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bwalsxcs1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Details: Uber Trip Metrics &amp; Insights Visualization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9iqv97ug7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BUISNESS REQUIREMENT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explore Uber trip data using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to uncover insights related to booking patterns, trip efficiency, revenue generation, and user behavior. This report provides a set of dashboards that help stakeholders understand how the service is performing and where improvements can be made.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en6te3z1q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DASHBOARD 1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dashboard presents a high-level summary of Uber's business performance. The focus is on trip volume, distance covered, revenue generated, and average trip metrics.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un1w5bh7y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Key Metrics (KPIs)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Bookings</w:t>
      </w:r>
      <w:r w:rsidDel="00000000" w:rsidR="00000000" w:rsidRPr="00000000">
        <w:rPr>
          <w:rtl w:val="0"/>
        </w:rPr>
        <w:t xml:space="preserve"> – Shows how many trips were booked during the selected time period.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Booking Value</w:t>
      </w:r>
      <w:r w:rsidDel="00000000" w:rsidR="00000000" w:rsidRPr="00000000">
        <w:rPr>
          <w:rtl w:val="0"/>
        </w:rPr>
        <w:t xml:space="preserve"> – Displays the complete revenue generated from all trips.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Booking Value</w:t>
      </w:r>
      <w:r w:rsidDel="00000000" w:rsidR="00000000" w:rsidRPr="00000000">
        <w:rPr>
          <w:rtl w:val="0"/>
        </w:rPr>
        <w:t xml:space="preserve"> – Gives the average income per trip.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Trip Distance</w:t>
      </w:r>
      <w:r w:rsidDel="00000000" w:rsidR="00000000" w:rsidRPr="00000000">
        <w:rPr>
          <w:rtl w:val="0"/>
        </w:rPr>
        <w:t xml:space="preserve"> – Indicates the overall kilometers covered in all rides.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Trip Distance</w:t>
      </w:r>
      <w:r w:rsidDel="00000000" w:rsidR="00000000" w:rsidRPr="00000000">
        <w:rPr>
          <w:rtl w:val="0"/>
        </w:rPr>
        <w:t xml:space="preserve"> – Average distance traveled per trip.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Trip Time</w:t>
      </w:r>
      <w:r w:rsidDel="00000000" w:rsidR="00000000" w:rsidRPr="00000000">
        <w:rPr>
          <w:rtl w:val="0"/>
        </w:rPr>
        <w:t xml:space="preserve"> – Tells how long a typical ride takes on average.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9r8wg7jww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Objectives &amp; Expected Insights: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Recognize patterns in bookings and revenue across time.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how efficiently trips are being completed.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trends across dates to spot seasonal or daily changes.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pricing strategies and service improvements through insights.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0po7dpz1f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Visuals &amp; Measures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Measure Selector:</w:t>
        <w:br w:type="textWrapping"/>
      </w:r>
      <w:r w:rsidDel="00000000" w:rsidR="00000000" w:rsidRPr="00000000">
        <w:rPr>
          <w:rtl w:val="0"/>
        </w:rPr>
        <w:t xml:space="preserve"> A slicer is created from a disconnected table to allow switching between: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Bookings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Booking Value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Trip Distance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selection dynamically updates all visuals on the dashboard.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Breakdown by: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Method</w:t>
      </w:r>
      <w:r w:rsidDel="00000000" w:rsidR="00000000" w:rsidRPr="00000000">
        <w:rPr>
          <w:rtl w:val="0"/>
        </w:rPr>
        <w:t xml:space="preserve"> (e.g., Cash, Card, Wallet)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Trip Timing</w:t>
      </w:r>
      <w:r w:rsidDel="00000000" w:rsidR="00000000" w:rsidRPr="00000000">
        <w:rPr>
          <w:rtl w:val="0"/>
        </w:rPr>
        <w:t xml:space="preserve"> (Day vs. Night)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6a7w2bmmy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Extra Features: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Chart Titles</w:t>
      </w:r>
      <w:r w:rsidDel="00000000" w:rsidR="00000000" w:rsidRPr="00000000">
        <w:rPr>
          <w:rtl w:val="0"/>
        </w:rPr>
        <w:t xml:space="preserve"> – Titles auto-update based on the selected KPI.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Slicers</w:t>
      </w:r>
      <w:r w:rsidDel="00000000" w:rsidR="00000000" w:rsidRPr="00000000">
        <w:rPr>
          <w:rtl w:val="0"/>
        </w:rPr>
        <w:t xml:space="preserve"> – Added for Date, City, etc., to help with more focused analysis.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Tooltips</w:t>
      </w:r>
      <w:r w:rsidDel="00000000" w:rsidR="00000000" w:rsidRPr="00000000">
        <w:rPr>
          <w:rtl w:val="0"/>
        </w:rPr>
        <w:t xml:space="preserve"> – Provide more context like average trip value and trip length.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nmrxl3uz4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🚗 Vehicle Type Analysis (Grid View)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matrix or table visual is used to show KPIs by </w:t>
      </w:r>
      <w:r w:rsidDel="00000000" w:rsidR="00000000" w:rsidRPr="00000000">
        <w:rPr>
          <w:b w:val="1"/>
          <w:rtl w:val="0"/>
        </w:rPr>
        <w:t xml:space="preserve">Vehicle Type</w:t>
      </w:r>
      <w:r w:rsidDel="00000000" w:rsidR="00000000" w:rsidRPr="00000000">
        <w:rPr>
          <w:rtl w:val="0"/>
        </w:rPr>
        <w:t xml:space="preserve"> (UberX, UberXL, etc.).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include: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Bookings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Booking Value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Booking Value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Trip Distance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Enhancements: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Conditional formatting to highlight best and worst performers.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Sorting and filtering for easier data exploration.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liubvujss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Daily Trends in Booking: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showing </w:t>
      </w:r>
      <w:r w:rsidDel="00000000" w:rsidR="00000000" w:rsidRPr="00000000">
        <w:rPr>
          <w:b w:val="1"/>
          <w:rtl w:val="0"/>
        </w:rPr>
        <w:t xml:space="preserve">Bookings per Day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find busy vs. slow days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the effect of holidays or events on bookings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resource planning and fare adjustments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fmaw6k6kx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📍 LOCATION ANALYSIS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where trips start and end is important for logistics and future growth.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Pickup Locations</w:t>
      </w:r>
      <w:r w:rsidDel="00000000" w:rsidR="00000000" w:rsidRPr="00000000">
        <w:rPr>
          <w:rtl w:val="0"/>
        </w:rPr>
        <w:t xml:space="preserve"> – Where most rides begin. Useful for managing supply and surge pricing.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Drop-off Locations</w:t>
      </w:r>
      <w:r w:rsidDel="00000000" w:rsidR="00000000" w:rsidRPr="00000000">
        <w:rPr>
          <w:rtl w:val="0"/>
        </w:rPr>
        <w:t xml:space="preserve"> – Where most trips end. (Requires activating a hidden relationship in Power BI model.)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Longest Trip (by Distance)</w:t>
      </w:r>
      <w:r w:rsidDel="00000000" w:rsidR="00000000" w:rsidRPr="00000000">
        <w:rPr>
          <w:rtl w:val="0"/>
        </w:rPr>
        <w:t xml:space="preserve"> – Find extreme or outlier trips to analyze high-value or long-distance demand.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5 Locations by Bookings</w:t>
      </w:r>
      <w:r w:rsidDel="00000000" w:rsidR="00000000" w:rsidRPr="00000000">
        <w:rPr>
          <w:rtl w:val="0"/>
        </w:rPr>
        <w:t xml:space="preserve"> – Focus on the busiest areas.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Booked Vehicle by Location</w:t>
      </w:r>
      <w:r w:rsidDel="00000000" w:rsidR="00000000" w:rsidRPr="00000000">
        <w:rPr>
          <w:rtl w:val="0"/>
        </w:rPr>
        <w:t xml:space="preserve"> – Identify vehicle preferences for each area. Helps in planning vehicle distribution.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1elqj7gh5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Other Dashboard Features &amp; Enhancements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Bookmark Panel for Definitions:</w:t>
        <w:br w:type="textWrapping"/>
      </w:r>
      <w:r w:rsidDel="00000000" w:rsidR="00000000" w:rsidRPr="00000000">
        <w:rPr>
          <w:rtl w:val="0"/>
        </w:rPr>
        <w:t xml:space="preserve"> A special view to explain: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KPIs like trip count, trip distance, etc.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Descriptions of data tables and their usage.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 logic and data source information.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Filters Button:</w:t>
        <w:br w:type="textWrapping"/>
      </w:r>
      <w:r w:rsidDel="00000000" w:rsidR="00000000" w:rsidRPr="00000000">
        <w:rPr>
          <w:rtl w:val="0"/>
        </w:rPr>
        <w:t xml:space="preserve"> A reset button to clear all slicers at once for user convenience.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Raw Data:</w:t>
        <w:br w:type="textWrapping"/>
      </w:r>
      <w:r w:rsidDel="00000000" w:rsidR="00000000" w:rsidRPr="00000000">
        <w:rPr>
          <w:rtl w:val="0"/>
        </w:rPr>
        <w:t xml:space="preserve"> Button to export data to Excel or CSV (using Power Automate or native export options).</w:t>
        <w:br w:type="textWrapping"/>
        <w:t xml:space="preserve"> Allows stakeholders to work with data outside Power BI.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dqzjqm5rs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DASHBOARD 2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dashboard focuses on analyzing trip trends by time intervals to help in </w:t>
      </w:r>
      <w:r w:rsidDel="00000000" w:rsidR="00000000" w:rsidRPr="00000000">
        <w:rPr>
          <w:b w:val="1"/>
          <w:rtl w:val="0"/>
        </w:rPr>
        <w:t xml:space="preserve">demand forecasting and resource planning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7k04gv3og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Global Measure Selector: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again here to filter across all charts: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Bookings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Booking Value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Trip Distance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uoirgi5f5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Time-Based Visuals: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Pickup Time (10-Minute Intervals):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 chart showing bookings every 10 minutes throughout the day.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detect high-traffic windows.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Name Trend: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 chart for each day (Mon–Sun).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weekday vs. weekend trends.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Hourly Heatmap (Hour vs. Day):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Rows: Hours (0–23)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Columns: Days (Mon–Sun)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Values: Selected measure (e.g., Total Bookings)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visualizing peak hours across the week.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bxxdsy9f2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DASHBOARD 3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offers a detailed view of individual trips, with the option to drill through from other visuals.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vbbqkauhr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Grid Tab Features: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Table:</w:t>
        <w:br w:type="textWrapping"/>
      </w:r>
      <w:r w:rsidDel="00000000" w:rsidR="00000000" w:rsidRPr="00000000">
        <w:rPr>
          <w:rtl w:val="0"/>
        </w:rPr>
        <w:t xml:space="preserve"> Shows individual trip data (Trip ID, Distance, Time, Amount, etc.).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Drill-Through Support:</w:t>
        <w:br w:type="textWrapping"/>
      </w:r>
      <w:r w:rsidDel="00000000" w:rsidR="00000000" w:rsidRPr="00000000">
        <w:rPr>
          <w:rtl w:val="0"/>
        </w:rPr>
        <w:t xml:space="preserve"> Allows right-clicking on a chart or data point to view specific records in the grid.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Bookmark to View All Data:</w:t>
        <w:br w:type="textWrapping"/>
      </w:r>
      <w:r w:rsidDel="00000000" w:rsidR="00000000" w:rsidRPr="00000000">
        <w:rPr>
          <w:rtl w:val="0"/>
        </w:rPr>
        <w:t xml:space="preserve"> A button to switch between filtered data (based on user selection) and full dataset view.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