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2149" w:rsidRDefault="004D2149">
      <w:r w:rsidRPr="004D2149">
        <w:rPr>
          <w:sz w:val="56"/>
          <w:szCs w:val="56"/>
        </w:rPr>
        <w:t>Assignment –3 Overview of SQL.</w:t>
      </w:r>
      <w:r>
        <w:t xml:space="preserve"> </w:t>
      </w:r>
    </w:p>
    <w:p w:rsidR="004D2149" w:rsidRDefault="004D2149"/>
    <w:p w:rsidR="004D2149" w:rsidRDefault="004D2149"/>
    <w:p w:rsidR="004D2149" w:rsidRDefault="004D2149"/>
    <w:p w:rsidR="004D2149" w:rsidRDefault="004D2149">
      <w:pPr>
        <w:rPr>
          <w:sz w:val="40"/>
          <w:szCs w:val="40"/>
        </w:rPr>
      </w:pPr>
      <w:r w:rsidRPr="004D2149">
        <w:rPr>
          <w:sz w:val="40"/>
          <w:szCs w:val="40"/>
        </w:rPr>
        <w:t xml:space="preserve">1) Does ANSI recognize the data type DATE? </w:t>
      </w:r>
    </w:p>
    <w:p w:rsidR="004D2149" w:rsidRDefault="002C161B">
      <w:pPr>
        <w:rPr>
          <w:sz w:val="40"/>
          <w:szCs w:val="40"/>
        </w:rPr>
      </w:pPr>
      <w:r w:rsidRPr="002C161B">
        <w:rPr>
          <w:rFonts w:ascii="Segoe UI" w:hAnsi="Segoe UI" w:cs="Segoe UI"/>
          <w:color w:val="111111"/>
          <w:sz w:val="36"/>
          <w:szCs w:val="40"/>
          <w:shd w:val="clear" w:color="auto" w:fill="FFFFFF"/>
        </w:rPr>
        <w:t>Yes, ANSI SQL recognizes the data type </w:t>
      </w:r>
      <w:r w:rsidRPr="002C161B">
        <w:rPr>
          <w:rStyle w:val="HTMLCode"/>
          <w:rFonts w:eastAsiaTheme="minorHAnsi"/>
          <w:color w:val="111111"/>
          <w:sz w:val="36"/>
          <w:szCs w:val="40"/>
        </w:rPr>
        <w:t>DATE</w:t>
      </w:r>
      <w:r w:rsidRPr="002C161B">
        <w:rPr>
          <w:rFonts w:ascii="Segoe UI" w:hAnsi="Segoe UI" w:cs="Segoe UI"/>
          <w:color w:val="111111"/>
          <w:sz w:val="36"/>
          <w:szCs w:val="40"/>
          <w:shd w:val="clear" w:color="auto" w:fill="FFFFFF"/>
        </w:rPr>
        <w:t>. </w:t>
      </w:r>
      <w:r w:rsidRPr="002C161B">
        <w:rPr>
          <w:rFonts w:ascii="Segoe UI" w:hAnsi="Segoe UI" w:cs="Segoe UI"/>
          <w:sz w:val="36"/>
          <w:szCs w:val="40"/>
          <w:shd w:val="clear" w:color="auto" w:fill="FFFFFF"/>
        </w:rPr>
        <w:t>It is used to store date values in the format </w:t>
      </w:r>
      <w:r w:rsidRPr="002C161B">
        <w:rPr>
          <w:rStyle w:val="HTMLCode"/>
          <w:rFonts w:eastAsiaTheme="minorHAnsi"/>
          <w:color w:val="0000FF"/>
          <w:sz w:val="36"/>
          <w:szCs w:val="40"/>
          <w:u w:val="single"/>
          <w:shd w:val="clear" w:color="auto" w:fill="FFFFFF"/>
        </w:rPr>
        <w:t>YYYY</w:t>
      </w:r>
      <w:bookmarkStart w:id="0" w:name="_GoBack"/>
      <w:bookmarkEnd w:id="0"/>
      <w:r w:rsidRPr="002C161B">
        <w:rPr>
          <w:rStyle w:val="HTMLCode"/>
          <w:rFonts w:eastAsiaTheme="minorHAnsi"/>
          <w:color w:val="0000FF"/>
          <w:sz w:val="36"/>
          <w:szCs w:val="40"/>
          <w:u w:val="single"/>
          <w:shd w:val="clear" w:color="auto" w:fill="FFFFFF"/>
        </w:rPr>
        <w:t>-MM-DD</w:t>
      </w:r>
      <w:r w:rsidRPr="002C161B">
        <w:rPr>
          <w:rFonts w:ascii="Segoe UI" w:hAnsi="Segoe UI" w:cs="Segoe UI"/>
          <w:sz w:val="36"/>
          <w:szCs w:val="40"/>
          <w:shd w:val="clear" w:color="auto" w:fill="FFFFFF"/>
        </w:rPr>
        <w:t>, without any time portion</w:t>
      </w:r>
      <w:r w:rsidRPr="002C161B">
        <w:rPr>
          <w:rFonts w:ascii="Segoe UI" w:hAnsi="Segoe UI" w:cs="Segoe UI"/>
          <w:color w:val="111111"/>
          <w:sz w:val="36"/>
          <w:szCs w:val="40"/>
          <w:shd w:val="clear" w:color="auto" w:fill="FFFFFF"/>
        </w:rPr>
        <w:t>. This standard ensures consistency across different database systems that adhere to ANSI SQL standards</w:t>
      </w:r>
      <w:r>
        <w:rPr>
          <w:rFonts w:ascii="Segoe UI" w:hAnsi="Segoe UI" w:cs="Segoe UI"/>
          <w:color w:val="111111"/>
          <w:shd w:val="clear" w:color="auto" w:fill="FFFFFF"/>
        </w:rPr>
        <w:t>.</w:t>
      </w:r>
    </w:p>
    <w:p w:rsidR="004D2149" w:rsidRDefault="004D2149">
      <w:pPr>
        <w:rPr>
          <w:sz w:val="40"/>
          <w:szCs w:val="40"/>
        </w:rPr>
      </w:pPr>
    </w:p>
    <w:p w:rsidR="004D2149" w:rsidRDefault="004D2149">
      <w:pPr>
        <w:rPr>
          <w:sz w:val="40"/>
          <w:szCs w:val="40"/>
        </w:rPr>
      </w:pPr>
    </w:p>
    <w:p w:rsidR="004D2149" w:rsidRDefault="004D2149">
      <w:pPr>
        <w:rPr>
          <w:sz w:val="40"/>
          <w:szCs w:val="40"/>
        </w:rPr>
      </w:pPr>
    </w:p>
    <w:p w:rsidR="00E30D4E" w:rsidRDefault="004D2149">
      <w:pPr>
        <w:rPr>
          <w:sz w:val="40"/>
          <w:szCs w:val="40"/>
        </w:rPr>
      </w:pPr>
      <w:r w:rsidRPr="004D2149">
        <w:rPr>
          <w:sz w:val="40"/>
          <w:szCs w:val="40"/>
        </w:rPr>
        <w:t>2) Which subdivision of SQL is used to insert values in tables?</w:t>
      </w:r>
    </w:p>
    <w:p w:rsidR="002C161B" w:rsidRDefault="002C161B">
      <w:pPr>
        <w:rPr>
          <w:sz w:val="40"/>
          <w:szCs w:val="40"/>
        </w:rPr>
      </w:pPr>
    </w:p>
    <w:p w:rsidR="002C161B" w:rsidRPr="002C161B" w:rsidRDefault="002C161B">
      <w:pPr>
        <w:rPr>
          <w:sz w:val="36"/>
          <w:szCs w:val="36"/>
        </w:rPr>
      </w:pPr>
      <w:r w:rsidRPr="002C161B">
        <w:rPr>
          <w:rFonts w:ascii="Segoe UI" w:hAnsi="Segoe UI" w:cs="Segoe UI"/>
          <w:color w:val="111111"/>
          <w:sz w:val="36"/>
          <w:szCs w:val="36"/>
          <w:shd w:val="clear" w:color="auto" w:fill="FFFFFF"/>
        </w:rPr>
        <w:t>The subdivision of SQL used to insert values into tables is called </w:t>
      </w:r>
      <w:r w:rsidRPr="002C161B">
        <w:rPr>
          <w:rStyle w:val="Strong"/>
          <w:rFonts w:ascii="Segoe UI" w:hAnsi="Segoe UI" w:cs="Segoe UI"/>
          <w:color w:val="111111"/>
          <w:sz w:val="36"/>
          <w:szCs w:val="36"/>
          <w:shd w:val="clear" w:color="auto" w:fill="FFFFFF"/>
        </w:rPr>
        <w:t>Data Manipulation Language (DML)</w:t>
      </w:r>
      <w:r w:rsidRPr="002C161B">
        <w:rPr>
          <w:rFonts w:ascii="Segoe UI" w:hAnsi="Segoe UI" w:cs="Segoe UI"/>
          <w:color w:val="111111"/>
          <w:sz w:val="36"/>
          <w:szCs w:val="36"/>
          <w:shd w:val="clear" w:color="auto" w:fill="FFFFFF"/>
        </w:rPr>
        <w:t>. DML includes commands like </w:t>
      </w:r>
      <w:r w:rsidRPr="002C161B">
        <w:rPr>
          <w:rStyle w:val="HTMLCode"/>
          <w:rFonts w:eastAsiaTheme="minorHAnsi"/>
          <w:color w:val="111111"/>
          <w:sz w:val="36"/>
          <w:szCs w:val="36"/>
        </w:rPr>
        <w:t>INSERT</w:t>
      </w:r>
      <w:r w:rsidRPr="002C161B">
        <w:rPr>
          <w:rFonts w:ascii="Segoe UI" w:hAnsi="Segoe UI" w:cs="Segoe UI"/>
          <w:color w:val="111111"/>
          <w:sz w:val="36"/>
          <w:szCs w:val="36"/>
          <w:shd w:val="clear" w:color="auto" w:fill="FFFFFF"/>
        </w:rPr>
        <w:t>, </w:t>
      </w:r>
      <w:r w:rsidRPr="002C161B">
        <w:rPr>
          <w:rStyle w:val="HTMLCode"/>
          <w:rFonts w:eastAsiaTheme="minorHAnsi"/>
          <w:color w:val="111111"/>
          <w:sz w:val="36"/>
          <w:szCs w:val="36"/>
        </w:rPr>
        <w:t>UPDATE</w:t>
      </w:r>
      <w:r w:rsidRPr="002C161B">
        <w:rPr>
          <w:rFonts w:ascii="Segoe UI" w:hAnsi="Segoe UI" w:cs="Segoe UI"/>
          <w:color w:val="111111"/>
          <w:sz w:val="36"/>
          <w:szCs w:val="36"/>
          <w:shd w:val="clear" w:color="auto" w:fill="FFFFFF"/>
        </w:rPr>
        <w:t>, </w:t>
      </w:r>
      <w:r w:rsidRPr="002C161B">
        <w:rPr>
          <w:rStyle w:val="HTMLCode"/>
          <w:rFonts w:eastAsiaTheme="minorHAnsi"/>
          <w:color w:val="111111"/>
          <w:sz w:val="36"/>
          <w:szCs w:val="36"/>
        </w:rPr>
        <w:t>DELETE</w:t>
      </w:r>
      <w:r w:rsidRPr="002C161B">
        <w:rPr>
          <w:rFonts w:ascii="Segoe UI" w:hAnsi="Segoe UI" w:cs="Segoe UI"/>
          <w:color w:val="111111"/>
          <w:sz w:val="36"/>
          <w:szCs w:val="36"/>
          <w:shd w:val="clear" w:color="auto" w:fill="FFFFFF"/>
        </w:rPr>
        <w:t>, and </w:t>
      </w:r>
      <w:r w:rsidRPr="002C161B">
        <w:rPr>
          <w:rStyle w:val="HTMLCode"/>
          <w:rFonts w:eastAsiaTheme="minorHAnsi"/>
          <w:color w:val="111111"/>
          <w:sz w:val="36"/>
          <w:szCs w:val="36"/>
        </w:rPr>
        <w:t>SELECT</w:t>
      </w:r>
      <w:r w:rsidRPr="002C161B">
        <w:rPr>
          <w:rFonts w:ascii="Segoe UI" w:hAnsi="Segoe UI" w:cs="Segoe UI"/>
          <w:color w:val="111111"/>
          <w:sz w:val="36"/>
          <w:szCs w:val="36"/>
          <w:shd w:val="clear" w:color="auto" w:fill="FFFFFF"/>
        </w:rPr>
        <w:t>. Specifically, the </w:t>
      </w:r>
      <w:r w:rsidRPr="002C161B">
        <w:rPr>
          <w:rStyle w:val="HTMLCode"/>
          <w:rFonts w:eastAsiaTheme="minorHAnsi"/>
          <w:color w:val="111111"/>
          <w:sz w:val="36"/>
          <w:szCs w:val="36"/>
        </w:rPr>
        <w:t>INSERT</w:t>
      </w:r>
      <w:r w:rsidRPr="002C161B">
        <w:rPr>
          <w:rFonts w:ascii="Segoe UI" w:hAnsi="Segoe UI" w:cs="Segoe UI"/>
          <w:color w:val="111111"/>
          <w:sz w:val="36"/>
          <w:szCs w:val="36"/>
          <w:shd w:val="clear" w:color="auto" w:fill="FFFFFF"/>
        </w:rPr>
        <w:t> statement is used to add new rows of data to a table.</w:t>
      </w:r>
    </w:p>
    <w:sectPr w:rsidR="002C161B" w:rsidRPr="002C16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149"/>
    <w:rsid w:val="002C161B"/>
    <w:rsid w:val="004D2149"/>
    <w:rsid w:val="00E30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043042-060E-46AF-BF7D-2156665D3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2C161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C161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C16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2024-09-02T11:09:00Z</dcterms:created>
  <dcterms:modified xsi:type="dcterms:W3CDTF">2024-09-02T11:15:00Z</dcterms:modified>
</cp:coreProperties>
</file>