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5D" w:rsidRPr="00654035" w:rsidRDefault="0023535D" w:rsidP="00006C5B">
      <w:pPr>
        <w:jc w:val="left"/>
        <w:rPr>
          <w:rFonts w:ascii="黑体" w:eastAsia="黑体" w:hAnsi="黑体"/>
          <w:b/>
          <w:sz w:val="28"/>
          <w:szCs w:val="28"/>
        </w:rPr>
      </w:pPr>
      <w:r w:rsidRPr="00654035">
        <w:rPr>
          <w:rFonts w:ascii="黑体" w:eastAsia="黑体" w:hAnsi="黑体" w:hint="eastAsia"/>
          <w:b/>
          <w:sz w:val="28"/>
          <w:szCs w:val="28"/>
        </w:rPr>
        <w:t>第二部分  选择题</w:t>
      </w:r>
    </w:p>
    <w:p w:rsidR="0023535D" w:rsidRPr="001376D9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随着近代并行技术的发展，计算机体系结构中</w:t>
      </w:r>
      <w:r w:rsidR="0081375A">
        <w:rPr>
          <w:rFonts w:asciiTheme="minorEastAsia" w:hAnsiTheme="minorEastAsia" w:cs="Times New Roman" w:hint="eastAsia"/>
          <w:szCs w:val="21"/>
        </w:rPr>
        <w:t>（特别是cache）</w:t>
      </w:r>
      <w:r w:rsidRPr="001376D9">
        <w:rPr>
          <w:rFonts w:asciiTheme="minorEastAsia" w:hAnsiTheme="minorEastAsia" w:cs="Times New Roman" w:hint="eastAsia"/>
          <w:szCs w:val="21"/>
        </w:rPr>
        <w:t>出现</w:t>
      </w:r>
      <w:r w:rsidRPr="001376D9">
        <w:rPr>
          <w:rFonts w:asciiTheme="minorEastAsia" w:hAnsiTheme="minorEastAsia" w:cs="Times New Roman"/>
          <w:szCs w:val="21"/>
        </w:rPr>
        <w:t>一种将程序指令存储</w:t>
      </w:r>
      <w:r w:rsidRPr="001376D9">
        <w:rPr>
          <w:rFonts w:asciiTheme="minorEastAsia" w:hAnsiTheme="minorEastAsia" w:cs="Times New Roman" w:hint="eastAsia"/>
          <w:szCs w:val="21"/>
        </w:rPr>
        <w:t>和数据存储</w:t>
      </w:r>
      <w:r w:rsidRPr="001376D9">
        <w:rPr>
          <w:rFonts w:asciiTheme="minorEastAsia" w:hAnsiTheme="minorEastAsia" w:cs="Times New Roman"/>
          <w:szCs w:val="21"/>
        </w:rPr>
        <w:t>分开的存储器结构</w:t>
      </w:r>
      <w:r w:rsidRPr="001376D9">
        <w:rPr>
          <w:rFonts w:asciiTheme="minorEastAsia" w:hAnsiTheme="minorEastAsia" w:cs="Times New Roman" w:hint="eastAsia"/>
          <w:szCs w:val="21"/>
        </w:rPr>
        <w:t>，这种结构称为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   </w:t>
      </w:r>
      <w:r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A．</w:t>
      </w:r>
      <w:r w:rsidRPr="001376D9">
        <w:rPr>
          <w:rFonts w:asciiTheme="minorEastAsia" w:hAnsiTheme="minorEastAsia" w:cs="Times New Roman" w:hint="eastAsia"/>
          <w:szCs w:val="21"/>
        </w:rPr>
        <w:t xml:space="preserve">层次结构    </w:t>
      </w:r>
      <w:r w:rsidRPr="001376D9">
        <w:rPr>
          <w:rFonts w:asciiTheme="minorEastAsia" w:hAnsiTheme="minorEastAsia" w:cs="Times New Roman"/>
          <w:szCs w:val="21"/>
        </w:rPr>
        <w:t>B．</w:t>
      </w:r>
      <w:r w:rsidRPr="001376D9">
        <w:rPr>
          <w:rFonts w:asciiTheme="minorEastAsia" w:hAnsiTheme="minorEastAsia" w:cs="Times New Roman" w:hint="eastAsia"/>
          <w:szCs w:val="21"/>
        </w:rPr>
        <w:t>超立方结构</w:t>
      </w:r>
      <w:r w:rsidRPr="001376D9">
        <w:rPr>
          <w:rFonts w:asciiTheme="minorEastAsia" w:hAnsiTheme="minorEastAsia" w:cs="Times New Roman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E634D2">
        <w:rPr>
          <w:rFonts w:asciiTheme="minorEastAsia" w:hAnsiTheme="minorEastAsia" w:cs="Times New Roman"/>
          <w:color w:val="FF0000"/>
          <w:szCs w:val="21"/>
          <w:highlight w:val="yellow"/>
        </w:rPr>
        <w:t>C．</w:t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哈佛结构</w:t>
      </w:r>
      <w:r w:rsidRPr="001376D9">
        <w:rPr>
          <w:rFonts w:asciiTheme="minorEastAsia" w:hAnsiTheme="minorEastAsia" w:cs="Times New Roman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</w:t>
      </w:r>
      <w:r w:rsidRPr="001376D9">
        <w:rPr>
          <w:rFonts w:asciiTheme="minorEastAsia" w:hAnsiTheme="minorEastAsia" w:cs="Times New Roman"/>
          <w:szCs w:val="21"/>
        </w:rPr>
        <w:t>D．</w:t>
      </w:r>
      <w:r w:rsidRPr="001376D9">
        <w:rPr>
          <w:rFonts w:asciiTheme="minorEastAsia" w:hAnsiTheme="minorEastAsia" w:cs="Times New Roman" w:hint="eastAsia"/>
          <w:szCs w:val="21"/>
        </w:rPr>
        <w:t>冯.诺依曼结构</w:t>
      </w:r>
    </w:p>
    <w:p w:rsidR="0023535D" w:rsidRPr="001376D9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在定点运算器中，无论采用双符号位还是单符号位，必须有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  </w:t>
      </w:r>
      <w:r w:rsidRPr="001376D9">
        <w:rPr>
          <w:rFonts w:asciiTheme="minorEastAsia" w:hAnsiTheme="minorEastAsia" w:cs="Times New Roman" w:hint="eastAsia"/>
          <w:szCs w:val="21"/>
        </w:rPr>
        <w:t>，它一般用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   </w:t>
      </w:r>
      <w:r w:rsidRPr="001376D9">
        <w:rPr>
          <w:rFonts w:asciiTheme="minorEastAsia" w:hAnsiTheme="minorEastAsia" w:cs="Times New Roman" w:hint="eastAsia"/>
          <w:szCs w:val="21"/>
        </w:rPr>
        <w:t>来实现。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A．</w:t>
      </w:r>
      <w:r w:rsidRPr="001376D9">
        <w:rPr>
          <w:rFonts w:asciiTheme="minorEastAsia" w:hAnsiTheme="minorEastAsia" w:cs="Times New Roman" w:hint="eastAsia"/>
          <w:szCs w:val="21"/>
        </w:rPr>
        <w:t xml:space="preserve">译码电路，  与非门            </w:t>
      </w:r>
      <w:r w:rsidRPr="001376D9">
        <w:rPr>
          <w:rFonts w:asciiTheme="minorEastAsia" w:hAnsiTheme="minorEastAsia" w:cs="Times New Roman"/>
          <w:szCs w:val="21"/>
        </w:rPr>
        <w:t xml:space="preserve"> B．</w:t>
      </w:r>
      <w:r w:rsidRPr="001376D9">
        <w:rPr>
          <w:rFonts w:asciiTheme="minorEastAsia" w:hAnsiTheme="minorEastAsia" w:cs="Times New Roman" w:hint="eastAsia"/>
          <w:szCs w:val="21"/>
        </w:rPr>
        <w:t xml:space="preserve">编码电路，   或非门 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E634D2">
        <w:rPr>
          <w:rFonts w:asciiTheme="minorEastAsia" w:hAnsiTheme="minorEastAsia" w:cs="Times New Roman"/>
          <w:color w:val="FF0000"/>
          <w:szCs w:val="21"/>
          <w:highlight w:val="yellow"/>
        </w:rPr>
        <w:t>C．</w:t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溢出判断电路， 异或门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szCs w:val="21"/>
        </w:rPr>
        <w:t xml:space="preserve">       </w:t>
      </w:r>
      <w:r w:rsidRPr="001376D9">
        <w:rPr>
          <w:rFonts w:asciiTheme="minorEastAsia" w:hAnsiTheme="minorEastAsia" w:cs="Times New Roman"/>
          <w:szCs w:val="21"/>
        </w:rPr>
        <w:t xml:space="preserve"> D．</w:t>
      </w:r>
      <w:r w:rsidRPr="001376D9">
        <w:rPr>
          <w:rFonts w:asciiTheme="minorEastAsia" w:hAnsiTheme="minorEastAsia" w:cs="Times New Roman" w:hint="eastAsia"/>
          <w:szCs w:val="21"/>
        </w:rPr>
        <w:t>移位电路，   与或非门</w:t>
      </w:r>
    </w:p>
    <w:p w:rsidR="0023535D" w:rsidRPr="001376D9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串行运算器是一种最简单的运算器，其运算规律是：按时间先后次序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E634D2">
        <w:rPr>
          <w:rFonts w:asciiTheme="minorEastAsia" w:hAnsiTheme="minorEastAsia" w:cs="Times New Roman"/>
          <w:szCs w:val="21"/>
          <w:highlight w:val="yellow"/>
        </w:rPr>
        <w:t>A．</w:t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由低位到高位逐位运算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     </w:t>
      </w:r>
      <w:r w:rsidRPr="001376D9">
        <w:rPr>
          <w:rFonts w:asciiTheme="minorEastAsia" w:hAnsiTheme="minorEastAsia" w:cs="Times New Roman"/>
          <w:szCs w:val="21"/>
        </w:rPr>
        <w:t>B．</w:t>
      </w:r>
      <w:r w:rsidRPr="001376D9">
        <w:rPr>
          <w:rFonts w:asciiTheme="minorEastAsia" w:hAnsiTheme="minorEastAsia" w:cs="Times New Roman" w:hint="eastAsia"/>
          <w:szCs w:val="21"/>
        </w:rPr>
        <w:t>由高位到低位逐位运算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C．</w:t>
      </w:r>
      <w:r w:rsidRPr="001376D9">
        <w:rPr>
          <w:rFonts w:asciiTheme="minorEastAsia" w:hAnsiTheme="minorEastAsia" w:cs="Times New Roman" w:hint="eastAsia"/>
          <w:szCs w:val="21"/>
        </w:rPr>
        <w:t xml:space="preserve">由低位到高位先行进位运算     </w:t>
      </w:r>
      <w:r w:rsidRPr="001376D9">
        <w:rPr>
          <w:rFonts w:asciiTheme="minorEastAsia" w:hAnsiTheme="minorEastAsia" w:cs="Times New Roman"/>
          <w:szCs w:val="21"/>
        </w:rPr>
        <w:t xml:space="preserve"> D．</w:t>
      </w:r>
      <w:r w:rsidRPr="001376D9">
        <w:rPr>
          <w:rFonts w:asciiTheme="minorEastAsia" w:hAnsiTheme="minorEastAsia" w:cs="Times New Roman" w:hint="eastAsia"/>
          <w:szCs w:val="21"/>
        </w:rPr>
        <w:t>由高位到低位先行借位运算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rPr>
          <w:color w:val="000000" w:themeColor="text1"/>
          <w:szCs w:val="21"/>
        </w:rPr>
      </w:pPr>
      <w:r w:rsidRPr="001376D9">
        <w:rPr>
          <w:rFonts w:hint="eastAsia"/>
          <w:color w:val="000000" w:themeColor="text1"/>
          <w:szCs w:val="21"/>
        </w:rPr>
        <w:t xml:space="preserve">4. </w:t>
      </w:r>
      <w:r w:rsidRPr="001376D9">
        <w:rPr>
          <w:rFonts w:hint="eastAsia"/>
          <w:color w:val="000000" w:themeColor="text1"/>
          <w:szCs w:val="21"/>
        </w:rPr>
        <w:t>算术</w:t>
      </w:r>
      <w:r w:rsidRPr="001376D9">
        <w:rPr>
          <w:rFonts w:hint="eastAsia"/>
          <w:color w:val="000000" w:themeColor="text1"/>
          <w:szCs w:val="21"/>
        </w:rPr>
        <w:t>/</w:t>
      </w:r>
      <w:r w:rsidRPr="001376D9">
        <w:rPr>
          <w:rFonts w:hint="eastAsia"/>
          <w:color w:val="000000" w:themeColor="text1"/>
          <w:szCs w:val="21"/>
        </w:rPr>
        <w:t>逻辑运算单元</w:t>
      </w:r>
      <w:r w:rsidRPr="001376D9">
        <w:rPr>
          <w:rFonts w:hint="eastAsia"/>
          <w:color w:val="000000" w:themeColor="text1"/>
          <w:szCs w:val="21"/>
        </w:rPr>
        <w:t>74181ALU</w:t>
      </w:r>
      <w:r w:rsidRPr="001376D9">
        <w:rPr>
          <w:rFonts w:hint="eastAsia"/>
          <w:color w:val="000000" w:themeColor="text1"/>
          <w:szCs w:val="21"/>
        </w:rPr>
        <w:t>可完成</w:t>
      </w:r>
      <w:r w:rsidRPr="001376D9">
        <w:rPr>
          <w:rFonts w:ascii="Tahoma" w:hAnsi="Tahoma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Pr="001376D9">
        <w:rPr>
          <w:rFonts w:hint="eastAsia"/>
          <w:color w:val="000000" w:themeColor="text1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firstLine="465"/>
        <w:rPr>
          <w:color w:val="000000" w:themeColor="text1"/>
          <w:szCs w:val="21"/>
        </w:rPr>
      </w:pPr>
      <w:r w:rsidRPr="001376D9">
        <w:rPr>
          <w:color w:val="000000" w:themeColor="text1"/>
          <w:szCs w:val="21"/>
        </w:rPr>
        <w:t>A</w:t>
      </w:r>
      <w:r w:rsidRPr="001376D9">
        <w:rPr>
          <w:color w:val="000000" w:themeColor="text1"/>
          <w:szCs w:val="21"/>
        </w:rPr>
        <w:t>．</w:t>
      </w:r>
      <w:r w:rsidRPr="001376D9">
        <w:rPr>
          <w:rFonts w:hint="eastAsia"/>
          <w:color w:val="000000" w:themeColor="text1"/>
          <w:szCs w:val="21"/>
        </w:rPr>
        <w:t xml:space="preserve"> 16</w:t>
      </w:r>
      <w:r w:rsidRPr="001376D9">
        <w:rPr>
          <w:rFonts w:hint="eastAsia"/>
          <w:color w:val="000000" w:themeColor="text1"/>
          <w:szCs w:val="21"/>
        </w:rPr>
        <w:t>种算术运算功能</w:t>
      </w:r>
      <w:r w:rsidRPr="001376D9">
        <w:rPr>
          <w:rFonts w:hint="eastAsia"/>
          <w:color w:val="000000" w:themeColor="text1"/>
          <w:szCs w:val="21"/>
        </w:rPr>
        <w:t xml:space="preserve">   </w:t>
      </w:r>
      <w:r w:rsidRPr="001376D9">
        <w:rPr>
          <w:color w:val="000000" w:themeColor="text1"/>
          <w:szCs w:val="21"/>
        </w:rPr>
        <w:t xml:space="preserve"> </w:t>
      </w:r>
      <w:r w:rsidRPr="001376D9">
        <w:rPr>
          <w:rFonts w:hint="eastAsia"/>
          <w:color w:val="000000" w:themeColor="text1"/>
          <w:szCs w:val="21"/>
        </w:rPr>
        <w:t xml:space="preserve">             </w:t>
      </w:r>
      <w:r w:rsidRPr="001376D9">
        <w:rPr>
          <w:color w:val="000000" w:themeColor="text1"/>
          <w:szCs w:val="21"/>
        </w:rPr>
        <w:t>B</w:t>
      </w:r>
      <w:r w:rsidRPr="001376D9">
        <w:rPr>
          <w:color w:val="000000" w:themeColor="text1"/>
          <w:szCs w:val="21"/>
        </w:rPr>
        <w:t>．</w:t>
      </w:r>
      <w:r w:rsidRPr="001376D9">
        <w:rPr>
          <w:rFonts w:hint="eastAsia"/>
          <w:color w:val="000000" w:themeColor="text1"/>
          <w:szCs w:val="21"/>
        </w:rPr>
        <w:t>16</w:t>
      </w:r>
      <w:r w:rsidRPr="001376D9">
        <w:rPr>
          <w:rFonts w:hint="eastAsia"/>
          <w:color w:val="000000" w:themeColor="text1"/>
          <w:szCs w:val="21"/>
        </w:rPr>
        <w:t>种逻辑运算功能</w:t>
      </w:r>
      <w:r w:rsidRPr="001376D9">
        <w:rPr>
          <w:rFonts w:hint="eastAsia"/>
          <w:color w:val="000000" w:themeColor="text1"/>
          <w:szCs w:val="21"/>
        </w:rPr>
        <w:t xml:space="preserve"> </w:t>
      </w:r>
      <w:r w:rsidRPr="001376D9">
        <w:rPr>
          <w:color w:val="000000" w:themeColor="text1"/>
          <w:szCs w:val="21"/>
        </w:rPr>
        <w:t xml:space="preserve"> </w:t>
      </w:r>
    </w:p>
    <w:p w:rsidR="0023535D" w:rsidRPr="001376D9" w:rsidRDefault="0023535D" w:rsidP="00AD4627">
      <w:pPr>
        <w:autoSpaceDE w:val="0"/>
        <w:autoSpaceDN w:val="0"/>
        <w:adjustRightInd w:val="0"/>
        <w:spacing w:line="276" w:lineRule="auto"/>
        <w:ind w:firstLine="465"/>
        <w:rPr>
          <w:color w:val="000000" w:themeColor="text1"/>
          <w:szCs w:val="21"/>
        </w:rPr>
      </w:pPr>
      <w:r w:rsidRPr="00E634D2">
        <w:rPr>
          <w:color w:val="FF0000"/>
          <w:szCs w:val="21"/>
          <w:highlight w:val="yellow"/>
        </w:rPr>
        <w:t>C</w:t>
      </w:r>
      <w:r w:rsidRPr="00E634D2">
        <w:rPr>
          <w:color w:val="FF0000"/>
          <w:szCs w:val="21"/>
          <w:highlight w:val="yellow"/>
        </w:rPr>
        <w:t>．</w:t>
      </w:r>
      <w:r w:rsidRPr="00E634D2">
        <w:rPr>
          <w:rFonts w:hint="eastAsia"/>
          <w:color w:val="FF0000"/>
          <w:szCs w:val="21"/>
          <w:highlight w:val="yellow"/>
        </w:rPr>
        <w:t xml:space="preserve"> 16</w:t>
      </w:r>
      <w:r w:rsidRPr="00E634D2">
        <w:rPr>
          <w:rFonts w:hint="eastAsia"/>
          <w:color w:val="FF0000"/>
          <w:szCs w:val="21"/>
          <w:highlight w:val="yellow"/>
        </w:rPr>
        <w:t>种算术运算和</w:t>
      </w:r>
      <w:r w:rsidRPr="00E634D2">
        <w:rPr>
          <w:rFonts w:hint="eastAsia"/>
          <w:color w:val="FF0000"/>
          <w:szCs w:val="21"/>
          <w:highlight w:val="yellow"/>
        </w:rPr>
        <w:t>16</w:t>
      </w:r>
      <w:r w:rsidRPr="00E634D2">
        <w:rPr>
          <w:rFonts w:hint="eastAsia"/>
          <w:color w:val="FF0000"/>
          <w:szCs w:val="21"/>
          <w:highlight w:val="yellow"/>
        </w:rPr>
        <w:t>种逻辑运算功能</w:t>
      </w:r>
      <w:r w:rsidRPr="001376D9">
        <w:rPr>
          <w:rFonts w:hint="eastAsia"/>
          <w:color w:val="000000" w:themeColor="text1"/>
          <w:szCs w:val="21"/>
        </w:rPr>
        <w:t xml:space="preserve">   </w:t>
      </w:r>
      <w:r w:rsidRPr="001376D9">
        <w:rPr>
          <w:color w:val="000000" w:themeColor="text1"/>
          <w:szCs w:val="21"/>
        </w:rPr>
        <w:t>D</w:t>
      </w:r>
      <w:r w:rsidRPr="001376D9">
        <w:rPr>
          <w:color w:val="000000" w:themeColor="text1"/>
          <w:szCs w:val="21"/>
        </w:rPr>
        <w:t>．</w:t>
      </w:r>
      <w:r w:rsidRPr="001376D9">
        <w:rPr>
          <w:rFonts w:hint="eastAsia"/>
          <w:color w:val="000000" w:themeColor="text1"/>
          <w:szCs w:val="21"/>
        </w:rPr>
        <w:t>4</w:t>
      </w:r>
      <w:r w:rsidRPr="001376D9">
        <w:rPr>
          <w:rFonts w:hint="eastAsia"/>
          <w:color w:val="000000" w:themeColor="text1"/>
          <w:szCs w:val="21"/>
        </w:rPr>
        <w:t>位乘法运算和除法运算功能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color w:val="000000"/>
          <w:szCs w:val="21"/>
        </w:rPr>
        <w:t>5</w:t>
      </w:r>
      <w:r w:rsidR="0023535D" w:rsidRPr="001376D9">
        <w:rPr>
          <w:rFonts w:ascii="宋体" w:eastAsia="宋体" w:hAnsi="宋体" w:cs="Times New Roman" w:hint="eastAsia"/>
          <w:color w:val="000000"/>
          <w:szCs w:val="21"/>
        </w:rPr>
        <w:t>. 在定点二进制运算器中，减法运算一般通过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  <w:u w:val="single"/>
        </w:rPr>
        <w:t xml:space="preserve">        </w:t>
      </w:r>
      <w:r w:rsidR="0023535D" w:rsidRPr="001376D9">
        <w:rPr>
          <w:rFonts w:ascii="宋体" w:eastAsia="宋体" w:hAnsi="宋体" w:cs="Times New Roman" w:hint="eastAsia"/>
          <w:color w:val="000000"/>
          <w:szCs w:val="21"/>
        </w:rPr>
        <w:t>来实现。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  </w:t>
      </w:r>
      <w:r w:rsidRPr="001376D9">
        <w:rPr>
          <w:rFonts w:ascii="宋体" w:eastAsia="宋体" w:hAnsi="宋体" w:cs="Times New Roman"/>
          <w:color w:val="000000"/>
          <w:szCs w:val="21"/>
        </w:rPr>
        <w:t>A．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 原码运算的二进制减法器  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B．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补码运算的二进制减法器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</w:t>
      </w:r>
    </w:p>
    <w:p w:rsidR="0023535D" w:rsidRPr="001376D9" w:rsidRDefault="0023535D" w:rsidP="001376D9">
      <w:pPr>
        <w:autoSpaceDE w:val="0"/>
        <w:autoSpaceDN w:val="0"/>
        <w:adjustRightInd w:val="0"/>
        <w:spacing w:line="276" w:lineRule="auto"/>
        <w:ind w:firstLineChars="100" w:firstLine="210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/>
          <w:color w:val="000000"/>
          <w:szCs w:val="21"/>
        </w:rPr>
        <w:t>C．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补码运算的十进制加法器  </w:t>
      </w:r>
      <w:r w:rsidRPr="001376D9">
        <w:rPr>
          <w:rFonts w:ascii="宋体" w:eastAsia="宋体" w:hAnsi="宋体" w:cs="Times New Roman"/>
          <w:color w:val="FF0000"/>
          <w:szCs w:val="21"/>
        </w:rPr>
        <w:t xml:space="preserve"> </w:t>
      </w:r>
      <w:r w:rsidRPr="00E634D2">
        <w:rPr>
          <w:rFonts w:ascii="宋体" w:eastAsia="宋体" w:hAnsi="宋体" w:cs="Times New Roman"/>
          <w:color w:val="FF0000"/>
          <w:szCs w:val="21"/>
          <w:highlight w:val="yellow"/>
        </w:rPr>
        <w:t>D．</w:t>
      </w:r>
      <w:r w:rsidRPr="00E634D2">
        <w:rPr>
          <w:rFonts w:ascii="宋体" w:eastAsia="宋体" w:hAnsi="宋体" w:cs="Times New Roman" w:hint="eastAsia"/>
          <w:color w:val="FF0000"/>
          <w:szCs w:val="21"/>
          <w:highlight w:val="yellow"/>
        </w:rPr>
        <w:t>补码运算的二进制加法器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color w:val="000000"/>
          <w:szCs w:val="21"/>
        </w:rPr>
        <w:t>6</w:t>
      </w:r>
      <w:r w:rsidR="0023535D" w:rsidRPr="001376D9">
        <w:rPr>
          <w:rFonts w:ascii="宋体" w:eastAsia="宋体" w:hAnsi="宋体" w:cs="Times New Roman" w:hint="eastAsia"/>
          <w:color w:val="000000"/>
          <w:szCs w:val="21"/>
        </w:rPr>
        <w:t>.  4片SN74181和1片SN74182相配合，具有如下进位传递功能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  <w:u w:val="single"/>
        </w:rPr>
        <w:t xml:space="preserve">        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</w:rPr>
        <w:t>。</w:t>
      </w:r>
    </w:p>
    <w:p w:rsidR="0023535D" w:rsidRPr="00006C5B" w:rsidRDefault="0023535D" w:rsidP="00006C5B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76" w:lineRule="auto"/>
        <w:ind w:firstLineChars="0"/>
        <w:rPr>
          <w:rFonts w:ascii="宋体" w:eastAsia="宋体" w:hAnsi="宋体" w:cs="Times New Roman"/>
          <w:color w:val="000000"/>
          <w:szCs w:val="21"/>
        </w:rPr>
      </w:pPr>
      <w:r w:rsidRPr="00006C5B">
        <w:rPr>
          <w:rFonts w:ascii="宋体" w:eastAsia="宋体" w:hAnsi="宋体" w:cs="Times New Roman" w:hint="eastAsia"/>
          <w:color w:val="000000"/>
          <w:szCs w:val="21"/>
        </w:rPr>
        <w:t xml:space="preserve">行波进位            </w:t>
      </w:r>
      <w:r w:rsidR="00006C5B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006C5B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r w:rsidRPr="00006C5B">
        <w:rPr>
          <w:rFonts w:ascii="宋体" w:eastAsia="宋体" w:hAnsi="宋体" w:cs="Times New Roman"/>
          <w:color w:val="FF0000"/>
          <w:szCs w:val="21"/>
        </w:rPr>
        <w:t xml:space="preserve"> </w:t>
      </w:r>
      <w:r w:rsidRPr="00E634D2">
        <w:rPr>
          <w:rFonts w:ascii="宋体" w:eastAsia="宋体" w:hAnsi="宋体" w:cs="Times New Roman"/>
          <w:color w:val="FF0000"/>
          <w:szCs w:val="21"/>
          <w:highlight w:val="yellow"/>
        </w:rPr>
        <w:t>B．</w:t>
      </w:r>
      <w:r w:rsidRPr="00E634D2">
        <w:rPr>
          <w:rFonts w:ascii="宋体" w:eastAsia="宋体" w:hAnsi="宋体" w:cs="Times New Roman" w:hint="eastAsia"/>
          <w:color w:val="FF0000"/>
          <w:szCs w:val="21"/>
          <w:highlight w:val="yellow"/>
        </w:rPr>
        <w:t>组内先行进位，组间先行进位</w:t>
      </w:r>
      <w:r w:rsidRPr="00006C5B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23535D" w:rsidRPr="00006C5B" w:rsidRDefault="00006C5B" w:rsidP="00006C5B">
      <w:pPr>
        <w:pStyle w:val="a3"/>
        <w:autoSpaceDE w:val="0"/>
        <w:autoSpaceDN w:val="0"/>
        <w:adjustRightInd w:val="0"/>
        <w:spacing w:line="276" w:lineRule="auto"/>
        <w:ind w:left="210" w:firstLineChars="100" w:firstLine="21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C.</w:t>
      </w:r>
      <w:r w:rsidR="0023535D" w:rsidRPr="00006C5B">
        <w:rPr>
          <w:rFonts w:ascii="宋体" w:eastAsia="宋体" w:hAnsi="宋体" w:cs="Times New Roman" w:hint="eastAsia"/>
          <w:color w:val="000000"/>
          <w:szCs w:val="21"/>
        </w:rPr>
        <w:t xml:space="preserve">组内先行进位， 组间行波进位 </w:t>
      </w:r>
      <w:r w:rsidR="0023535D" w:rsidRPr="00006C5B">
        <w:rPr>
          <w:rFonts w:ascii="宋体" w:eastAsia="宋体" w:hAnsi="宋体" w:cs="Times New Roman"/>
          <w:color w:val="000000"/>
          <w:szCs w:val="21"/>
        </w:rPr>
        <w:t xml:space="preserve"> D．</w:t>
      </w:r>
      <w:r w:rsidR="0023535D" w:rsidRPr="00006C5B">
        <w:rPr>
          <w:rFonts w:ascii="宋体" w:eastAsia="宋体" w:hAnsi="宋体" w:cs="Times New Roman" w:hint="eastAsia"/>
          <w:color w:val="000000"/>
          <w:szCs w:val="21"/>
        </w:rPr>
        <w:t>组内行波进位，组间先行进位</w:t>
      </w:r>
    </w:p>
    <w:p w:rsidR="0023535D" w:rsidRPr="001376D9" w:rsidRDefault="008B3A58" w:rsidP="001376D9">
      <w:pPr>
        <w:snapToGrid w:val="0"/>
        <w:ind w:left="630" w:hangingChars="300" w:hanging="630"/>
        <w:outlineLvl w:val="0"/>
        <w:rPr>
          <w:rFonts w:ascii="宋体" w:eastAsia="宋体" w:hAnsi="宋体" w:cs="Times New Roman"/>
          <w:b/>
          <w:color w:val="000000"/>
          <w:szCs w:val="21"/>
        </w:rPr>
      </w:pPr>
      <w:r w:rsidRPr="001376D9">
        <w:rPr>
          <w:rFonts w:ascii="宋体" w:eastAsia="宋体" w:hAnsi="宋体" w:cs="Tahoma" w:hint="eastAsia"/>
          <w:color w:val="000000"/>
          <w:kern w:val="0"/>
          <w:szCs w:val="21"/>
        </w:rPr>
        <w:t>7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</w:rPr>
        <w:t>、定点8位字长的字，采用2的补码形式表示时，一个字所能表示的整数范围是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  <w:u w:val="single"/>
        </w:rPr>
        <w:t xml:space="preserve">      。</w:t>
      </w:r>
    </w:p>
    <w:p w:rsidR="0023535D" w:rsidRPr="00043949" w:rsidRDefault="0023535D" w:rsidP="0023535D">
      <w:pPr>
        <w:pStyle w:val="a3"/>
        <w:numPr>
          <w:ilvl w:val="0"/>
          <w:numId w:val="23"/>
        </w:numPr>
        <w:snapToGrid w:val="0"/>
        <w:ind w:firstLineChars="0"/>
        <w:outlineLvl w:val="0"/>
        <w:rPr>
          <w:rFonts w:ascii="宋体" w:eastAsia="宋体" w:hAnsi="宋体" w:cs="Times New Roman"/>
          <w:b/>
          <w:color w:val="000000"/>
          <w:szCs w:val="21"/>
        </w:rPr>
      </w:pPr>
      <w:r w:rsidRPr="00E634D2">
        <w:rPr>
          <w:rFonts w:ascii="宋体" w:eastAsia="宋体" w:hAnsi="宋体" w:cs="Times New Roman" w:hint="eastAsia"/>
          <w:color w:val="FF0000"/>
          <w:szCs w:val="21"/>
          <w:highlight w:val="yellow"/>
        </w:rPr>
        <w:t>-128～+127</w:t>
      </w:r>
      <w:r w:rsidRPr="001376D9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B．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-127～+127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C．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-129～+128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D．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>-128～+128</w:t>
      </w:r>
    </w:p>
    <w:p w:rsidR="00043949" w:rsidRPr="001376D9" w:rsidRDefault="00043949" w:rsidP="00043949">
      <w:pPr>
        <w:pStyle w:val="a3"/>
        <w:snapToGrid w:val="0"/>
        <w:ind w:left="360" w:firstLineChars="0" w:firstLine="0"/>
        <w:outlineLvl w:val="0"/>
        <w:rPr>
          <w:rFonts w:ascii="宋体" w:eastAsia="宋体" w:hAnsi="宋体" w:cs="Times New Roman"/>
          <w:b/>
          <w:color w:val="00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补码的</w:t>
      </w:r>
      <w:r>
        <w:rPr>
          <w:rFonts w:ascii="宋体" w:eastAsia="宋体" w:hAnsi="宋体" w:cs="Times New Roman" w:hint="eastAsia"/>
          <w:color w:val="FF0000"/>
          <w:szCs w:val="21"/>
        </w:rPr>
        <w:t>0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表示唯一，不存在负</w:t>
      </w:r>
      <w:r>
        <w:rPr>
          <w:rFonts w:ascii="宋体" w:eastAsia="宋体" w:hAnsi="宋体" w:cs="Times New Roman" w:hint="eastAsia"/>
          <w:color w:val="FF0000"/>
          <w:szCs w:val="21"/>
        </w:rPr>
        <w:t>0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，</w:t>
      </w:r>
      <w:r>
        <w:rPr>
          <w:rFonts w:ascii="宋体" w:eastAsia="宋体" w:hAnsi="宋体" w:cs="Times New Roman" w:hint="eastAsia"/>
          <w:color w:val="FF0000"/>
          <w:szCs w:val="21"/>
        </w:rPr>
        <w:t>1</w:t>
      </w:r>
      <w:r>
        <w:rPr>
          <w:rFonts w:ascii="宋体" w:eastAsia="宋体" w:hAnsi="宋体" w:cs="Times New Roman"/>
          <w:color w:val="FF0000"/>
          <w:szCs w:val="21"/>
        </w:rPr>
        <w:t>0000000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就表示</w:t>
      </w:r>
      <w:r>
        <w:rPr>
          <w:rFonts w:ascii="宋体" w:eastAsia="宋体" w:hAnsi="宋体" w:cs="Times New Roman" w:hint="eastAsia"/>
          <w:color w:val="FF0000"/>
          <w:szCs w:val="21"/>
        </w:rPr>
        <w:t>-</w:t>
      </w:r>
      <w:r>
        <w:rPr>
          <w:rFonts w:ascii="宋体" w:eastAsia="宋体" w:hAnsi="宋体" w:cs="Times New Roman"/>
          <w:color w:val="FF0000"/>
          <w:szCs w:val="21"/>
        </w:rPr>
        <w:t>128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了。</w:t>
      </w:r>
    </w:p>
    <w:p w:rsidR="0023535D" w:rsidRPr="001376D9" w:rsidRDefault="0023535D" w:rsidP="0023535D">
      <w:pPr>
        <w:snapToGrid w:val="0"/>
        <w:outlineLvl w:val="0"/>
        <w:rPr>
          <w:rFonts w:ascii="宋体" w:eastAsia="宋体" w:hAnsi="宋体" w:cs="Times New Roman"/>
          <w:b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b/>
          <w:color w:val="000000"/>
          <w:szCs w:val="21"/>
        </w:rPr>
        <w:t>[典型题：注意变化 ]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8</w:t>
      </w:r>
      <w:r w:rsidR="0023535D" w:rsidRPr="001376D9">
        <w:rPr>
          <w:rFonts w:asciiTheme="minorEastAsia" w:hAnsiTheme="minorEastAsia" w:cs="Times New Roman" w:hint="eastAsia"/>
          <w:szCs w:val="21"/>
        </w:rPr>
        <w:t xml:space="preserve">、下列哪种存储器速度最快 </w:t>
      </w:r>
      <w:r w:rsidR="0023535D"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高速缓冲存储器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  <w:t>B．主存储器</w:t>
      </w:r>
      <w:r w:rsidRPr="001376D9">
        <w:rPr>
          <w:rFonts w:asciiTheme="minorEastAsia" w:hAnsiTheme="minorEastAsia" w:cs="Times New Roman" w:hint="eastAsia"/>
          <w:szCs w:val="21"/>
        </w:rPr>
        <w:tab/>
        <w:t>C．外存储器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D．寄存器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9</w:t>
      </w:r>
      <w:r w:rsidR="0023535D" w:rsidRPr="001376D9">
        <w:rPr>
          <w:rFonts w:asciiTheme="minorEastAsia" w:hAnsiTheme="minorEastAsia" w:cs="Times New Roman" w:hint="eastAsia"/>
          <w:szCs w:val="21"/>
        </w:rPr>
        <w:t>、以下哪种寻址方式需要用到寄存器PC的值</w:t>
      </w:r>
      <w:r w:rsidR="0023535D"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Default="0023535D" w:rsidP="0023535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相对寻址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  <w:t>B．间接寻址</w:t>
      </w:r>
      <w:r w:rsidRPr="001376D9">
        <w:rPr>
          <w:rFonts w:asciiTheme="minorEastAsia" w:hAnsiTheme="minorEastAsia" w:cs="Times New Roman" w:hint="eastAsia"/>
          <w:szCs w:val="21"/>
        </w:rPr>
        <w:tab/>
        <w:t>C．变址寻址</w:t>
      </w:r>
      <w:r w:rsidRPr="001376D9">
        <w:rPr>
          <w:rFonts w:asciiTheme="minorEastAsia" w:hAnsiTheme="minorEastAsia" w:cs="Times New Roman" w:hint="eastAsia"/>
          <w:szCs w:val="21"/>
        </w:rPr>
        <w:tab/>
        <w:t>D．基址寻址</w:t>
      </w:r>
    </w:p>
    <w:p w:rsidR="00E634D2" w:rsidRPr="00043949" w:rsidRDefault="00E634D2" w:rsidP="00E634D2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  <w:highlight w:val="yellow"/>
        </w:rPr>
      </w:pPr>
      <w:r w:rsidRPr="00043949">
        <w:rPr>
          <w:rFonts w:asciiTheme="minorEastAsia" w:hAnsiTheme="minorEastAsia" w:cs="Times New Roman"/>
          <w:szCs w:val="21"/>
          <w:highlight w:val="yellow"/>
        </w:rPr>
        <w:t>P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S：相对寻址的有效地址是将程序计数器PC的内容与指令字中的形式地址A相加而成，如下：</w:t>
      </w:r>
    </w:p>
    <w:p w:rsidR="00E634D2" w:rsidRPr="00E634D2" w:rsidRDefault="00E634D2" w:rsidP="00E634D2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043949">
        <w:rPr>
          <w:rFonts w:asciiTheme="minorEastAsia" w:hAnsiTheme="minorEastAsia" w:cs="Times New Roman"/>
          <w:szCs w:val="21"/>
          <w:highlight w:val="yellow"/>
        </w:rPr>
        <w:tab/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EA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=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（PC）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+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A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10</w:t>
      </w:r>
      <w:r w:rsidR="0023535D" w:rsidRPr="001376D9">
        <w:rPr>
          <w:rFonts w:asciiTheme="minorEastAsia" w:hAnsiTheme="minorEastAsia" w:cs="Times New Roman" w:hint="eastAsia"/>
          <w:szCs w:val="21"/>
        </w:rPr>
        <w:t>、以下哪种操作不属于取指周期</w:t>
      </w:r>
      <w:r w:rsidR="0023535D"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A．MAR </w:t>
      </w:r>
      <w:r w:rsidRPr="001376D9">
        <w:rPr>
          <w:rFonts w:asciiTheme="minorEastAsia" w:hAnsiTheme="minorEastAsia" w:cs="Times New Roman" w:hint="eastAsia"/>
          <w:szCs w:val="21"/>
        </w:rPr>
        <w:sym w:font="Symbol" w:char="F0AC"/>
      </w:r>
      <w:r w:rsidRPr="001376D9">
        <w:rPr>
          <w:rFonts w:asciiTheme="minorEastAsia" w:hAnsiTheme="minorEastAsia" w:cs="Times New Roman" w:hint="eastAsia"/>
          <w:szCs w:val="21"/>
        </w:rPr>
        <w:t xml:space="preserve"> (PC)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  <w:t xml:space="preserve">B．MDR </w:t>
      </w:r>
      <w:r w:rsidRPr="001376D9">
        <w:rPr>
          <w:rFonts w:asciiTheme="minorEastAsia" w:hAnsiTheme="minorEastAsia" w:cs="Times New Roman" w:hint="eastAsia"/>
          <w:szCs w:val="21"/>
        </w:rPr>
        <w:sym w:font="Symbol" w:char="F0AC"/>
      </w:r>
      <w:r w:rsidRPr="001376D9">
        <w:rPr>
          <w:rFonts w:asciiTheme="minorEastAsia" w:hAnsiTheme="minorEastAsia" w:cs="Times New Roman" w:hint="eastAsia"/>
          <w:szCs w:val="21"/>
        </w:rPr>
        <w:t xml:space="preserve"> (M[MAR])</w:t>
      </w:r>
      <w:r w:rsidRPr="001376D9">
        <w:rPr>
          <w:rFonts w:asciiTheme="minorEastAsia" w:hAnsiTheme="minorEastAsia" w:cs="Times New Roman" w:hint="eastAsia"/>
          <w:szCs w:val="21"/>
        </w:rPr>
        <w:tab/>
      </w:r>
    </w:p>
    <w:p w:rsidR="0023535D" w:rsidRPr="001376D9" w:rsidRDefault="0023535D" w:rsidP="00290F38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IR </w:t>
      </w:r>
      <w:r w:rsidRPr="001376D9">
        <w:rPr>
          <w:rFonts w:hint="eastAsia"/>
          <w:szCs w:val="21"/>
        </w:rPr>
        <w:sym w:font="Symbol" w:char="F0AC"/>
      </w:r>
      <w:r w:rsidRPr="001376D9">
        <w:rPr>
          <w:rFonts w:asciiTheme="minorEastAsia" w:hAnsiTheme="minorEastAsia" w:cs="Times New Roman" w:hint="eastAsia"/>
          <w:szCs w:val="21"/>
        </w:rPr>
        <w:t xml:space="preserve"> (MDR)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CA2A7A">
        <w:rPr>
          <w:rFonts w:asciiTheme="minorEastAsia" w:hAnsiTheme="minorEastAsia" w:cs="Times New Roman" w:hint="eastAsia"/>
          <w:szCs w:val="21"/>
          <w:highlight w:val="yellow"/>
        </w:rPr>
        <w:t>D．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MAR </w:t>
      </w:r>
      <w:r w:rsidRPr="00CA2A7A">
        <w:rPr>
          <w:rFonts w:hint="eastAsia"/>
          <w:color w:val="FF0000"/>
          <w:szCs w:val="21"/>
          <w:highlight w:val="yellow"/>
        </w:rPr>
        <w:sym w:font="Symbol" w:char="F0AC"/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(IR)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11</w:t>
      </w:r>
      <w:r w:rsidR="0023535D" w:rsidRPr="001376D9">
        <w:rPr>
          <w:rFonts w:asciiTheme="minorEastAsia" w:hAnsiTheme="minorEastAsia" w:cs="Times New Roman" w:hint="eastAsia"/>
          <w:szCs w:val="21"/>
        </w:rPr>
        <w:t>、操作数在某个寄存器中的寻址方式称为______寻址。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 xml:space="preserve"> 直接    </w:t>
      </w:r>
      <w:r w:rsidRPr="001376D9">
        <w:rPr>
          <w:rFonts w:asciiTheme="minorEastAsia" w:hAnsiTheme="minorEastAsia" w:cs="Times New Roman"/>
          <w:szCs w:val="21"/>
        </w:rPr>
        <w:t>B</w:t>
      </w:r>
      <w:r w:rsidRPr="001376D9">
        <w:rPr>
          <w:rFonts w:asciiTheme="minorEastAsia" w:hAnsiTheme="minorEastAsia" w:cs="Times New Roman" w:hint="eastAsia"/>
          <w:szCs w:val="21"/>
        </w:rPr>
        <w:t xml:space="preserve"> 间接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</w:t>
      </w:r>
      <w:r w:rsidRPr="00CA2A7A">
        <w:rPr>
          <w:rFonts w:asciiTheme="minorEastAsia" w:hAnsiTheme="minorEastAsia" w:cs="Times New Roman"/>
          <w:color w:val="FF0000"/>
          <w:szCs w:val="21"/>
          <w:highlight w:val="yellow"/>
        </w:rPr>
        <w:t>C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寄存器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>D</w:t>
      </w:r>
      <w:r w:rsidRPr="001376D9">
        <w:rPr>
          <w:rFonts w:asciiTheme="minorEastAsia" w:hAnsiTheme="minorEastAsia" w:cs="Times New Roman" w:hint="eastAsia"/>
          <w:szCs w:val="21"/>
        </w:rPr>
        <w:t xml:space="preserve"> 寄存器间接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12</w:t>
      </w:r>
      <w:r w:rsidR="0023535D" w:rsidRPr="001376D9">
        <w:rPr>
          <w:rFonts w:asciiTheme="minorEastAsia" w:hAnsiTheme="minorEastAsia" w:cs="Times New Roman" w:hint="eastAsia"/>
          <w:szCs w:val="21"/>
        </w:rPr>
        <w:t>、</w:t>
      </w:r>
      <w:r w:rsidR="0023535D" w:rsidRPr="001376D9">
        <w:rPr>
          <w:rFonts w:asciiTheme="minorEastAsia" w:hAnsiTheme="minorEastAsia" w:cs="Times New Roman"/>
          <w:szCs w:val="21"/>
        </w:rPr>
        <w:t>EPROM</w:t>
      </w:r>
      <w:r w:rsidR="0023535D" w:rsidRPr="001376D9">
        <w:rPr>
          <w:rFonts w:asciiTheme="minorEastAsia" w:hAnsiTheme="minorEastAsia" w:cs="Times New Roman" w:hint="eastAsia"/>
          <w:szCs w:val="21"/>
        </w:rPr>
        <w:t xml:space="preserve">是指______。                                               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 xml:space="preserve"> 读写存储器    </w:t>
      </w:r>
      <w:r w:rsidRPr="001376D9">
        <w:rPr>
          <w:rFonts w:asciiTheme="minorEastAsia" w:hAnsiTheme="minorEastAsia" w:cs="Times New Roman"/>
          <w:szCs w:val="21"/>
        </w:rPr>
        <w:t>B</w:t>
      </w:r>
      <w:r w:rsidRPr="001376D9">
        <w:rPr>
          <w:rFonts w:asciiTheme="minorEastAsia" w:hAnsiTheme="minorEastAsia" w:cs="Times New Roman" w:hint="eastAsia"/>
          <w:szCs w:val="21"/>
        </w:rPr>
        <w:t xml:space="preserve"> 只读存储器  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C</w:t>
      </w:r>
      <w:r w:rsidRPr="001376D9">
        <w:rPr>
          <w:rFonts w:asciiTheme="minorEastAsia" w:hAnsiTheme="minorEastAsia" w:cs="Times New Roman" w:hint="eastAsia"/>
          <w:szCs w:val="21"/>
        </w:rPr>
        <w:t xml:space="preserve"> 闪速存储器    </w:t>
      </w:r>
      <w:r w:rsidRPr="00CA2A7A">
        <w:rPr>
          <w:rFonts w:asciiTheme="minorEastAsia" w:hAnsiTheme="minorEastAsia" w:cs="Times New Roman"/>
          <w:color w:val="FF0000"/>
          <w:szCs w:val="21"/>
          <w:highlight w:val="yellow"/>
        </w:rPr>
        <w:t>D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</w:t>
      </w:r>
      <w:r w:rsid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>可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>擦除可编程只读存储器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lastRenderedPageBreak/>
        <w:t>13</w:t>
      </w:r>
      <w:r w:rsidR="0023535D" w:rsidRPr="001376D9">
        <w:rPr>
          <w:rFonts w:asciiTheme="minorEastAsia" w:hAnsiTheme="minorEastAsia" w:cs="Times New Roman" w:hint="eastAsia"/>
          <w:szCs w:val="21"/>
        </w:rPr>
        <w:t>、计算机系统的输入/输出接口是_________之间的交界面。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CPU与存储器            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>B主机与外围设备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C 存储器与外围设备        D CPU与系统总线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14</w:t>
      </w:r>
      <w:r w:rsidR="0023535D" w:rsidRPr="001376D9">
        <w:rPr>
          <w:rFonts w:asciiTheme="minorEastAsia" w:hAnsiTheme="minorEastAsia" w:cs="Times New Roman" w:hint="eastAsia"/>
          <w:szCs w:val="21"/>
        </w:rPr>
        <w:t>、计算机的外围设备是指______。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 xml:space="preserve">  Cache         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 </w:t>
      </w:r>
      <w:r w:rsidRPr="00CA2A7A">
        <w:rPr>
          <w:rFonts w:asciiTheme="minorEastAsia" w:hAnsiTheme="minorEastAsia" w:cs="Times New Roman"/>
          <w:color w:val="FF0000"/>
          <w:szCs w:val="21"/>
          <w:highlight w:val="yellow"/>
        </w:rPr>
        <w:t>B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 I/O设备及外存储器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C</w:t>
      </w:r>
      <w:r w:rsidRPr="001376D9">
        <w:rPr>
          <w:rFonts w:asciiTheme="minorEastAsia" w:hAnsiTheme="minorEastAsia" w:cs="Times New Roman" w:hint="eastAsia"/>
          <w:szCs w:val="21"/>
        </w:rPr>
        <w:t xml:space="preserve"> 内存                </w:t>
      </w:r>
      <w:r w:rsidRPr="001376D9">
        <w:rPr>
          <w:rFonts w:asciiTheme="minorEastAsia" w:hAnsiTheme="minorEastAsia" w:cs="Times New Roman"/>
          <w:szCs w:val="21"/>
        </w:rPr>
        <w:t>D</w:t>
      </w:r>
      <w:r w:rsidRPr="001376D9">
        <w:rPr>
          <w:rFonts w:asciiTheme="minorEastAsia" w:hAnsiTheme="minorEastAsia" w:cs="Times New Roman" w:hint="eastAsia"/>
          <w:szCs w:val="21"/>
        </w:rPr>
        <w:t xml:space="preserve">  主板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15</w:t>
      </w:r>
      <w:r w:rsidR="0023535D" w:rsidRPr="001376D9">
        <w:rPr>
          <w:rFonts w:asciiTheme="minorEastAsia" w:hAnsiTheme="minorEastAsia" w:cs="Times New Roman" w:hint="eastAsia"/>
          <w:szCs w:val="21"/>
        </w:rPr>
        <w:t>、双端口存储器在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情况下会发生读 / 写冲突。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 左端口与右端口的地址码不同  </w:t>
      </w:r>
      <w:r w:rsidRPr="00C01FAB">
        <w:rPr>
          <w:rFonts w:asciiTheme="minorEastAsia" w:hAnsiTheme="minorEastAsia" w:cs="Times New Roman" w:hint="eastAsia"/>
          <w:color w:val="FF0000"/>
          <w:szCs w:val="21"/>
          <w:highlight w:val="yellow"/>
        </w:rPr>
        <w:t>B  左端口与右端口的地址码相同</w:t>
      </w:r>
    </w:p>
    <w:p w:rsidR="0023535D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C  左端口与右端口的数据码相同D  左端口与右端口的数据码不同</w:t>
      </w:r>
    </w:p>
    <w:p w:rsidR="00C01FAB" w:rsidRPr="001376D9" w:rsidRDefault="00A8372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  <w:highlight w:val="yellow"/>
        </w:rPr>
        <w:t>PS：</w:t>
      </w:r>
      <w:r w:rsidR="00C01FAB" w:rsidRPr="00A8372D">
        <w:rPr>
          <w:rFonts w:asciiTheme="minorEastAsia" w:hAnsiTheme="minorEastAsia" w:cs="Times New Roman" w:hint="eastAsia"/>
          <w:szCs w:val="21"/>
          <w:highlight w:val="yellow"/>
        </w:rPr>
        <w:t>双端口存储器可以同时对同一区间、同一单元进行读操作。另外一方读</w:t>
      </w:r>
      <w:r>
        <w:rPr>
          <w:rFonts w:asciiTheme="minorEastAsia" w:hAnsiTheme="minorEastAsia" w:cs="Times New Roman" w:hint="eastAsia"/>
          <w:szCs w:val="21"/>
          <w:highlight w:val="yellow"/>
        </w:rPr>
        <w:t>，</w:t>
      </w:r>
      <w:r w:rsidR="00C01FAB" w:rsidRPr="00A8372D">
        <w:rPr>
          <w:rFonts w:asciiTheme="minorEastAsia" w:hAnsiTheme="minorEastAsia" w:cs="Times New Roman" w:hint="eastAsia"/>
          <w:szCs w:val="21"/>
          <w:highlight w:val="yellow"/>
        </w:rPr>
        <w:t>一方写也不能同时对同一区间、同一单元进行操作。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16</w:t>
      </w:r>
      <w:r w:rsidR="0023535D" w:rsidRPr="001376D9">
        <w:rPr>
          <w:rFonts w:asciiTheme="minorEastAsia" w:hAnsiTheme="minorEastAsia" w:cs="Times New Roman" w:hint="eastAsia"/>
          <w:szCs w:val="21"/>
        </w:rPr>
        <w:t>、系统总线中控制线的功能是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A8372D">
        <w:rPr>
          <w:rFonts w:asciiTheme="minorEastAsia" w:hAnsiTheme="minorEastAsia" w:cs="Times New Roman" w:hint="eastAsia"/>
          <w:color w:val="FF0000"/>
          <w:szCs w:val="21"/>
          <w:highlight w:val="yellow"/>
        </w:rPr>
        <w:t>A  提供主存、I / O接口设备的控制信号响应信号</w:t>
      </w:r>
    </w:p>
    <w:p w:rsidR="0023535D" w:rsidRPr="001376D9" w:rsidRDefault="0023535D" w:rsidP="001376D9">
      <w:pPr>
        <w:spacing w:line="276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    B  提供数据信息                  C  提供时序信号     </w:t>
      </w:r>
    </w:p>
    <w:p w:rsidR="0023535D" w:rsidRDefault="0023535D" w:rsidP="001376D9">
      <w:pPr>
        <w:spacing w:line="276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    D  提供主存、I / O接口设备的响应信号 </w:t>
      </w:r>
    </w:p>
    <w:p w:rsidR="00F01D50" w:rsidRPr="001376D9" w:rsidRDefault="00F01D50" w:rsidP="001376D9">
      <w:pPr>
        <w:spacing w:line="276" w:lineRule="auto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  <w:highlight w:val="yellow"/>
        </w:rPr>
        <w:t>PS：</w:t>
      </w:r>
      <w:r w:rsidRPr="00F01D50">
        <w:rPr>
          <w:rFonts w:asciiTheme="minorEastAsia" w:hAnsiTheme="minorEastAsia" w:cs="Times New Roman" w:hint="eastAsia"/>
          <w:szCs w:val="21"/>
          <w:highlight w:val="yellow"/>
        </w:rPr>
        <w:t>系统总线：连接五大部件之间的信息传输线。按系统总线传输信息的不同，又可分为3类：数据总线、地址总线，控制总线。数据总线是双向传输总线，地址总线是单向传输总线，控制总线用来发出各种控制信号，使各部件能在不同时刻占有总线使用权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17</w:t>
      </w:r>
      <w:r w:rsidR="0023535D" w:rsidRPr="001376D9">
        <w:rPr>
          <w:rFonts w:asciiTheme="minorEastAsia" w:hAnsiTheme="minorEastAsia" w:cs="Times New Roman" w:hint="eastAsia"/>
          <w:szCs w:val="21"/>
        </w:rPr>
        <w:t>、程序控制类指令的功能是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 进行算术运算和逻辑运算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B  进行主存与CPU之间的数据传送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C  进行CPU和I / O设备之间的数据传送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016626">
        <w:rPr>
          <w:rFonts w:asciiTheme="minorEastAsia" w:hAnsiTheme="minorEastAsia" w:cs="Times New Roman" w:hint="eastAsia"/>
          <w:color w:val="FF0000"/>
          <w:szCs w:val="21"/>
          <w:highlight w:val="yellow"/>
        </w:rPr>
        <w:t>D  改变程序执行顺序</w:t>
      </w:r>
      <w:r w:rsidRPr="001376D9">
        <w:rPr>
          <w:rFonts w:asciiTheme="minorEastAsia" w:hAnsiTheme="minorEastAsia" w:cs="Times New Roman" w:hint="eastAsia"/>
          <w:szCs w:val="21"/>
        </w:rPr>
        <w:t xml:space="preserve"> 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18</w:t>
      </w:r>
      <w:r w:rsidR="0023535D" w:rsidRPr="001376D9">
        <w:rPr>
          <w:rFonts w:asciiTheme="minorEastAsia" w:hAnsiTheme="minorEastAsia" w:cs="Times New Roman" w:hint="eastAsia"/>
          <w:szCs w:val="21"/>
        </w:rPr>
        <w:t>、某一RAM芯片，其容量为512×8位，不包括电源和接地端，该芯片引出线的最小数目应是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 23      B  25       C  50      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424EE6">
        <w:rPr>
          <w:rFonts w:asciiTheme="minorEastAsia" w:hAnsiTheme="minorEastAsia" w:cs="Times New Roman" w:hint="eastAsia"/>
          <w:color w:val="FF0000"/>
          <w:szCs w:val="21"/>
          <w:highlight w:val="yellow"/>
        </w:rPr>
        <w:t>D  19</w:t>
      </w:r>
    </w:p>
    <w:p w:rsidR="0023535D" w:rsidRPr="001376D9" w:rsidRDefault="0023535D" w:rsidP="00290F38">
      <w:pPr>
        <w:spacing w:line="276" w:lineRule="auto"/>
        <w:rPr>
          <w:rFonts w:asciiTheme="minorEastAsia" w:hAnsiTheme="minorEastAsia" w:cs="Times New Roman"/>
          <w:szCs w:val="21"/>
        </w:rPr>
      </w:pPr>
      <w:r w:rsidRPr="00424EE6">
        <w:rPr>
          <w:rFonts w:asciiTheme="minorEastAsia" w:hAnsiTheme="minorEastAsia" w:cs="Times New Roman" w:hint="eastAsia"/>
          <w:color w:val="FF0000"/>
          <w:szCs w:val="21"/>
          <w:highlight w:val="yellow"/>
        </w:rPr>
        <w:t>【解析：</w:t>
      </w:r>
      <w:r w:rsidR="00290F38" w:rsidRPr="00424EE6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</w:t>
      </w:r>
      <w:r w:rsidRPr="00424EE6">
        <w:rPr>
          <w:rFonts w:asciiTheme="minorEastAsia" w:hAnsiTheme="minorEastAsia" w:cs="Times New Roman" w:hint="eastAsia"/>
          <w:szCs w:val="21"/>
          <w:highlight w:val="yellow"/>
        </w:rPr>
        <w:t>2的9次方是512，需9根地址线，8bit需要8根数据线，另加读写控制线和片选信号两根】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19</w:t>
      </w:r>
      <w:r w:rsidR="0023535D" w:rsidRPr="001376D9">
        <w:rPr>
          <w:rFonts w:asciiTheme="minorEastAsia" w:hAnsiTheme="minorEastAsia" w:cs="Times New Roman" w:hint="eastAsia"/>
          <w:szCs w:val="21"/>
        </w:rPr>
        <w:t>、指令周期是指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A  CPU从主存取出一条指令的时间      B  CPU执行一条指令的时间</w:t>
      </w:r>
    </w:p>
    <w:p w:rsidR="0023535D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color w:val="FF0000"/>
          <w:szCs w:val="21"/>
        </w:rPr>
      </w:pPr>
      <w:r w:rsidRPr="00D353F7">
        <w:rPr>
          <w:rFonts w:asciiTheme="minorEastAsia" w:hAnsiTheme="minorEastAsia" w:cs="Times New Roman" w:hint="eastAsia"/>
          <w:color w:val="FF0000"/>
          <w:szCs w:val="21"/>
          <w:highlight w:val="yellow"/>
        </w:rPr>
        <w:t>C  CPU从主存取出一条指令加上CPU执行这条指令的时间</w:t>
      </w:r>
    </w:p>
    <w:p w:rsidR="0023535D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D  时钟周期时间</w:t>
      </w:r>
    </w:p>
    <w:p w:rsidR="0001204B" w:rsidRPr="001376D9" w:rsidRDefault="0001204B" w:rsidP="0001204B">
      <w:pPr>
        <w:spacing w:line="276" w:lineRule="auto"/>
        <w:ind w:firstLineChars="50" w:firstLine="105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  <w:highlight w:val="yellow"/>
        </w:rPr>
        <w:t>PS：一个指令周期由若干个机器周期构成，一个机器周期（CPU周期）又由若干个时钟周期构成。完整的指令周期包括取值周期，间址周期，执行阶段，中断周期。</w:t>
      </w:r>
    </w:p>
    <w:p w:rsidR="0001204B" w:rsidRPr="0001204B" w:rsidRDefault="0001204B" w:rsidP="001376D9">
      <w:pPr>
        <w:spacing w:line="276" w:lineRule="auto"/>
        <w:ind w:firstLineChars="50" w:firstLine="105"/>
        <w:rPr>
          <w:rFonts w:asciiTheme="minorEastAsia" w:hAnsiTheme="minorEastAsia" w:cs="Times New Roman"/>
          <w:szCs w:val="21"/>
        </w:rPr>
      </w:pPr>
    </w:p>
    <w:p w:rsidR="0023535D" w:rsidRPr="001376D9" w:rsidRDefault="008B3A58" w:rsidP="001376D9">
      <w:pPr>
        <w:spacing w:line="276" w:lineRule="auto"/>
        <w:ind w:left="630" w:hangingChars="300" w:hanging="63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20</w:t>
      </w:r>
      <w:r w:rsidR="0023535D" w:rsidRPr="001376D9">
        <w:rPr>
          <w:rFonts w:asciiTheme="minorEastAsia" w:hAnsiTheme="minorEastAsia" w:cs="Times New Roman" w:hint="eastAsia"/>
          <w:szCs w:val="21"/>
        </w:rPr>
        <w:t>、在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的微型计算机系统中，外设可和主存贮器单元统一编址 ，因此可以不使用I/O指令。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D353F7">
        <w:rPr>
          <w:rFonts w:asciiTheme="minorEastAsia" w:hAnsiTheme="minorEastAsia" w:cs="Times New Roman" w:hint="eastAsia"/>
          <w:color w:val="FF0000"/>
          <w:szCs w:val="21"/>
          <w:highlight w:val="yellow"/>
        </w:rPr>
        <w:t>A  单总线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B  双总线      C  三总线       D  多总线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21</w:t>
      </w:r>
      <w:r w:rsidR="0023535D" w:rsidRPr="001376D9">
        <w:rPr>
          <w:rFonts w:asciiTheme="minorEastAsia" w:hAnsiTheme="minorEastAsia" w:cs="Times New Roman" w:hint="eastAsia"/>
          <w:szCs w:val="21"/>
        </w:rPr>
        <w:t>、在微型机系统中，外围设备通过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与主板的系统总线相连接。</w:t>
      </w:r>
    </w:p>
    <w:p w:rsidR="0023535D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lastRenderedPageBreak/>
        <w:t xml:space="preserve">A  适配器     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B  设备控制器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 C  计数器       D  寄存器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22</w:t>
      </w:r>
      <w:r w:rsidR="0023535D" w:rsidRPr="001376D9">
        <w:rPr>
          <w:rFonts w:asciiTheme="minorEastAsia" w:hAnsiTheme="minorEastAsia" w:cs="Times New Roman" w:hint="eastAsia"/>
          <w:szCs w:val="21"/>
        </w:rPr>
        <w:t>、在CPU中跟踪指令后继地址的寄存器是______。</w:t>
      </w:r>
    </w:p>
    <w:p w:rsidR="0023535D" w:rsidRPr="001376D9" w:rsidRDefault="0023535D" w:rsidP="001376D9">
      <w:pPr>
        <w:spacing w:line="276" w:lineRule="auto"/>
        <w:ind w:firstLineChars="150" w:firstLine="315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主存地址寄存器  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B 程序计数器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szCs w:val="21"/>
        </w:rPr>
        <w:t xml:space="preserve"> C 指令寄存器   D 状态条件寄存器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23</w:t>
      </w:r>
      <w:r w:rsidR="0023535D" w:rsidRPr="001376D9">
        <w:rPr>
          <w:rFonts w:asciiTheme="minorEastAsia" w:hAnsiTheme="minorEastAsia" w:cs="Times New Roman" w:hint="eastAsia"/>
          <w:szCs w:val="21"/>
        </w:rPr>
        <w:t>、CRT的颜色数为256色，则刷新存储器每个单元的字长是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256位     B 16位  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C 8位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D 7位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24</w:t>
      </w:r>
      <w:r w:rsidR="0023535D" w:rsidRPr="001376D9">
        <w:rPr>
          <w:rFonts w:asciiTheme="minorEastAsia" w:hAnsiTheme="minorEastAsia" w:cs="Times New Roman" w:hint="eastAsia"/>
          <w:szCs w:val="21"/>
        </w:rPr>
        <w:t>、主存储器是计算机系统的记忆设备，它主要用来______。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存放数据    B 存放程序  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C 存放数据和程序</w:t>
      </w:r>
      <w:r w:rsidRPr="001376D9">
        <w:rPr>
          <w:rFonts w:asciiTheme="minorEastAsia" w:hAnsiTheme="minorEastAsia" w:cs="Times New Roman" w:hint="eastAsia"/>
          <w:szCs w:val="21"/>
        </w:rPr>
        <w:t xml:space="preserve">   D 存放微程序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25</w:t>
      </w:r>
      <w:r w:rsidR="0023535D" w:rsidRPr="001376D9">
        <w:rPr>
          <w:rFonts w:asciiTheme="minorEastAsia" w:hAnsiTheme="minorEastAsia" w:cs="Times New Roman" w:hint="eastAsia"/>
          <w:szCs w:val="21"/>
        </w:rPr>
        <w:t>、同步控制是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>只适用于</w:t>
      </w:r>
      <w:r w:rsidRPr="001376D9">
        <w:rPr>
          <w:rFonts w:asciiTheme="minorEastAsia" w:hAnsiTheme="minorEastAsia" w:cs="Times New Roman"/>
          <w:szCs w:val="21"/>
        </w:rPr>
        <w:t>CPU</w:t>
      </w:r>
      <w:r w:rsidRPr="001376D9">
        <w:rPr>
          <w:rFonts w:asciiTheme="minorEastAsia" w:hAnsiTheme="minorEastAsia" w:cs="Times New Roman" w:hint="eastAsia"/>
          <w:szCs w:val="21"/>
        </w:rPr>
        <w:t>控制的方式</w:t>
      </w:r>
      <w:r w:rsidRPr="001376D9">
        <w:rPr>
          <w:rFonts w:asciiTheme="minorEastAsia" w:hAnsiTheme="minorEastAsia" w:cs="Times New Roman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szCs w:val="21"/>
        </w:rPr>
        <w:t xml:space="preserve">  </w:t>
      </w:r>
      <w:r w:rsidRPr="001376D9">
        <w:rPr>
          <w:rFonts w:asciiTheme="minorEastAsia" w:hAnsiTheme="minorEastAsia" w:cs="Times New Roman"/>
          <w:szCs w:val="21"/>
        </w:rPr>
        <w:t xml:space="preserve"> B </w:t>
      </w:r>
      <w:r w:rsidRPr="001376D9">
        <w:rPr>
          <w:rFonts w:asciiTheme="minorEastAsia" w:hAnsiTheme="minorEastAsia" w:cs="Times New Roman" w:hint="eastAsia"/>
          <w:szCs w:val="21"/>
        </w:rPr>
        <w:t>只适用于外围设备控制的方式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A93538">
        <w:rPr>
          <w:rFonts w:asciiTheme="minorEastAsia" w:hAnsiTheme="minorEastAsia" w:cs="Times New Roman"/>
          <w:color w:val="FF0000"/>
          <w:szCs w:val="21"/>
          <w:highlight w:val="yellow"/>
        </w:rPr>
        <w:t xml:space="preserve">C </w:t>
      </w:r>
      <w:r w:rsidRPr="00A93538">
        <w:rPr>
          <w:rFonts w:asciiTheme="minorEastAsia" w:hAnsiTheme="minorEastAsia" w:cs="Times New Roman" w:hint="eastAsia"/>
          <w:color w:val="FF0000"/>
          <w:szCs w:val="21"/>
          <w:highlight w:val="yellow"/>
        </w:rPr>
        <w:t>由统一时序信号控制的方式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 xml:space="preserve">D </w:t>
      </w:r>
      <w:r w:rsidRPr="001376D9">
        <w:rPr>
          <w:rFonts w:asciiTheme="minorEastAsia" w:hAnsiTheme="minorEastAsia" w:cs="Times New Roman" w:hint="eastAsia"/>
          <w:szCs w:val="21"/>
        </w:rPr>
        <w:t>所有指令执行时间都相同的方式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26</w:t>
      </w:r>
      <w:r w:rsidR="0023535D" w:rsidRPr="001376D9">
        <w:rPr>
          <w:rFonts w:asciiTheme="minorEastAsia" w:hAnsiTheme="minorEastAsia" w:cs="Times New Roman" w:hint="eastAsia"/>
          <w:szCs w:val="21"/>
        </w:rPr>
        <w:t>、周期挪用方式常用于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方式的输入/输出中 。</w:t>
      </w:r>
    </w:p>
    <w:p w:rsidR="0023535D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A93538">
        <w:rPr>
          <w:rFonts w:asciiTheme="minorEastAsia" w:hAnsiTheme="minorEastAsia" w:cs="Times New Roman" w:hint="eastAsia"/>
          <w:color w:val="FF0000"/>
          <w:szCs w:val="21"/>
          <w:highlight w:val="yellow"/>
        </w:rPr>
        <w:t>A  DMA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  </w:t>
      </w:r>
      <w:r w:rsidRPr="001376D9">
        <w:rPr>
          <w:rFonts w:asciiTheme="minorEastAsia" w:hAnsiTheme="minorEastAsia" w:cs="Times New Roman" w:hint="eastAsia"/>
          <w:szCs w:val="21"/>
        </w:rPr>
        <w:t xml:space="preserve">   B 中断      C 程序传送    D 通道 </w:t>
      </w:r>
    </w:p>
    <w:p w:rsidR="00A93538" w:rsidRPr="00A93538" w:rsidRDefault="00A93538" w:rsidP="00A9353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PS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：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DMA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三种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传送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方式：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停止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CPU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访问内存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，周期挪用，</w:t>
      </w:r>
      <w:hyperlink r:id="rId7" w:history="1">
        <w:r w:rsidRPr="00A93538">
          <w:rPr>
            <w:rFonts w:ascii="Times New Roman" w:eastAsia="宋体" w:hAnsi="Times New Roman" w:cs="Times New Roman"/>
            <w:color w:val="000000" w:themeColor="text1"/>
            <w:kern w:val="0"/>
            <w:szCs w:val="21"/>
            <w:highlight w:val="yellow"/>
          </w:rPr>
          <w:t>折叠</w:t>
        </w:r>
      </w:hyperlink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DMA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与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CPU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交替访内</w:t>
      </w:r>
    </w:p>
    <w:p w:rsidR="00A93538" w:rsidRPr="00A93538" w:rsidRDefault="00A93538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</w:p>
    <w:p w:rsidR="0023535D" w:rsidRPr="001376D9" w:rsidRDefault="008B3A58" w:rsidP="0023535D">
      <w:pPr>
        <w:widowControl/>
        <w:spacing w:line="276" w:lineRule="auto"/>
        <w:jc w:val="left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27</w:t>
      </w:r>
      <w:r w:rsidR="0023535D" w:rsidRPr="001376D9">
        <w:rPr>
          <w:rFonts w:asciiTheme="minorEastAsia" w:hAnsiTheme="minorEastAsia" w:cs="Times New Roman" w:hint="eastAsia"/>
          <w:szCs w:val="21"/>
        </w:rPr>
        <w:t>、</w:t>
      </w:r>
      <w:r w:rsidR="0023535D" w:rsidRPr="001376D9">
        <w:rPr>
          <w:rFonts w:asciiTheme="minorEastAsia" w:hAnsiTheme="minorEastAsia" w:cs="Times New Roman"/>
          <w:szCs w:val="21"/>
        </w:rPr>
        <w:t>用嵌入式处理器设计移动电脑，设计者最关心的指标应该是</w:t>
      </w:r>
      <w:r w:rsidR="0023535D" w:rsidRPr="001376D9">
        <w:rPr>
          <w:rFonts w:asciiTheme="minorEastAsia" w:hAnsiTheme="minorEastAsia" w:cs="Times New Roman" w:hint="eastAsia"/>
          <w:szCs w:val="21"/>
        </w:rPr>
        <w:t xml:space="preserve"> </w:t>
      </w:r>
      <w:r w:rsidR="0023535D" w:rsidRPr="001376D9">
        <w:rPr>
          <w:rFonts w:asciiTheme="minorEastAsia" w:hAnsiTheme="minorEastAsia" w:cs="Times New Roman"/>
          <w:szCs w:val="21"/>
        </w:rPr>
        <w:t>______。</w:t>
      </w:r>
    </w:p>
    <w:p w:rsidR="0023535D" w:rsidRPr="00654035" w:rsidRDefault="0023535D" w:rsidP="00654035">
      <w:pPr>
        <w:spacing w:line="276" w:lineRule="auto"/>
        <w:ind w:left="36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/>
          <w:szCs w:val="21"/>
        </w:rPr>
        <w:t xml:space="preserve">A．性能 </w:t>
      </w:r>
      <w:r w:rsidRPr="001376D9">
        <w:rPr>
          <w:rFonts w:asciiTheme="minorEastAsia" w:hAnsiTheme="minorEastAsia" w:cs="Times New Roman" w:hint="eastAsia"/>
          <w:szCs w:val="21"/>
        </w:rPr>
        <w:t xml:space="preserve">      </w:t>
      </w:r>
      <w:r w:rsidRPr="001376D9">
        <w:rPr>
          <w:rFonts w:asciiTheme="minorEastAsia" w:hAnsiTheme="minorEastAsia" w:cs="Times New Roman"/>
          <w:szCs w:val="21"/>
        </w:rPr>
        <w:t xml:space="preserve"> B．性能/价格比 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 xml:space="preserve">   C．功耗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 xml:space="preserve"> </w:t>
      </w:r>
      <w:r w:rsidRPr="00A93538">
        <w:rPr>
          <w:rFonts w:asciiTheme="minorEastAsia" w:hAnsiTheme="minorEastAsia" w:cs="Times New Roman"/>
          <w:szCs w:val="21"/>
          <w:highlight w:val="yellow"/>
        </w:rPr>
        <w:t>D．</w:t>
      </w:r>
      <w:r w:rsidRPr="00A93538">
        <w:rPr>
          <w:rFonts w:asciiTheme="minorEastAsia" w:hAnsiTheme="minorEastAsia" w:cs="Times New Roman"/>
          <w:color w:val="FF0000"/>
          <w:szCs w:val="21"/>
          <w:highlight w:val="yellow"/>
        </w:rPr>
        <w:t>性能/功耗比</w:t>
      </w:r>
      <w:r w:rsidRPr="001376D9">
        <w:rPr>
          <w:rFonts w:asciiTheme="minorEastAsia" w:hAnsiTheme="minorEastAsia" w:cs="Times New Roman"/>
          <w:color w:val="FF0000"/>
          <w:szCs w:val="21"/>
        </w:rPr>
        <w:t xml:space="preserve"> 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28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RISC技术和CISC技术相比, 前者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kern w:val="0"/>
          <w:szCs w:val="21"/>
        </w:rPr>
        <w:t>。</w:t>
      </w:r>
    </w:p>
    <w:p w:rsidR="0023535D" w:rsidRPr="001376D9" w:rsidRDefault="0023535D" w:rsidP="001376D9">
      <w:pPr>
        <w:widowControl/>
        <w:spacing w:line="276" w:lineRule="auto"/>
        <w:ind w:firstLineChars="100" w:firstLine="210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集成度更高;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A93538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B．</w:t>
      </w:r>
      <w:r w:rsidRPr="00A93538">
        <w:rPr>
          <w:rFonts w:asciiTheme="minorEastAsia" w:hAnsiTheme="minorEastAsia" w:cs="Times New Roman"/>
          <w:bCs/>
          <w:color w:val="FF0000"/>
          <w:kern w:val="0"/>
          <w:szCs w:val="21"/>
          <w:highlight w:val="yellow"/>
        </w:rPr>
        <w:t>寄存器更多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/>
          <w:kern w:val="0"/>
          <w:szCs w:val="21"/>
        </w:rPr>
        <w:t>C．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时钟频率更低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 D．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CPI更大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29</w:t>
      </w:r>
      <w:r w:rsidR="0023535D" w:rsidRPr="001376D9">
        <w:rPr>
          <w:rFonts w:asciiTheme="minorEastAsia" w:hAnsiTheme="minorEastAsia" w:cs="Times New Roman" w:hint="eastAsia"/>
          <w:kern w:val="0"/>
          <w:szCs w:val="21"/>
        </w:rPr>
        <w:t>、</w:t>
      </w:r>
      <w:r w:rsidR="0023535D" w:rsidRPr="001376D9">
        <w:rPr>
          <w:rFonts w:asciiTheme="minorEastAsia" w:hAnsiTheme="minorEastAsia" w:cs="Times New Roman" w:hint="eastAsia"/>
          <w:bCs/>
          <w:color w:val="000000"/>
          <w:kern w:val="0"/>
          <w:szCs w:val="21"/>
        </w:rPr>
        <w:t>下列页面替换算法实际上不能够实现的是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bCs/>
          <w:color w:val="000000"/>
          <w:kern w:val="0"/>
          <w:szCs w:val="21"/>
        </w:rPr>
        <w:t>。</w:t>
      </w:r>
    </w:p>
    <w:p w:rsidR="0023535D" w:rsidRPr="001376D9" w:rsidRDefault="0023535D" w:rsidP="001376D9">
      <w:pPr>
        <w:widowControl/>
        <w:spacing w:line="276" w:lineRule="auto"/>
        <w:ind w:firstLineChars="150" w:firstLine="315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t xml:space="preserve">A．随机页面替换算法           </w:t>
      </w:r>
      <w:r w:rsidRPr="001376D9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  </w:t>
      </w: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t xml:space="preserve">  B．先进先出替换算法       </w:t>
      </w:r>
    </w:p>
    <w:p w:rsidR="0023535D" w:rsidRPr="001376D9" w:rsidRDefault="0023535D" w:rsidP="001376D9">
      <w:pPr>
        <w:widowControl/>
        <w:spacing w:line="276" w:lineRule="auto"/>
        <w:ind w:firstLineChars="100" w:firstLine="21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t xml:space="preserve"> C．最久没有使用算法            </w:t>
      </w:r>
      <w:r w:rsidRPr="001376D9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t xml:space="preserve"> </w:t>
      </w:r>
      <w:r w:rsidRPr="00A93538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D．最优替换算法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30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、块冲突最大的Cache地址映象方式是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A93538" w:rsidRDefault="0023535D" w:rsidP="001376D9">
      <w:pPr>
        <w:widowControl/>
        <w:spacing w:line="276" w:lineRule="auto"/>
        <w:ind w:firstLineChars="50" w:firstLine="105"/>
        <w:jc w:val="left"/>
        <w:rPr>
          <w:rFonts w:asciiTheme="minorEastAsia" w:hAnsiTheme="minorEastAsia" w:cs="Times New Roman"/>
          <w:color w:val="FF0000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段相联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/>
          <w:kern w:val="0"/>
          <w:szCs w:val="21"/>
        </w:rPr>
        <w:t>B．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全相联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C．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组相联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      </w:t>
      </w:r>
      <w:r w:rsidRPr="001376D9">
        <w:rPr>
          <w:rFonts w:asciiTheme="minorEastAsia" w:hAnsiTheme="minorEastAsia" w:cs="Times New Roman" w:hint="eastAsia"/>
          <w:color w:val="FF0000"/>
          <w:kern w:val="0"/>
          <w:szCs w:val="21"/>
        </w:rPr>
        <w:t xml:space="preserve"> 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</w:t>
      </w:r>
      <w:r w:rsidRPr="00A93538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</w:t>
      </w:r>
      <w:r w:rsidRPr="00A93538">
        <w:rPr>
          <w:rFonts w:asciiTheme="minorEastAsia" w:hAnsiTheme="minorEastAsia" w:cs="Times New Roman" w:hint="eastAsia"/>
          <w:color w:val="FF0000"/>
          <w:kern w:val="0"/>
          <w:szCs w:val="21"/>
          <w:highlight w:val="yellow"/>
        </w:rPr>
        <w:t>直接相联</w:t>
      </w:r>
    </w:p>
    <w:p w:rsidR="0023535D" w:rsidRPr="001376D9" w:rsidRDefault="00A93538" w:rsidP="001376D9">
      <w:pPr>
        <w:widowControl/>
        <w:spacing w:line="276" w:lineRule="auto"/>
        <w:ind w:firstLineChars="50" w:firstLine="105"/>
        <w:jc w:val="left"/>
        <w:rPr>
          <w:rFonts w:asciiTheme="minorEastAsia" w:hAnsiTheme="minorEastAsia" w:cs="Times New Roman"/>
          <w:color w:val="FF0000"/>
          <w:kern w:val="0"/>
          <w:szCs w:val="21"/>
        </w:rPr>
      </w:pPr>
      <w:r>
        <w:rPr>
          <w:rFonts w:asciiTheme="minorEastAsia" w:hAnsiTheme="minorEastAsia" w:cs="Times New Roman" w:hint="eastAsia"/>
          <w:color w:val="FF0000"/>
          <w:kern w:val="0"/>
          <w:szCs w:val="21"/>
          <w:highlight w:val="yellow"/>
        </w:rPr>
        <w:t>PS：直接相联每个主存块只能固定的对应某个cache块。</w:t>
      </w:r>
    </w:p>
    <w:p w:rsidR="0023535D" w:rsidRPr="001376D9" w:rsidRDefault="00A20118" w:rsidP="001376D9">
      <w:pPr>
        <w:widowControl/>
        <w:spacing w:line="276" w:lineRule="auto"/>
        <w:ind w:left="315" w:hangingChars="150" w:hanging="315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31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编制某程序，给程序员的可用空间为60个页面，实际可用内存空间为 3页，主机内存为1MB，硬盘空间为 1GB，每页为4KB，对程序员而言，虚拟空间为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 xml:space="preserve">。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/>
          <w:color w:val="FF000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12KBytes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>B．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1MBytes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C． 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1GBytes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</w:t>
      </w: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</w:t>
      </w:r>
      <w:r w:rsidRPr="00727100">
        <w:rPr>
          <w:rFonts w:asciiTheme="minorEastAsia" w:hAnsiTheme="minorEastAsia" w:cs="Times New Roman"/>
          <w:bCs/>
          <w:color w:val="FF0000"/>
          <w:kern w:val="0"/>
          <w:szCs w:val="21"/>
          <w:highlight w:val="yellow"/>
        </w:rPr>
        <w:t>240Kbytes</w:t>
      </w:r>
      <w:r w:rsidRPr="001376D9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/>
          <w:szCs w:val="21"/>
        </w:rPr>
      </w:pPr>
      <w:r w:rsidRPr="00727100">
        <w:rPr>
          <w:rFonts w:asciiTheme="minorEastAsia" w:hAnsiTheme="minorEastAsia" w:hint="eastAsia"/>
          <w:color w:val="FF0000"/>
          <w:szCs w:val="21"/>
          <w:highlight w:val="yellow"/>
        </w:rPr>
        <w:t>【解析：60页面*4KB/ 页=</w:t>
      </w:r>
      <w:r w:rsidRPr="00727100">
        <w:rPr>
          <w:rFonts w:asciiTheme="minorEastAsia" w:hAnsiTheme="minorEastAsia" w:cs="Times New Roman"/>
          <w:bCs/>
          <w:color w:val="FF0000"/>
          <w:kern w:val="0"/>
          <w:szCs w:val="21"/>
          <w:highlight w:val="yellow"/>
        </w:rPr>
        <w:t>240Kbytes</w:t>
      </w:r>
      <w:r w:rsidRPr="00727100">
        <w:rPr>
          <w:rFonts w:asciiTheme="minorEastAsia" w:hAnsiTheme="minorEastAsia" w:cs="Times New Roman" w:hint="eastAsia"/>
          <w:bCs/>
          <w:color w:val="FF0000"/>
          <w:kern w:val="0"/>
          <w:szCs w:val="21"/>
          <w:highlight w:val="yellow"/>
        </w:rPr>
        <w:t>，</w:t>
      </w:r>
      <w:r w:rsidRPr="00727100">
        <w:rPr>
          <w:rFonts w:asciiTheme="minorEastAsia" w:hAnsiTheme="minorEastAsia" w:cs="Times New Roman"/>
          <w:bCs/>
          <w:kern w:val="0"/>
          <w:szCs w:val="21"/>
          <w:highlight w:val="yellow"/>
        </w:rPr>
        <w:t>虚拟空间</w:t>
      </w:r>
      <w:r w:rsidRPr="00727100">
        <w:rPr>
          <w:rFonts w:asciiTheme="minorEastAsia" w:hAnsiTheme="minorEastAsia" w:cs="Times New Roman" w:hint="eastAsia"/>
          <w:bCs/>
          <w:kern w:val="0"/>
          <w:szCs w:val="21"/>
          <w:highlight w:val="yellow"/>
        </w:rPr>
        <w:t>仅与上述参数有关</w:t>
      </w:r>
      <w:r w:rsidRPr="00727100">
        <w:rPr>
          <w:rFonts w:asciiTheme="minorEastAsia" w:hAnsiTheme="minorEastAsia" w:hint="eastAsia"/>
          <w:color w:val="FF0000"/>
          <w:szCs w:val="21"/>
          <w:highlight w:val="yellow"/>
        </w:rPr>
        <w:t>】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32</w:t>
      </w:r>
      <w:r w:rsidR="0023535D" w:rsidRPr="001376D9">
        <w:rPr>
          <w:rFonts w:asciiTheme="minorEastAsia" w:hAnsiTheme="minorEastAsia" w:hint="eastAsia"/>
          <w:szCs w:val="21"/>
        </w:rPr>
        <w:t>、主存储器和CPU之间增加高速缓冲存储器的目的是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扩大主存储器的容量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>B．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扩大CPU中通用寄存器的数量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C．</w:t>
      </w:r>
      <w:r w:rsidRPr="00727100">
        <w:rPr>
          <w:rFonts w:asciiTheme="minorEastAsia" w:hAnsiTheme="minorEastAsia" w:cs="Times New Roman" w:hint="eastAsia"/>
          <w:color w:val="FF0000"/>
          <w:kern w:val="0"/>
          <w:szCs w:val="21"/>
          <w:highlight w:val="yellow"/>
        </w:rPr>
        <w:t>解决CPU和主存之间的速度匹配问题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D．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既扩大主存容量又扩大CPU通用寄存器数量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33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、指令系统中采取不同寻址方式的目的主要是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实现程序存储和程序控制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 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B．</w:t>
      </w:r>
      <w:r w:rsidRPr="00727100">
        <w:rPr>
          <w:rFonts w:asciiTheme="minorEastAsia" w:hAnsiTheme="minorEastAsia" w:cs="Times New Roman" w:hint="eastAsia"/>
          <w:bCs/>
          <w:color w:val="FF0000"/>
          <w:kern w:val="0"/>
          <w:szCs w:val="21"/>
          <w:highlight w:val="yellow"/>
        </w:rPr>
        <w:t>缩短指令长度，扩大寻址空间，提高编程灵活性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C．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可以直接访问外存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D．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提供扩展操作码的可能并降低指令译码难度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34</w:t>
      </w:r>
      <w:r w:rsidR="0023535D" w:rsidRPr="001376D9">
        <w:rPr>
          <w:rFonts w:asciiTheme="minorEastAsia" w:hAnsiTheme="minorEastAsia" w:hint="eastAsia"/>
          <w:szCs w:val="21"/>
        </w:rPr>
        <w:t>、操作控制器的功能是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 xml:space="preserve">产生时序信号          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B．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从主存取出一条指令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lastRenderedPageBreak/>
        <w:t xml:space="preserve"> C． 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完成指令操作码译码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</w:p>
    <w:p w:rsidR="00724E86" w:rsidRDefault="0023535D" w:rsidP="00F42320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FF0000"/>
          <w:kern w:val="0"/>
          <w:szCs w:val="21"/>
        </w:rPr>
      </w:pP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</w:t>
      </w: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</w:t>
      </w:r>
      <w:r w:rsidRPr="00727100">
        <w:rPr>
          <w:rFonts w:asciiTheme="minorEastAsia" w:hAnsiTheme="minorEastAsia" w:cs="Times New Roman" w:hint="eastAsia"/>
          <w:bCs/>
          <w:color w:val="FF0000"/>
          <w:kern w:val="0"/>
          <w:szCs w:val="21"/>
          <w:highlight w:val="yellow"/>
        </w:rPr>
        <w:t>从主存取出指令，完成指令操作码译码，并产生有关的操作控制信号，以解释该指令</w:t>
      </w:r>
    </w:p>
    <w:p w:rsidR="00C34742" w:rsidRPr="00E23372" w:rsidRDefault="00C34742" w:rsidP="00C34742">
      <w:pPr>
        <w:widowControl/>
        <w:spacing w:line="276" w:lineRule="auto"/>
        <w:ind w:left="360" w:hangingChars="150" w:hanging="36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 w:rsidRPr="00E23372">
        <w:rPr>
          <w:color w:val="000000"/>
          <w:kern w:val="0"/>
          <w:sz w:val="24"/>
        </w:rPr>
        <w:t>5</w:t>
      </w:r>
      <w:r>
        <w:rPr>
          <w:rFonts w:hAnsi="宋体"/>
          <w:color w:val="000000"/>
          <w:kern w:val="0"/>
          <w:sz w:val="24"/>
        </w:rPr>
        <w:t>、</w:t>
      </w:r>
      <w:r>
        <w:rPr>
          <w:rFonts w:hAnsi="宋体" w:hint="eastAsia"/>
          <w:color w:val="000000"/>
          <w:kern w:val="0"/>
          <w:sz w:val="24"/>
        </w:rPr>
        <w:t>CRC</w:t>
      </w:r>
      <w:r>
        <w:rPr>
          <w:rFonts w:hAnsi="宋体" w:hint="eastAsia"/>
          <w:color w:val="000000"/>
          <w:kern w:val="0"/>
          <w:sz w:val="24"/>
        </w:rPr>
        <w:t>校验的生成多项式</w:t>
      </w:r>
      <w:r>
        <w:rPr>
          <w:rFonts w:hAnsi="宋体" w:hint="eastAsia"/>
          <w:color w:val="000000"/>
          <w:kern w:val="0"/>
          <w:sz w:val="24"/>
        </w:rPr>
        <w:t>G(x)=1011</w:t>
      </w:r>
      <w:r>
        <w:rPr>
          <w:rFonts w:hAnsi="宋体" w:hint="eastAsia"/>
          <w:color w:val="000000"/>
          <w:kern w:val="0"/>
          <w:sz w:val="24"/>
        </w:rPr>
        <w:t>，则有效信息</w:t>
      </w:r>
      <w:r>
        <w:rPr>
          <w:rFonts w:hAnsi="宋体" w:hint="eastAsia"/>
          <w:color w:val="000000"/>
          <w:kern w:val="0"/>
          <w:sz w:val="24"/>
        </w:rPr>
        <w:t>1001</w:t>
      </w:r>
      <w:r>
        <w:rPr>
          <w:rFonts w:hAnsi="宋体" w:hint="eastAsia"/>
          <w:color w:val="000000"/>
          <w:kern w:val="0"/>
          <w:sz w:val="24"/>
        </w:rPr>
        <w:t>的</w:t>
      </w:r>
      <w:r>
        <w:rPr>
          <w:rFonts w:hAnsi="宋体" w:hint="eastAsia"/>
          <w:color w:val="000000"/>
          <w:kern w:val="0"/>
          <w:sz w:val="24"/>
        </w:rPr>
        <w:t>CRC</w:t>
      </w:r>
      <w:r>
        <w:rPr>
          <w:rFonts w:hAnsi="宋体" w:hint="eastAsia"/>
          <w:color w:val="000000"/>
          <w:kern w:val="0"/>
          <w:sz w:val="24"/>
        </w:rPr>
        <w:t>校验码</w:t>
      </w:r>
      <w:r w:rsidRPr="00E23372">
        <w:rPr>
          <w:rFonts w:hAnsi="宋体"/>
          <w:color w:val="000000"/>
          <w:kern w:val="0"/>
          <w:sz w:val="24"/>
        </w:rPr>
        <w:t>是</w:t>
      </w:r>
      <w:r w:rsidRPr="00E23372">
        <w:rPr>
          <w:color w:val="000000"/>
          <w:sz w:val="24"/>
        </w:rPr>
        <w:t>______</w:t>
      </w:r>
      <w:r w:rsidRPr="00E23372">
        <w:rPr>
          <w:color w:val="000000"/>
          <w:kern w:val="0"/>
          <w:sz w:val="24"/>
        </w:rPr>
        <w:t xml:space="preserve"> </w:t>
      </w:r>
      <w:r w:rsidRPr="00E23372">
        <w:rPr>
          <w:rFonts w:hAnsi="宋体"/>
          <w:color w:val="000000"/>
          <w:kern w:val="0"/>
          <w:sz w:val="24"/>
        </w:rPr>
        <w:t>。</w:t>
      </w:r>
    </w:p>
    <w:p w:rsidR="00C34742" w:rsidRDefault="00C34742" w:rsidP="00C34742">
      <w:pPr>
        <w:widowControl/>
        <w:spacing w:line="276" w:lineRule="auto"/>
        <w:jc w:val="left"/>
        <w:rPr>
          <w:bCs/>
          <w:color w:val="000000"/>
          <w:kern w:val="0"/>
          <w:sz w:val="24"/>
        </w:rPr>
      </w:pPr>
      <w:r w:rsidRPr="00E23372">
        <w:rPr>
          <w:bCs/>
          <w:color w:val="000000"/>
          <w:kern w:val="0"/>
          <w:sz w:val="24"/>
        </w:rPr>
        <w:t xml:space="preserve">     </w:t>
      </w:r>
      <w:r w:rsidRPr="00E23372">
        <w:rPr>
          <w:color w:val="000000"/>
          <w:kern w:val="0"/>
          <w:sz w:val="24"/>
        </w:rPr>
        <w:t>A</w:t>
      </w:r>
      <w:r w:rsidRPr="00E23372">
        <w:rPr>
          <w:rFonts w:hAnsi="宋体"/>
          <w:color w:val="000000"/>
          <w:kern w:val="0"/>
          <w:sz w:val="24"/>
        </w:rPr>
        <w:t>．</w:t>
      </w:r>
      <w:r>
        <w:rPr>
          <w:rFonts w:hint="eastAsia"/>
          <w:bCs/>
          <w:color w:val="000000"/>
          <w:kern w:val="0"/>
          <w:sz w:val="24"/>
        </w:rPr>
        <w:t>1001100</w:t>
      </w:r>
      <w:r w:rsidRPr="00E23372">
        <w:rPr>
          <w:color w:val="000000"/>
          <w:kern w:val="0"/>
          <w:sz w:val="24"/>
        </w:rPr>
        <w:t xml:space="preserve">       B</w:t>
      </w:r>
      <w:r w:rsidRPr="00E23372">
        <w:rPr>
          <w:rFonts w:hAnsi="宋体"/>
          <w:color w:val="000000"/>
          <w:kern w:val="0"/>
          <w:sz w:val="24"/>
        </w:rPr>
        <w:t>．</w:t>
      </w:r>
      <w:r>
        <w:rPr>
          <w:rFonts w:hint="eastAsia"/>
          <w:bCs/>
          <w:color w:val="000000"/>
          <w:kern w:val="0"/>
          <w:sz w:val="24"/>
        </w:rPr>
        <w:t>1001101</w:t>
      </w:r>
      <w:r w:rsidRPr="00E23372">
        <w:rPr>
          <w:color w:val="000000"/>
          <w:kern w:val="0"/>
          <w:sz w:val="24"/>
        </w:rPr>
        <w:t xml:space="preserve">      </w:t>
      </w:r>
      <w:r w:rsidRPr="00A6164D">
        <w:rPr>
          <w:color w:val="000000"/>
          <w:kern w:val="0"/>
          <w:sz w:val="24"/>
          <w:highlight w:val="yellow"/>
        </w:rPr>
        <w:t>C</w:t>
      </w:r>
      <w:r w:rsidRPr="00A6164D">
        <w:rPr>
          <w:rFonts w:hAnsi="宋体"/>
          <w:color w:val="000000"/>
          <w:kern w:val="0"/>
          <w:sz w:val="24"/>
          <w:highlight w:val="yellow"/>
        </w:rPr>
        <w:t>．</w:t>
      </w:r>
      <w:r w:rsidRPr="00A6164D">
        <w:rPr>
          <w:color w:val="000000"/>
          <w:kern w:val="0"/>
          <w:sz w:val="24"/>
          <w:highlight w:val="yellow"/>
        </w:rPr>
        <w:t xml:space="preserve"> </w:t>
      </w:r>
      <w:r w:rsidRPr="00A6164D">
        <w:rPr>
          <w:rFonts w:hint="eastAsia"/>
          <w:bCs/>
          <w:color w:val="000000"/>
          <w:kern w:val="0"/>
          <w:sz w:val="24"/>
          <w:highlight w:val="yellow"/>
        </w:rPr>
        <w:t>1001110</w:t>
      </w:r>
      <w:r w:rsidRPr="00E23372">
        <w:rPr>
          <w:color w:val="000000"/>
          <w:kern w:val="0"/>
          <w:sz w:val="24"/>
        </w:rPr>
        <w:t xml:space="preserve">      D</w:t>
      </w:r>
      <w:r w:rsidRPr="00E23372">
        <w:rPr>
          <w:rFonts w:hAnsi="宋体"/>
          <w:color w:val="000000"/>
          <w:kern w:val="0"/>
          <w:sz w:val="24"/>
        </w:rPr>
        <w:t>．</w:t>
      </w:r>
      <w:r>
        <w:rPr>
          <w:rFonts w:hint="eastAsia"/>
          <w:bCs/>
          <w:color w:val="000000"/>
          <w:kern w:val="0"/>
          <w:sz w:val="24"/>
        </w:rPr>
        <w:t>1001011</w:t>
      </w:r>
    </w:p>
    <w:p w:rsidR="00A6164D" w:rsidRPr="00E23372" w:rsidRDefault="00A6164D" w:rsidP="00C34742">
      <w:pPr>
        <w:widowControl/>
        <w:spacing w:line="276" w:lineRule="auto"/>
        <w:jc w:val="left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ab/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PS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：有效信息为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4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位，所以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r&gt;log</w:t>
      </w:r>
      <w:r w:rsidR="00F87F9A" w:rsidRPr="00F87F9A">
        <w:rPr>
          <w:bCs/>
          <w:color w:val="000000"/>
          <w:kern w:val="0"/>
          <w:sz w:val="24"/>
          <w:highlight w:val="yellow"/>
        </w:rPr>
        <w:t>2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（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4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），即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r&gt;</w:t>
      </w:r>
      <w:r w:rsidR="00F87F9A" w:rsidRPr="00F87F9A">
        <w:rPr>
          <w:bCs/>
          <w:color w:val="000000"/>
          <w:kern w:val="0"/>
          <w:sz w:val="24"/>
          <w:highlight w:val="yellow"/>
        </w:rPr>
        <w:t>2,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即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r=</w:t>
      </w:r>
      <w:r w:rsidR="00F87F9A" w:rsidRPr="00F87F9A">
        <w:rPr>
          <w:bCs/>
          <w:color w:val="000000"/>
          <w:kern w:val="0"/>
          <w:sz w:val="24"/>
          <w:highlight w:val="yellow"/>
        </w:rPr>
        <w:t>3</w:t>
      </w:r>
      <w:r w:rsidR="004576D6">
        <w:rPr>
          <w:rFonts w:hint="eastAsia"/>
          <w:bCs/>
          <w:color w:val="000000"/>
          <w:kern w:val="0"/>
          <w:sz w:val="24"/>
          <w:highlight w:val="yellow"/>
        </w:rPr>
        <w:t>，将有效信息位左移</w:t>
      </w:r>
      <w:r w:rsidR="004576D6">
        <w:rPr>
          <w:rFonts w:hint="eastAsia"/>
          <w:bCs/>
          <w:color w:val="000000"/>
          <w:kern w:val="0"/>
          <w:sz w:val="24"/>
          <w:highlight w:val="yellow"/>
        </w:rPr>
        <w:t>3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位，模二除以生成多项式得余数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1</w:t>
      </w:r>
      <w:r w:rsidR="00F87F9A" w:rsidRPr="00F87F9A">
        <w:rPr>
          <w:bCs/>
          <w:color w:val="000000"/>
          <w:kern w:val="0"/>
          <w:sz w:val="24"/>
          <w:highlight w:val="yellow"/>
        </w:rPr>
        <w:t>10.</w:t>
      </w:r>
    </w:p>
    <w:p w:rsidR="000D71A9" w:rsidRPr="000D71A9" w:rsidRDefault="000D71A9" w:rsidP="000D71A9">
      <w:pPr>
        <w:widowControl/>
        <w:spacing w:line="276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D71A9">
        <w:rPr>
          <w:rFonts w:ascii="Times New Roman" w:hAnsi="Times New Roman" w:cs="Times New Roman"/>
          <w:color w:val="000000" w:themeColor="text1"/>
          <w:szCs w:val="21"/>
        </w:rPr>
        <w:t>36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、下列命令组合情况中，一次访存过程中，不可能发生的是</w:t>
      </w:r>
      <w:r w:rsidRPr="00E23372">
        <w:rPr>
          <w:color w:val="000000"/>
          <w:sz w:val="24"/>
        </w:rPr>
        <w:t>______</w:t>
      </w:r>
      <w:r w:rsidRPr="00E23372">
        <w:rPr>
          <w:rFonts w:hAnsi="宋体"/>
          <w:color w:val="000000"/>
          <w:kern w:val="0"/>
          <w:sz w:val="24"/>
        </w:rPr>
        <w:t>。</w:t>
      </w:r>
    </w:p>
    <w:p w:rsidR="000D71A9" w:rsidRPr="000D71A9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D71A9">
        <w:rPr>
          <w:rFonts w:ascii="Times New Roman" w:hAnsi="Times New Roman" w:cs="Times New Roman"/>
          <w:color w:val="000000" w:themeColor="text1"/>
          <w:szCs w:val="21"/>
        </w:rPr>
        <w:t>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未命中；</w:t>
      </w:r>
    </w:p>
    <w:p w:rsidR="000D71A9" w:rsidRPr="00A44018" w:rsidRDefault="000D71A9" w:rsidP="000D71A9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44018">
        <w:rPr>
          <w:rFonts w:ascii="Times New Roman" w:hAnsi="Times New Roman" w:cs="Times New Roman"/>
          <w:color w:val="000000" w:themeColor="text1"/>
          <w:szCs w:val="21"/>
        </w:rPr>
        <w:tab/>
        <w:t>B</w:t>
      </w:r>
      <w:r w:rsidRPr="00A44018"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命中；</w:t>
      </w:r>
    </w:p>
    <w:p w:rsidR="000D71A9" w:rsidRPr="000D71A9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命中；</w:t>
      </w:r>
    </w:p>
    <w:p w:rsidR="00C34742" w:rsidRPr="00A44018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FF0000"/>
          <w:szCs w:val="21"/>
        </w:rPr>
      </w:pP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D</w:t>
      </w:r>
      <w:r w:rsidRPr="00A6164D">
        <w:rPr>
          <w:rFonts w:ascii="Times New Roman" w:hAnsi="Times New Roman" w:cs="Times New Roman" w:hint="eastAsia"/>
          <w:color w:val="FF0000"/>
          <w:szCs w:val="21"/>
          <w:highlight w:val="yellow"/>
        </w:rPr>
        <w:t>．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 xml:space="preserve">  TLB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命中，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Cache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命中，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 xml:space="preserve"> Page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未命中；</w:t>
      </w:r>
    </w:p>
    <w:p w:rsidR="00140DF0" w:rsidRPr="00213997" w:rsidRDefault="00140DF0" w:rsidP="00213997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 xml:space="preserve">   </w:t>
      </w:r>
      <w:r w:rsidRPr="00213997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290F38" w:rsidRPr="00213997">
        <w:rPr>
          <w:rFonts w:ascii="黑体" w:eastAsia="黑体" w:hAnsi="黑体" w:hint="eastAsia"/>
          <w:b/>
          <w:sz w:val="28"/>
          <w:szCs w:val="28"/>
        </w:rPr>
        <w:t>第二</w:t>
      </w:r>
      <w:r w:rsidRPr="00213997">
        <w:rPr>
          <w:rFonts w:ascii="黑体" w:eastAsia="黑体" w:hAnsi="黑体" w:hint="eastAsia"/>
          <w:b/>
          <w:sz w:val="28"/>
          <w:szCs w:val="28"/>
        </w:rPr>
        <w:t>部分  填空题</w:t>
      </w:r>
      <w:r w:rsidR="007D4D00" w:rsidRPr="00213997">
        <w:rPr>
          <w:rFonts w:ascii="黑体" w:eastAsia="黑体" w:hAnsi="黑体" w:hint="eastAsia"/>
          <w:b/>
          <w:sz w:val="28"/>
          <w:szCs w:val="28"/>
        </w:rPr>
        <w:t>（自己先做）</w:t>
      </w:r>
    </w:p>
    <w:p w:rsidR="0067745A" w:rsidRPr="00A6164D" w:rsidRDefault="0067745A" w:rsidP="00A6164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 w:themeColor="text1"/>
          <w:kern w:val="0"/>
          <w:szCs w:val="21"/>
        </w:rPr>
      </w:pP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</w:rPr>
        <w:t>定点数运算采用双符号位补码溢出检测，当运算结果中两个符号位为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</w:t>
      </w:r>
      <w:r w:rsidR="00A6164D"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  <w:u w:val="single"/>
        </w:rPr>
        <w:t>0</w:t>
      </w:r>
      <w:r w:rsidR="00A6164D" w:rsidRPr="00A6164D">
        <w:rPr>
          <w:rFonts w:asciiTheme="minorEastAsia" w:hAnsiTheme="minorEastAsia" w:cs="Tahoma"/>
          <w:color w:val="000000" w:themeColor="text1"/>
          <w:kern w:val="0"/>
          <w:szCs w:val="21"/>
          <w:highlight w:val="yellow"/>
          <w:u w:val="single"/>
        </w:rPr>
        <w:t>1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  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</w:rPr>
        <w:t xml:space="preserve"> ，表示发生了正溢出。</w:t>
      </w:r>
    </w:p>
    <w:p w:rsidR="00A6164D" w:rsidRPr="00A6164D" w:rsidRDefault="00A6164D" w:rsidP="00A6164D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Theme="minorEastAsia" w:hAnsiTheme="minorEastAsia" w:cs="Tahoma"/>
          <w:color w:val="000000" w:themeColor="text1"/>
          <w:kern w:val="0"/>
          <w:szCs w:val="21"/>
        </w:rPr>
      </w:pP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PS：无论是否发生溢出，高符号位永远代表真正的符合位，假设现在符号位是0</w:t>
      </w:r>
      <w:r w:rsidRPr="00A6164D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>1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，最高位是0，这个数肯定是个正数，既然是正数，那就肯定是正溢出；反之1</w:t>
      </w:r>
      <w:r w:rsidRPr="00A6164D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>0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肯定是负溢出</w:t>
      </w:r>
    </w:p>
    <w:p w:rsidR="0067745A" w:rsidRDefault="00006C5B" w:rsidP="00006C5B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 w:themeColor="text1"/>
          <w:kern w:val="0"/>
          <w:szCs w:val="21"/>
        </w:rPr>
      </w:pPr>
      <w:r>
        <w:rPr>
          <w:rFonts w:asciiTheme="minorEastAsia" w:hAnsiTheme="minorEastAsia" w:cs="Tahoma" w:hint="eastAsia"/>
          <w:color w:val="000000" w:themeColor="text1"/>
          <w:kern w:val="0"/>
          <w:szCs w:val="21"/>
        </w:rPr>
        <w:t>2.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若被传送的数据位00110011，假设采用偶校验技术，则校验位C=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</w:t>
      </w:r>
      <w:r w:rsidR="00F87F9A" w:rsidRPr="00F87F9A">
        <w:rPr>
          <w:rFonts w:asciiTheme="minorEastAsia" w:hAnsiTheme="minorEastAsia" w:cs="Tahoma"/>
          <w:color w:val="000000" w:themeColor="text1"/>
          <w:kern w:val="0"/>
          <w:szCs w:val="21"/>
          <w:highlight w:val="yellow"/>
          <w:u w:val="single"/>
        </w:rPr>
        <w:t>0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。</w:t>
      </w:r>
    </w:p>
    <w:p w:rsidR="00F87F9A" w:rsidRPr="00F87F9A" w:rsidRDefault="00F87F9A" w:rsidP="00006C5B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 w:themeColor="text1"/>
          <w:kern w:val="0"/>
          <w:szCs w:val="21"/>
        </w:rPr>
      </w:pPr>
      <w:r>
        <w:rPr>
          <w:rFonts w:asciiTheme="minorEastAsia" w:hAnsiTheme="minorEastAsia" w:cs="Tahoma"/>
          <w:color w:val="000000" w:themeColor="text1"/>
          <w:kern w:val="0"/>
          <w:szCs w:val="21"/>
        </w:rPr>
        <w:tab/>
      </w:r>
      <w:r w:rsidRPr="00F87F9A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PS：奇校验是添加一位校验位后，整个码字里面的1的个数是奇数个；偶校验是添加一位校验位后，整个码字里面的1是偶数个。</w:t>
      </w:r>
    </w:p>
    <w:p w:rsidR="00F431F5" w:rsidRDefault="009F4146" w:rsidP="009F4146">
      <w:pPr>
        <w:spacing w:line="276" w:lineRule="auto"/>
        <w:rPr>
          <w:rFonts w:asciiTheme="minorEastAsia" w:hAnsiTheme="minorEastAsia" w:cs="Tahoma"/>
          <w:color w:val="000000" w:themeColor="text1"/>
          <w:kern w:val="0"/>
          <w:szCs w:val="21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3</w:t>
      </w:r>
      <w:r w:rsidRPr="001376D9">
        <w:rPr>
          <w:rFonts w:ascii="Times New Roman" w:eastAsia="宋体" w:hAnsi="Times New Roman" w:cs="Times New Roman" w:hint="eastAsia"/>
          <w:szCs w:val="21"/>
        </w:rPr>
        <w:t>、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对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8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位补码操作数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 xml:space="preserve"> (A5)16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，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进行二位算术右移的结果为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</w:t>
      </w:r>
      <w:r w:rsidR="00C12911"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  <w:u w:val="single"/>
        </w:rPr>
        <w:t>1110 1001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。</w:t>
      </w:r>
    </w:p>
    <w:p w:rsidR="00D30493" w:rsidRPr="00C12911" w:rsidRDefault="00D30493" w:rsidP="009F4146">
      <w:pPr>
        <w:spacing w:line="276" w:lineRule="auto"/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</w:pPr>
      <w:r w:rsidRPr="00C12911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PS：A5</w:t>
      </w:r>
      <w:r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 xml:space="preserve"> </w:t>
      </w:r>
      <w:r w:rsidRPr="00C12911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=</w:t>
      </w:r>
      <w:r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 xml:space="preserve"> 1010 0101 </w:t>
      </w:r>
      <w:r w:rsidRPr="00C12911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算术右移两位应为1</w:t>
      </w:r>
      <w:r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>110 1001</w:t>
      </w:r>
    </w:p>
    <w:p w:rsidR="00D30493" w:rsidRPr="00C12911" w:rsidRDefault="00D30493" w:rsidP="009F4146">
      <w:pPr>
        <w:spacing w:line="276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逻辑左移：左边一位移出，右边空位补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0</w:t>
      </w:r>
      <w:r w:rsidRPr="00C12911">
        <w:rPr>
          <w:rFonts w:ascii="Times New Roman" w:eastAsia="宋体" w:hAnsi="Times New Roman" w:cs="Times New Roman"/>
          <w:szCs w:val="21"/>
          <w:highlight w:val="yellow"/>
        </w:rPr>
        <w:t>.</w:t>
      </w:r>
    </w:p>
    <w:p w:rsidR="00D30493" w:rsidRPr="00C12911" w:rsidRDefault="00D30493" w:rsidP="009F4146">
      <w:pPr>
        <w:spacing w:line="276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逻辑右移：右边一位移出，左边空位补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0</w:t>
      </w:r>
      <w:r w:rsidRPr="00C12911">
        <w:rPr>
          <w:rFonts w:ascii="Times New Roman" w:eastAsia="宋体" w:hAnsi="Times New Roman" w:cs="Times New Roman"/>
          <w:szCs w:val="21"/>
          <w:highlight w:val="yellow"/>
        </w:rPr>
        <w:t>.</w:t>
      </w:r>
    </w:p>
    <w:p w:rsidR="00D30493" w:rsidRPr="00C12911" w:rsidRDefault="00D30493" w:rsidP="009F4146">
      <w:pPr>
        <w:spacing w:line="276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算术左移：各位依次左移，右边空出位补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0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，一次移位相当于乘以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2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，当符号位改变时，表面溢出。</w:t>
      </w:r>
    </w:p>
    <w:p w:rsidR="00D30493" w:rsidRPr="00D30493" w:rsidRDefault="00D30493" w:rsidP="009F4146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算术右移：符号位保持不变，其余各位依次右移，最右边一位移出，将符号位复制到</w:t>
      </w:r>
      <w:r w:rsidR="00BE4E3C" w:rsidRPr="00C12911">
        <w:rPr>
          <w:rFonts w:ascii="Times New Roman" w:eastAsia="宋体" w:hAnsi="Times New Roman" w:cs="Times New Roman" w:hint="eastAsia"/>
          <w:szCs w:val="21"/>
          <w:highlight w:val="yellow"/>
        </w:rPr>
        <w:t>左边空出的位，一次移位相当于除</w:t>
      </w:r>
      <w:r w:rsidR="00BE4E3C" w:rsidRPr="00C12911">
        <w:rPr>
          <w:rFonts w:ascii="Times New Roman" w:eastAsia="宋体" w:hAnsi="Times New Roman" w:cs="Times New Roman" w:hint="eastAsia"/>
          <w:szCs w:val="21"/>
          <w:highlight w:val="yellow"/>
        </w:rPr>
        <w:t>2</w:t>
      </w:r>
      <w:r w:rsidR="00BE4E3C" w:rsidRPr="00C12911">
        <w:rPr>
          <w:rFonts w:ascii="Times New Roman" w:eastAsia="宋体" w:hAnsi="Times New Roman" w:cs="Times New Roman"/>
          <w:szCs w:val="21"/>
          <w:highlight w:val="yellow"/>
        </w:rPr>
        <w:t>.</w:t>
      </w:r>
    </w:p>
    <w:p w:rsidR="00F431F5" w:rsidRPr="001376D9" w:rsidRDefault="00290F38" w:rsidP="00290F38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4</w:t>
      </w:r>
      <w:r w:rsidR="00825C07" w:rsidRPr="001376D9">
        <w:rPr>
          <w:rFonts w:ascii="Times New Roman" w:eastAsia="宋体" w:hAnsi="Times New Roman" w:cs="Times New Roman" w:hint="eastAsia"/>
          <w:szCs w:val="21"/>
        </w:rPr>
        <w:t>、</w:t>
      </w:r>
      <w:r w:rsidR="00F431F5" w:rsidRPr="001376D9">
        <w:rPr>
          <w:rFonts w:ascii="Times New Roman" w:eastAsia="宋体" w:hAnsi="Times New Roman" w:cs="Times New Roman"/>
          <w:szCs w:val="21"/>
        </w:rPr>
        <w:t>Cache</w:t>
      </w:r>
      <w:r w:rsidR="00F431F5" w:rsidRPr="001376D9">
        <w:rPr>
          <w:rFonts w:ascii="Times New Roman" w:eastAsia="宋体" w:hAnsi="宋体" w:cs="Times New Roman" w:hint="eastAsia"/>
          <w:szCs w:val="21"/>
        </w:rPr>
        <w:t>是一种</w:t>
      </w:r>
      <w:r w:rsidR="00F431F5" w:rsidRPr="001376D9">
        <w:rPr>
          <w:rFonts w:ascii="Times New Roman" w:eastAsia="宋体" w:hAnsi="Times New Roman" w:cs="Times New Roman"/>
          <w:szCs w:val="21"/>
        </w:rPr>
        <w:t xml:space="preserve"> ___</w:t>
      </w:r>
      <w:r w:rsidR="00C12911" w:rsidRPr="00C12911">
        <w:rPr>
          <w:rFonts w:ascii="Times New Roman" w:eastAsia="宋体" w:hAnsi="Times New Roman" w:cs="Times New Roman" w:hint="eastAsia"/>
          <w:szCs w:val="21"/>
          <w:highlight w:val="yellow"/>
        </w:rPr>
        <w:t>高速缓冲</w:t>
      </w:r>
      <w:r w:rsidR="00F431F5" w:rsidRPr="00C12911">
        <w:rPr>
          <w:rFonts w:ascii="Times New Roman" w:eastAsia="宋体" w:hAnsi="Times New Roman" w:cs="Times New Roman" w:hint="eastAsia"/>
          <w:szCs w:val="21"/>
          <w:highlight w:val="yellow"/>
        </w:rPr>
        <w:t>_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_</w:t>
      </w:r>
      <w:r w:rsidR="00F431F5" w:rsidRPr="001376D9">
        <w:rPr>
          <w:rFonts w:ascii="Times New Roman" w:eastAsia="宋体" w:hAnsi="Times New Roman" w:cs="Times New Roman"/>
          <w:szCs w:val="21"/>
        </w:rPr>
        <w:t>___</w:t>
      </w:r>
      <w:r w:rsidR="00F431F5" w:rsidRPr="001376D9">
        <w:rPr>
          <w:rFonts w:ascii="Times New Roman" w:eastAsia="宋体" w:hAnsi="宋体" w:cs="Times New Roman" w:hint="eastAsia"/>
          <w:szCs w:val="21"/>
        </w:rPr>
        <w:t>存储器，是为了解决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CPU</w:t>
      </w:r>
      <w:r w:rsidR="00F431F5" w:rsidRPr="001376D9">
        <w:rPr>
          <w:rFonts w:ascii="Times New Roman" w:eastAsia="宋体" w:hAnsi="宋体" w:cs="Times New Roman" w:hint="eastAsia"/>
          <w:szCs w:val="21"/>
        </w:rPr>
        <w:t>和主存之间</w:t>
      </w:r>
      <w:r w:rsidR="00F431F5" w:rsidRPr="001376D9">
        <w:rPr>
          <w:rFonts w:ascii="Times New Roman" w:eastAsia="宋体" w:hAnsi="Times New Roman" w:cs="Times New Roman"/>
          <w:szCs w:val="21"/>
        </w:rPr>
        <w:t xml:space="preserve"> _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__</w:t>
      </w:r>
      <w:r w:rsidR="00C12911" w:rsidRPr="00C12911">
        <w:rPr>
          <w:rFonts w:ascii="Times New Roman" w:eastAsia="宋体" w:hAnsi="Times New Roman" w:cs="Times New Roman" w:hint="eastAsia"/>
          <w:szCs w:val="21"/>
          <w:highlight w:val="yellow"/>
        </w:rPr>
        <w:t>速度</w:t>
      </w:r>
      <w:r w:rsidR="00F431F5" w:rsidRPr="001376D9">
        <w:rPr>
          <w:rFonts w:ascii="Times New Roman" w:eastAsia="宋体" w:hAnsi="Times New Roman" w:cs="Times New Roman"/>
          <w:szCs w:val="21"/>
        </w:rPr>
        <w:t>___</w:t>
      </w:r>
      <w:r w:rsidR="0067745A" w:rsidRPr="001376D9">
        <w:rPr>
          <w:rFonts w:ascii="Times New Roman" w:eastAsia="宋体" w:hAnsi="宋体" w:cs="Times New Roman" w:hint="eastAsia"/>
          <w:szCs w:val="21"/>
        </w:rPr>
        <w:t>不匹配而采用的一项重要硬件技术，</w:t>
      </w:r>
      <w:r w:rsidR="00F431F5" w:rsidRPr="001376D9">
        <w:rPr>
          <w:rFonts w:ascii="Times New Roman" w:eastAsia="宋体" w:hAnsi="宋体" w:cs="Times New Roman" w:hint="eastAsia"/>
          <w:szCs w:val="21"/>
        </w:rPr>
        <w:t>现发展为多级</w:t>
      </w:r>
      <w:r w:rsidR="00F431F5" w:rsidRPr="001376D9">
        <w:rPr>
          <w:rFonts w:ascii="Times New Roman" w:eastAsia="宋体" w:hAnsi="Times New Roman" w:cs="Times New Roman"/>
          <w:szCs w:val="21"/>
        </w:rPr>
        <w:t>cache</w:t>
      </w:r>
      <w:r w:rsidR="00F431F5" w:rsidRPr="001376D9">
        <w:rPr>
          <w:rFonts w:ascii="Times New Roman" w:eastAsia="宋体" w:hAnsi="宋体" w:cs="Times New Roman" w:hint="eastAsia"/>
          <w:szCs w:val="21"/>
        </w:rPr>
        <w:t>体系。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376D9">
        <w:rPr>
          <w:rFonts w:ascii="Times New Roman" w:eastAsia="宋体" w:hAnsi="宋体" w:cs="Times New Roman" w:hint="eastAsia"/>
          <w:szCs w:val="21"/>
        </w:rPr>
        <w:t>总线的仲裁方式有</w:t>
      </w:r>
      <w:r w:rsidRPr="001376D9">
        <w:rPr>
          <w:rFonts w:ascii="Times New Roman" w:eastAsia="宋体" w:hAnsi="Times New Roman" w:cs="Times New Roman" w:hint="eastAsia"/>
          <w:szCs w:val="21"/>
        </w:rPr>
        <w:t>________________</w:t>
      </w:r>
      <w:r w:rsidRPr="001376D9">
        <w:rPr>
          <w:rFonts w:ascii="Times New Roman" w:eastAsia="宋体" w:hAnsi="宋体" w:cs="Times New Roman" w:hint="eastAsia"/>
          <w:szCs w:val="21"/>
        </w:rPr>
        <w:t>和</w:t>
      </w:r>
      <w:r w:rsidRPr="001376D9">
        <w:rPr>
          <w:rFonts w:ascii="Times New Roman" w:eastAsia="宋体" w:hAnsi="Times New Roman" w:cs="Times New Roman" w:hint="eastAsia"/>
          <w:szCs w:val="21"/>
        </w:rPr>
        <w:t>________________</w:t>
      </w:r>
      <w:r w:rsidRPr="001376D9">
        <w:rPr>
          <w:rFonts w:ascii="Times New Roman" w:eastAsia="宋体" w:hAnsi="宋体" w:cs="Times New Roman" w:hint="eastAsia"/>
          <w:szCs w:val="21"/>
        </w:rPr>
        <w:t>两种。</w:t>
      </w:r>
      <w:r w:rsidR="00006C5B" w:rsidRPr="008B2A72">
        <w:rPr>
          <w:rFonts w:ascii="Times New Roman" w:eastAsia="宋体" w:hAnsi="宋体" w:cs="Times New Roman" w:hint="eastAsia"/>
          <w:szCs w:val="21"/>
          <w:highlight w:val="yellow"/>
        </w:rPr>
        <w:t>【集中和分布控制方式】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Cache写策略中速度较快的是________策略。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【写回】</w:t>
      </w:r>
    </w:p>
    <w:p w:rsidR="00F431F5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DRAM的刷新模式中______模式存在CPU死时间。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【集中】</w:t>
      </w:r>
    </w:p>
    <w:p w:rsidR="00641233" w:rsidRPr="001376D9" w:rsidRDefault="00641233" w:rsidP="00641233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Theme="minorEastAsia" w:hAnsiTheme="minorEastAsia" w:cs="Tahoma" w:hint="eastAsia"/>
          <w:color w:val="000000"/>
          <w:kern w:val="0"/>
          <w:szCs w:val="21"/>
        </w:rPr>
      </w:pPr>
      <w:r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PS：DRAM的刷新可分为集中刷新，分散刷新和异步刷新。</w:t>
      </w:r>
      <w:bookmarkStart w:id="0" w:name="_GoBack"/>
      <w:bookmarkEnd w:id="0"/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指令中形式地址字段直接给出操作数的是________寻址方式。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【立即数】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CPU中数据通路的建立可以使用总线和_________两种方法。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【专用通路】</w:t>
      </w:r>
    </w:p>
    <w:p w:rsidR="00F431F5" w:rsidRPr="001376D9" w:rsidRDefault="009F4146" w:rsidP="009F4146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10.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总线是信息传输的公共通路，传送地址信息、数据信息及________信息。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【控制】</w:t>
      </w:r>
    </w:p>
    <w:p w:rsidR="00F431F5" w:rsidRPr="001376D9" w:rsidRDefault="009F4146" w:rsidP="00825C07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11</w:t>
      </w:r>
      <w:r w:rsidR="00825C07" w:rsidRPr="001376D9">
        <w:rPr>
          <w:rFonts w:asciiTheme="minorEastAsia" w:hAnsiTheme="minorEastAsia" w:cs="Tahoma" w:hint="eastAsia"/>
          <w:color w:val="000000"/>
          <w:kern w:val="0"/>
          <w:szCs w:val="21"/>
        </w:rPr>
        <w:t>、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DMA和CPU分时使用内存的三种方式是：停止CPU访问内存，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  <w:u w:val="single"/>
        </w:rPr>
        <w:t xml:space="preserve"> </w:t>
      </w:r>
      <w:r w:rsidR="008B2A72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  <w:u w:val="single"/>
        </w:rPr>
        <w:t>周期挪用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  <w:u w:val="single"/>
        </w:rPr>
        <w:t xml:space="preserve">     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和DMA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</w:rPr>
        <w:t xml:space="preserve">  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和CPU交替访问内存。</w:t>
      </w:r>
    </w:p>
    <w:p w:rsidR="00F431F5" w:rsidRPr="001376D9" w:rsidRDefault="009F4146" w:rsidP="009F4146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lastRenderedPageBreak/>
        <w:t>12.</w:t>
      </w:r>
      <w:r w:rsidR="00F431F5" w:rsidRPr="001376D9">
        <w:rPr>
          <w:rFonts w:asciiTheme="minorEastAsia" w:hAnsiTheme="minorEastAsia"/>
          <w:szCs w:val="21"/>
        </w:rPr>
        <w:t>DRAM刷新方式中，通常是</w:t>
      </w:r>
      <w:r w:rsidR="00F431F5" w:rsidRPr="001376D9">
        <w:rPr>
          <w:rFonts w:asciiTheme="minorEastAsia" w:hAnsiTheme="minorEastAsia"/>
          <w:szCs w:val="21"/>
          <w:u w:val="single"/>
        </w:rPr>
        <w:t xml:space="preserve">            </w:t>
      </w:r>
      <w:r w:rsidR="00F431F5" w:rsidRPr="001376D9">
        <w:rPr>
          <w:rFonts w:asciiTheme="minorEastAsia" w:hAnsiTheme="minorEastAsia"/>
          <w:szCs w:val="21"/>
        </w:rPr>
        <w:t>为单位进行刷新的。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（行）</w:t>
      </w:r>
    </w:p>
    <w:p w:rsidR="00F431F5" w:rsidRPr="001376D9" w:rsidRDefault="009F4146" w:rsidP="009F4146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13.</w:t>
      </w:r>
      <w:r w:rsidR="00F431F5" w:rsidRPr="001376D9">
        <w:rPr>
          <w:rFonts w:asciiTheme="minorEastAsia" w:hAnsiTheme="minorEastAsia" w:hint="eastAsia"/>
          <w:szCs w:val="21"/>
        </w:rPr>
        <w:t>EEPROM芯片靠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F431F5" w:rsidRPr="001376D9">
        <w:rPr>
          <w:rFonts w:asciiTheme="minorEastAsia" w:hAnsiTheme="minorEastAsia" w:hint="eastAsia"/>
          <w:szCs w:val="21"/>
        </w:rPr>
        <w:t xml:space="preserve">擦除原存信息。 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[紫外线</w:t>
      </w:r>
      <w:r w:rsidR="00192A99" w:rsidRPr="008B2A72">
        <w:rPr>
          <w:rFonts w:asciiTheme="minorEastAsia" w:hAnsiTheme="minorEastAsia" w:hint="eastAsia"/>
          <w:szCs w:val="21"/>
          <w:highlight w:val="yellow"/>
        </w:rPr>
        <w:t>光照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]</w:t>
      </w:r>
    </w:p>
    <w:p w:rsidR="00F431F5" w:rsidRDefault="00AD4627" w:rsidP="00AD4627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14.</w:t>
      </w:r>
      <w:r w:rsidR="00F431F5" w:rsidRPr="001376D9">
        <w:rPr>
          <w:rFonts w:asciiTheme="minorEastAsia" w:hAnsiTheme="minorEastAsia" w:hint="eastAsia"/>
          <w:szCs w:val="21"/>
        </w:rPr>
        <w:t>磁盘平均存取时间包括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F431F5" w:rsidRPr="001376D9">
        <w:rPr>
          <w:rFonts w:asciiTheme="minorEastAsia" w:hAnsiTheme="minorEastAsia" w:hint="eastAsia"/>
          <w:szCs w:val="21"/>
        </w:rPr>
        <w:t>和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  </w:t>
      </w:r>
      <w:r w:rsidR="00F431F5" w:rsidRPr="001376D9">
        <w:rPr>
          <w:rFonts w:asciiTheme="minorEastAsia" w:hAnsiTheme="minorEastAsia" w:hint="eastAsia"/>
          <w:szCs w:val="21"/>
        </w:rPr>
        <w:t>。</w:t>
      </w:r>
    </w:p>
    <w:p w:rsidR="00C34742" w:rsidRDefault="00C34742" w:rsidP="00C34742">
      <w:pPr>
        <w:spacing w:line="276" w:lineRule="auto"/>
        <w:ind w:firstLine="420"/>
        <w:rPr>
          <w:rFonts w:asciiTheme="minorEastAsia" w:hAnsiTheme="minorEastAsia"/>
          <w:szCs w:val="21"/>
        </w:rPr>
      </w:pPr>
      <w:r w:rsidRPr="008B2A72">
        <w:rPr>
          <w:rFonts w:asciiTheme="minorEastAsia" w:hAnsiTheme="minorEastAsia" w:hint="eastAsia"/>
          <w:szCs w:val="21"/>
          <w:highlight w:val="yellow"/>
        </w:rPr>
        <w:t>平均存取时间（或平均定位时间）=平均寻道时间+平均等待时间</w:t>
      </w:r>
    </w:p>
    <w:p w:rsidR="00C34742" w:rsidRPr="008B2A72" w:rsidRDefault="00C34742" w:rsidP="00C34742">
      <w:pPr>
        <w:spacing w:line="276" w:lineRule="auto"/>
        <w:ind w:firstLine="420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Pr="008B2A72">
        <w:rPr>
          <w:rFonts w:asciiTheme="minorEastAsia" w:hAnsiTheme="minorEastAsia" w:hint="eastAsia"/>
          <w:szCs w:val="21"/>
          <w:highlight w:val="yellow"/>
        </w:rPr>
        <w:t>平均寻道时间一般5-10毫秒，（机械硬盘慢的致命伤）</w:t>
      </w:r>
    </w:p>
    <w:p w:rsidR="00C34742" w:rsidRPr="00C34742" w:rsidRDefault="00C34742" w:rsidP="00C34742">
      <w:pPr>
        <w:spacing w:line="276" w:lineRule="auto"/>
        <w:ind w:firstLine="420"/>
        <w:rPr>
          <w:rFonts w:asciiTheme="minorEastAsia" w:hAnsiTheme="minorEastAsia"/>
          <w:szCs w:val="21"/>
        </w:rPr>
      </w:pPr>
      <w:r w:rsidRPr="008B2A72">
        <w:rPr>
          <w:rFonts w:asciiTheme="minorEastAsia" w:hAnsiTheme="minorEastAsia" w:hint="eastAsia"/>
          <w:szCs w:val="21"/>
          <w:highlight w:val="yellow"/>
        </w:rPr>
        <w:t>平均等待时间：旋转半圈的时间，例如：4毫秒（对7200转/分钟而言）</w:t>
      </w:r>
    </w:p>
    <w:p w:rsidR="00F431F5" w:rsidRPr="001376D9" w:rsidRDefault="00AD4627" w:rsidP="00825C07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15.</w:t>
      </w:r>
      <w:r w:rsidR="00F431F5" w:rsidRPr="001376D9">
        <w:rPr>
          <w:rFonts w:asciiTheme="minorEastAsia" w:hAnsiTheme="minorEastAsia" w:hint="eastAsia"/>
          <w:szCs w:val="21"/>
        </w:rPr>
        <w:t xml:space="preserve">设指令中形式地址为D，操作数的有效地址E=(PC)+D，该寻址方式为 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</w:t>
      </w:r>
      <w:r w:rsidR="00F431F5" w:rsidRPr="001376D9">
        <w:rPr>
          <w:rFonts w:asciiTheme="minorEastAsia" w:hAnsiTheme="minorEastAsia"/>
          <w:szCs w:val="21"/>
          <w:u w:val="single"/>
        </w:rPr>
        <w:t xml:space="preserve"> 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.</w:t>
      </w:r>
      <w:r w:rsidR="00F431F5" w:rsidRPr="001376D9">
        <w:rPr>
          <w:rFonts w:asciiTheme="minorEastAsia" w:hAnsiTheme="minorEastAsia" w:hint="eastAsia"/>
          <w:szCs w:val="21"/>
        </w:rPr>
        <w:t>寻址方式。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[相对寻址]</w:t>
      </w:r>
    </w:p>
    <w:p w:rsidR="00290F38" w:rsidRDefault="00AD4627" w:rsidP="004E0A25">
      <w:pPr>
        <w:spacing w:line="276" w:lineRule="auto"/>
        <w:rPr>
          <w:rFonts w:ascii="Tahoma" w:eastAsia="宋体" w:hAnsi="Tahoma" w:cs="Tahoma"/>
          <w:color w:val="000000"/>
          <w:kern w:val="0"/>
          <w:szCs w:val="21"/>
          <w:u w:val="single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16.</w:t>
      </w:r>
      <w:r w:rsidR="00577561" w:rsidRPr="001376D9">
        <w:rPr>
          <w:rFonts w:ascii="Times New Roman" w:eastAsia="宋体" w:hAnsi="Times New Roman" w:cs="Times New Roman" w:hint="eastAsia"/>
          <w:szCs w:val="21"/>
        </w:rPr>
        <w:t>有两种机器数对零的表示形式是唯一的，它们是</w:t>
      </w:r>
      <w:r w:rsidR="008B2A72">
        <w:rPr>
          <w:rFonts w:ascii="Tahoma" w:eastAsia="宋体" w:hAnsi="Tahoma" w:cs="Tahoma" w:hint="eastAsia"/>
          <w:color w:val="000000"/>
          <w:kern w:val="0"/>
          <w:szCs w:val="21"/>
          <w:u w:val="single"/>
        </w:rPr>
        <w:t xml:space="preserve">  </w:t>
      </w:r>
      <w:r w:rsidR="007D4D00" w:rsidRPr="008B2A72">
        <w:rPr>
          <w:rFonts w:ascii="Tahoma" w:eastAsia="宋体" w:hAnsi="Tahoma" w:cs="Tahoma" w:hint="eastAsia"/>
          <w:color w:val="000000"/>
          <w:kern w:val="0"/>
          <w:szCs w:val="21"/>
          <w:highlight w:val="yellow"/>
          <w:u w:val="single"/>
        </w:rPr>
        <w:t xml:space="preserve">[ </w:t>
      </w:r>
      <w:r w:rsidR="00654035" w:rsidRPr="008B2A72">
        <w:rPr>
          <w:rFonts w:ascii="Tahoma" w:eastAsia="宋体" w:hAnsi="Tahoma" w:cs="Tahoma" w:hint="eastAsia"/>
          <w:color w:val="000000"/>
          <w:kern w:val="0"/>
          <w:szCs w:val="21"/>
          <w:highlight w:val="yellow"/>
          <w:u w:val="single"/>
        </w:rPr>
        <w:t>移码、补码</w:t>
      </w:r>
      <w:r w:rsidR="00654035" w:rsidRPr="008B2A72">
        <w:rPr>
          <w:rFonts w:ascii="Tahoma" w:eastAsia="宋体" w:hAnsi="Tahoma" w:cs="Tahoma"/>
          <w:color w:val="000000"/>
          <w:kern w:val="0"/>
          <w:szCs w:val="21"/>
          <w:highlight w:val="yellow"/>
          <w:u w:val="single"/>
        </w:rPr>
        <w:t>]</w:t>
      </w:r>
    </w:p>
    <w:p w:rsidR="00A53CF1" w:rsidRDefault="00A53CF1" w:rsidP="004E0A25">
      <w:pPr>
        <w:spacing w:line="276" w:lineRule="auto"/>
        <w:rPr>
          <w:rFonts w:asciiTheme="minorEastAsia" w:hAnsiTheme="minorEastAsia"/>
          <w:szCs w:val="21"/>
        </w:rPr>
      </w:pPr>
    </w:p>
    <w:p w:rsidR="000D71A9" w:rsidRPr="001376D9" w:rsidRDefault="000D71A9" w:rsidP="004E0A25">
      <w:pPr>
        <w:spacing w:line="276" w:lineRule="auto"/>
        <w:rPr>
          <w:rFonts w:asciiTheme="minorEastAsia" w:hAnsiTheme="minorEastAsia"/>
          <w:szCs w:val="21"/>
        </w:rPr>
      </w:pPr>
    </w:p>
    <w:p w:rsidR="004E0A25" w:rsidRPr="004E0A25" w:rsidRDefault="004E0A25" w:rsidP="00F772C2">
      <w:pPr>
        <w:spacing w:line="276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</w:p>
    <w:sectPr w:rsidR="004E0A25" w:rsidRPr="004E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349" w:rsidRDefault="00CF5349" w:rsidP="00AE0808">
      <w:r>
        <w:separator/>
      </w:r>
    </w:p>
  </w:endnote>
  <w:endnote w:type="continuationSeparator" w:id="0">
    <w:p w:rsidR="00CF5349" w:rsidRDefault="00CF5349" w:rsidP="00AE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349" w:rsidRDefault="00CF5349" w:rsidP="00AE0808">
      <w:r>
        <w:separator/>
      </w:r>
    </w:p>
  </w:footnote>
  <w:footnote w:type="continuationSeparator" w:id="0">
    <w:p w:rsidR="00CF5349" w:rsidRDefault="00CF5349" w:rsidP="00AE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001"/>
    <w:multiLevelType w:val="hybridMultilevel"/>
    <w:tmpl w:val="9014C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81CE1"/>
    <w:multiLevelType w:val="hybridMultilevel"/>
    <w:tmpl w:val="E5B4D784"/>
    <w:lvl w:ilvl="0" w:tplc="D4A4493C">
      <w:start w:val="1"/>
      <w:numFmt w:val="decimal"/>
      <w:lvlText w:val="（%1）"/>
      <w:lvlJc w:val="left"/>
      <w:pPr>
        <w:ind w:left="720" w:hanging="720"/>
      </w:pPr>
      <w:rPr>
        <w:rFonts w:ascii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228DC"/>
    <w:multiLevelType w:val="hybridMultilevel"/>
    <w:tmpl w:val="F16C5214"/>
    <w:lvl w:ilvl="0" w:tplc="25849906">
      <w:start w:val="9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0B5F68E3"/>
    <w:multiLevelType w:val="hybridMultilevel"/>
    <w:tmpl w:val="362818E6"/>
    <w:lvl w:ilvl="0" w:tplc="FC7E2CB2">
      <w:start w:val="1"/>
      <w:numFmt w:val="upperLetter"/>
      <w:lvlText w:val="%1．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103D1D15"/>
    <w:multiLevelType w:val="hybridMultilevel"/>
    <w:tmpl w:val="6E5AF358"/>
    <w:lvl w:ilvl="0" w:tplc="1E82E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14FE8"/>
    <w:multiLevelType w:val="hybridMultilevel"/>
    <w:tmpl w:val="B0F8BAF6"/>
    <w:lvl w:ilvl="0" w:tplc="A66888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770AD2"/>
    <w:multiLevelType w:val="hybridMultilevel"/>
    <w:tmpl w:val="DA8E2654"/>
    <w:lvl w:ilvl="0" w:tplc="20560D34">
      <w:start w:val="1"/>
      <w:numFmt w:val="decimal"/>
      <w:lvlText w:val="%1."/>
      <w:lvlJc w:val="left"/>
      <w:pPr>
        <w:ind w:left="360" w:hanging="360"/>
      </w:pPr>
      <w:rPr>
        <w:rFonts w:ascii="ˎ̥" w:hAnsi="ˎ̥" w:cs="宋体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F0A09"/>
    <w:multiLevelType w:val="hybridMultilevel"/>
    <w:tmpl w:val="5318207A"/>
    <w:lvl w:ilvl="0" w:tplc="92122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3949C5"/>
    <w:multiLevelType w:val="hybridMultilevel"/>
    <w:tmpl w:val="9280CC76"/>
    <w:lvl w:ilvl="0" w:tplc="D682FBA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5728FB12">
      <w:start w:val="12"/>
      <w:numFmt w:val="decimal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4902B8"/>
    <w:multiLevelType w:val="hybridMultilevel"/>
    <w:tmpl w:val="4686EF52"/>
    <w:lvl w:ilvl="0" w:tplc="9F2A8A6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651967"/>
    <w:multiLevelType w:val="hybridMultilevel"/>
    <w:tmpl w:val="800CF408"/>
    <w:lvl w:ilvl="0" w:tplc="F48C3F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3EED"/>
    <w:multiLevelType w:val="hybridMultilevel"/>
    <w:tmpl w:val="9A820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69420F"/>
    <w:multiLevelType w:val="hybridMultilevel"/>
    <w:tmpl w:val="36303A2E"/>
    <w:lvl w:ilvl="0" w:tplc="77209F64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77113F"/>
    <w:multiLevelType w:val="hybridMultilevel"/>
    <w:tmpl w:val="BAF25AE4"/>
    <w:lvl w:ilvl="0" w:tplc="4724C58E">
      <w:start w:val="1"/>
      <w:numFmt w:val="decimal"/>
      <w:lvlText w:val="%1. "/>
      <w:lvlJc w:val="left"/>
      <w:pPr>
        <w:tabs>
          <w:tab w:val="num" w:pos="340"/>
        </w:tabs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0A5F59"/>
    <w:multiLevelType w:val="hybridMultilevel"/>
    <w:tmpl w:val="B30420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B2831F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E6642894">
      <w:start w:val="1"/>
      <w:numFmt w:val="decimal"/>
      <w:lvlText w:val="%3．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C0C652B"/>
    <w:multiLevelType w:val="hybridMultilevel"/>
    <w:tmpl w:val="C6F64B24"/>
    <w:lvl w:ilvl="0" w:tplc="6DF60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4E0843"/>
    <w:multiLevelType w:val="multilevel"/>
    <w:tmpl w:val="431046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02C1EC9"/>
    <w:multiLevelType w:val="hybridMultilevel"/>
    <w:tmpl w:val="E12856E0"/>
    <w:lvl w:ilvl="0" w:tplc="E8ACD13E">
      <w:start w:val="1"/>
      <w:numFmt w:val="japaneseCounting"/>
      <w:lvlText w:val="%1、"/>
      <w:lvlJc w:val="left"/>
      <w:pPr>
        <w:ind w:left="930" w:hanging="45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1A942FD"/>
    <w:multiLevelType w:val="hybridMultilevel"/>
    <w:tmpl w:val="72A46740"/>
    <w:lvl w:ilvl="0" w:tplc="6D7C9D4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1F6A94"/>
    <w:multiLevelType w:val="hybridMultilevel"/>
    <w:tmpl w:val="A232EC26"/>
    <w:lvl w:ilvl="0" w:tplc="6E2E6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770D7F"/>
    <w:multiLevelType w:val="hybridMultilevel"/>
    <w:tmpl w:val="1DAA858C"/>
    <w:lvl w:ilvl="0" w:tplc="FCF86E0A">
      <w:start w:val="8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9B280F"/>
    <w:multiLevelType w:val="hybridMultilevel"/>
    <w:tmpl w:val="746CC180"/>
    <w:lvl w:ilvl="0" w:tplc="22BE5AA8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643179A"/>
    <w:multiLevelType w:val="hybridMultilevel"/>
    <w:tmpl w:val="09D693A0"/>
    <w:lvl w:ilvl="0" w:tplc="1BC49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98271C"/>
    <w:multiLevelType w:val="hybridMultilevel"/>
    <w:tmpl w:val="31F2887E"/>
    <w:lvl w:ilvl="0" w:tplc="7ECCD80E">
      <w:start w:val="8"/>
      <w:numFmt w:val="decimal"/>
      <w:lvlText w:val="%1、"/>
      <w:lvlJc w:val="left"/>
      <w:pPr>
        <w:ind w:left="36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564ABC"/>
    <w:multiLevelType w:val="hybridMultilevel"/>
    <w:tmpl w:val="63F2CD22"/>
    <w:lvl w:ilvl="0" w:tplc="864C91F8">
      <w:start w:val="3"/>
      <w:numFmt w:val="upperLetter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1EE0B10"/>
    <w:multiLevelType w:val="hybridMultilevel"/>
    <w:tmpl w:val="5ACA8C42"/>
    <w:lvl w:ilvl="0" w:tplc="D4C2C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997691"/>
    <w:multiLevelType w:val="hybridMultilevel"/>
    <w:tmpl w:val="B8620B84"/>
    <w:lvl w:ilvl="0" w:tplc="73AE3788">
      <w:start w:val="2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AC3193"/>
    <w:multiLevelType w:val="hybridMultilevel"/>
    <w:tmpl w:val="BC30319A"/>
    <w:lvl w:ilvl="0" w:tplc="1A2C8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4B0808"/>
    <w:multiLevelType w:val="hybridMultilevel"/>
    <w:tmpl w:val="72D49AC6"/>
    <w:lvl w:ilvl="0" w:tplc="92122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910889"/>
    <w:multiLevelType w:val="hybridMultilevel"/>
    <w:tmpl w:val="E54895A6"/>
    <w:lvl w:ilvl="0" w:tplc="08F03FBE">
      <w:start w:val="1"/>
      <w:numFmt w:val="upperLetter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894E34"/>
    <w:multiLevelType w:val="hybridMultilevel"/>
    <w:tmpl w:val="BBBA6D12"/>
    <w:lvl w:ilvl="0" w:tplc="7D9C2C2E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6"/>
        </w:tabs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6"/>
        </w:tabs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6"/>
        </w:tabs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6"/>
        </w:tabs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6"/>
        </w:tabs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6"/>
        </w:tabs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6"/>
        </w:tabs>
        <w:ind w:left="3816" w:hanging="420"/>
      </w:pPr>
    </w:lvl>
  </w:abstractNum>
  <w:num w:numId="1">
    <w:abstractNumId w:val="19"/>
  </w:num>
  <w:num w:numId="2">
    <w:abstractNumId w:val="28"/>
  </w:num>
  <w:num w:numId="3">
    <w:abstractNumId w:val="22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7"/>
  </w:num>
  <w:num w:numId="10">
    <w:abstractNumId w:val="30"/>
  </w:num>
  <w:num w:numId="11">
    <w:abstractNumId w:val="20"/>
  </w:num>
  <w:num w:numId="12">
    <w:abstractNumId w:val="21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  <w:num w:numId="17">
    <w:abstractNumId w:val="16"/>
  </w:num>
  <w:num w:numId="18">
    <w:abstractNumId w:val="25"/>
  </w:num>
  <w:num w:numId="19">
    <w:abstractNumId w:val="2"/>
  </w:num>
  <w:num w:numId="20">
    <w:abstractNumId w:val="12"/>
  </w:num>
  <w:num w:numId="21">
    <w:abstractNumId w:val="17"/>
  </w:num>
  <w:num w:numId="22">
    <w:abstractNumId w:val="24"/>
  </w:num>
  <w:num w:numId="23">
    <w:abstractNumId w:val="29"/>
  </w:num>
  <w:num w:numId="24">
    <w:abstractNumId w:val="8"/>
  </w:num>
  <w:num w:numId="25">
    <w:abstractNumId w:val="18"/>
  </w:num>
  <w:num w:numId="26">
    <w:abstractNumId w:val="23"/>
  </w:num>
  <w:num w:numId="27">
    <w:abstractNumId w:val="26"/>
  </w:num>
  <w:num w:numId="28">
    <w:abstractNumId w:val="3"/>
  </w:num>
  <w:num w:numId="29">
    <w:abstractNumId w:val="1"/>
  </w:num>
  <w:num w:numId="30">
    <w:abstractNumId w:val="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4B"/>
    <w:rsid w:val="0000376D"/>
    <w:rsid w:val="00006C5B"/>
    <w:rsid w:val="0001204B"/>
    <w:rsid w:val="00016626"/>
    <w:rsid w:val="000225B5"/>
    <w:rsid w:val="00031F30"/>
    <w:rsid w:val="00041662"/>
    <w:rsid w:val="00043949"/>
    <w:rsid w:val="00043C78"/>
    <w:rsid w:val="00046AF0"/>
    <w:rsid w:val="00095FFB"/>
    <w:rsid w:val="000A49E6"/>
    <w:rsid w:val="000B1CDD"/>
    <w:rsid w:val="000D71A9"/>
    <w:rsid w:val="001021ED"/>
    <w:rsid w:val="001306B1"/>
    <w:rsid w:val="00135A11"/>
    <w:rsid w:val="00137327"/>
    <w:rsid w:val="001376D9"/>
    <w:rsid w:val="00140DF0"/>
    <w:rsid w:val="00157FEB"/>
    <w:rsid w:val="00192A99"/>
    <w:rsid w:val="00194F92"/>
    <w:rsid w:val="00195643"/>
    <w:rsid w:val="001A05CE"/>
    <w:rsid w:val="001B6C87"/>
    <w:rsid w:val="001C5620"/>
    <w:rsid w:val="001E0935"/>
    <w:rsid w:val="00213997"/>
    <w:rsid w:val="0023535D"/>
    <w:rsid w:val="00290F38"/>
    <w:rsid w:val="002A0C7F"/>
    <w:rsid w:val="002B5346"/>
    <w:rsid w:val="002C0F9A"/>
    <w:rsid w:val="002C54AC"/>
    <w:rsid w:val="002D735B"/>
    <w:rsid w:val="00303B12"/>
    <w:rsid w:val="00315FE4"/>
    <w:rsid w:val="00321B5E"/>
    <w:rsid w:val="00323A69"/>
    <w:rsid w:val="00347C38"/>
    <w:rsid w:val="003629A6"/>
    <w:rsid w:val="00371F6F"/>
    <w:rsid w:val="003A7E3A"/>
    <w:rsid w:val="003C3E24"/>
    <w:rsid w:val="003C5B4B"/>
    <w:rsid w:val="003F5BEA"/>
    <w:rsid w:val="00404879"/>
    <w:rsid w:val="004214E8"/>
    <w:rsid w:val="00424EE6"/>
    <w:rsid w:val="004354C2"/>
    <w:rsid w:val="004576D6"/>
    <w:rsid w:val="0046464A"/>
    <w:rsid w:val="00482D29"/>
    <w:rsid w:val="004A6305"/>
    <w:rsid w:val="004B15B3"/>
    <w:rsid w:val="004D30A0"/>
    <w:rsid w:val="004E0A25"/>
    <w:rsid w:val="004E7F4D"/>
    <w:rsid w:val="004F7651"/>
    <w:rsid w:val="00515AD2"/>
    <w:rsid w:val="005176D2"/>
    <w:rsid w:val="00526A90"/>
    <w:rsid w:val="005342C4"/>
    <w:rsid w:val="00535CB1"/>
    <w:rsid w:val="00577561"/>
    <w:rsid w:val="00584504"/>
    <w:rsid w:val="005874CD"/>
    <w:rsid w:val="005B7B79"/>
    <w:rsid w:val="005D516B"/>
    <w:rsid w:val="00602FC5"/>
    <w:rsid w:val="0061338E"/>
    <w:rsid w:val="00641233"/>
    <w:rsid w:val="00654035"/>
    <w:rsid w:val="0067745A"/>
    <w:rsid w:val="00683EE6"/>
    <w:rsid w:val="006B4D9C"/>
    <w:rsid w:val="00724E86"/>
    <w:rsid w:val="00727100"/>
    <w:rsid w:val="007A1AB9"/>
    <w:rsid w:val="007D4D00"/>
    <w:rsid w:val="00813744"/>
    <w:rsid w:val="0081375A"/>
    <w:rsid w:val="00825C07"/>
    <w:rsid w:val="00834ACE"/>
    <w:rsid w:val="008418BC"/>
    <w:rsid w:val="008440EE"/>
    <w:rsid w:val="0084665B"/>
    <w:rsid w:val="00852D80"/>
    <w:rsid w:val="00856E8A"/>
    <w:rsid w:val="00861F3A"/>
    <w:rsid w:val="00865D9A"/>
    <w:rsid w:val="00886AD9"/>
    <w:rsid w:val="008912BC"/>
    <w:rsid w:val="008B2A72"/>
    <w:rsid w:val="008B3A58"/>
    <w:rsid w:val="008B3FB6"/>
    <w:rsid w:val="008B635F"/>
    <w:rsid w:val="008B7E2E"/>
    <w:rsid w:val="008C65A5"/>
    <w:rsid w:val="008C65BB"/>
    <w:rsid w:val="008E12C2"/>
    <w:rsid w:val="008E26E5"/>
    <w:rsid w:val="00926EF8"/>
    <w:rsid w:val="00951DFB"/>
    <w:rsid w:val="00956F09"/>
    <w:rsid w:val="00965CC6"/>
    <w:rsid w:val="00992F8B"/>
    <w:rsid w:val="009E4917"/>
    <w:rsid w:val="009F4146"/>
    <w:rsid w:val="00A20118"/>
    <w:rsid w:val="00A44018"/>
    <w:rsid w:val="00A53CF1"/>
    <w:rsid w:val="00A6164D"/>
    <w:rsid w:val="00A75377"/>
    <w:rsid w:val="00A8372D"/>
    <w:rsid w:val="00A93538"/>
    <w:rsid w:val="00A97A37"/>
    <w:rsid w:val="00AA3F0B"/>
    <w:rsid w:val="00AD4627"/>
    <w:rsid w:val="00AD71C8"/>
    <w:rsid w:val="00AE0808"/>
    <w:rsid w:val="00AF15F6"/>
    <w:rsid w:val="00B016DC"/>
    <w:rsid w:val="00B46A97"/>
    <w:rsid w:val="00B5261A"/>
    <w:rsid w:val="00B770D7"/>
    <w:rsid w:val="00BB23D1"/>
    <w:rsid w:val="00BD4D51"/>
    <w:rsid w:val="00BE4E3C"/>
    <w:rsid w:val="00BE5431"/>
    <w:rsid w:val="00BF4D71"/>
    <w:rsid w:val="00C01FAB"/>
    <w:rsid w:val="00C05856"/>
    <w:rsid w:val="00C106FF"/>
    <w:rsid w:val="00C12911"/>
    <w:rsid w:val="00C27B68"/>
    <w:rsid w:val="00C34742"/>
    <w:rsid w:val="00C63319"/>
    <w:rsid w:val="00C73030"/>
    <w:rsid w:val="00C92BD9"/>
    <w:rsid w:val="00CA1CAD"/>
    <w:rsid w:val="00CA2A7A"/>
    <w:rsid w:val="00CF5349"/>
    <w:rsid w:val="00D12082"/>
    <w:rsid w:val="00D151E4"/>
    <w:rsid w:val="00D20060"/>
    <w:rsid w:val="00D30493"/>
    <w:rsid w:val="00D353F7"/>
    <w:rsid w:val="00D4716C"/>
    <w:rsid w:val="00D62EFE"/>
    <w:rsid w:val="00D754DF"/>
    <w:rsid w:val="00D87712"/>
    <w:rsid w:val="00DA1617"/>
    <w:rsid w:val="00DA2D22"/>
    <w:rsid w:val="00DA5BDA"/>
    <w:rsid w:val="00DB3F70"/>
    <w:rsid w:val="00DD4BC1"/>
    <w:rsid w:val="00E14AD6"/>
    <w:rsid w:val="00E3097A"/>
    <w:rsid w:val="00E549E8"/>
    <w:rsid w:val="00E634D2"/>
    <w:rsid w:val="00E637B8"/>
    <w:rsid w:val="00E77E86"/>
    <w:rsid w:val="00E94E0C"/>
    <w:rsid w:val="00EA5050"/>
    <w:rsid w:val="00F01D50"/>
    <w:rsid w:val="00F026AB"/>
    <w:rsid w:val="00F062D1"/>
    <w:rsid w:val="00F10E55"/>
    <w:rsid w:val="00F36404"/>
    <w:rsid w:val="00F42320"/>
    <w:rsid w:val="00F431F5"/>
    <w:rsid w:val="00F772C2"/>
    <w:rsid w:val="00F87F9A"/>
    <w:rsid w:val="00F95AD2"/>
    <w:rsid w:val="00FB1C89"/>
    <w:rsid w:val="00FC6BB9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788CB"/>
  <w15:docId w15:val="{F114213F-7837-4E5B-9283-AF7BEF07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935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08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0808"/>
    <w:rPr>
      <w:sz w:val="18"/>
      <w:szCs w:val="18"/>
    </w:rPr>
  </w:style>
  <w:style w:type="paragraph" w:styleId="a8">
    <w:name w:val="Plain Text"/>
    <w:basedOn w:val="a"/>
    <w:link w:val="a9"/>
    <w:rsid w:val="005B7B79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5B7B79"/>
    <w:rPr>
      <w:rFonts w:ascii="宋体" w:eastAsia="宋体" w:hAnsi="Courier New" w:cs="Courier New"/>
      <w:szCs w:val="21"/>
    </w:rPr>
  </w:style>
  <w:style w:type="paragraph" w:styleId="aa">
    <w:name w:val="Normal (Web)"/>
    <w:basedOn w:val="a"/>
    <w:uiPriority w:val="99"/>
    <w:semiHidden/>
    <w:unhideWhenUsed/>
    <w:rsid w:val="00F77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93538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Hyperlink"/>
    <w:basedOn w:val="a0"/>
    <w:uiPriority w:val="99"/>
    <w:semiHidden/>
    <w:unhideWhenUsed/>
    <w:rsid w:val="00A93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so.com/doc/5394291-563139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</Pages>
  <Words>793</Words>
  <Characters>4526</Characters>
  <Application>Microsoft Office Word</Application>
  <DocSecurity>0</DocSecurity>
  <Lines>37</Lines>
  <Paragraphs>10</Paragraphs>
  <ScaleCrop>false</ScaleCrop>
  <Company>微软中国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8618972531617</cp:lastModifiedBy>
  <cp:revision>96</cp:revision>
  <dcterms:created xsi:type="dcterms:W3CDTF">2013-11-05T00:08:00Z</dcterms:created>
  <dcterms:modified xsi:type="dcterms:W3CDTF">2019-12-18T10:02:00Z</dcterms:modified>
</cp:coreProperties>
</file>