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1A3E" w14:textId="77777777" w:rsidR="00AE5A40" w:rsidRDefault="00AE5A40" w:rsidP="00255E85">
      <w:pPr>
        <w:ind w:firstLine="426"/>
        <w:rPr>
          <w:b w:val="0"/>
          <w:bCs w:val="0"/>
          <w:i w:val="0"/>
          <w:iCs w:val="0"/>
          <w:lang w:val="en-IN"/>
        </w:rPr>
      </w:pPr>
      <w:r w:rsidRPr="001F5CD5">
        <w:rPr>
          <w:i w:val="0"/>
          <w:iCs w:val="0"/>
          <w:lang w:val="en-IN"/>
        </w:rPr>
        <w:t xml:space="preserve">Project </w:t>
      </w:r>
      <w:proofErr w:type="gramStart"/>
      <w:r w:rsidRPr="001F5CD5">
        <w:rPr>
          <w:i w:val="0"/>
          <w:iCs w:val="0"/>
          <w:lang w:val="en-IN"/>
        </w:rPr>
        <w:t>Report</w:t>
      </w:r>
      <w:r>
        <w:rPr>
          <w:i w:val="0"/>
          <w:iCs w:val="0"/>
          <w:lang w:val="en-IN"/>
        </w:rPr>
        <w:t xml:space="preserve">  -</w:t>
      </w:r>
      <w:proofErr w:type="gramEnd"/>
      <w:r>
        <w:rPr>
          <w:i w:val="0"/>
          <w:iCs w:val="0"/>
          <w:lang w:val="en-IN"/>
        </w:rPr>
        <w:t xml:space="preserve">  PROPERTY MANAGEMENT APPLICATION USING SALESFORCE</w:t>
      </w:r>
    </w:p>
    <w:p w14:paraId="7BC26907" w14:textId="77777777" w:rsidR="00AE5A40" w:rsidRDefault="00AE5A40" w:rsidP="00AE5A40">
      <w:pPr>
        <w:rPr>
          <w:i w:val="0"/>
          <w:iCs w:val="0"/>
          <w:lang w:val="en-IN"/>
        </w:rPr>
      </w:pPr>
      <w:r>
        <w:rPr>
          <w:i w:val="0"/>
          <w:iCs w:val="0"/>
          <w:lang w:val="en-IN"/>
        </w:rPr>
        <w:t xml:space="preserve">1. </w:t>
      </w:r>
      <w:proofErr w:type="gramStart"/>
      <w:r>
        <w:rPr>
          <w:i w:val="0"/>
          <w:iCs w:val="0"/>
          <w:lang w:val="en-IN"/>
        </w:rPr>
        <w:t>INTRODUCTION :</w:t>
      </w:r>
      <w:proofErr w:type="gramEnd"/>
    </w:p>
    <w:p w14:paraId="6C442DB2" w14:textId="77777777" w:rsidR="00AE5A40" w:rsidRPr="001F5CD5" w:rsidRDefault="00AE5A40" w:rsidP="00AE5A40">
      <w:pPr>
        <w:pStyle w:val="Heading2"/>
        <w:rPr>
          <w:b/>
          <w:bCs/>
          <w:i w:val="0"/>
          <w:iCs w:val="0"/>
          <w:lang w:val="en-IN"/>
        </w:rPr>
      </w:pPr>
      <w:r w:rsidRPr="001F5CD5">
        <w:rPr>
          <w:b/>
          <w:bCs/>
          <w:i w:val="0"/>
          <w:iCs w:val="0"/>
          <w:lang w:val="en-IN"/>
        </w:rPr>
        <w:t xml:space="preserve">Overview A brief description about your </w:t>
      </w:r>
      <w:proofErr w:type="gramStart"/>
      <w:r w:rsidRPr="001F5CD5">
        <w:rPr>
          <w:b/>
          <w:bCs/>
          <w:i w:val="0"/>
          <w:iCs w:val="0"/>
          <w:lang w:val="en-IN"/>
        </w:rPr>
        <w:t>project :</w:t>
      </w:r>
      <w:proofErr w:type="gramEnd"/>
    </w:p>
    <w:p w14:paraId="0E9A051F" w14:textId="77777777" w:rsidR="00AE5A40" w:rsidRDefault="00AE5A40" w:rsidP="00AE5A40">
      <w:pPr>
        <w:tabs>
          <w:tab w:val="left" w:pos="1980"/>
        </w:tabs>
        <w:rPr>
          <w:i w:val="0"/>
          <w:iCs w:val="0"/>
          <w:lang w:val="en-IN"/>
        </w:rPr>
      </w:pPr>
      <w:r>
        <w:rPr>
          <w:lang w:val="en-IN"/>
        </w:rPr>
        <w:tab/>
      </w:r>
      <w:proofErr w:type="spellStart"/>
      <w:r>
        <w:rPr>
          <w:i w:val="0"/>
          <w:iCs w:val="0"/>
          <w:lang w:val="en-IN"/>
        </w:rPr>
        <w:t>Comparision</w:t>
      </w:r>
      <w:proofErr w:type="spellEnd"/>
      <w:r>
        <w:rPr>
          <w:i w:val="0"/>
          <w:iCs w:val="0"/>
          <w:lang w:val="en-IN"/>
        </w:rPr>
        <w:t xml:space="preserve"> of Property Management CRM Software </w:t>
      </w:r>
    </w:p>
    <w:p w14:paraId="45C328B0" w14:textId="77777777" w:rsidR="00AE5A40" w:rsidRDefault="00AE5A40" w:rsidP="00AE5A40">
      <w:pPr>
        <w:tabs>
          <w:tab w:val="left" w:pos="1980"/>
        </w:tabs>
        <w:rPr>
          <w:lang w:val="en-IN"/>
        </w:rPr>
      </w:pPr>
      <w:r>
        <w:rPr>
          <w:lang w:val="en-IN"/>
        </w:rPr>
        <w:tab/>
        <w:t xml:space="preserve">What Property Management CRM Software Should Have </w:t>
      </w:r>
    </w:p>
    <w:p w14:paraId="6AFCCB24" w14:textId="77777777" w:rsidR="00AE5A40" w:rsidRDefault="00AE5A40" w:rsidP="00AE5A40">
      <w:pPr>
        <w:tabs>
          <w:tab w:val="left" w:pos="1980"/>
        </w:tabs>
        <w:rPr>
          <w:lang w:val="en-IN"/>
        </w:rPr>
      </w:pPr>
      <w:r>
        <w:rPr>
          <w:lang w:val="en-IN"/>
        </w:rPr>
        <w:tab/>
        <w:t xml:space="preserve">What is salesforce for Property Management </w:t>
      </w:r>
    </w:p>
    <w:p w14:paraId="7F0A10CC" w14:textId="77777777" w:rsidR="00AE5A40" w:rsidRDefault="00AE5A40" w:rsidP="00AE5A40">
      <w:pPr>
        <w:tabs>
          <w:tab w:val="left" w:pos="1980"/>
        </w:tabs>
        <w:rPr>
          <w:lang w:val="en-IN"/>
        </w:rPr>
      </w:pPr>
      <w:r>
        <w:rPr>
          <w:lang w:val="en-IN"/>
        </w:rPr>
        <w:tab/>
        <w:t xml:space="preserve">Why Real Estates Companies Use Salesforce for property Management </w:t>
      </w:r>
    </w:p>
    <w:p w14:paraId="40335187" w14:textId="77777777" w:rsidR="00AE5A40" w:rsidRDefault="00AE5A40" w:rsidP="00AE5A40">
      <w:pPr>
        <w:tabs>
          <w:tab w:val="left" w:pos="1980"/>
        </w:tabs>
        <w:rPr>
          <w:lang w:val="en-IN"/>
        </w:rPr>
      </w:pPr>
      <w:r>
        <w:rPr>
          <w:lang w:val="en-IN"/>
        </w:rPr>
        <w:tab/>
        <w:t xml:space="preserve">Benefits of Salesforce CRM for Property Management </w:t>
      </w:r>
    </w:p>
    <w:p w14:paraId="0BCB85C8" w14:textId="77777777" w:rsidR="00AE5A40" w:rsidRDefault="00AE5A40" w:rsidP="00AE5A40">
      <w:pPr>
        <w:tabs>
          <w:tab w:val="left" w:pos="1980"/>
        </w:tabs>
        <w:rPr>
          <w:lang w:val="en-IN"/>
        </w:rPr>
      </w:pPr>
      <w:r>
        <w:rPr>
          <w:lang w:val="en-IN"/>
        </w:rPr>
        <w:tab/>
        <w:t>Pros &amp; Cons of customizing Salesforce for Property Management Needs</w:t>
      </w:r>
    </w:p>
    <w:p w14:paraId="19D8060D" w14:textId="77777777" w:rsidR="00AE5A40" w:rsidRDefault="00AE5A40" w:rsidP="00AE5A40">
      <w:pPr>
        <w:tabs>
          <w:tab w:val="left" w:pos="1980"/>
        </w:tabs>
        <w:rPr>
          <w:lang w:val="en-IN"/>
        </w:rPr>
      </w:pPr>
      <w:r>
        <w:rPr>
          <w:lang w:val="en-IN"/>
        </w:rPr>
        <w:tab/>
      </w:r>
      <w:proofErr w:type="spellStart"/>
      <w:r>
        <w:rPr>
          <w:lang w:val="en-IN"/>
        </w:rPr>
        <w:t>Comparision</w:t>
      </w:r>
      <w:proofErr w:type="spellEnd"/>
      <w:r>
        <w:rPr>
          <w:lang w:val="en-IN"/>
        </w:rPr>
        <w:t xml:space="preserve"> of Property management Software      </w:t>
      </w:r>
    </w:p>
    <w:p w14:paraId="0F6CE3A3" w14:textId="77777777" w:rsidR="00AE5A40" w:rsidRDefault="00AE5A40" w:rsidP="00AE5A40">
      <w:pPr>
        <w:pStyle w:val="NoSpacing"/>
        <w:rPr>
          <w:lang w:val="en-IN"/>
        </w:rPr>
      </w:pPr>
      <w:r>
        <w:rPr>
          <w:lang w:val="en-IN"/>
        </w:rPr>
        <w:tab/>
        <w:t xml:space="preserve">                     Pro &amp; Con of Out –the –box </w:t>
      </w:r>
      <w:proofErr w:type="spellStart"/>
      <w:r>
        <w:rPr>
          <w:lang w:val="en-IN"/>
        </w:rPr>
        <w:t>saleeforce</w:t>
      </w:r>
      <w:proofErr w:type="spellEnd"/>
      <w:r>
        <w:rPr>
          <w:lang w:val="en-IN"/>
        </w:rPr>
        <w:t xml:space="preserve"> –based solutions for property Management</w:t>
      </w:r>
    </w:p>
    <w:p w14:paraId="5F659F8E" w14:textId="77777777" w:rsidR="00AE5A40" w:rsidRDefault="00AE5A40" w:rsidP="00AE5A40">
      <w:pPr>
        <w:pStyle w:val="NoSpacing"/>
        <w:tabs>
          <w:tab w:val="left" w:pos="6495"/>
        </w:tabs>
        <w:rPr>
          <w:lang w:val="en-IN"/>
        </w:rPr>
      </w:pPr>
      <w:r>
        <w:rPr>
          <w:lang w:val="en-IN"/>
        </w:rPr>
        <w:tab/>
      </w:r>
    </w:p>
    <w:p w14:paraId="58A70564" w14:textId="77777777" w:rsidR="00AE5A40" w:rsidRDefault="00AE5A40" w:rsidP="00AE5A40">
      <w:pPr>
        <w:pStyle w:val="NoSpacing"/>
        <w:rPr>
          <w:lang w:val="en-IN"/>
        </w:rPr>
      </w:pPr>
      <w:r>
        <w:rPr>
          <w:lang w:val="en-IN"/>
        </w:rPr>
        <w:t xml:space="preserve">                                  Pro and Cons of Development a Custom property Management app on of </w:t>
      </w:r>
      <w:proofErr w:type="spellStart"/>
      <w:r>
        <w:rPr>
          <w:lang w:val="en-IN"/>
        </w:rPr>
        <w:t>Salasforce</w:t>
      </w:r>
      <w:proofErr w:type="spellEnd"/>
      <w:r>
        <w:rPr>
          <w:lang w:val="en-IN"/>
        </w:rPr>
        <w:t xml:space="preserve"> </w:t>
      </w:r>
    </w:p>
    <w:p w14:paraId="1A86C25E" w14:textId="77777777" w:rsidR="00AE5A40" w:rsidRDefault="00AE5A40" w:rsidP="00AE5A40">
      <w:pPr>
        <w:pStyle w:val="NoSpacing"/>
        <w:rPr>
          <w:lang w:val="en-IN"/>
        </w:rPr>
      </w:pPr>
    </w:p>
    <w:p w14:paraId="3EDB5F59" w14:textId="77777777" w:rsidR="00AE5A40" w:rsidRDefault="00AE5A40" w:rsidP="00AE5A40">
      <w:pPr>
        <w:pStyle w:val="NoSpacing"/>
        <w:rPr>
          <w:lang w:val="en-IN"/>
        </w:rPr>
      </w:pPr>
      <w:r>
        <w:rPr>
          <w:lang w:val="en-IN"/>
        </w:rPr>
        <w:t xml:space="preserve">                               Con of Custom Development</w:t>
      </w:r>
    </w:p>
    <w:p w14:paraId="00E5B2F3" w14:textId="77777777" w:rsidR="00AE5A40" w:rsidRDefault="00AE5A40" w:rsidP="00AE5A40">
      <w:pPr>
        <w:pStyle w:val="NoSpacing"/>
        <w:rPr>
          <w:lang w:val="en-IN"/>
        </w:rPr>
      </w:pPr>
    </w:p>
    <w:p w14:paraId="070ED10C" w14:textId="77777777" w:rsidR="00AE5A40" w:rsidRDefault="00AE5A40" w:rsidP="00AE5A40">
      <w:pPr>
        <w:pStyle w:val="NoSpacing"/>
        <w:rPr>
          <w:lang w:val="en-IN"/>
        </w:rPr>
      </w:pPr>
      <w:r>
        <w:rPr>
          <w:lang w:val="en-IN"/>
        </w:rPr>
        <w:t xml:space="preserve">                              Comparison of property </w:t>
      </w:r>
      <w:proofErr w:type="spellStart"/>
      <w:r>
        <w:rPr>
          <w:lang w:val="en-IN"/>
        </w:rPr>
        <w:t>Manaagement</w:t>
      </w:r>
      <w:proofErr w:type="spellEnd"/>
      <w:r>
        <w:rPr>
          <w:lang w:val="en-IN"/>
        </w:rPr>
        <w:t xml:space="preserve"> software</w:t>
      </w:r>
    </w:p>
    <w:p w14:paraId="5E7678C0" w14:textId="77777777" w:rsidR="00AE5A40" w:rsidRDefault="00AE5A40" w:rsidP="00AE5A40">
      <w:pPr>
        <w:pStyle w:val="NoSpacing"/>
        <w:rPr>
          <w:lang w:val="en-IN"/>
        </w:rPr>
      </w:pPr>
    </w:p>
    <w:p w14:paraId="0203365B" w14:textId="77777777" w:rsidR="00AE5A40" w:rsidRDefault="00AE5A40" w:rsidP="00AE5A40">
      <w:pPr>
        <w:pStyle w:val="NoSpacing"/>
        <w:rPr>
          <w:lang w:val="en-IN"/>
        </w:rPr>
      </w:pPr>
      <w:r>
        <w:rPr>
          <w:lang w:val="en-IN"/>
        </w:rPr>
        <w:lastRenderedPageBreak/>
        <w:t xml:space="preserve">                             Agent Hub Proper CRM &amp; MLS</w:t>
      </w:r>
    </w:p>
    <w:p w14:paraId="5048FFB3" w14:textId="77777777" w:rsidR="00AE5A40" w:rsidRDefault="00AE5A40" w:rsidP="00AE5A40">
      <w:pPr>
        <w:pStyle w:val="Heading2"/>
        <w:rPr>
          <w:lang w:val="en-IN"/>
        </w:rPr>
      </w:pPr>
      <w:r>
        <w:rPr>
          <w:lang w:val="en-IN"/>
        </w:rPr>
        <w:t xml:space="preserve">           1.2 </w:t>
      </w:r>
      <w:proofErr w:type="spellStart"/>
      <w:r>
        <w:rPr>
          <w:lang w:val="en-IN"/>
        </w:rPr>
        <w:t>Pur</w:t>
      </w:r>
      <w:proofErr w:type="spellEnd"/>
      <w:r>
        <w:rPr>
          <w:lang w:val="en-IN"/>
        </w:rPr>
        <w:t xml:space="preserve"> pose </w:t>
      </w:r>
      <w:proofErr w:type="gramStart"/>
      <w:r>
        <w:rPr>
          <w:lang w:val="en-IN"/>
        </w:rPr>
        <w:t>The</w:t>
      </w:r>
      <w:proofErr w:type="gramEnd"/>
      <w:r>
        <w:rPr>
          <w:lang w:val="en-IN"/>
        </w:rPr>
        <w:t xml:space="preserve"> use of this project. What can be achieved </w:t>
      </w:r>
      <w:proofErr w:type="gramStart"/>
      <w:r>
        <w:rPr>
          <w:lang w:val="en-IN"/>
        </w:rPr>
        <w:t>using :</w:t>
      </w:r>
      <w:proofErr w:type="gramEnd"/>
    </w:p>
    <w:p w14:paraId="1B864A2D" w14:textId="77777777" w:rsidR="00AE5A40" w:rsidRDefault="00AE5A40" w:rsidP="00AE5A40">
      <w:pPr>
        <w:tabs>
          <w:tab w:val="left" w:pos="1845"/>
        </w:tabs>
        <w:rPr>
          <w:lang w:val="en-IN"/>
        </w:rPr>
      </w:pPr>
      <w:r>
        <w:rPr>
          <w:lang w:val="en-IN"/>
        </w:rPr>
        <w:tab/>
        <w:t xml:space="preserve">Property management enables the </w:t>
      </w:r>
      <w:proofErr w:type="spellStart"/>
      <w:r>
        <w:rPr>
          <w:lang w:val="en-IN"/>
        </w:rPr>
        <w:t>salaforce</w:t>
      </w:r>
      <w:proofErr w:type="spellEnd"/>
      <w:r>
        <w:rPr>
          <w:lang w:val="en-IN"/>
        </w:rPr>
        <w:t xml:space="preserve"> for Real Estate companies to keeps a track of crucial date about financial &amp; household properties incorporating associated cash flow primary tenants and occupancy rates</w:t>
      </w:r>
    </w:p>
    <w:p w14:paraId="09D86A28" w14:textId="77777777" w:rsidR="00AE5A40" w:rsidRDefault="00AE5A40" w:rsidP="00AE5A40">
      <w:pPr>
        <w:tabs>
          <w:tab w:val="left" w:pos="1845"/>
        </w:tabs>
        <w:rPr>
          <w:lang w:val="en-IN"/>
        </w:rPr>
      </w:pPr>
      <w:r>
        <w:rPr>
          <w:lang w:val="en-IN"/>
        </w:rPr>
        <w:t xml:space="preserve">Salesforce property management has powerful tools to remain associated with clients and tenants continuously support </w:t>
      </w:r>
      <w:proofErr w:type="spellStart"/>
      <w:r>
        <w:rPr>
          <w:lang w:val="en-IN"/>
        </w:rPr>
        <w:t>futher</w:t>
      </w:r>
      <w:proofErr w:type="spellEnd"/>
      <w:r>
        <w:rPr>
          <w:lang w:val="en-IN"/>
        </w:rPr>
        <w:t xml:space="preserve"> connections track key date about business and residential properties including occupancy rates essential tenants and revenue and take your </w:t>
      </w:r>
      <w:proofErr w:type="gramStart"/>
      <w:r>
        <w:rPr>
          <w:lang w:val="en-IN"/>
        </w:rPr>
        <w:t>productivity ,and</w:t>
      </w:r>
      <w:proofErr w:type="gramEnd"/>
      <w:r>
        <w:rPr>
          <w:lang w:val="en-IN"/>
        </w:rPr>
        <w:t xml:space="preserve"> business growth to the next level.</w:t>
      </w:r>
    </w:p>
    <w:p w14:paraId="4E6D30C9" w14:textId="77777777" w:rsidR="00AE5A40" w:rsidRDefault="00AE5A40" w:rsidP="00AE5A40">
      <w:pPr>
        <w:tabs>
          <w:tab w:val="left" w:pos="1845"/>
        </w:tabs>
        <w:spacing w:line="240" w:lineRule="auto"/>
        <w:rPr>
          <w:lang w:val="en-IN"/>
        </w:rPr>
      </w:pPr>
      <w:r>
        <w:rPr>
          <w:lang w:val="en-IN"/>
        </w:rPr>
        <w:t xml:space="preserve">Lease Management </w:t>
      </w:r>
    </w:p>
    <w:p w14:paraId="4DF567F5" w14:textId="77777777" w:rsidR="00AE5A40" w:rsidRDefault="00AE5A40" w:rsidP="00AE5A40">
      <w:pPr>
        <w:tabs>
          <w:tab w:val="left" w:pos="1845"/>
        </w:tabs>
        <w:rPr>
          <w:lang w:val="en-IN"/>
        </w:rPr>
      </w:pPr>
      <w:r>
        <w:rPr>
          <w:lang w:val="en-IN"/>
        </w:rPr>
        <w:t xml:space="preserve">Keep </w:t>
      </w:r>
      <w:proofErr w:type="gramStart"/>
      <w:r>
        <w:rPr>
          <w:lang w:val="en-IN"/>
        </w:rPr>
        <w:t>track  of</w:t>
      </w:r>
      <w:proofErr w:type="gramEnd"/>
      <w:r>
        <w:rPr>
          <w:lang w:val="en-IN"/>
        </w:rPr>
        <w:t xml:space="preserve"> </w:t>
      </w:r>
      <w:proofErr w:type="spellStart"/>
      <w:r>
        <w:rPr>
          <w:lang w:val="en-IN"/>
        </w:rPr>
        <w:t>tenacy</w:t>
      </w:r>
      <w:proofErr w:type="spellEnd"/>
      <w:r>
        <w:rPr>
          <w:lang w:val="en-IN"/>
        </w:rPr>
        <w:t xml:space="preserve"> contracts </w:t>
      </w:r>
    </w:p>
    <w:p w14:paraId="5AA21325" w14:textId="77777777" w:rsidR="00AE5A40" w:rsidRDefault="00AE5A40" w:rsidP="00AE5A40">
      <w:pPr>
        <w:tabs>
          <w:tab w:val="left" w:pos="1845"/>
        </w:tabs>
        <w:rPr>
          <w:lang w:val="en-IN"/>
        </w:rPr>
      </w:pPr>
      <w:r>
        <w:rPr>
          <w:lang w:val="en-IN"/>
        </w:rPr>
        <w:t xml:space="preserve">Full </w:t>
      </w:r>
      <w:proofErr w:type="gramStart"/>
      <w:r>
        <w:rPr>
          <w:lang w:val="en-IN"/>
        </w:rPr>
        <w:t>inventory  administration</w:t>
      </w:r>
      <w:proofErr w:type="gramEnd"/>
      <w:r>
        <w:rPr>
          <w:lang w:val="en-IN"/>
        </w:rPr>
        <w:t xml:space="preserve"> </w:t>
      </w:r>
    </w:p>
    <w:p w14:paraId="16C556EC" w14:textId="77777777" w:rsidR="00AE5A40" w:rsidRDefault="00AE5A40" w:rsidP="00AE5A40">
      <w:pPr>
        <w:tabs>
          <w:tab w:val="left" w:pos="1845"/>
        </w:tabs>
        <w:rPr>
          <w:lang w:val="en-IN"/>
        </w:rPr>
      </w:pPr>
      <w:proofErr w:type="spellStart"/>
      <w:r>
        <w:rPr>
          <w:lang w:val="en-IN"/>
        </w:rPr>
        <w:t>Captureand</w:t>
      </w:r>
      <w:proofErr w:type="spellEnd"/>
      <w:r>
        <w:rPr>
          <w:lang w:val="en-IN"/>
        </w:rPr>
        <w:t xml:space="preserve"> </w:t>
      </w:r>
      <w:proofErr w:type="spellStart"/>
      <w:r>
        <w:rPr>
          <w:lang w:val="en-IN"/>
        </w:rPr>
        <w:t>iversee</w:t>
      </w:r>
      <w:proofErr w:type="spellEnd"/>
      <w:r>
        <w:rPr>
          <w:lang w:val="en-IN"/>
        </w:rPr>
        <w:t xml:space="preserve"> client </w:t>
      </w:r>
      <w:proofErr w:type="spellStart"/>
      <w:r>
        <w:rPr>
          <w:lang w:val="en-IN"/>
        </w:rPr>
        <w:t>demandw</w:t>
      </w:r>
      <w:proofErr w:type="spellEnd"/>
    </w:p>
    <w:p w14:paraId="2BA46577" w14:textId="77777777" w:rsidR="00AE5A40" w:rsidRDefault="00AE5A40" w:rsidP="00AE5A40">
      <w:pPr>
        <w:tabs>
          <w:tab w:val="left" w:pos="1845"/>
        </w:tabs>
        <w:rPr>
          <w:lang w:val="en-IN"/>
        </w:rPr>
      </w:pPr>
      <w:r>
        <w:rPr>
          <w:lang w:val="en-IN"/>
        </w:rPr>
        <w:t xml:space="preserve">Receivables Management </w:t>
      </w:r>
    </w:p>
    <w:p w14:paraId="5CD555E1" w14:textId="1B401CA9" w:rsidR="00AE5A40" w:rsidRDefault="00AE5A40" w:rsidP="00AE5A40">
      <w:pPr>
        <w:tabs>
          <w:tab w:val="left" w:pos="1845"/>
        </w:tabs>
        <w:rPr>
          <w:lang w:val="en-IN"/>
        </w:rPr>
      </w:pPr>
      <w:r>
        <w:rPr>
          <w:lang w:val="en-IN"/>
        </w:rPr>
        <w:t xml:space="preserve">Sales and marketing </w:t>
      </w:r>
    </w:p>
    <w:p w14:paraId="05985065" w14:textId="3F50F3BB" w:rsidR="00252BCC" w:rsidRDefault="00252BCC" w:rsidP="00AE5A40">
      <w:pPr>
        <w:tabs>
          <w:tab w:val="left" w:pos="1845"/>
        </w:tabs>
        <w:rPr>
          <w:lang w:val="en-IN"/>
        </w:rPr>
      </w:pPr>
    </w:p>
    <w:p w14:paraId="1FA319E3" w14:textId="4F24E1D8" w:rsidR="00252BCC" w:rsidRDefault="00252BCC" w:rsidP="00AE5A40">
      <w:pPr>
        <w:tabs>
          <w:tab w:val="left" w:pos="1845"/>
        </w:tabs>
        <w:rPr>
          <w:lang w:val="en-IN"/>
        </w:rPr>
      </w:pPr>
    </w:p>
    <w:p w14:paraId="54F90724" w14:textId="7093CA97" w:rsidR="00252BCC" w:rsidRDefault="00252BCC" w:rsidP="00AE5A40">
      <w:pPr>
        <w:tabs>
          <w:tab w:val="left" w:pos="1845"/>
        </w:tabs>
        <w:rPr>
          <w:lang w:val="en-IN"/>
        </w:rPr>
      </w:pPr>
    </w:p>
    <w:p w14:paraId="70CFECE0" w14:textId="5030361D" w:rsidR="00252BCC" w:rsidRDefault="00252BCC" w:rsidP="00AE5A40">
      <w:pPr>
        <w:tabs>
          <w:tab w:val="left" w:pos="1845"/>
        </w:tabs>
        <w:rPr>
          <w:lang w:val="en-IN"/>
        </w:rPr>
      </w:pPr>
      <w:r>
        <w:rPr>
          <w:lang w:val="en-IN"/>
        </w:rPr>
        <w:t xml:space="preserve">EMPATHY </w:t>
      </w:r>
      <w:proofErr w:type="gramStart"/>
      <w:r>
        <w:rPr>
          <w:lang w:val="en-IN"/>
        </w:rPr>
        <w:t>MAP ;</w:t>
      </w:r>
      <w:proofErr w:type="gramEnd"/>
    </w:p>
    <w:p w14:paraId="00F81FC1" w14:textId="36F63645" w:rsidR="00252BCC" w:rsidRDefault="00252BCC" w:rsidP="00252BCC">
      <w:pPr>
        <w:tabs>
          <w:tab w:val="left" w:pos="1845"/>
        </w:tabs>
        <w:rPr>
          <w:lang w:val="en-IN"/>
        </w:rPr>
      </w:pPr>
      <w:r>
        <w:rPr>
          <w:noProof/>
          <w:lang w:val="en-IN"/>
          <w14:ligatures w14:val="standardContextual"/>
        </w:rPr>
        <w:lastRenderedPageBreak/>
        <w:drawing>
          <wp:inline distT="0" distB="0" distL="0" distR="0" wp14:anchorId="1E8CC864" wp14:editId="5F62AD03">
            <wp:extent cx="3656023" cy="4076700"/>
            <wp:effectExtent l="0" t="0" r="1905" b="0"/>
            <wp:docPr id="800763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63015" name="Picture 8007630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6183" cy="4088029"/>
                    </a:xfrm>
                    <a:prstGeom prst="rect">
                      <a:avLst/>
                    </a:prstGeom>
                  </pic:spPr>
                </pic:pic>
              </a:graphicData>
            </a:graphic>
          </wp:inline>
        </w:drawing>
      </w:r>
    </w:p>
    <w:p w14:paraId="364B122A" w14:textId="77777777" w:rsidR="00252BCC" w:rsidRDefault="00252BCC" w:rsidP="00252BCC">
      <w:pPr>
        <w:tabs>
          <w:tab w:val="left" w:pos="1845"/>
        </w:tabs>
        <w:rPr>
          <w:lang w:val="en-IN"/>
        </w:rPr>
      </w:pPr>
    </w:p>
    <w:p w14:paraId="412341C2" w14:textId="77777777" w:rsidR="00252BCC" w:rsidRDefault="00252BCC" w:rsidP="00252BCC">
      <w:pPr>
        <w:tabs>
          <w:tab w:val="left" w:pos="1845"/>
        </w:tabs>
        <w:rPr>
          <w:lang w:val="en-IN"/>
        </w:rPr>
      </w:pPr>
    </w:p>
    <w:p w14:paraId="5C883FC9" w14:textId="77777777" w:rsidR="00252BCC" w:rsidRDefault="00252BCC" w:rsidP="00252BCC">
      <w:pPr>
        <w:tabs>
          <w:tab w:val="left" w:pos="1845"/>
        </w:tabs>
        <w:rPr>
          <w:lang w:val="en-IN"/>
        </w:rPr>
      </w:pPr>
    </w:p>
    <w:p w14:paraId="1D3274BA" w14:textId="77777777" w:rsidR="00252BCC" w:rsidRDefault="00252BCC" w:rsidP="00252BCC">
      <w:pPr>
        <w:tabs>
          <w:tab w:val="left" w:pos="1845"/>
        </w:tabs>
        <w:rPr>
          <w:lang w:val="en-IN"/>
        </w:rPr>
      </w:pPr>
    </w:p>
    <w:p w14:paraId="398B3A41" w14:textId="77777777" w:rsidR="00252BCC" w:rsidRDefault="00252BCC" w:rsidP="00252BCC">
      <w:pPr>
        <w:tabs>
          <w:tab w:val="left" w:pos="1845"/>
        </w:tabs>
        <w:rPr>
          <w:lang w:val="en-IN"/>
        </w:rPr>
      </w:pPr>
    </w:p>
    <w:p w14:paraId="76DB6596" w14:textId="5AEC1239" w:rsidR="00252BCC" w:rsidRDefault="00252BCC" w:rsidP="00252BCC">
      <w:pPr>
        <w:tabs>
          <w:tab w:val="left" w:pos="1845"/>
        </w:tabs>
        <w:rPr>
          <w:lang w:val="en-IN"/>
        </w:rPr>
      </w:pPr>
      <w:proofErr w:type="gramStart"/>
      <w:r>
        <w:rPr>
          <w:lang w:val="en-IN"/>
        </w:rPr>
        <w:lastRenderedPageBreak/>
        <w:t xml:space="preserve">BRAINSTORM </w:t>
      </w:r>
      <w:r w:rsidR="00CE249B">
        <w:rPr>
          <w:lang w:val="en-IN"/>
        </w:rPr>
        <w:t>:</w:t>
      </w:r>
      <w:proofErr w:type="gramEnd"/>
      <w:r w:rsidR="00CE249B">
        <w:rPr>
          <w:noProof/>
          <w:lang w:val="en-IN"/>
          <w14:ligatures w14:val="standardContextual"/>
        </w:rPr>
        <w:drawing>
          <wp:inline distT="0" distB="0" distL="0" distR="0" wp14:anchorId="0CC2C2F3" wp14:editId="51453C89">
            <wp:extent cx="4029075" cy="2005685"/>
            <wp:effectExtent l="0" t="0" r="0" b="0"/>
            <wp:docPr id="15477541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54100" name="Picture 15477541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2226" cy="2032144"/>
                    </a:xfrm>
                    <a:prstGeom prst="rect">
                      <a:avLst/>
                    </a:prstGeom>
                  </pic:spPr>
                </pic:pic>
              </a:graphicData>
            </a:graphic>
          </wp:inline>
        </w:drawing>
      </w:r>
    </w:p>
    <w:p w14:paraId="75EF9EBA" w14:textId="7C91A5A9" w:rsidR="00CE249B" w:rsidRDefault="00CE249B" w:rsidP="00CE249B">
      <w:pPr>
        <w:rPr>
          <w:lang w:val="en-IN"/>
        </w:rPr>
      </w:pPr>
    </w:p>
    <w:p w14:paraId="37FC454D" w14:textId="45F31A3E" w:rsidR="00CE249B" w:rsidRDefault="00CE249B" w:rsidP="00CE249B">
      <w:pPr>
        <w:spacing w:line="240" w:lineRule="auto"/>
      </w:pPr>
    </w:p>
    <w:p w14:paraId="36FD0FE0" w14:textId="5F31CE40" w:rsidR="00BB4030" w:rsidRDefault="00BB4030" w:rsidP="00CE249B">
      <w:pPr>
        <w:spacing w:line="240" w:lineRule="auto"/>
        <w:rPr>
          <w:lang w:val="en-IN"/>
        </w:rPr>
      </w:pPr>
    </w:p>
    <w:p w14:paraId="14C26523" w14:textId="00AEBB2C" w:rsidR="00BB4030" w:rsidRDefault="00BB4030" w:rsidP="00CE249B">
      <w:pPr>
        <w:spacing w:line="240" w:lineRule="auto"/>
        <w:rPr>
          <w:lang w:val="en-IN"/>
        </w:rPr>
      </w:pPr>
    </w:p>
    <w:p w14:paraId="4A4F3717" w14:textId="5C01385C" w:rsidR="00BB4030" w:rsidRDefault="00BB4030" w:rsidP="00CE249B">
      <w:pPr>
        <w:spacing w:line="240" w:lineRule="auto"/>
        <w:rPr>
          <w:lang w:val="en-IN"/>
        </w:rPr>
      </w:pPr>
    </w:p>
    <w:p w14:paraId="35DBFFE8" w14:textId="53F542FE" w:rsidR="00BB4030" w:rsidRDefault="00BB4030" w:rsidP="00CE249B">
      <w:pPr>
        <w:spacing w:line="240" w:lineRule="auto"/>
        <w:rPr>
          <w:lang w:val="en-IN"/>
        </w:rPr>
      </w:pPr>
    </w:p>
    <w:p w14:paraId="0317F0B4" w14:textId="4879E87B" w:rsidR="00BB4030" w:rsidRDefault="00BB4030" w:rsidP="00CE249B">
      <w:pPr>
        <w:spacing w:line="240" w:lineRule="auto"/>
        <w:rPr>
          <w:lang w:val="en-IN"/>
        </w:rPr>
      </w:pPr>
    </w:p>
    <w:p w14:paraId="07D88E48" w14:textId="19D7113D" w:rsidR="00BB4030" w:rsidRDefault="00BB4030" w:rsidP="00CE249B">
      <w:pPr>
        <w:spacing w:line="240" w:lineRule="auto"/>
        <w:rPr>
          <w:lang w:val="en-IN"/>
        </w:rPr>
      </w:pPr>
    </w:p>
    <w:p w14:paraId="6ABD03A9" w14:textId="70425491" w:rsidR="00BB4030" w:rsidRDefault="00BB4030" w:rsidP="00CE249B">
      <w:pPr>
        <w:spacing w:line="240" w:lineRule="auto"/>
        <w:rPr>
          <w:lang w:val="en-IN"/>
        </w:rPr>
      </w:pPr>
    </w:p>
    <w:p w14:paraId="3BB32747" w14:textId="62F69825" w:rsidR="00BB4030" w:rsidRDefault="00BB4030" w:rsidP="00CE249B">
      <w:pPr>
        <w:spacing w:line="240" w:lineRule="auto"/>
        <w:rPr>
          <w:lang w:val="en-IN"/>
        </w:rPr>
      </w:pPr>
    </w:p>
    <w:tbl>
      <w:tblPr>
        <w:tblStyle w:val="TableGrid"/>
        <w:tblpPr w:leftFromText="180" w:rightFromText="180" w:vertAnchor="page" w:horzAnchor="margin" w:tblpXSpec="center" w:tblpY="4606"/>
        <w:tblW w:w="5646" w:type="dxa"/>
        <w:tblLook w:val="04A0" w:firstRow="1" w:lastRow="0" w:firstColumn="1" w:lastColumn="0" w:noHBand="0" w:noVBand="1"/>
      </w:tblPr>
      <w:tblGrid>
        <w:gridCol w:w="933"/>
        <w:gridCol w:w="4791"/>
      </w:tblGrid>
      <w:tr w:rsidR="00255E85" w:rsidRPr="00FC3DC9" w14:paraId="06805544" w14:textId="77777777" w:rsidTr="00255E85">
        <w:trPr>
          <w:trHeight w:val="487"/>
        </w:trPr>
        <w:tc>
          <w:tcPr>
            <w:tcW w:w="0" w:type="auto"/>
            <w:hideMark/>
          </w:tcPr>
          <w:p w14:paraId="5A084ED0" w14:textId="77777777" w:rsidR="00255E85" w:rsidRPr="00FC3DC9" w:rsidRDefault="00255E85" w:rsidP="00255E85">
            <w:pPr>
              <w:spacing w:before="0" w:after="0" w:line="240" w:lineRule="auto"/>
              <w:ind w:left="126"/>
              <w:jc w:val="left"/>
              <w:rPr>
                <w:rFonts w:eastAsia="Times New Roman"/>
                <w:b w:val="0"/>
                <w:bCs w:val="0"/>
                <w:i w:val="0"/>
                <w:iCs w:val="0"/>
                <w:w w:val="100"/>
                <w:kern w:val="0"/>
                <w:sz w:val="24"/>
                <w:szCs w:val="24"/>
              </w:rPr>
            </w:pPr>
            <w:r w:rsidRPr="00FC3DC9">
              <w:rPr>
                <w:rFonts w:ascii="Calibri" w:eastAsia="Times New Roman" w:hAnsi="Calibri" w:cs="Calibri"/>
                <w:b w:val="0"/>
                <w:bCs w:val="0"/>
                <w:i w:val="0"/>
                <w:iCs w:val="0"/>
                <w:color w:val="000000"/>
                <w:w w:val="100"/>
                <w:kern w:val="0"/>
                <w:sz w:val="22"/>
                <w:szCs w:val="22"/>
              </w:rPr>
              <w:lastRenderedPageBreak/>
              <w:t>Object Name </w:t>
            </w:r>
          </w:p>
        </w:tc>
        <w:tc>
          <w:tcPr>
            <w:tcW w:w="0" w:type="auto"/>
            <w:hideMark/>
          </w:tcPr>
          <w:p w14:paraId="0BC45868" w14:textId="77777777" w:rsidR="00255E85" w:rsidRPr="00FC3DC9" w:rsidRDefault="00255E85" w:rsidP="00255E85">
            <w:pPr>
              <w:spacing w:before="0" w:after="0" w:line="240" w:lineRule="auto"/>
              <w:ind w:left="128"/>
              <w:jc w:val="left"/>
              <w:rPr>
                <w:rFonts w:eastAsia="Times New Roman"/>
                <w:b w:val="0"/>
                <w:bCs w:val="0"/>
                <w:i w:val="0"/>
                <w:iCs w:val="0"/>
                <w:w w:val="100"/>
                <w:kern w:val="0"/>
                <w:sz w:val="24"/>
                <w:szCs w:val="24"/>
              </w:rPr>
            </w:pPr>
            <w:r w:rsidRPr="00FC3DC9">
              <w:rPr>
                <w:rFonts w:ascii="Calibri" w:eastAsia="Times New Roman" w:hAnsi="Calibri" w:cs="Calibri"/>
                <w:b w:val="0"/>
                <w:bCs w:val="0"/>
                <w:i w:val="0"/>
                <w:iCs w:val="0"/>
                <w:color w:val="000000"/>
                <w:w w:val="100"/>
                <w:kern w:val="0"/>
                <w:sz w:val="22"/>
                <w:szCs w:val="22"/>
              </w:rPr>
              <w:t>Fields in the object</w:t>
            </w:r>
          </w:p>
        </w:tc>
      </w:tr>
      <w:tr w:rsidR="00255E85" w:rsidRPr="00FC3DC9" w14:paraId="2C5AE6BB" w14:textId="77777777" w:rsidTr="00255E85">
        <w:trPr>
          <w:trHeight w:val="1106"/>
        </w:trPr>
        <w:tc>
          <w:tcPr>
            <w:tcW w:w="0" w:type="auto"/>
            <w:hideMark/>
          </w:tcPr>
          <w:p w14:paraId="0453D01F" w14:textId="77777777" w:rsidR="00255E85" w:rsidRPr="00FC3DC9" w:rsidRDefault="00255E85" w:rsidP="00255E85">
            <w:pPr>
              <w:spacing w:before="0" w:after="0" w:line="240" w:lineRule="auto"/>
              <w:ind w:left="126"/>
              <w:jc w:val="left"/>
              <w:rPr>
                <w:rFonts w:eastAsia="Times New Roman"/>
                <w:b w:val="0"/>
                <w:bCs w:val="0"/>
                <w:i w:val="0"/>
                <w:iCs w:val="0"/>
                <w:w w:val="100"/>
                <w:kern w:val="0"/>
                <w:sz w:val="24"/>
                <w:szCs w:val="24"/>
              </w:rPr>
            </w:pPr>
            <w:r>
              <w:rPr>
                <w:rFonts w:eastAsia="Times New Roman"/>
                <w:b w:val="0"/>
                <w:bCs w:val="0"/>
                <w:i w:val="0"/>
                <w:iCs w:val="0"/>
                <w:w w:val="100"/>
                <w:kern w:val="0"/>
                <w:sz w:val="24"/>
                <w:szCs w:val="24"/>
              </w:rPr>
              <w:t>Buy</w:t>
            </w:r>
          </w:p>
        </w:tc>
        <w:tc>
          <w:tcPr>
            <w:tcW w:w="0" w:type="auto"/>
            <w:hideMark/>
          </w:tcPr>
          <w:p w14:paraId="1E63F481" w14:textId="77777777" w:rsidR="00255E85" w:rsidRDefault="00255E85" w:rsidP="00255E85">
            <w:pPr>
              <w:spacing w:before="0" w:after="0" w:line="240" w:lineRule="auto"/>
              <w:ind w:right="1252"/>
              <w:rPr>
                <w:rFonts w:ascii="Calibri" w:eastAsia="Times New Roman" w:hAnsi="Calibri" w:cs="Calibri"/>
                <w:b w:val="0"/>
                <w:bCs w:val="0"/>
                <w:i w:val="0"/>
                <w:iCs w:val="0"/>
                <w:color w:val="000000"/>
                <w:w w:val="100"/>
                <w:kern w:val="0"/>
                <w:sz w:val="22"/>
                <w:szCs w:val="22"/>
              </w:rPr>
            </w:pPr>
            <w:r>
              <w:rPr>
                <w:rFonts w:ascii="Calibri" w:eastAsia="Times New Roman" w:hAnsi="Calibri" w:cs="Calibri"/>
                <w:b w:val="0"/>
                <w:bCs w:val="0"/>
                <w:i w:val="0"/>
                <w:iCs w:val="0"/>
                <w:color w:val="000000"/>
                <w:w w:val="100"/>
                <w:kern w:val="0"/>
                <w:sz w:val="22"/>
                <w:szCs w:val="22"/>
              </w:rPr>
              <w:t xml:space="preserve">       </w:t>
            </w:r>
          </w:p>
          <w:tbl>
            <w:tblPr>
              <w:tblStyle w:val="TableGrid"/>
              <w:tblW w:w="0" w:type="auto"/>
              <w:tblInd w:w="336" w:type="dxa"/>
              <w:tblLook w:val="04A0" w:firstRow="1" w:lastRow="0" w:firstColumn="1" w:lastColumn="0" w:noHBand="0" w:noVBand="1"/>
            </w:tblPr>
            <w:tblGrid>
              <w:gridCol w:w="2018"/>
              <w:gridCol w:w="2211"/>
            </w:tblGrid>
            <w:tr w:rsidR="00255E85" w14:paraId="31889F47" w14:textId="77777777" w:rsidTr="00255E85">
              <w:trPr>
                <w:trHeight w:val="231"/>
              </w:trPr>
              <w:tc>
                <w:tcPr>
                  <w:tcW w:w="1860" w:type="dxa"/>
                </w:tcPr>
                <w:p w14:paraId="7BA7B806" w14:textId="77777777" w:rsidR="00255E85" w:rsidRDefault="00255E85" w:rsidP="00255E85">
                  <w:pPr>
                    <w:framePr w:hSpace="180" w:wrap="around" w:vAnchor="page" w:hAnchor="margin" w:xAlign="center" w:y="4606"/>
                    <w:spacing w:before="0" w:after="0" w:line="240" w:lineRule="auto"/>
                    <w:ind w:right="1252"/>
                    <w:rPr>
                      <w:rFonts w:ascii="Calibri" w:eastAsia="Times New Roman" w:hAnsi="Calibri" w:cs="Calibri"/>
                      <w:b w:val="0"/>
                      <w:bCs w:val="0"/>
                      <w:i w:val="0"/>
                      <w:iCs w:val="0"/>
                      <w:color w:val="000000"/>
                      <w:w w:val="100"/>
                      <w:kern w:val="0"/>
                      <w:sz w:val="22"/>
                      <w:szCs w:val="22"/>
                    </w:rPr>
                  </w:pPr>
                  <w:r>
                    <w:rPr>
                      <w:rFonts w:ascii="Calibri" w:eastAsia="Times New Roman" w:hAnsi="Calibri" w:cs="Calibri"/>
                      <w:b w:val="0"/>
                      <w:bCs w:val="0"/>
                      <w:i w:val="0"/>
                      <w:iCs w:val="0"/>
                      <w:color w:val="000000"/>
                      <w:w w:val="100"/>
                      <w:kern w:val="0"/>
                      <w:sz w:val="22"/>
                      <w:szCs w:val="22"/>
                    </w:rPr>
                    <w:t>Field Label</w:t>
                  </w:r>
                </w:p>
              </w:tc>
              <w:tc>
                <w:tcPr>
                  <w:tcW w:w="2038" w:type="dxa"/>
                </w:tcPr>
                <w:p w14:paraId="6C4BC31A" w14:textId="77777777" w:rsidR="00255E85" w:rsidRDefault="00255E85" w:rsidP="00255E85">
                  <w:pPr>
                    <w:framePr w:hSpace="180" w:wrap="around" w:vAnchor="page" w:hAnchor="margin" w:xAlign="center" w:y="4606"/>
                    <w:spacing w:before="0" w:after="0" w:line="240" w:lineRule="auto"/>
                    <w:ind w:right="1252"/>
                    <w:rPr>
                      <w:rFonts w:ascii="Calibri" w:eastAsia="Times New Roman" w:hAnsi="Calibri" w:cs="Calibri"/>
                      <w:b w:val="0"/>
                      <w:bCs w:val="0"/>
                      <w:i w:val="0"/>
                      <w:iCs w:val="0"/>
                      <w:color w:val="000000"/>
                      <w:w w:val="100"/>
                      <w:kern w:val="0"/>
                      <w:sz w:val="22"/>
                      <w:szCs w:val="22"/>
                    </w:rPr>
                  </w:pPr>
                  <w:r>
                    <w:rPr>
                      <w:rFonts w:ascii="Calibri" w:eastAsia="Times New Roman" w:hAnsi="Calibri" w:cs="Calibri"/>
                      <w:b w:val="0"/>
                      <w:bCs w:val="0"/>
                      <w:i w:val="0"/>
                      <w:iCs w:val="0"/>
                      <w:color w:val="000000"/>
                      <w:w w:val="100"/>
                      <w:kern w:val="0"/>
                      <w:sz w:val="22"/>
                      <w:szCs w:val="22"/>
                    </w:rPr>
                    <w:t>Data Type</w:t>
                  </w:r>
                </w:p>
              </w:tc>
            </w:tr>
            <w:tr w:rsidR="00255E85" w14:paraId="47783540" w14:textId="77777777" w:rsidTr="00255E85">
              <w:trPr>
                <w:trHeight w:val="251"/>
              </w:trPr>
              <w:tc>
                <w:tcPr>
                  <w:tcW w:w="1860" w:type="dxa"/>
                </w:tcPr>
                <w:p w14:paraId="615330BF" w14:textId="77777777" w:rsidR="00255E85" w:rsidRDefault="00255E85" w:rsidP="00255E85">
                  <w:pPr>
                    <w:framePr w:hSpace="180" w:wrap="around" w:vAnchor="page" w:hAnchor="margin" w:xAlign="center" w:y="4606"/>
                    <w:spacing w:before="0" w:after="0" w:line="240" w:lineRule="auto"/>
                    <w:ind w:right="1252"/>
                    <w:rPr>
                      <w:rFonts w:ascii="Calibri" w:eastAsia="Times New Roman" w:hAnsi="Calibri" w:cs="Calibri"/>
                      <w:b w:val="0"/>
                      <w:bCs w:val="0"/>
                      <w:i w:val="0"/>
                      <w:iCs w:val="0"/>
                      <w:color w:val="000000"/>
                      <w:w w:val="100"/>
                      <w:kern w:val="0"/>
                      <w:sz w:val="22"/>
                      <w:szCs w:val="22"/>
                    </w:rPr>
                  </w:pPr>
                  <w:r>
                    <w:t>Buy Name</w:t>
                  </w:r>
                </w:p>
              </w:tc>
              <w:tc>
                <w:tcPr>
                  <w:tcW w:w="2038" w:type="dxa"/>
                </w:tcPr>
                <w:p w14:paraId="4F81F3F1" w14:textId="77777777" w:rsidR="00255E85" w:rsidRDefault="00255E85" w:rsidP="00255E85">
                  <w:pPr>
                    <w:framePr w:hSpace="180" w:wrap="around" w:vAnchor="page" w:hAnchor="margin" w:xAlign="center" w:y="4606"/>
                    <w:spacing w:before="0" w:after="0" w:line="240" w:lineRule="auto"/>
                    <w:ind w:right="1252"/>
                    <w:rPr>
                      <w:rFonts w:ascii="Calibri" w:eastAsia="Times New Roman" w:hAnsi="Calibri" w:cs="Calibri"/>
                      <w:b w:val="0"/>
                      <w:bCs w:val="0"/>
                      <w:i w:val="0"/>
                      <w:iCs w:val="0"/>
                      <w:color w:val="000000"/>
                      <w:w w:val="100"/>
                      <w:kern w:val="0"/>
                      <w:sz w:val="22"/>
                      <w:szCs w:val="22"/>
                    </w:rPr>
                  </w:pPr>
                  <w:proofErr w:type="gramStart"/>
                  <w:r>
                    <w:rPr>
                      <w:rFonts w:ascii="Calibri" w:eastAsia="Times New Roman" w:hAnsi="Calibri" w:cs="Calibri"/>
                      <w:b w:val="0"/>
                      <w:bCs w:val="0"/>
                      <w:i w:val="0"/>
                      <w:iCs w:val="0"/>
                      <w:color w:val="000000"/>
                      <w:w w:val="100"/>
                      <w:kern w:val="0"/>
                      <w:sz w:val="22"/>
                      <w:szCs w:val="22"/>
                    </w:rPr>
                    <w:t>Text(</w:t>
                  </w:r>
                  <w:proofErr w:type="gramEnd"/>
                  <w:r>
                    <w:rPr>
                      <w:rFonts w:ascii="Calibri" w:eastAsia="Times New Roman" w:hAnsi="Calibri" w:cs="Calibri"/>
                      <w:b w:val="0"/>
                      <w:bCs w:val="0"/>
                      <w:i w:val="0"/>
                      <w:iCs w:val="0"/>
                      <w:color w:val="000000"/>
                      <w:w w:val="100"/>
                      <w:kern w:val="0"/>
                      <w:sz w:val="22"/>
                      <w:szCs w:val="22"/>
                    </w:rPr>
                    <w:t>80)</w:t>
                  </w:r>
                </w:p>
              </w:tc>
            </w:tr>
          </w:tbl>
          <w:p w14:paraId="699FA3C7" w14:textId="77777777" w:rsidR="00255E85" w:rsidRPr="00FC3DC9" w:rsidRDefault="00255E85" w:rsidP="00255E85">
            <w:pPr>
              <w:spacing w:before="0" w:after="0" w:line="240" w:lineRule="auto"/>
              <w:ind w:right="1252"/>
              <w:rPr>
                <w:rFonts w:eastAsia="Times New Roman"/>
                <w:b w:val="0"/>
                <w:bCs w:val="0"/>
                <w:i w:val="0"/>
                <w:iCs w:val="0"/>
                <w:w w:val="100"/>
                <w:kern w:val="0"/>
                <w:sz w:val="24"/>
                <w:szCs w:val="24"/>
              </w:rPr>
            </w:pPr>
            <w:r>
              <w:rPr>
                <w:rFonts w:ascii="Calibri" w:eastAsia="Times New Roman" w:hAnsi="Calibri" w:cs="Calibri"/>
                <w:b w:val="0"/>
                <w:bCs w:val="0"/>
                <w:i w:val="0"/>
                <w:iCs w:val="0"/>
                <w:color w:val="000000"/>
                <w:w w:val="100"/>
                <w:kern w:val="0"/>
                <w:sz w:val="22"/>
                <w:szCs w:val="22"/>
              </w:rPr>
              <w:t xml:space="preserve">  </w:t>
            </w:r>
          </w:p>
        </w:tc>
      </w:tr>
      <w:tr w:rsidR="00255E85" w:rsidRPr="00FC3DC9" w14:paraId="57546A13" w14:textId="77777777" w:rsidTr="00255E85">
        <w:trPr>
          <w:trHeight w:val="1110"/>
        </w:trPr>
        <w:tc>
          <w:tcPr>
            <w:tcW w:w="0" w:type="auto"/>
            <w:hideMark/>
          </w:tcPr>
          <w:p w14:paraId="36525AD1" w14:textId="77777777" w:rsidR="00255E85" w:rsidRPr="00FC3DC9" w:rsidRDefault="00255E85" w:rsidP="00255E85">
            <w:pPr>
              <w:spacing w:before="0" w:after="0" w:line="240" w:lineRule="auto"/>
              <w:ind w:left="126"/>
              <w:jc w:val="left"/>
              <w:rPr>
                <w:rFonts w:eastAsia="Times New Roman"/>
                <w:b w:val="0"/>
                <w:bCs w:val="0"/>
                <w:i w:val="0"/>
                <w:iCs w:val="0"/>
                <w:w w:val="100"/>
                <w:kern w:val="0"/>
                <w:sz w:val="24"/>
                <w:szCs w:val="24"/>
              </w:rPr>
            </w:pPr>
            <w:r>
              <w:rPr>
                <w:rFonts w:eastAsia="Times New Roman"/>
                <w:b w:val="0"/>
                <w:bCs w:val="0"/>
                <w:i w:val="0"/>
                <w:iCs w:val="0"/>
                <w:w w:val="100"/>
                <w:kern w:val="0"/>
                <w:sz w:val="24"/>
                <w:szCs w:val="24"/>
              </w:rPr>
              <w:t>Loan</w:t>
            </w:r>
          </w:p>
        </w:tc>
        <w:tc>
          <w:tcPr>
            <w:tcW w:w="0" w:type="auto"/>
            <w:hideMark/>
          </w:tcPr>
          <w:p w14:paraId="1072D753" w14:textId="77777777" w:rsidR="00255E85" w:rsidRPr="00FC3DC9" w:rsidRDefault="00255E85" w:rsidP="00255E85">
            <w:pPr>
              <w:tabs>
                <w:tab w:val="center" w:pos="2582"/>
                <w:tab w:val="left" w:pos="3240"/>
                <w:tab w:val="left" w:pos="3645"/>
              </w:tabs>
              <w:spacing w:before="0" w:after="0" w:line="240" w:lineRule="auto"/>
              <w:ind w:left="243"/>
              <w:jc w:val="left"/>
              <w:rPr>
                <w:rFonts w:ascii="Calibri" w:eastAsia="Times New Roman" w:hAnsi="Calibri" w:cs="Calibri"/>
                <w:b w:val="0"/>
                <w:bCs w:val="0"/>
                <w:i w:val="0"/>
                <w:iCs w:val="0"/>
                <w:color w:val="000000"/>
                <w:w w:val="100"/>
                <w:kern w:val="0"/>
                <w:sz w:val="22"/>
                <w:szCs w:val="22"/>
              </w:rPr>
            </w:pPr>
          </w:p>
          <w:tbl>
            <w:tblPr>
              <w:tblStyle w:val="TableGrid"/>
              <w:tblpPr w:leftFromText="180" w:rightFromText="180" w:horzAnchor="page" w:tblpX="556" w:tblpY="405"/>
              <w:tblOverlap w:val="never"/>
              <w:tblW w:w="0" w:type="auto"/>
              <w:tblLook w:val="04A0" w:firstRow="1" w:lastRow="0" w:firstColumn="1" w:lastColumn="0" w:noHBand="0" w:noVBand="1"/>
            </w:tblPr>
            <w:tblGrid>
              <w:gridCol w:w="1429"/>
              <w:gridCol w:w="1500"/>
            </w:tblGrid>
            <w:tr w:rsidR="00255E85" w14:paraId="4295BEFE" w14:textId="77777777" w:rsidTr="00255E85">
              <w:trPr>
                <w:trHeight w:val="297"/>
              </w:trPr>
              <w:tc>
                <w:tcPr>
                  <w:tcW w:w="1429" w:type="dxa"/>
                </w:tcPr>
                <w:p w14:paraId="20BB4500" w14:textId="77777777" w:rsidR="00255E85" w:rsidRDefault="00255E85" w:rsidP="00255E85">
                  <w:pPr>
                    <w:tabs>
                      <w:tab w:val="center" w:pos="2582"/>
                      <w:tab w:val="left" w:pos="3240"/>
                      <w:tab w:val="left" w:pos="3645"/>
                    </w:tabs>
                    <w:spacing w:before="0" w:after="0" w:line="240" w:lineRule="auto"/>
                    <w:jc w:val="left"/>
                    <w:rPr>
                      <w:rFonts w:ascii="Calibri" w:eastAsia="Times New Roman" w:hAnsi="Calibri" w:cs="Calibri"/>
                      <w:b w:val="0"/>
                      <w:bCs w:val="0"/>
                      <w:i w:val="0"/>
                      <w:iCs w:val="0"/>
                      <w:color w:val="000000"/>
                      <w:w w:val="100"/>
                      <w:kern w:val="0"/>
                      <w:sz w:val="22"/>
                      <w:szCs w:val="22"/>
                    </w:rPr>
                  </w:pPr>
                  <w:r>
                    <w:rPr>
                      <w:rFonts w:ascii="Calibri" w:eastAsia="Times New Roman" w:hAnsi="Calibri" w:cs="Calibri"/>
                      <w:b w:val="0"/>
                      <w:bCs w:val="0"/>
                      <w:i w:val="0"/>
                      <w:iCs w:val="0"/>
                      <w:color w:val="000000"/>
                      <w:w w:val="100"/>
                      <w:kern w:val="0"/>
                      <w:sz w:val="22"/>
                      <w:szCs w:val="22"/>
                    </w:rPr>
                    <w:t>Field Label</w:t>
                  </w:r>
                </w:p>
              </w:tc>
              <w:tc>
                <w:tcPr>
                  <w:tcW w:w="1500" w:type="dxa"/>
                </w:tcPr>
                <w:p w14:paraId="4B52CD2B" w14:textId="77777777" w:rsidR="00255E85" w:rsidRDefault="00255E85" w:rsidP="00255E85">
                  <w:pPr>
                    <w:tabs>
                      <w:tab w:val="center" w:pos="2582"/>
                      <w:tab w:val="left" w:pos="3240"/>
                      <w:tab w:val="left" w:pos="3645"/>
                    </w:tabs>
                    <w:spacing w:before="0" w:after="0" w:line="240" w:lineRule="auto"/>
                    <w:jc w:val="left"/>
                    <w:rPr>
                      <w:rFonts w:ascii="Calibri" w:eastAsia="Times New Roman" w:hAnsi="Calibri" w:cs="Calibri"/>
                      <w:b w:val="0"/>
                      <w:bCs w:val="0"/>
                      <w:i w:val="0"/>
                      <w:iCs w:val="0"/>
                      <w:color w:val="000000"/>
                      <w:w w:val="100"/>
                      <w:kern w:val="0"/>
                      <w:sz w:val="22"/>
                      <w:szCs w:val="22"/>
                    </w:rPr>
                  </w:pPr>
                  <w:r>
                    <w:rPr>
                      <w:rFonts w:ascii="Calibri" w:eastAsia="Times New Roman" w:hAnsi="Calibri" w:cs="Calibri"/>
                      <w:b w:val="0"/>
                      <w:bCs w:val="0"/>
                      <w:i w:val="0"/>
                      <w:iCs w:val="0"/>
                      <w:color w:val="000000"/>
                      <w:w w:val="100"/>
                      <w:kern w:val="0"/>
                      <w:sz w:val="22"/>
                      <w:szCs w:val="22"/>
                    </w:rPr>
                    <w:t xml:space="preserve">Data Type </w:t>
                  </w:r>
                </w:p>
              </w:tc>
            </w:tr>
            <w:tr w:rsidR="00255E85" w14:paraId="2915631B" w14:textId="77777777" w:rsidTr="00255E85">
              <w:trPr>
                <w:trHeight w:val="281"/>
              </w:trPr>
              <w:tc>
                <w:tcPr>
                  <w:tcW w:w="1429" w:type="dxa"/>
                </w:tcPr>
                <w:p w14:paraId="05CCDDFC" w14:textId="77777777" w:rsidR="00255E85" w:rsidRDefault="00255E85" w:rsidP="00255E85">
                  <w:pPr>
                    <w:tabs>
                      <w:tab w:val="center" w:pos="2582"/>
                      <w:tab w:val="left" w:pos="3240"/>
                      <w:tab w:val="left" w:pos="3645"/>
                    </w:tabs>
                    <w:spacing w:before="0" w:after="0" w:line="240" w:lineRule="auto"/>
                    <w:jc w:val="left"/>
                    <w:rPr>
                      <w:rFonts w:ascii="Calibri" w:eastAsia="Times New Roman" w:hAnsi="Calibri" w:cs="Calibri"/>
                      <w:b w:val="0"/>
                      <w:bCs w:val="0"/>
                      <w:i w:val="0"/>
                      <w:iCs w:val="0"/>
                      <w:color w:val="000000"/>
                      <w:w w:val="100"/>
                      <w:kern w:val="0"/>
                      <w:sz w:val="22"/>
                      <w:szCs w:val="22"/>
                    </w:rPr>
                  </w:pPr>
                  <w:r>
                    <w:rPr>
                      <w:rFonts w:ascii="Calibri" w:eastAsia="Times New Roman" w:hAnsi="Calibri" w:cs="Calibri"/>
                      <w:b w:val="0"/>
                      <w:bCs w:val="0"/>
                      <w:i w:val="0"/>
                      <w:iCs w:val="0"/>
                      <w:color w:val="000000"/>
                      <w:w w:val="100"/>
                      <w:kern w:val="0"/>
                      <w:sz w:val="22"/>
                      <w:szCs w:val="22"/>
                    </w:rPr>
                    <w:t>Loan Name</w:t>
                  </w:r>
                </w:p>
              </w:tc>
              <w:tc>
                <w:tcPr>
                  <w:tcW w:w="1500" w:type="dxa"/>
                </w:tcPr>
                <w:p w14:paraId="1F6CB982" w14:textId="77777777" w:rsidR="00255E85" w:rsidRDefault="00255E85" w:rsidP="00255E85">
                  <w:pPr>
                    <w:tabs>
                      <w:tab w:val="center" w:pos="2582"/>
                      <w:tab w:val="left" w:pos="3240"/>
                      <w:tab w:val="left" w:pos="3645"/>
                    </w:tabs>
                    <w:spacing w:before="0" w:after="0" w:line="240" w:lineRule="auto"/>
                    <w:jc w:val="left"/>
                    <w:rPr>
                      <w:rFonts w:ascii="Calibri" w:eastAsia="Times New Roman" w:hAnsi="Calibri" w:cs="Calibri"/>
                      <w:b w:val="0"/>
                      <w:bCs w:val="0"/>
                      <w:i w:val="0"/>
                      <w:iCs w:val="0"/>
                      <w:color w:val="000000"/>
                      <w:w w:val="100"/>
                      <w:kern w:val="0"/>
                      <w:sz w:val="22"/>
                      <w:szCs w:val="22"/>
                    </w:rPr>
                  </w:pPr>
                  <w:proofErr w:type="gramStart"/>
                  <w:r>
                    <w:rPr>
                      <w:rFonts w:ascii="Calibri" w:eastAsia="Times New Roman" w:hAnsi="Calibri" w:cs="Calibri"/>
                      <w:b w:val="0"/>
                      <w:bCs w:val="0"/>
                      <w:i w:val="0"/>
                      <w:iCs w:val="0"/>
                      <w:color w:val="000000"/>
                      <w:w w:val="100"/>
                      <w:kern w:val="0"/>
                      <w:sz w:val="22"/>
                      <w:szCs w:val="22"/>
                    </w:rPr>
                    <w:t>Text(</w:t>
                  </w:r>
                  <w:proofErr w:type="gramEnd"/>
                  <w:r>
                    <w:rPr>
                      <w:rFonts w:ascii="Calibri" w:eastAsia="Times New Roman" w:hAnsi="Calibri" w:cs="Calibri"/>
                      <w:b w:val="0"/>
                      <w:bCs w:val="0"/>
                      <w:i w:val="0"/>
                      <w:iCs w:val="0"/>
                      <w:color w:val="000000"/>
                      <w:w w:val="100"/>
                      <w:kern w:val="0"/>
                      <w:sz w:val="22"/>
                      <w:szCs w:val="22"/>
                    </w:rPr>
                    <w:t>80)</w:t>
                  </w:r>
                </w:p>
              </w:tc>
            </w:tr>
          </w:tbl>
          <w:p w14:paraId="3487C319" w14:textId="77777777" w:rsidR="00255E85" w:rsidRPr="00FC3DC9" w:rsidRDefault="00255E85" w:rsidP="00255E85">
            <w:pPr>
              <w:tabs>
                <w:tab w:val="center" w:pos="2582"/>
                <w:tab w:val="left" w:pos="3240"/>
                <w:tab w:val="left" w:pos="3645"/>
              </w:tabs>
              <w:spacing w:before="0" w:after="0" w:line="240" w:lineRule="auto"/>
              <w:ind w:left="243"/>
              <w:jc w:val="left"/>
              <w:rPr>
                <w:rFonts w:eastAsia="Times New Roman"/>
                <w:b w:val="0"/>
                <w:bCs w:val="0"/>
                <w:i w:val="0"/>
                <w:iCs w:val="0"/>
                <w:w w:val="100"/>
                <w:kern w:val="0"/>
                <w:sz w:val="24"/>
                <w:szCs w:val="24"/>
              </w:rPr>
            </w:pPr>
            <w:r w:rsidRPr="00FC3DC9">
              <w:rPr>
                <w:rFonts w:ascii="Calibri" w:eastAsia="Times New Roman" w:hAnsi="Calibri" w:cs="Calibri"/>
                <w:b w:val="0"/>
                <w:bCs w:val="0"/>
                <w:i w:val="0"/>
                <w:iCs w:val="0"/>
                <w:color w:val="000000"/>
                <w:w w:val="100"/>
                <w:kern w:val="0"/>
                <w:sz w:val="22"/>
                <w:szCs w:val="22"/>
              </w:rPr>
              <w:t xml:space="preserve"> </w:t>
            </w:r>
            <w:r>
              <w:rPr>
                <w:rFonts w:ascii="Calibri" w:eastAsia="Times New Roman" w:hAnsi="Calibri" w:cs="Calibri"/>
                <w:b w:val="0"/>
                <w:bCs w:val="0"/>
                <w:i w:val="0"/>
                <w:iCs w:val="0"/>
                <w:color w:val="000000"/>
                <w:w w:val="100"/>
                <w:kern w:val="0"/>
                <w:sz w:val="22"/>
                <w:szCs w:val="22"/>
              </w:rPr>
              <w:t xml:space="preserve">     </w:t>
            </w:r>
            <w:r>
              <w:rPr>
                <w:rFonts w:ascii="Calibri" w:eastAsia="Times New Roman" w:hAnsi="Calibri" w:cs="Calibri"/>
                <w:b w:val="0"/>
                <w:bCs w:val="0"/>
                <w:i w:val="0"/>
                <w:iCs w:val="0"/>
                <w:color w:val="000000"/>
                <w:w w:val="100"/>
                <w:kern w:val="0"/>
                <w:sz w:val="22"/>
                <w:szCs w:val="22"/>
              </w:rPr>
              <w:tab/>
            </w:r>
            <w:r>
              <w:rPr>
                <w:rFonts w:ascii="Calibri" w:eastAsia="Times New Roman" w:hAnsi="Calibri" w:cs="Calibri"/>
                <w:b w:val="0"/>
                <w:bCs w:val="0"/>
                <w:i w:val="0"/>
                <w:iCs w:val="0"/>
                <w:color w:val="000000"/>
                <w:w w:val="100"/>
                <w:kern w:val="0"/>
                <w:sz w:val="22"/>
                <w:szCs w:val="22"/>
              </w:rPr>
              <w:tab/>
            </w:r>
            <w:r>
              <w:rPr>
                <w:rFonts w:ascii="Calibri" w:eastAsia="Times New Roman" w:hAnsi="Calibri" w:cs="Calibri"/>
                <w:b w:val="0"/>
                <w:bCs w:val="0"/>
                <w:i w:val="0"/>
                <w:iCs w:val="0"/>
                <w:color w:val="000000"/>
                <w:w w:val="100"/>
                <w:kern w:val="0"/>
                <w:sz w:val="22"/>
                <w:szCs w:val="22"/>
              </w:rPr>
              <w:tab/>
            </w:r>
          </w:p>
        </w:tc>
      </w:tr>
    </w:tbl>
    <w:p w14:paraId="2937BCFA" w14:textId="5A598E1F" w:rsidR="00BB4030" w:rsidRDefault="00BB4030" w:rsidP="00CE249B">
      <w:pPr>
        <w:spacing w:line="240" w:lineRule="auto"/>
        <w:rPr>
          <w:lang w:val="en-IN"/>
        </w:rPr>
      </w:pPr>
    </w:p>
    <w:p w14:paraId="38AE2A28" w14:textId="0C9413C8" w:rsidR="00BB4030" w:rsidRDefault="00BB4030" w:rsidP="00CE249B">
      <w:pPr>
        <w:spacing w:line="240" w:lineRule="auto"/>
        <w:rPr>
          <w:lang w:val="en-IN"/>
        </w:rPr>
      </w:pPr>
    </w:p>
    <w:p w14:paraId="27C78B91" w14:textId="2D41FE16" w:rsidR="00BB4030" w:rsidRDefault="00BB4030" w:rsidP="00CE249B">
      <w:pPr>
        <w:spacing w:line="240" w:lineRule="auto"/>
        <w:rPr>
          <w:lang w:val="en-IN"/>
        </w:rPr>
      </w:pPr>
    </w:p>
    <w:p w14:paraId="57BD659C" w14:textId="17F006CA" w:rsidR="00BB4030" w:rsidRDefault="00BB4030" w:rsidP="00CE249B">
      <w:pPr>
        <w:spacing w:line="240" w:lineRule="auto"/>
        <w:rPr>
          <w:lang w:val="en-IN"/>
        </w:rPr>
      </w:pPr>
    </w:p>
    <w:p w14:paraId="6E41232F" w14:textId="53EFBDEE" w:rsidR="00BB4030" w:rsidRDefault="00BB4030" w:rsidP="00CE249B">
      <w:pPr>
        <w:spacing w:line="240" w:lineRule="auto"/>
        <w:rPr>
          <w:lang w:val="en-IN"/>
        </w:rPr>
      </w:pPr>
    </w:p>
    <w:p w14:paraId="2F56370B" w14:textId="198A63D6" w:rsidR="00BB4030" w:rsidRDefault="00BB4030" w:rsidP="00CE249B">
      <w:pPr>
        <w:spacing w:line="240" w:lineRule="auto"/>
        <w:rPr>
          <w:lang w:val="en-IN"/>
        </w:rPr>
      </w:pPr>
    </w:p>
    <w:p w14:paraId="6D24BD1D" w14:textId="35780077" w:rsidR="00BB4030" w:rsidRDefault="00BB4030" w:rsidP="00CE249B">
      <w:pPr>
        <w:spacing w:line="240" w:lineRule="auto"/>
        <w:rPr>
          <w:lang w:val="en-IN"/>
        </w:rPr>
      </w:pPr>
    </w:p>
    <w:tbl>
      <w:tblPr>
        <w:tblpPr w:leftFromText="180" w:rightFromText="180" w:vertAnchor="text" w:horzAnchor="margin" w:tblpY="60"/>
        <w:tblOverlap w:val="never"/>
        <w:tblW w:w="0" w:type="auto"/>
        <w:tblCellMar>
          <w:top w:w="15" w:type="dxa"/>
          <w:left w:w="15" w:type="dxa"/>
          <w:bottom w:w="15" w:type="dxa"/>
          <w:right w:w="15" w:type="dxa"/>
        </w:tblCellMar>
        <w:tblLook w:val="04A0" w:firstRow="1" w:lastRow="0" w:firstColumn="1" w:lastColumn="0" w:noHBand="0" w:noVBand="1"/>
      </w:tblPr>
      <w:tblGrid>
        <w:gridCol w:w="1102"/>
        <w:gridCol w:w="4243"/>
      </w:tblGrid>
      <w:tr w:rsidR="00255E85" w:rsidRPr="004420C1" w14:paraId="375E5945" w14:textId="77777777" w:rsidTr="00255E85">
        <w:trPr>
          <w:trHeight w:val="1126"/>
        </w:trPr>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65703" w14:textId="77777777" w:rsidR="00255E85" w:rsidRPr="004420C1" w:rsidRDefault="00255E85" w:rsidP="00255E85">
            <w:pPr>
              <w:spacing w:before="0" w:after="0" w:line="240" w:lineRule="auto"/>
              <w:jc w:val="left"/>
              <w:rPr>
                <w:rFonts w:eastAsia="Times New Roman"/>
                <w:b w:val="0"/>
                <w:bCs w:val="0"/>
                <w:i w:val="0"/>
                <w:iCs w:val="0"/>
                <w:w w:val="100"/>
                <w:kern w:val="0"/>
                <w:sz w:val="24"/>
                <w:szCs w:val="24"/>
              </w:rPr>
            </w:pPr>
            <w:r>
              <w:rPr>
                <w:rFonts w:eastAsia="Times New Roman"/>
                <w:b w:val="0"/>
                <w:bCs w:val="0"/>
                <w:i w:val="0"/>
                <w:iCs w:val="0"/>
                <w:w w:val="100"/>
                <w:kern w:val="0"/>
                <w:sz w:val="24"/>
                <w:szCs w:val="24"/>
              </w:rPr>
              <w:t>Rent</w:t>
            </w:r>
          </w:p>
        </w:tc>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Style w:val="TableGrid"/>
              <w:tblpPr w:leftFromText="180" w:rightFromText="180" w:vertAnchor="page" w:horzAnchor="margin" w:tblpXSpec="center" w:tblpY="271"/>
              <w:tblOverlap w:val="never"/>
              <w:tblW w:w="0" w:type="auto"/>
              <w:tblLook w:val="04A0" w:firstRow="1" w:lastRow="0" w:firstColumn="1" w:lastColumn="0" w:noHBand="0" w:noVBand="1"/>
            </w:tblPr>
            <w:tblGrid>
              <w:gridCol w:w="1703"/>
              <w:gridCol w:w="1703"/>
            </w:tblGrid>
            <w:tr w:rsidR="00255E85" w14:paraId="3042CC95" w14:textId="77777777" w:rsidTr="00995027">
              <w:trPr>
                <w:trHeight w:val="207"/>
              </w:trPr>
              <w:tc>
                <w:tcPr>
                  <w:tcW w:w="1703" w:type="dxa"/>
                </w:tcPr>
                <w:p w14:paraId="6AE4ED9F" w14:textId="77777777" w:rsidR="00255E85" w:rsidRDefault="00255E85" w:rsidP="00255E85">
                  <w:pPr>
                    <w:spacing w:before="0" w:after="0" w:line="240" w:lineRule="auto"/>
                    <w:jc w:val="left"/>
                    <w:rPr>
                      <w:rFonts w:eastAsia="Times New Roman"/>
                      <w:b w:val="0"/>
                      <w:bCs w:val="0"/>
                      <w:i w:val="0"/>
                      <w:iCs w:val="0"/>
                      <w:w w:val="100"/>
                      <w:kern w:val="0"/>
                      <w:sz w:val="24"/>
                      <w:szCs w:val="24"/>
                    </w:rPr>
                  </w:pPr>
                  <w:r>
                    <w:rPr>
                      <w:rFonts w:eastAsia="Times New Roman"/>
                      <w:b w:val="0"/>
                      <w:bCs w:val="0"/>
                      <w:i w:val="0"/>
                      <w:iCs w:val="0"/>
                      <w:w w:val="100"/>
                      <w:kern w:val="0"/>
                      <w:sz w:val="24"/>
                      <w:szCs w:val="24"/>
                    </w:rPr>
                    <w:t>Field Label</w:t>
                  </w:r>
                </w:p>
              </w:tc>
              <w:tc>
                <w:tcPr>
                  <w:tcW w:w="1703" w:type="dxa"/>
                </w:tcPr>
                <w:p w14:paraId="6B7CDD4D" w14:textId="77777777" w:rsidR="00255E85" w:rsidRDefault="00255E85" w:rsidP="00255E85">
                  <w:pPr>
                    <w:spacing w:before="0" w:after="0" w:line="240" w:lineRule="auto"/>
                    <w:jc w:val="left"/>
                    <w:rPr>
                      <w:rFonts w:eastAsia="Times New Roman"/>
                      <w:b w:val="0"/>
                      <w:bCs w:val="0"/>
                      <w:i w:val="0"/>
                      <w:iCs w:val="0"/>
                      <w:w w:val="100"/>
                      <w:kern w:val="0"/>
                      <w:sz w:val="24"/>
                      <w:szCs w:val="24"/>
                    </w:rPr>
                  </w:pPr>
                  <w:r>
                    <w:rPr>
                      <w:rFonts w:eastAsia="Times New Roman"/>
                      <w:b w:val="0"/>
                      <w:bCs w:val="0"/>
                      <w:i w:val="0"/>
                      <w:iCs w:val="0"/>
                      <w:w w:val="100"/>
                      <w:kern w:val="0"/>
                      <w:sz w:val="24"/>
                      <w:szCs w:val="24"/>
                    </w:rPr>
                    <w:t>Data Type</w:t>
                  </w:r>
                </w:p>
              </w:tc>
            </w:tr>
            <w:tr w:rsidR="00255E85" w14:paraId="72985B86" w14:textId="77777777" w:rsidTr="00995027">
              <w:trPr>
                <w:trHeight w:val="253"/>
              </w:trPr>
              <w:tc>
                <w:tcPr>
                  <w:tcW w:w="1703" w:type="dxa"/>
                </w:tcPr>
                <w:p w14:paraId="0DAF427A" w14:textId="77777777" w:rsidR="00255E85" w:rsidRDefault="00255E85" w:rsidP="00255E85">
                  <w:pPr>
                    <w:spacing w:before="0" w:after="0" w:line="240" w:lineRule="auto"/>
                    <w:jc w:val="left"/>
                    <w:rPr>
                      <w:rFonts w:eastAsia="Times New Roman"/>
                      <w:b w:val="0"/>
                      <w:bCs w:val="0"/>
                      <w:i w:val="0"/>
                      <w:iCs w:val="0"/>
                      <w:w w:val="100"/>
                      <w:kern w:val="0"/>
                      <w:sz w:val="24"/>
                      <w:szCs w:val="24"/>
                    </w:rPr>
                  </w:pPr>
                  <w:r>
                    <w:rPr>
                      <w:rFonts w:eastAsia="Times New Roman"/>
                      <w:b w:val="0"/>
                      <w:bCs w:val="0"/>
                      <w:i w:val="0"/>
                      <w:iCs w:val="0"/>
                      <w:w w:val="100"/>
                      <w:kern w:val="0"/>
                      <w:sz w:val="24"/>
                      <w:szCs w:val="24"/>
                    </w:rPr>
                    <w:t>Rent Name</w:t>
                  </w:r>
                </w:p>
              </w:tc>
              <w:tc>
                <w:tcPr>
                  <w:tcW w:w="1703" w:type="dxa"/>
                </w:tcPr>
                <w:p w14:paraId="17960DB3" w14:textId="77777777" w:rsidR="00255E85" w:rsidRDefault="00255E85" w:rsidP="00255E85">
                  <w:pPr>
                    <w:spacing w:before="0" w:after="0" w:line="240" w:lineRule="auto"/>
                    <w:jc w:val="left"/>
                    <w:rPr>
                      <w:rFonts w:eastAsia="Times New Roman"/>
                      <w:b w:val="0"/>
                      <w:bCs w:val="0"/>
                      <w:i w:val="0"/>
                      <w:iCs w:val="0"/>
                      <w:w w:val="100"/>
                      <w:kern w:val="0"/>
                      <w:sz w:val="24"/>
                      <w:szCs w:val="24"/>
                    </w:rPr>
                  </w:pPr>
                  <w:proofErr w:type="gramStart"/>
                  <w:r>
                    <w:rPr>
                      <w:rFonts w:eastAsia="Times New Roman"/>
                      <w:b w:val="0"/>
                      <w:bCs w:val="0"/>
                      <w:i w:val="0"/>
                      <w:iCs w:val="0"/>
                      <w:w w:val="100"/>
                      <w:kern w:val="0"/>
                      <w:sz w:val="24"/>
                      <w:szCs w:val="24"/>
                    </w:rPr>
                    <w:t>Text(</w:t>
                  </w:r>
                  <w:proofErr w:type="gramEnd"/>
                  <w:r>
                    <w:rPr>
                      <w:rFonts w:eastAsia="Times New Roman"/>
                      <w:b w:val="0"/>
                      <w:bCs w:val="0"/>
                      <w:i w:val="0"/>
                      <w:iCs w:val="0"/>
                      <w:w w:val="100"/>
                      <w:kern w:val="0"/>
                      <w:sz w:val="24"/>
                      <w:szCs w:val="24"/>
                    </w:rPr>
                    <w:t>80)</w:t>
                  </w:r>
                </w:p>
              </w:tc>
            </w:tr>
          </w:tbl>
          <w:p w14:paraId="59FC192A" w14:textId="77777777" w:rsidR="00255E85" w:rsidRPr="004420C1" w:rsidRDefault="00255E85" w:rsidP="00255E85">
            <w:pPr>
              <w:spacing w:before="0" w:after="0" w:line="240" w:lineRule="auto"/>
              <w:jc w:val="left"/>
              <w:rPr>
                <w:rFonts w:eastAsia="Times New Roman"/>
                <w:b w:val="0"/>
                <w:bCs w:val="0"/>
                <w:i w:val="0"/>
                <w:iCs w:val="0"/>
                <w:w w:val="100"/>
                <w:kern w:val="0"/>
                <w:sz w:val="24"/>
                <w:szCs w:val="24"/>
              </w:rPr>
            </w:pPr>
          </w:p>
        </w:tc>
      </w:tr>
    </w:tbl>
    <w:p w14:paraId="57B6A3AE" w14:textId="14B22ADF" w:rsidR="00BB4030" w:rsidRDefault="00BB4030" w:rsidP="00CE249B">
      <w:pPr>
        <w:spacing w:line="240" w:lineRule="auto"/>
        <w:rPr>
          <w:lang w:val="en-IN"/>
        </w:rPr>
      </w:pPr>
    </w:p>
    <w:p w14:paraId="12236CA1" w14:textId="740B1821" w:rsidR="00BB4030" w:rsidRDefault="00BB4030" w:rsidP="00CE249B">
      <w:pPr>
        <w:spacing w:line="240" w:lineRule="auto"/>
        <w:rPr>
          <w:lang w:val="en-IN"/>
        </w:rPr>
      </w:pPr>
    </w:p>
    <w:p w14:paraId="68A99A4E" w14:textId="4D9186F7" w:rsidR="00BB4030" w:rsidRDefault="00BB4030" w:rsidP="00CE249B">
      <w:pPr>
        <w:spacing w:line="240" w:lineRule="auto"/>
        <w:rPr>
          <w:lang w:val="en-IN"/>
        </w:rPr>
      </w:pPr>
    </w:p>
    <w:p w14:paraId="62F38965" w14:textId="33EAD576" w:rsidR="00BB4030" w:rsidRDefault="00BB4030" w:rsidP="00CE249B">
      <w:pPr>
        <w:spacing w:line="240" w:lineRule="auto"/>
        <w:rPr>
          <w:lang w:val="en-IN"/>
        </w:rPr>
      </w:pPr>
    </w:p>
    <w:p w14:paraId="530BEDAD" w14:textId="0BA9EF93" w:rsidR="00BB4030" w:rsidRDefault="00BB4030" w:rsidP="00CE249B">
      <w:pPr>
        <w:spacing w:line="240" w:lineRule="auto"/>
        <w:rPr>
          <w:lang w:val="en-IN"/>
        </w:rPr>
      </w:pPr>
    </w:p>
    <w:p w14:paraId="11589932" w14:textId="0EF9CEE3" w:rsidR="00BB4030" w:rsidRDefault="00BB4030" w:rsidP="00CE249B">
      <w:pPr>
        <w:spacing w:line="240" w:lineRule="auto"/>
        <w:rPr>
          <w:lang w:val="en-IN"/>
        </w:rPr>
      </w:pPr>
    </w:p>
    <w:p w14:paraId="20828507" w14:textId="4A36179D" w:rsidR="00BB4030" w:rsidRDefault="00BB4030" w:rsidP="00CE249B">
      <w:pPr>
        <w:spacing w:line="240" w:lineRule="auto"/>
        <w:rPr>
          <w:lang w:val="en-IN"/>
        </w:rPr>
      </w:pPr>
    </w:p>
    <w:p w14:paraId="1834B31C" w14:textId="38C8012E" w:rsidR="00BB4030" w:rsidRDefault="00BB4030" w:rsidP="00CE249B">
      <w:pPr>
        <w:spacing w:line="240" w:lineRule="auto"/>
        <w:rPr>
          <w:lang w:val="en-IN"/>
        </w:rPr>
      </w:pPr>
    </w:p>
    <w:p w14:paraId="6BE20A8A" w14:textId="59BB3F40" w:rsidR="00BB4030" w:rsidRDefault="00BB4030" w:rsidP="00CE249B">
      <w:pPr>
        <w:spacing w:line="240" w:lineRule="auto"/>
        <w:rPr>
          <w:lang w:val="en-IN"/>
        </w:rPr>
      </w:pPr>
    </w:p>
    <w:p w14:paraId="7F766279" w14:textId="7BACAF32" w:rsidR="00BB4030" w:rsidRDefault="00BB4030" w:rsidP="00CE249B">
      <w:pPr>
        <w:spacing w:line="240" w:lineRule="auto"/>
        <w:rPr>
          <w:lang w:val="en-IN"/>
        </w:rPr>
      </w:pPr>
    </w:p>
    <w:p w14:paraId="2AC9F917" w14:textId="2165BECD" w:rsidR="00BB4030" w:rsidRDefault="00BB4030" w:rsidP="00CE249B">
      <w:pPr>
        <w:spacing w:line="240" w:lineRule="auto"/>
        <w:rPr>
          <w:lang w:val="en-IN"/>
        </w:rPr>
      </w:pPr>
    </w:p>
    <w:p w14:paraId="575570F9" w14:textId="03DBEAA2" w:rsidR="00BB4030" w:rsidRDefault="00BB4030" w:rsidP="00CE249B">
      <w:pPr>
        <w:spacing w:line="240" w:lineRule="auto"/>
        <w:rPr>
          <w:lang w:val="en-IN"/>
        </w:rPr>
      </w:pPr>
    </w:p>
    <w:p w14:paraId="26C50B17" w14:textId="3DCC1F23" w:rsidR="00BB4030" w:rsidRDefault="005F3591" w:rsidP="00CE249B">
      <w:pPr>
        <w:spacing w:line="240" w:lineRule="auto"/>
        <w:rPr>
          <w:lang w:val="en-IN"/>
        </w:rPr>
      </w:pPr>
      <w:proofErr w:type="spellStart"/>
      <w:r>
        <w:rPr>
          <w:lang w:val="en-IN"/>
        </w:rPr>
        <w:t>Ativity</w:t>
      </w:r>
      <w:proofErr w:type="spellEnd"/>
      <w:r>
        <w:rPr>
          <w:lang w:val="en-IN"/>
        </w:rPr>
        <w:t xml:space="preserve"> &amp; Screenshot </w:t>
      </w:r>
    </w:p>
    <w:p w14:paraId="5AD35422" w14:textId="10861C0D" w:rsidR="006E4B4E" w:rsidRDefault="006E4B4E" w:rsidP="00CE249B">
      <w:pPr>
        <w:spacing w:line="240" w:lineRule="auto"/>
        <w:rPr>
          <w:lang w:val="en-IN"/>
        </w:rPr>
      </w:pPr>
      <w:proofErr w:type="gramStart"/>
      <w:r>
        <w:rPr>
          <w:lang w:val="en-IN"/>
        </w:rPr>
        <w:t>Rent :</w:t>
      </w:r>
      <w:proofErr w:type="gramEnd"/>
    </w:p>
    <w:p w14:paraId="494AA5D7" w14:textId="27B38D5C" w:rsidR="006E4B4E" w:rsidRDefault="006E4B4E" w:rsidP="00CE249B">
      <w:pPr>
        <w:spacing w:line="240" w:lineRule="auto"/>
        <w:rPr>
          <w:lang w:val="en-IN"/>
        </w:rPr>
      </w:pPr>
      <w:r>
        <w:rPr>
          <w:noProof/>
          <w:lang w:val="en-IN"/>
          <w14:ligatures w14:val="standardContextual"/>
        </w:rPr>
        <w:drawing>
          <wp:inline distT="0" distB="0" distL="0" distR="0" wp14:anchorId="11B95168" wp14:editId="225BDA2E">
            <wp:extent cx="3943350" cy="2216871"/>
            <wp:effectExtent l="0" t="0" r="0" b="0"/>
            <wp:docPr id="818056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5663" name="Picture 818056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9843" cy="2231765"/>
                    </a:xfrm>
                    <a:prstGeom prst="rect">
                      <a:avLst/>
                    </a:prstGeom>
                  </pic:spPr>
                </pic:pic>
              </a:graphicData>
            </a:graphic>
          </wp:inline>
        </w:drawing>
      </w:r>
    </w:p>
    <w:p w14:paraId="2E42C8DB" w14:textId="77777777" w:rsidR="00200FE7" w:rsidRDefault="00200FE7" w:rsidP="00CE249B">
      <w:pPr>
        <w:spacing w:line="240" w:lineRule="auto"/>
        <w:rPr>
          <w:lang w:val="en-IN"/>
        </w:rPr>
      </w:pPr>
    </w:p>
    <w:p w14:paraId="16F3BF29" w14:textId="44176244" w:rsidR="00200FE7" w:rsidRDefault="006E4B4E" w:rsidP="00200FE7">
      <w:pPr>
        <w:spacing w:line="240" w:lineRule="auto"/>
        <w:rPr>
          <w:lang w:val="en-IN"/>
        </w:rPr>
      </w:pPr>
      <w:r>
        <w:rPr>
          <w:noProof/>
          <w:lang w:val="en-IN"/>
          <w14:ligatures w14:val="standardContextual"/>
        </w:rPr>
        <w:drawing>
          <wp:anchor distT="0" distB="0" distL="114300" distR="114300" simplePos="0" relativeHeight="251658240" behindDoc="0" locked="0" layoutInCell="1" allowOverlap="1" wp14:anchorId="1404AEBA" wp14:editId="4D34BCD1">
            <wp:simplePos x="0" y="0"/>
            <wp:positionH relativeFrom="column">
              <wp:posOffset>3175</wp:posOffset>
            </wp:positionH>
            <wp:positionV relativeFrom="paragraph">
              <wp:posOffset>510540</wp:posOffset>
            </wp:positionV>
            <wp:extent cx="4086225" cy="2296795"/>
            <wp:effectExtent l="0" t="0" r="9525" b="8255"/>
            <wp:wrapSquare wrapText="bothSides"/>
            <wp:docPr id="2871215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21526" name="Picture 2871215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6225" cy="229679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lang w:val="en-IN"/>
        </w:rPr>
        <w:t>Buy  :</w:t>
      </w:r>
      <w:proofErr w:type="gramEnd"/>
      <w:r w:rsidR="00200FE7">
        <w:rPr>
          <w:lang w:val="en-IN"/>
        </w:rPr>
        <w:t xml:space="preserve">  :</w:t>
      </w:r>
    </w:p>
    <w:p w14:paraId="502192C9" w14:textId="77777777" w:rsidR="00200FE7" w:rsidRDefault="00200FE7">
      <w:pPr>
        <w:spacing w:before="0" w:after="160" w:line="259" w:lineRule="auto"/>
        <w:jc w:val="left"/>
        <w:rPr>
          <w:lang w:val="en-IN"/>
        </w:rPr>
      </w:pPr>
      <w:r>
        <w:rPr>
          <w:lang w:val="en-IN"/>
        </w:rPr>
        <w:br w:type="page"/>
      </w:r>
    </w:p>
    <w:p w14:paraId="0A7AD793" w14:textId="26EFB360" w:rsidR="002258D6" w:rsidRDefault="002258D6" w:rsidP="00200FE7">
      <w:pPr>
        <w:spacing w:line="240" w:lineRule="auto"/>
        <w:rPr>
          <w:lang w:val="en-IN"/>
        </w:rPr>
      </w:pPr>
      <w:r>
        <w:rPr>
          <w:lang w:val="en-IN"/>
        </w:rPr>
        <w:lastRenderedPageBreak/>
        <w:t xml:space="preserve"> </w:t>
      </w:r>
      <w:proofErr w:type="gramStart"/>
      <w:r>
        <w:rPr>
          <w:lang w:val="en-IN"/>
        </w:rPr>
        <w:t>Loan :</w:t>
      </w:r>
      <w:proofErr w:type="gramEnd"/>
    </w:p>
    <w:p w14:paraId="08AF31D5" w14:textId="54C12358" w:rsidR="00BB4030" w:rsidRDefault="002258D6" w:rsidP="00200FE7">
      <w:pPr>
        <w:spacing w:line="240" w:lineRule="auto"/>
        <w:rPr>
          <w:lang w:val="en-IN"/>
        </w:rPr>
      </w:pPr>
      <w:r>
        <w:rPr>
          <w:noProof/>
          <w:lang w:val="en-IN"/>
          <w14:ligatures w14:val="standardContextual"/>
        </w:rPr>
        <w:drawing>
          <wp:inline distT="0" distB="0" distL="0" distR="0" wp14:anchorId="451D4DD3" wp14:editId="44EAC742">
            <wp:extent cx="4095750" cy="2302547"/>
            <wp:effectExtent l="0" t="0" r="0" b="2540"/>
            <wp:docPr id="7546354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35448" name="Picture 7546354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6527" cy="2314227"/>
                    </a:xfrm>
                    <a:prstGeom prst="rect">
                      <a:avLst/>
                    </a:prstGeom>
                  </pic:spPr>
                </pic:pic>
              </a:graphicData>
            </a:graphic>
          </wp:inline>
        </w:drawing>
      </w:r>
    </w:p>
    <w:p w14:paraId="700FF542" w14:textId="769939D1" w:rsidR="00BB629A" w:rsidRDefault="00BB629A" w:rsidP="00BB629A">
      <w:pPr>
        <w:rPr>
          <w:lang w:val="en-IN"/>
        </w:rPr>
      </w:pPr>
      <w:proofErr w:type="gramStart"/>
      <w:r>
        <w:rPr>
          <w:lang w:val="en-IN"/>
        </w:rPr>
        <w:t>Users :</w:t>
      </w:r>
      <w:proofErr w:type="gramEnd"/>
    </w:p>
    <w:p w14:paraId="6F4C07BA" w14:textId="77DCA5FA" w:rsidR="00BB629A" w:rsidRDefault="00BB629A">
      <w:pPr>
        <w:spacing w:before="0" w:after="160" w:line="259" w:lineRule="auto"/>
        <w:jc w:val="left"/>
        <w:rPr>
          <w:lang w:val="en-IN"/>
        </w:rPr>
      </w:pPr>
      <w:r>
        <w:rPr>
          <w:noProof/>
          <w:lang w:val="en-IN"/>
          <w14:ligatures w14:val="standardContextual"/>
        </w:rPr>
        <w:drawing>
          <wp:inline distT="0" distB="0" distL="0" distR="0" wp14:anchorId="66D85C8E" wp14:editId="564F9A64">
            <wp:extent cx="4019550" cy="2259709"/>
            <wp:effectExtent l="0" t="0" r="0" b="7620"/>
            <wp:docPr id="133084017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40171" name="Picture 13308401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7425" cy="2269758"/>
                    </a:xfrm>
                    <a:prstGeom prst="rect">
                      <a:avLst/>
                    </a:prstGeom>
                  </pic:spPr>
                </pic:pic>
              </a:graphicData>
            </a:graphic>
          </wp:inline>
        </w:drawing>
      </w:r>
      <w:r>
        <w:rPr>
          <w:lang w:val="en-IN"/>
        </w:rPr>
        <w:br w:type="page"/>
      </w:r>
    </w:p>
    <w:p w14:paraId="77CFB680" w14:textId="2303DC40" w:rsidR="00BB629A" w:rsidRDefault="002313CA" w:rsidP="00BB629A">
      <w:pPr>
        <w:rPr>
          <w:lang w:val="en-IN"/>
        </w:rPr>
      </w:pPr>
      <w:proofErr w:type="spellStart"/>
      <w:proofErr w:type="gramStart"/>
      <w:r>
        <w:rPr>
          <w:lang w:val="en-IN"/>
        </w:rPr>
        <w:lastRenderedPageBreak/>
        <w:t>Dashborad</w:t>
      </w:r>
      <w:proofErr w:type="spellEnd"/>
      <w:r>
        <w:rPr>
          <w:lang w:val="en-IN"/>
        </w:rPr>
        <w:t xml:space="preserve"> :</w:t>
      </w:r>
      <w:proofErr w:type="gramEnd"/>
    </w:p>
    <w:p w14:paraId="02505C9E" w14:textId="2F96BC19" w:rsidR="00BB629A" w:rsidRDefault="002313CA" w:rsidP="00255E85">
      <w:pPr>
        <w:pStyle w:val="Heading2"/>
        <w:rPr>
          <w:lang w:val="en-IN"/>
        </w:rPr>
      </w:pPr>
      <w:r>
        <w:rPr>
          <w:noProof/>
          <w:lang w:val="en-IN"/>
        </w:rPr>
        <w:drawing>
          <wp:inline distT="0" distB="0" distL="0" distR="0" wp14:anchorId="44BAD689" wp14:editId="65CCDF78">
            <wp:extent cx="4076700" cy="2291837"/>
            <wp:effectExtent l="0" t="0" r="0" b="0"/>
            <wp:docPr id="2776875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87576" name="Picture 2776875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0228" cy="2305064"/>
                    </a:xfrm>
                    <a:prstGeom prst="rect">
                      <a:avLst/>
                    </a:prstGeom>
                  </pic:spPr>
                </pic:pic>
              </a:graphicData>
            </a:graphic>
          </wp:inline>
        </w:drawing>
      </w:r>
    </w:p>
    <w:p w14:paraId="3BA05BD3" w14:textId="77777777" w:rsidR="002313CA" w:rsidRDefault="002313CA">
      <w:pPr>
        <w:spacing w:before="0" w:after="160" w:line="259" w:lineRule="auto"/>
        <w:jc w:val="left"/>
        <w:rPr>
          <w:lang w:val="en-IN"/>
        </w:rPr>
      </w:pPr>
    </w:p>
    <w:p w14:paraId="29792920" w14:textId="77777777" w:rsidR="002313CA" w:rsidRDefault="002313CA">
      <w:pPr>
        <w:spacing w:before="0" w:after="160" w:line="259" w:lineRule="auto"/>
        <w:jc w:val="left"/>
        <w:rPr>
          <w:lang w:val="en-IN"/>
        </w:rPr>
      </w:pPr>
    </w:p>
    <w:p w14:paraId="67689538" w14:textId="65DAB2AE" w:rsidR="002313CA" w:rsidRPr="002313CA" w:rsidRDefault="002313CA" w:rsidP="002313CA">
      <w:pPr>
        <w:spacing w:before="0" w:after="160" w:line="259" w:lineRule="auto"/>
        <w:jc w:val="left"/>
        <w:rPr>
          <w:lang w:val="en-IN"/>
        </w:rPr>
      </w:pPr>
      <w:r>
        <w:rPr>
          <w:lang w:val="en-IN"/>
        </w:rPr>
        <w:t xml:space="preserve">4. Trailhead Profile Public </w:t>
      </w:r>
      <w:proofErr w:type="gramStart"/>
      <w:r>
        <w:rPr>
          <w:lang w:val="en-IN"/>
        </w:rPr>
        <w:t>URL :</w:t>
      </w:r>
      <w:proofErr w:type="gramEnd"/>
    </w:p>
    <w:p w14:paraId="4F28D8DB" w14:textId="77777777" w:rsidR="00206769" w:rsidRDefault="00206769" w:rsidP="002313CA">
      <w:pPr>
        <w:pStyle w:val="NormalWeb"/>
        <w:spacing w:before="193" w:beforeAutospacing="0" w:after="0" w:afterAutospacing="0"/>
        <w:ind w:left="722"/>
        <w:rPr>
          <w:rFonts w:ascii="Calibri" w:hAnsi="Calibri" w:cs="Calibri"/>
          <w:color w:val="000000"/>
          <w:sz w:val="22"/>
          <w:szCs w:val="22"/>
        </w:rPr>
      </w:pPr>
    </w:p>
    <w:p w14:paraId="323172D1" w14:textId="732C8047" w:rsidR="002313CA" w:rsidRDefault="002313CA" w:rsidP="002313CA">
      <w:pPr>
        <w:pStyle w:val="NormalWeb"/>
        <w:spacing w:before="193" w:beforeAutospacing="0" w:after="0" w:afterAutospacing="0"/>
        <w:ind w:left="722"/>
        <w:rPr>
          <w:rFonts w:ascii="Calibri" w:hAnsi="Calibri" w:cs="Calibri"/>
          <w:color w:val="0563C1"/>
          <w:sz w:val="22"/>
          <w:szCs w:val="22"/>
          <w:u w:val="single"/>
        </w:rPr>
      </w:pPr>
      <w:r>
        <w:rPr>
          <w:rFonts w:ascii="Calibri" w:hAnsi="Calibri" w:cs="Calibri"/>
          <w:color w:val="000000"/>
          <w:sz w:val="22"/>
          <w:szCs w:val="22"/>
        </w:rPr>
        <w:t xml:space="preserve">Team Lead - </w:t>
      </w:r>
      <w:hyperlink r:id="rId14" w:history="1">
        <w:r w:rsidR="00206769" w:rsidRPr="00D5735A">
          <w:rPr>
            <w:rStyle w:val="Hyperlink"/>
            <w:rFonts w:ascii="Calibri" w:hAnsi="Calibri" w:cs="Calibri"/>
            <w:sz w:val="22"/>
            <w:szCs w:val="22"/>
          </w:rPr>
          <w:t>https://trailblazer.me/id/rv126</w:t>
        </w:r>
      </w:hyperlink>
    </w:p>
    <w:p w14:paraId="3A9E7AB5" w14:textId="77777777" w:rsidR="00206769" w:rsidRDefault="00206769" w:rsidP="002313CA">
      <w:pPr>
        <w:pStyle w:val="NormalWeb"/>
        <w:spacing w:before="193" w:beforeAutospacing="0" w:after="0" w:afterAutospacing="0"/>
        <w:ind w:left="722"/>
      </w:pPr>
    </w:p>
    <w:p w14:paraId="3FFE397C" w14:textId="44D0AC17" w:rsidR="00206769" w:rsidRDefault="002313CA" w:rsidP="00206769">
      <w:pPr>
        <w:pStyle w:val="NormalWeb"/>
        <w:spacing w:before="193" w:beforeAutospacing="0" w:after="0" w:afterAutospacing="0"/>
        <w:ind w:left="722"/>
      </w:pPr>
      <w:r>
        <w:rPr>
          <w:rFonts w:ascii="Calibri" w:hAnsi="Calibri" w:cs="Calibri"/>
          <w:color w:val="000000"/>
          <w:sz w:val="22"/>
          <w:szCs w:val="22"/>
        </w:rPr>
        <w:t>Team Member 1 – </w:t>
      </w:r>
      <w:r w:rsidR="00206769">
        <w:rPr>
          <w:rFonts w:ascii="Calibri" w:hAnsi="Calibri" w:cs="Calibri"/>
          <w:color w:val="000000"/>
          <w:sz w:val="22"/>
          <w:szCs w:val="22"/>
        </w:rPr>
        <w:t xml:space="preserve">- </w:t>
      </w:r>
      <w:r w:rsidR="00206769">
        <w:rPr>
          <w:rFonts w:ascii="Calibri" w:hAnsi="Calibri" w:cs="Calibri"/>
          <w:color w:val="0563C1"/>
          <w:sz w:val="22"/>
          <w:szCs w:val="22"/>
          <w:u w:val="single"/>
        </w:rPr>
        <w:t>https://trailblazer.me/id/thirk11</w:t>
      </w:r>
    </w:p>
    <w:p w14:paraId="2E0E7DDD" w14:textId="16F032CD" w:rsidR="002313CA" w:rsidRDefault="002313CA" w:rsidP="002313CA">
      <w:pPr>
        <w:pStyle w:val="NormalWeb"/>
        <w:spacing w:before="194" w:beforeAutospacing="0" w:after="0" w:afterAutospacing="0"/>
        <w:ind w:left="722"/>
      </w:pPr>
    </w:p>
    <w:p w14:paraId="1466CB7F" w14:textId="1CE05070" w:rsidR="00206769" w:rsidRDefault="002313CA" w:rsidP="00206769">
      <w:pPr>
        <w:pStyle w:val="NormalWeb"/>
        <w:spacing w:before="193" w:beforeAutospacing="0" w:after="0" w:afterAutospacing="0"/>
        <w:ind w:left="722"/>
      </w:pPr>
      <w:r>
        <w:rPr>
          <w:rFonts w:ascii="Calibri" w:hAnsi="Calibri" w:cs="Calibri"/>
          <w:color w:val="000000"/>
          <w:sz w:val="22"/>
          <w:szCs w:val="22"/>
        </w:rPr>
        <w:t>Team Member 2 –</w:t>
      </w:r>
      <w:r w:rsidR="00206769">
        <w:rPr>
          <w:rFonts w:ascii="Calibri" w:hAnsi="Calibri" w:cs="Calibri"/>
          <w:color w:val="000000"/>
          <w:sz w:val="22"/>
          <w:szCs w:val="22"/>
        </w:rPr>
        <w:t xml:space="preserve">- </w:t>
      </w:r>
      <w:r w:rsidR="00206769">
        <w:rPr>
          <w:rFonts w:ascii="Calibri" w:hAnsi="Calibri" w:cs="Calibri"/>
          <w:color w:val="0563C1"/>
          <w:sz w:val="22"/>
          <w:szCs w:val="22"/>
          <w:u w:val="single"/>
        </w:rPr>
        <w:t>https://trailblazer.me/id/trailblazerperumal</w:t>
      </w:r>
    </w:p>
    <w:p w14:paraId="7CFF5B20" w14:textId="46997225" w:rsidR="002313CA" w:rsidRDefault="002313CA" w:rsidP="002313CA">
      <w:pPr>
        <w:pStyle w:val="NormalWeb"/>
        <w:spacing w:before="193" w:beforeAutospacing="0" w:after="0" w:afterAutospacing="0"/>
        <w:ind w:left="722"/>
      </w:pPr>
    </w:p>
    <w:p w14:paraId="2E1E2A2A" w14:textId="4EC5F73F" w:rsidR="00206769" w:rsidRDefault="002313CA" w:rsidP="00206769">
      <w:pPr>
        <w:pStyle w:val="NormalWeb"/>
        <w:spacing w:before="193" w:beforeAutospacing="0" w:after="0" w:afterAutospacing="0"/>
        <w:ind w:left="722"/>
      </w:pPr>
      <w:r>
        <w:rPr>
          <w:rFonts w:ascii="Calibri" w:hAnsi="Calibri" w:cs="Calibri"/>
          <w:color w:val="000000"/>
          <w:sz w:val="22"/>
          <w:szCs w:val="22"/>
        </w:rPr>
        <w:t>Team Member 3 –</w:t>
      </w:r>
      <w:r w:rsidR="00206769">
        <w:rPr>
          <w:rFonts w:ascii="Calibri" w:hAnsi="Calibri" w:cs="Calibri"/>
          <w:color w:val="000000"/>
          <w:sz w:val="22"/>
          <w:szCs w:val="22"/>
        </w:rPr>
        <w:t xml:space="preserve">- </w:t>
      </w:r>
      <w:r w:rsidR="00206769">
        <w:rPr>
          <w:rFonts w:ascii="Calibri" w:hAnsi="Calibri" w:cs="Calibri"/>
          <w:color w:val="0563C1"/>
          <w:sz w:val="22"/>
          <w:szCs w:val="22"/>
          <w:u w:val="single"/>
        </w:rPr>
        <w:t>https://trailblazer.me/id/</w:t>
      </w:r>
    </w:p>
    <w:p w14:paraId="6B57E4A4" w14:textId="56446AEB" w:rsidR="002313CA" w:rsidRDefault="002313CA" w:rsidP="002313CA">
      <w:pPr>
        <w:pStyle w:val="NormalWeb"/>
        <w:spacing w:before="0" w:beforeAutospacing="0" w:after="0" w:afterAutospacing="0"/>
        <w:ind w:left="722"/>
      </w:pPr>
    </w:p>
    <w:p w14:paraId="12415676" w14:textId="150E9770" w:rsidR="00206769" w:rsidRDefault="00206769">
      <w:pPr>
        <w:spacing w:before="0" w:after="160" w:line="259" w:lineRule="auto"/>
        <w:jc w:val="left"/>
        <w:rPr>
          <w:lang w:val="en-IN"/>
        </w:rPr>
      </w:pPr>
      <w:r>
        <w:rPr>
          <w:lang w:val="en-IN"/>
        </w:rPr>
        <w:t xml:space="preserve">5. </w:t>
      </w:r>
      <w:proofErr w:type="spellStart"/>
      <w:proofErr w:type="gramStart"/>
      <w:r>
        <w:rPr>
          <w:lang w:val="en-IN"/>
        </w:rPr>
        <w:t>Advanteges</w:t>
      </w:r>
      <w:proofErr w:type="spellEnd"/>
      <w:r>
        <w:rPr>
          <w:lang w:val="en-IN"/>
        </w:rPr>
        <w:t xml:space="preserve"> </w:t>
      </w:r>
      <w:r w:rsidR="008E6B87">
        <w:rPr>
          <w:lang w:val="en-IN"/>
        </w:rPr>
        <w:t>:</w:t>
      </w:r>
      <w:proofErr w:type="gramEnd"/>
    </w:p>
    <w:p w14:paraId="7CAAC199" w14:textId="16507D5A" w:rsidR="00206769" w:rsidRDefault="00206769">
      <w:pPr>
        <w:spacing w:before="0" w:after="160" w:line="259" w:lineRule="auto"/>
        <w:jc w:val="left"/>
        <w:rPr>
          <w:lang w:val="en-IN"/>
        </w:rPr>
      </w:pPr>
      <w:r>
        <w:rPr>
          <w:lang w:val="en-IN"/>
        </w:rPr>
        <w:t xml:space="preserve">           Leverage real time reported and dashboards</w:t>
      </w:r>
    </w:p>
    <w:p w14:paraId="1318E485" w14:textId="42BE08B8" w:rsidR="008E6B87" w:rsidRDefault="00206769">
      <w:pPr>
        <w:spacing w:before="0" w:after="160" w:line="259" w:lineRule="auto"/>
        <w:jc w:val="left"/>
        <w:rPr>
          <w:lang w:val="en-IN"/>
        </w:rPr>
      </w:pPr>
      <w:r>
        <w:rPr>
          <w:lang w:val="en-IN"/>
        </w:rPr>
        <w:t xml:space="preserve">           </w:t>
      </w:r>
      <w:r w:rsidR="008E6B87">
        <w:rPr>
          <w:lang w:val="en-IN"/>
        </w:rPr>
        <w:t xml:space="preserve">Streamline led, Opportunity and contact </w:t>
      </w:r>
      <w:proofErr w:type="spellStart"/>
      <w:r w:rsidR="008E6B87">
        <w:rPr>
          <w:lang w:val="en-IN"/>
        </w:rPr>
        <w:t>managemeawedwryyk</w:t>
      </w:r>
      <w:proofErr w:type="spellEnd"/>
    </w:p>
    <w:p w14:paraId="09C310E6" w14:textId="1DD9910A" w:rsidR="008E6B87" w:rsidRDefault="00206769">
      <w:pPr>
        <w:spacing w:before="0" w:after="160" w:line="259" w:lineRule="auto"/>
        <w:jc w:val="left"/>
        <w:rPr>
          <w:lang w:val="en-IN"/>
        </w:rPr>
      </w:pPr>
      <w:r>
        <w:rPr>
          <w:lang w:val="en-IN"/>
        </w:rPr>
        <w:t xml:space="preserve"> </w:t>
      </w:r>
      <w:r w:rsidR="008E6B87">
        <w:rPr>
          <w:lang w:val="en-IN"/>
        </w:rPr>
        <w:t xml:space="preserve">           </w:t>
      </w:r>
      <w:proofErr w:type="spellStart"/>
      <w:r w:rsidR="008E6B87">
        <w:rPr>
          <w:lang w:val="en-IN"/>
        </w:rPr>
        <w:t>Simiplify</w:t>
      </w:r>
      <w:proofErr w:type="spellEnd"/>
      <w:r w:rsidR="008E6B87">
        <w:rPr>
          <w:lang w:val="en-IN"/>
        </w:rPr>
        <w:t xml:space="preserve"> document management and data sharing </w:t>
      </w:r>
    </w:p>
    <w:p w14:paraId="7C32B243" w14:textId="1015A0E5" w:rsidR="008E6B87" w:rsidRDefault="008E6B87">
      <w:pPr>
        <w:spacing w:before="0" w:after="160" w:line="259" w:lineRule="auto"/>
        <w:jc w:val="left"/>
        <w:rPr>
          <w:lang w:val="en-IN"/>
        </w:rPr>
      </w:pPr>
      <w:r>
        <w:rPr>
          <w:lang w:val="en-IN"/>
        </w:rPr>
        <w:t xml:space="preserve">           Enhance </w:t>
      </w:r>
      <w:proofErr w:type="spellStart"/>
      <w:r>
        <w:rPr>
          <w:lang w:val="en-IN"/>
        </w:rPr>
        <w:t>ommunication</w:t>
      </w:r>
      <w:proofErr w:type="spellEnd"/>
      <w:r>
        <w:rPr>
          <w:lang w:val="en-IN"/>
        </w:rPr>
        <w:t xml:space="preserve"> and </w:t>
      </w:r>
      <w:proofErr w:type="spellStart"/>
      <w:r>
        <w:rPr>
          <w:lang w:val="en-IN"/>
        </w:rPr>
        <w:t>collaboratin</w:t>
      </w:r>
      <w:proofErr w:type="spellEnd"/>
      <w:r>
        <w:rPr>
          <w:lang w:val="en-IN"/>
        </w:rPr>
        <w:t xml:space="preserve"> tools.</w:t>
      </w:r>
    </w:p>
    <w:p w14:paraId="4EC71968" w14:textId="75562DC2" w:rsidR="008E6B87" w:rsidRDefault="008E6B87" w:rsidP="00255E85">
      <w:pPr>
        <w:pStyle w:val="Heading1"/>
        <w:rPr>
          <w:lang w:val="en-IN"/>
        </w:rPr>
      </w:pPr>
      <w:r>
        <w:rPr>
          <w:lang w:val="en-IN"/>
        </w:rPr>
        <w:lastRenderedPageBreak/>
        <w:t xml:space="preserve">           Salesforce helps businesses </w:t>
      </w:r>
      <w:proofErr w:type="spellStart"/>
      <w:r>
        <w:rPr>
          <w:lang w:val="en-IN"/>
        </w:rPr>
        <w:t>keepstrack</w:t>
      </w:r>
      <w:proofErr w:type="spellEnd"/>
      <w:r>
        <w:rPr>
          <w:lang w:val="en-IN"/>
        </w:rPr>
        <w:t xml:space="preserve"> of customer </w:t>
      </w:r>
      <w:proofErr w:type="spellStart"/>
      <w:r>
        <w:rPr>
          <w:lang w:val="en-IN"/>
        </w:rPr>
        <w:t>inntractions</w:t>
      </w:r>
      <w:proofErr w:type="spellEnd"/>
      <w:r>
        <w:rPr>
          <w:lang w:val="en-IN"/>
        </w:rPr>
        <w:t xml:space="preserve"> and sales </w:t>
      </w:r>
      <w:proofErr w:type="gramStart"/>
      <w:r>
        <w:rPr>
          <w:lang w:val="en-IN"/>
        </w:rPr>
        <w:t>data .</w:t>
      </w:r>
      <w:proofErr w:type="gramEnd"/>
    </w:p>
    <w:p w14:paraId="1C95402D" w14:textId="77777777" w:rsidR="008E6B87" w:rsidRDefault="008E6B87">
      <w:pPr>
        <w:spacing w:before="0" w:after="160" w:line="259" w:lineRule="auto"/>
        <w:jc w:val="left"/>
        <w:rPr>
          <w:lang w:val="en-IN"/>
        </w:rPr>
      </w:pPr>
      <w:proofErr w:type="spellStart"/>
      <w:r>
        <w:rPr>
          <w:lang w:val="en-IN"/>
        </w:rPr>
        <w:t>Disadvanteges</w:t>
      </w:r>
      <w:proofErr w:type="spellEnd"/>
      <w:r>
        <w:rPr>
          <w:lang w:val="en-IN"/>
        </w:rPr>
        <w:t>:</w:t>
      </w:r>
    </w:p>
    <w:p w14:paraId="6FDE7181" w14:textId="77777777" w:rsidR="008E6B87" w:rsidRDefault="008E6B87">
      <w:pPr>
        <w:spacing w:before="0" w:after="160" w:line="259" w:lineRule="auto"/>
        <w:jc w:val="left"/>
        <w:rPr>
          <w:lang w:val="en-IN"/>
        </w:rPr>
      </w:pPr>
      <w:r>
        <w:rPr>
          <w:lang w:val="en-IN"/>
        </w:rPr>
        <w:t xml:space="preserve">            Lack of </w:t>
      </w:r>
      <w:proofErr w:type="spellStart"/>
      <w:r>
        <w:rPr>
          <w:lang w:val="en-IN"/>
        </w:rPr>
        <w:t>specialsts</w:t>
      </w:r>
      <w:proofErr w:type="spellEnd"/>
      <w:r>
        <w:rPr>
          <w:lang w:val="en-IN"/>
        </w:rPr>
        <w:t xml:space="preserve"> that have a deep understanding of </w:t>
      </w:r>
      <w:proofErr w:type="spellStart"/>
      <w:r>
        <w:rPr>
          <w:lang w:val="en-IN"/>
        </w:rPr>
        <w:t>propertymanagement</w:t>
      </w:r>
      <w:proofErr w:type="spellEnd"/>
      <w:r>
        <w:rPr>
          <w:lang w:val="en-IN"/>
        </w:rPr>
        <w:t xml:space="preserve"> business and its priorities.</w:t>
      </w:r>
    </w:p>
    <w:p w14:paraId="4818CC4B" w14:textId="77777777" w:rsidR="00767B2B" w:rsidRDefault="008E6B87">
      <w:pPr>
        <w:spacing w:before="0" w:after="160" w:line="259" w:lineRule="auto"/>
        <w:jc w:val="left"/>
        <w:rPr>
          <w:lang w:val="en-IN"/>
        </w:rPr>
      </w:pPr>
      <w:r>
        <w:rPr>
          <w:lang w:val="en-IN"/>
        </w:rPr>
        <w:t xml:space="preserve">           Higher price if you loo </w:t>
      </w:r>
      <w:proofErr w:type="spellStart"/>
      <w:r>
        <w:rPr>
          <w:lang w:val="en-IN"/>
        </w:rPr>
        <w:t>ot</w:t>
      </w:r>
      <w:proofErr w:type="spellEnd"/>
      <w:r>
        <w:rPr>
          <w:lang w:val="en-IN"/>
        </w:rPr>
        <w:t xml:space="preserve"> only for technical skills but for </w:t>
      </w:r>
      <w:proofErr w:type="gramStart"/>
      <w:r>
        <w:rPr>
          <w:lang w:val="en-IN"/>
        </w:rPr>
        <w:t>industry  expertise</w:t>
      </w:r>
      <w:proofErr w:type="gramEnd"/>
      <w:r>
        <w:rPr>
          <w:lang w:val="en-IN"/>
        </w:rPr>
        <w:t>, especially inn specific niches like property management</w:t>
      </w:r>
      <w:r w:rsidR="00767B2B">
        <w:rPr>
          <w:lang w:val="en-IN"/>
        </w:rPr>
        <w:t xml:space="preserve">. </w:t>
      </w:r>
    </w:p>
    <w:p w14:paraId="6152BE84" w14:textId="77777777" w:rsidR="00767B2B" w:rsidRDefault="00767B2B">
      <w:pPr>
        <w:spacing w:before="0" w:after="160" w:line="259" w:lineRule="auto"/>
        <w:jc w:val="left"/>
        <w:rPr>
          <w:lang w:val="en-IN"/>
        </w:rPr>
      </w:pPr>
      <w:r>
        <w:rPr>
          <w:lang w:val="en-IN"/>
        </w:rPr>
        <w:t xml:space="preserve">            </w:t>
      </w:r>
      <w:proofErr w:type="gramStart"/>
      <w:r>
        <w:rPr>
          <w:lang w:val="en-IN"/>
        </w:rPr>
        <w:t>Cluttered  interface</w:t>
      </w:r>
      <w:proofErr w:type="gramEnd"/>
      <w:r>
        <w:rPr>
          <w:lang w:val="en-IN"/>
        </w:rPr>
        <w:t xml:space="preserve"> make navigation and simple tasks  unnecessarily complex .</w:t>
      </w:r>
    </w:p>
    <w:p w14:paraId="57B847A1" w14:textId="77777777" w:rsidR="00767B2B" w:rsidRDefault="00767B2B">
      <w:pPr>
        <w:spacing w:before="0" w:after="160" w:line="259" w:lineRule="auto"/>
        <w:jc w:val="left"/>
        <w:rPr>
          <w:lang w:val="en-IN"/>
        </w:rPr>
      </w:pPr>
      <w:r>
        <w:rPr>
          <w:lang w:val="en-IN"/>
        </w:rPr>
        <w:t xml:space="preserve">            You have to pay for add- </w:t>
      </w:r>
      <w:proofErr w:type="spellStart"/>
      <w:r>
        <w:rPr>
          <w:lang w:val="en-IN"/>
        </w:rPr>
        <w:t>ons</w:t>
      </w:r>
      <w:proofErr w:type="spellEnd"/>
      <w:r>
        <w:rPr>
          <w:lang w:val="en-IN"/>
        </w:rPr>
        <w:t xml:space="preserve"> to get the most out of the software</w:t>
      </w:r>
    </w:p>
    <w:p w14:paraId="5EB3EBE2" w14:textId="77777777" w:rsidR="00767B2B" w:rsidRDefault="00767B2B">
      <w:pPr>
        <w:spacing w:before="0" w:after="160" w:line="259" w:lineRule="auto"/>
        <w:jc w:val="left"/>
        <w:rPr>
          <w:lang w:val="en-IN"/>
        </w:rPr>
      </w:pPr>
      <w:r>
        <w:rPr>
          <w:lang w:val="en-IN"/>
        </w:rPr>
        <w:t xml:space="preserve">           The learning cure never seems to </w:t>
      </w:r>
      <w:proofErr w:type="gramStart"/>
      <w:r>
        <w:rPr>
          <w:lang w:val="en-IN"/>
        </w:rPr>
        <w:t>end .</w:t>
      </w:r>
      <w:proofErr w:type="gramEnd"/>
    </w:p>
    <w:p w14:paraId="08ED222A" w14:textId="77777777" w:rsidR="00163A84" w:rsidRDefault="00767B2B">
      <w:pPr>
        <w:spacing w:before="0" w:after="160" w:line="259" w:lineRule="auto"/>
        <w:jc w:val="left"/>
        <w:rPr>
          <w:lang w:val="en-IN"/>
        </w:rPr>
      </w:pPr>
      <w:r>
        <w:rPr>
          <w:lang w:val="en-IN"/>
        </w:rPr>
        <w:t xml:space="preserve"> </w:t>
      </w:r>
    </w:p>
    <w:p w14:paraId="32D6AF72" w14:textId="77777777" w:rsidR="00163A84" w:rsidRDefault="00163A84">
      <w:pPr>
        <w:spacing w:before="0" w:after="160" w:line="259" w:lineRule="auto"/>
        <w:jc w:val="left"/>
        <w:rPr>
          <w:lang w:val="en-IN"/>
        </w:rPr>
      </w:pPr>
    </w:p>
    <w:p w14:paraId="194A52A8" w14:textId="7C0811FF" w:rsidR="00836FCF" w:rsidRDefault="00163A84" w:rsidP="00836FCF">
      <w:pPr>
        <w:spacing w:before="0" w:after="160" w:line="259" w:lineRule="auto"/>
        <w:jc w:val="left"/>
        <w:rPr>
          <w:lang w:val="en-IN"/>
        </w:rPr>
      </w:pPr>
      <w:proofErr w:type="gramStart"/>
      <w:r>
        <w:rPr>
          <w:lang w:val="en-IN"/>
        </w:rPr>
        <w:t>Applicat</w:t>
      </w:r>
      <w:r w:rsidR="00836FCF">
        <w:rPr>
          <w:lang w:val="en-IN"/>
        </w:rPr>
        <w:t>ion :</w:t>
      </w:r>
      <w:proofErr w:type="gramEnd"/>
    </w:p>
    <w:p w14:paraId="5CA75C1F" w14:textId="1B85EE1A" w:rsidR="00836FCF" w:rsidRDefault="00836FCF" w:rsidP="00836FCF">
      <w:pPr>
        <w:spacing w:before="0" w:after="160" w:line="259" w:lineRule="auto"/>
        <w:jc w:val="left"/>
        <w:rPr>
          <w:lang w:val="en-IN"/>
        </w:rPr>
      </w:pPr>
    </w:p>
    <w:p w14:paraId="7C0C10F1" w14:textId="45233CD6" w:rsidR="00836FCF" w:rsidRDefault="00B5379F" w:rsidP="00B5379F">
      <w:pPr>
        <w:pStyle w:val="NoSpacing"/>
        <w:rPr>
          <w:shd w:val="clear" w:color="auto" w:fill="FFFFFF"/>
        </w:rPr>
      </w:pPr>
      <w:r>
        <w:rPr>
          <w:shd w:val="clear" w:color="auto" w:fill="FFFFFF"/>
        </w:rPr>
        <w:t> Customer Relationship Management (CRM): Salesforce is widely known for its CRM capabilities, enabling organizations to manage customer interactions, sales processes, and customer data. Salesforce CRM can help businesses track leads, manage customer data, forecast sales, and monitor customer interactions.</w:t>
      </w:r>
    </w:p>
    <w:p w14:paraId="73E1BEFF" w14:textId="36693400" w:rsidR="00B5379F" w:rsidRDefault="00B5379F" w:rsidP="00B5379F">
      <w:pPr>
        <w:pStyle w:val="NoSpacing"/>
        <w:rPr>
          <w:shd w:val="clear" w:color="auto" w:fill="FFFFFF"/>
        </w:rPr>
      </w:pPr>
    </w:p>
    <w:p w14:paraId="7CFCA51C" w14:textId="42869352" w:rsidR="00B5379F" w:rsidRDefault="00B5379F" w:rsidP="00B5379F">
      <w:pPr>
        <w:pStyle w:val="NoSpacing"/>
        <w:rPr>
          <w:shd w:val="clear" w:color="auto" w:fill="FFFFFF"/>
        </w:rPr>
      </w:pPr>
      <w:r>
        <w:rPr>
          <w:shd w:val="clear" w:color="auto" w:fill="FFFFFF"/>
        </w:rPr>
        <w:t>Sales Management: Salesforce can also be used to manage sales processes, including pipeline management, opportunity tracking, and forecasting. The platform provides tools for sales reps to manage their leads, track their deals, and monitor their progress.</w:t>
      </w:r>
    </w:p>
    <w:p w14:paraId="3FCE9A70" w14:textId="740798DF" w:rsidR="00B5379F" w:rsidRDefault="00B5379F" w:rsidP="00B5379F">
      <w:pPr>
        <w:pStyle w:val="NoSpacing"/>
        <w:rPr>
          <w:shd w:val="clear" w:color="auto" w:fill="FFFFFF"/>
        </w:rPr>
      </w:pPr>
    </w:p>
    <w:p w14:paraId="62808936" w14:textId="2F5FC1A3" w:rsidR="00B5379F" w:rsidRPr="00836FCF" w:rsidRDefault="00B5379F" w:rsidP="00B5379F">
      <w:pPr>
        <w:pStyle w:val="NoSpacing"/>
        <w:rPr>
          <w:lang w:val="en-IN"/>
        </w:rPr>
      </w:pPr>
      <w:r>
        <w:rPr>
          <w:shd w:val="clear" w:color="auto" w:fill="FFFFFF"/>
        </w:rPr>
        <w:t xml:space="preserve">Marketing Automation: Salesforce offers marketing automation features that enable </w:t>
      </w:r>
      <w:proofErr w:type="spellStart"/>
      <w:r>
        <w:rPr>
          <w:shd w:val="clear" w:color="auto" w:fill="FFFFFF"/>
        </w:rPr>
        <w:t>organition</w:t>
      </w:r>
      <w:proofErr w:type="spellEnd"/>
      <w:r>
        <w:rPr>
          <w:shd w:val="clear" w:color="auto" w:fill="FFFFFF"/>
        </w:rPr>
        <w:t xml:space="preserve"> crate and manage marketing campaigns track leads and monitor campaign </w:t>
      </w:r>
      <w:proofErr w:type="spellStart"/>
      <w:r>
        <w:rPr>
          <w:shd w:val="clear" w:color="auto" w:fill="FFFFFF"/>
        </w:rPr>
        <w:t>performaace</w:t>
      </w:r>
      <w:proofErr w:type="spellEnd"/>
      <w:r>
        <w:rPr>
          <w:shd w:val="clear" w:color="auto" w:fill="FFFFFF"/>
        </w:rPr>
        <w:t xml:space="preserve"> This can help businesses automate </w:t>
      </w:r>
      <w:proofErr w:type="spellStart"/>
      <w:r>
        <w:rPr>
          <w:shd w:val="clear" w:color="auto" w:fill="FFFFFF"/>
        </w:rPr>
        <w:t>repetitivetaasks</w:t>
      </w:r>
      <w:proofErr w:type="spellEnd"/>
      <w:r>
        <w:rPr>
          <w:shd w:val="clear" w:color="auto" w:fill="FFFFFF"/>
        </w:rPr>
        <w:t xml:space="preserve"> </w:t>
      </w:r>
      <w:proofErr w:type="spellStart"/>
      <w:r>
        <w:rPr>
          <w:shd w:val="clear" w:color="auto" w:fill="FFFFFF"/>
        </w:rPr>
        <w:t>nd</w:t>
      </w:r>
      <w:proofErr w:type="spellEnd"/>
      <w:r>
        <w:rPr>
          <w:shd w:val="clear" w:color="auto" w:fill="FFFFFF"/>
        </w:rPr>
        <w:t xml:space="preserve"> improve the </w:t>
      </w:r>
      <w:proofErr w:type="spellStart"/>
      <w:r>
        <w:rPr>
          <w:shd w:val="clear" w:color="auto" w:fill="FFFFFF"/>
        </w:rPr>
        <w:t>effiienc</w:t>
      </w:r>
      <w:proofErr w:type="spellEnd"/>
      <w:r>
        <w:rPr>
          <w:shd w:val="clear" w:color="auto" w:fill="FFFFFF"/>
        </w:rPr>
        <w:t xml:space="preserve"> </w:t>
      </w:r>
      <w:proofErr w:type="spellStart"/>
      <w:r>
        <w:rPr>
          <w:shd w:val="clear" w:color="auto" w:fill="FFFFFF"/>
        </w:rPr>
        <w:t>yof</w:t>
      </w:r>
      <w:proofErr w:type="spellEnd"/>
      <w:r>
        <w:rPr>
          <w:shd w:val="clear" w:color="auto" w:fill="FFFFFF"/>
        </w:rPr>
        <w:t xml:space="preserve"> their marketing efforts.</w:t>
      </w:r>
    </w:p>
    <w:p w14:paraId="4056FD27" w14:textId="77777777" w:rsidR="00836FCF" w:rsidRDefault="00836FCF" w:rsidP="00836FCF">
      <w:pPr>
        <w:spacing w:before="0" w:after="160" w:line="259" w:lineRule="auto"/>
        <w:ind w:left="360"/>
        <w:jc w:val="left"/>
        <w:rPr>
          <w:lang w:val="en-IN"/>
        </w:rPr>
      </w:pPr>
    </w:p>
    <w:p w14:paraId="1BF1B29A" w14:textId="77777777" w:rsidR="00836FCF" w:rsidRDefault="00836FCF" w:rsidP="00836FCF">
      <w:pPr>
        <w:spacing w:before="0" w:after="160" w:line="259" w:lineRule="auto"/>
        <w:ind w:left="360"/>
        <w:jc w:val="left"/>
        <w:rPr>
          <w:lang w:val="en-IN"/>
        </w:rPr>
      </w:pPr>
    </w:p>
    <w:p w14:paraId="2B9EED87" w14:textId="77777777" w:rsidR="00836FCF" w:rsidRDefault="00836FCF" w:rsidP="00836FCF">
      <w:pPr>
        <w:spacing w:before="0" w:after="160" w:line="259" w:lineRule="auto"/>
        <w:ind w:left="360"/>
        <w:jc w:val="left"/>
        <w:rPr>
          <w:lang w:val="en-IN"/>
        </w:rPr>
      </w:pPr>
      <w:proofErr w:type="gramStart"/>
      <w:r>
        <w:rPr>
          <w:lang w:val="en-IN"/>
        </w:rPr>
        <w:lastRenderedPageBreak/>
        <w:t>Conclusion :</w:t>
      </w:r>
      <w:proofErr w:type="gramEnd"/>
    </w:p>
    <w:p w14:paraId="44820494" w14:textId="77777777" w:rsidR="00836FCF" w:rsidRDefault="00836FCF" w:rsidP="00836FCF">
      <w:pPr>
        <w:spacing w:before="0" w:after="160" w:line="259" w:lineRule="auto"/>
        <w:ind w:left="360"/>
        <w:jc w:val="left"/>
        <w:rPr>
          <w:lang w:val="en-IN"/>
        </w:rPr>
      </w:pPr>
    </w:p>
    <w:p w14:paraId="4DE494D4" w14:textId="77777777" w:rsidR="00B5379F" w:rsidRDefault="00836FCF" w:rsidP="00836FCF">
      <w:pPr>
        <w:pStyle w:val="NoSpacing"/>
        <w:rPr>
          <w:shd w:val="clear" w:color="auto" w:fill="FFFFFF"/>
        </w:rPr>
      </w:pPr>
      <w:r>
        <w:rPr>
          <w:shd w:val="clear" w:color="auto" w:fill="FFFFFF"/>
        </w:rPr>
        <w:t>In conclusion, the property management application developed using Salesforce has shown great potential in improving the efficiency and effectiveness of property management processes. Through the integration of various features such as automated workflows, real-time data analytics, and streamlined communication channels, the application has been able to provide property managers with a comprehensive solution to their needs. The findings of this project demonstrate that the application has the potential to reduce the time and costs associated with managing properties, while also providing a higher level of customer service to tenants</w:t>
      </w:r>
      <w:r w:rsidR="00B5379F">
        <w:rPr>
          <w:shd w:val="clear" w:color="auto" w:fill="FFFFFF"/>
        </w:rPr>
        <w:t>.</w:t>
      </w:r>
    </w:p>
    <w:p w14:paraId="6D8AF4A3" w14:textId="77777777" w:rsidR="00B5379F" w:rsidRDefault="00B5379F" w:rsidP="00836FCF">
      <w:pPr>
        <w:pStyle w:val="NoSpacing"/>
        <w:rPr>
          <w:shd w:val="clear" w:color="auto" w:fill="FFFFFF"/>
        </w:rPr>
      </w:pPr>
    </w:p>
    <w:p w14:paraId="26DC8D2E" w14:textId="77777777" w:rsidR="00B5379F" w:rsidRDefault="00B5379F" w:rsidP="00836FCF">
      <w:pPr>
        <w:pStyle w:val="NoSpacing"/>
        <w:rPr>
          <w:shd w:val="clear" w:color="auto" w:fill="FFFFFF"/>
        </w:rPr>
      </w:pPr>
    </w:p>
    <w:p w14:paraId="6572FFAF" w14:textId="77777777" w:rsidR="00B5379F" w:rsidRDefault="00B5379F" w:rsidP="00836FCF">
      <w:pPr>
        <w:pStyle w:val="NoSpacing"/>
        <w:rPr>
          <w:shd w:val="clear" w:color="auto" w:fill="FFFFFF"/>
        </w:rPr>
      </w:pPr>
    </w:p>
    <w:p w14:paraId="03AA013F" w14:textId="77777777" w:rsidR="009B6929" w:rsidRDefault="009B6929" w:rsidP="009B6929">
      <w:pPr>
        <w:rPr>
          <w:shd w:val="clear" w:color="auto" w:fill="FFFFFF"/>
        </w:rPr>
      </w:pPr>
      <w:r>
        <w:rPr>
          <w:shd w:val="clear" w:color="auto" w:fill="FFFFFF"/>
        </w:rPr>
        <w:t>Customization: Salesforce offers a wide range of customization options that can be used to create a tailor-made property management application. This includes the ability to create custom objects, fields, and workflows that match the specific needs of the property management industry.</w:t>
      </w:r>
    </w:p>
    <w:p w14:paraId="7A0AC850" w14:textId="77777777" w:rsidR="009B6929" w:rsidRDefault="009B6929" w:rsidP="009B6929">
      <w:pPr>
        <w:pStyle w:val="NoSpacing"/>
        <w:rPr>
          <w:shd w:val="clear" w:color="auto" w:fill="FFFFFF"/>
        </w:rPr>
      </w:pPr>
      <w:r>
        <w:rPr>
          <w:shd w:val="clear" w:color="auto" w:fill="FFFFFF"/>
        </w:rPr>
        <w:t>Automation: Salesforce has powerful automation tools that can be used to automate routine tasks such as scheduling appointments, sending reminders, and generating reports. This can help property managers save time and increase their efficiency.</w:t>
      </w:r>
    </w:p>
    <w:p w14:paraId="2559FB99" w14:textId="77777777" w:rsidR="009B6929" w:rsidRDefault="009B6929" w:rsidP="009B6929">
      <w:pPr>
        <w:pStyle w:val="NoSpacing"/>
        <w:rPr>
          <w:shd w:val="clear" w:color="auto" w:fill="FFFFFF"/>
        </w:rPr>
      </w:pPr>
    </w:p>
    <w:p w14:paraId="6721168B" w14:textId="77777777" w:rsidR="009B6929" w:rsidRDefault="009B6929" w:rsidP="009B6929">
      <w:pPr>
        <w:rPr>
          <w:shd w:val="clear" w:color="auto" w:fill="FFFFFF"/>
        </w:rPr>
      </w:pPr>
      <w:r>
        <w:rPr>
          <w:shd w:val="clear" w:color="auto" w:fill="FFFFFF"/>
        </w:rPr>
        <w:t>Integration: Salesforce can be integrated with other applications such as accounting software, property management software, and marketing automation tools. This can help property managers streamline their workflows and improve their overall operations</w:t>
      </w:r>
    </w:p>
    <w:p w14:paraId="477DDCAF" w14:textId="4C86B6D6" w:rsidR="00BB629A" w:rsidRPr="009B6929" w:rsidRDefault="009B6929" w:rsidP="009B6929">
      <w:pPr>
        <w:rPr>
          <w:shd w:val="clear" w:color="auto" w:fill="FFFFFF"/>
        </w:rPr>
      </w:pPr>
      <w:r>
        <w:rPr>
          <w:shd w:val="clear" w:color="auto" w:fill="FFFFFF"/>
        </w:rPr>
        <w:t>Mobile: Salesforce offers a mobile application that can be used by property managers to access important information on-the-go. This can include property listings, tenant information, maintenance requests, and more.</w:t>
      </w:r>
      <w:r w:rsidR="00BB629A" w:rsidRPr="00836FCF">
        <w:rPr>
          <w:lang w:val="en-IN"/>
        </w:rPr>
        <w:br w:type="page"/>
      </w:r>
    </w:p>
    <w:p w14:paraId="429EB1DB" w14:textId="77777777" w:rsidR="00BB629A" w:rsidRDefault="00BB629A" w:rsidP="00BB629A">
      <w:pPr>
        <w:rPr>
          <w:lang w:val="en-IN"/>
        </w:rPr>
      </w:pPr>
    </w:p>
    <w:p w14:paraId="66B6521D" w14:textId="3852A61B" w:rsidR="00BB629A" w:rsidRDefault="00BB629A" w:rsidP="00BB629A">
      <w:pPr>
        <w:rPr>
          <w:lang w:val="en-IN"/>
        </w:rPr>
      </w:pPr>
    </w:p>
    <w:p w14:paraId="4DE82E94" w14:textId="376D392F" w:rsidR="00BB629A" w:rsidRDefault="00BB629A" w:rsidP="00BB629A">
      <w:pPr>
        <w:rPr>
          <w:lang w:val="en-IN"/>
        </w:rPr>
      </w:pPr>
    </w:p>
    <w:p w14:paraId="7437921E" w14:textId="12ED8522" w:rsidR="00767B2B" w:rsidRDefault="00767B2B" w:rsidP="00BB629A">
      <w:pPr>
        <w:rPr>
          <w:lang w:val="en-IN"/>
        </w:rPr>
      </w:pPr>
    </w:p>
    <w:p w14:paraId="3D19231F" w14:textId="086537D4" w:rsidR="00767B2B" w:rsidRDefault="00767B2B" w:rsidP="00BB629A">
      <w:pPr>
        <w:rPr>
          <w:lang w:val="en-IN"/>
        </w:rPr>
      </w:pPr>
    </w:p>
    <w:p w14:paraId="2E1B7225" w14:textId="6DF6BCC5" w:rsidR="00767B2B" w:rsidRDefault="00767B2B" w:rsidP="00BB629A">
      <w:pPr>
        <w:rPr>
          <w:lang w:val="en-IN"/>
        </w:rPr>
      </w:pPr>
    </w:p>
    <w:p w14:paraId="2DB4CEC6" w14:textId="0C6D497D" w:rsidR="00767B2B" w:rsidRDefault="00767B2B" w:rsidP="00BB629A">
      <w:pPr>
        <w:rPr>
          <w:lang w:val="en-IN"/>
        </w:rPr>
      </w:pPr>
    </w:p>
    <w:p w14:paraId="57A905CB" w14:textId="0A501E3B" w:rsidR="00767B2B" w:rsidRDefault="00767B2B" w:rsidP="00BB629A">
      <w:pPr>
        <w:rPr>
          <w:lang w:val="en-IN"/>
        </w:rPr>
      </w:pPr>
    </w:p>
    <w:p w14:paraId="3EA47CF9" w14:textId="475B377F" w:rsidR="00767B2B" w:rsidRDefault="00767B2B" w:rsidP="00BB629A">
      <w:pPr>
        <w:rPr>
          <w:lang w:val="en-IN"/>
        </w:rPr>
      </w:pPr>
    </w:p>
    <w:p w14:paraId="116CD137" w14:textId="16A2E8CD" w:rsidR="00767B2B" w:rsidRDefault="00767B2B" w:rsidP="00BB629A">
      <w:pPr>
        <w:rPr>
          <w:lang w:val="en-IN"/>
        </w:rPr>
      </w:pPr>
    </w:p>
    <w:p w14:paraId="02C9AE55" w14:textId="0E31ACA7" w:rsidR="00767B2B" w:rsidRDefault="00767B2B" w:rsidP="00BB629A">
      <w:pPr>
        <w:rPr>
          <w:lang w:val="en-IN"/>
        </w:rPr>
      </w:pPr>
    </w:p>
    <w:p w14:paraId="22B937DF" w14:textId="36A12F25" w:rsidR="00767B2B" w:rsidRDefault="00767B2B" w:rsidP="00BB629A">
      <w:pPr>
        <w:rPr>
          <w:lang w:val="en-IN"/>
        </w:rPr>
      </w:pPr>
    </w:p>
    <w:p w14:paraId="609A5CB5" w14:textId="1CE3636C" w:rsidR="00767B2B" w:rsidRDefault="00767B2B" w:rsidP="00BB629A">
      <w:pPr>
        <w:rPr>
          <w:lang w:val="en-IN"/>
        </w:rPr>
      </w:pPr>
    </w:p>
    <w:p w14:paraId="5A69EDA4" w14:textId="2CCE8A64" w:rsidR="00767B2B" w:rsidRDefault="00767B2B" w:rsidP="00BB629A">
      <w:pPr>
        <w:rPr>
          <w:lang w:val="en-IN"/>
        </w:rPr>
      </w:pPr>
    </w:p>
    <w:p w14:paraId="0A9FE1B1" w14:textId="32A20218" w:rsidR="00767B2B" w:rsidRDefault="00767B2B" w:rsidP="00BB629A">
      <w:pPr>
        <w:rPr>
          <w:lang w:val="en-IN"/>
        </w:rPr>
      </w:pPr>
    </w:p>
    <w:p w14:paraId="0C370E71" w14:textId="3731AF9C" w:rsidR="00767B2B" w:rsidRDefault="00767B2B" w:rsidP="00BB629A">
      <w:pPr>
        <w:rPr>
          <w:lang w:val="en-IN"/>
        </w:rPr>
      </w:pPr>
    </w:p>
    <w:p w14:paraId="082AD41C" w14:textId="6E17E0E1" w:rsidR="00767B2B" w:rsidRDefault="00767B2B" w:rsidP="00BB629A">
      <w:pPr>
        <w:rPr>
          <w:lang w:val="en-IN"/>
        </w:rPr>
      </w:pPr>
    </w:p>
    <w:p w14:paraId="251B061C" w14:textId="18C62914" w:rsidR="00767B2B" w:rsidRDefault="00767B2B" w:rsidP="00BB629A">
      <w:pPr>
        <w:rPr>
          <w:lang w:val="en-IN"/>
        </w:rPr>
      </w:pPr>
    </w:p>
    <w:p w14:paraId="0522B3FE" w14:textId="1F5FD4F1" w:rsidR="00767B2B" w:rsidRDefault="00767B2B" w:rsidP="00BB629A">
      <w:pPr>
        <w:rPr>
          <w:lang w:val="en-IN"/>
        </w:rPr>
      </w:pPr>
    </w:p>
    <w:p w14:paraId="3A78E7D6" w14:textId="4B62BEC1" w:rsidR="00767B2B" w:rsidRDefault="00767B2B" w:rsidP="00BB629A">
      <w:pPr>
        <w:rPr>
          <w:lang w:val="en-IN"/>
        </w:rPr>
      </w:pPr>
    </w:p>
    <w:p w14:paraId="263CCCEE" w14:textId="058E7FA3" w:rsidR="00767B2B" w:rsidRDefault="00767B2B" w:rsidP="00BB629A">
      <w:pPr>
        <w:rPr>
          <w:lang w:val="en-IN"/>
        </w:rPr>
      </w:pPr>
    </w:p>
    <w:p w14:paraId="46C33408" w14:textId="49AFEA00" w:rsidR="00767B2B" w:rsidRDefault="00767B2B" w:rsidP="00BB629A">
      <w:pPr>
        <w:rPr>
          <w:lang w:val="en-IN"/>
        </w:rPr>
      </w:pPr>
    </w:p>
    <w:p w14:paraId="7CB0ECB2" w14:textId="2A755BAE" w:rsidR="00767B2B" w:rsidRDefault="00767B2B" w:rsidP="00BB629A">
      <w:pPr>
        <w:rPr>
          <w:lang w:val="en-IN"/>
        </w:rPr>
      </w:pPr>
    </w:p>
    <w:p w14:paraId="734AF527" w14:textId="1DABDC4B" w:rsidR="00767B2B" w:rsidRDefault="00767B2B" w:rsidP="00BB629A">
      <w:pPr>
        <w:rPr>
          <w:lang w:val="en-IN"/>
        </w:rPr>
      </w:pPr>
    </w:p>
    <w:p w14:paraId="652EFE4A" w14:textId="56DE3CF1" w:rsidR="00767B2B" w:rsidRDefault="00767B2B" w:rsidP="00BB629A">
      <w:pPr>
        <w:rPr>
          <w:lang w:val="en-IN"/>
        </w:rPr>
      </w:pPr>
    </w:p>
    <w:p w14:paraId="26D4BE26" w14:textId="4A8F6E0D" w:rsidR="00767B2B" w:rsidRDefault="00767B2B" w:rsidP="00BB629A">
      <w:pPr>
        <w:rPr>
          <w:lang w:val="en-IN"/>
        </w:rPr>
      </w:pPr>
    </w:p>
    <w:p w14:paraId="7B7DD60A" w14:textId="25893E5D" w:rsidR="00767B2B" w:rsidRDefault="00767B2B" w:rsidP="00BB629A">
      <w:pPr>
        <w:rPr>
          <w:lang w:val="en-IN"/>
        </w:rPr>
      </w:pPr>
    </w:p>
    <w:p w14:paraId="1D2A2BA9" w14:textId="75D9BCDF" w:rsidR="00767B2B" w:rsidRDefault="00767B2B" w:rsidP="00BB629A">
      <w:pPr>
        <w:rPr>
          <w:lang w:val="en-IN"/>
        </w:rPr>
      </w:pPr>
    </w:p>
    <w:p w14:paraId="3D2FA5FB" w14:textId="67FF6878" w:rsidR="00767B2B" w:rsidRDefault="00767B2B" w:rsidP="00BB629A">
      <w:pPr>
        <w:rPr>
          <w:lang w:val="en-IN"/>
        </w:rPr>
      </w:pPr>
    </w:p>
    <w:p w14:paraId="4C57BF13" w14:textId="5D4A22ED" w:rsidR="00767B2B" w:rsidRDefault="00767B2B" w:rsidP="00BB629A">
      <w:pPr>
        <w:rPr>
          <w:lang w:val="en-IN"/>
        </w:rPr>
      </w:pPr>
    </w:p>
    <w:p w14:paraId="002AD4F0" w14:textId="0637B1D0" w:rsidR="00767B2B" w:rsidRDefault="00767B2B" w:rsidP="00BB629A">
      <w:pPr>
        <w:rPr>
          <w:lang w:val="en-IN"/>
        </w:rPr>
      </w:pPr>
    </w:p>
    <w:p w14:paraId="21AD3C00" w14:textId="0DE3A022" w:rsidR="00767B2B" w:rsidRDefault="00767B2B" w:rsidP="00BB629A">
      <w:pPr>
        <w:rPr>
          <w:lang w:val="en-IN"/>
        </w:rPr>
      </w:pPr>
    </w:p>
    <w:p w14:paraId="7082FA9F" w14:textId="6BD5AC25" w:rsidR="00767B2B" w:rsidRDefault="00767B2B" w:rsidP="00BB629A">
      <w:pPr>
        <w:rPr>
          <w:lang w:val="en-IN"/>
        </w:rPr>
      </w:pPr>
    </w:p>
    <w:p w14:paraId="7F39EBC4" w14:textId="6C16C6CC" w:rsidR="00767B2B" w:rsidRDefault="00767B2B" w:rsidP="00BB629A">
      <w:pPr>
        <w:rPr>
          <w:lang w:val="en-IN"/>
        </w:rPr>
      </w:pPr>
    </w:p>
    <w:p w14:paraId="40D55F0B" w14:textId="54AC083B" w:rsidR="00767B2B" w:rsidRDefault="00767B2B" w:rsidP="00BB629A">
      <w:pPr>
        <w:rPr>
          <w:lang w:val="en-IN"/>
        </w:rPr>
      </w:pPr>
    </w:p>
    <w:p w14:paraId="66C4941A" w14:textId="1E728D07" w:rsidR="00767B2B" w:rsidRDefault="00767B2B" w:rsidP="00BB629A">
      <w:pPr>
        <w:rPr>
          <w:lang w:val="en-IN"/>
        </w:rPr>
      </w:pPr>
    </w:p>
    <w:p w14:paraId="2B990861" w14:textId="28E34BFA" w:rsidR="00767B2B" w:rsidRDefault="00767B2B" w:rsidP="00BB629A">
      <w:pPr>
        <w:rPr>
          <w:lang w:val="en-IN"/>
        </w:rPr>
      </w:pPr>
    </w:p>
    <w:p w14:paraId="32E68E63" w14:textId="51F13A44" w:rsidR="00767B2B" w:rsidRDefault="00767B2B" w:rsidP="00BB629A">
      <w:pPr>
        <w:rPr>
          <w:lang w:val="en-IN"/>
        </w:rPr>
      </w:pPr>
    </w:p>
    <w:p w14:paraId="2E55156D" w14:textId="77777777" w:rsidR="00767B2B" w:rsidRPr="00BB629A" w:rsidRDefault="00767B2B" w:rsidP="00BB629A">
      <w:pPr>
        <w:rPr>
          <w:lang w:val="en-IN"/>
        </w:rPr>
      </w:pPr>
    </w:p>
    <w:sectPr w:rsidR="00767B2B" w:rsidRPr="00BB629A" w:rsidSect="00255E85">
      <w:pgSz w:w="12240" w:h="15840"/>
      <w:pgMar w:top="1440" w:right="3593" w:bottom="1440"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3E3E9" w14:textId="77777777" w:rsidR="00665EB1" w:rsidRDefault="00665EB1" w:rsidP="00200FE7">
      <w:pPr>
        <w:spacing w:before="0" w:after="0" w:line="240" w:lineRule="auto"/>
      </w:pPr>
      <w:r>
        <w:separator/>
      </w:r>
    </w:p>
  </w:endnote>
  <w:endnote w:type="continuationSeparator" w:id="0">
    <w:p w14:paraId="446E9AB1" w14:textId="77777777" w:rsidR="00665EB1" w:rsidRDefault="00665EB1" w:rsidP="00200F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32D0" w14:textId="77777777" w:rsidR="00665EB1" w:rsidRDefault="00665EB1" w:rsidP="00200FE7">
      <w:pPr>
        <w:spacing w:before="0" w:after="0" w:line="240" w:lineRule="auto"/>
      </w:pPr>
      <w:r>
        <w:separator/>
      </w:r>
    </w:p>
  </w:footnote>
  <w:footnote w:type="continuationSeparator" w:id="0">
    <w:p w14:paraId="12F39360" w14:textId="77777777" w:rsidR="00665EB1" w:rsidRDefault="00665EB1" w:rsidP="00200FE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965"/>
    <w:multiLevelType w:val="hybridMultilevel"/>
    <w:tmpl w:val="302C4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7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40"/>
    <w:rsid w:val="00163A84"/>
    <w:rsid w:val="001F5CD5"/>
    <w:rsid w:val="00200FE7"/>
    <w:rsid w:val="00206769"/>
    <w:rsid w:val="002258D6"/>
    <w:rsid w:val="002313CA"/>
    <w:rsid w:val="00252BCC"/>
    <w:rsid w:val="00255E85"/>
    <w:rsid w:val="004230F2"/>
    <w:rsid w:val="004420C1"/>
    <w:rsid w:val="00452978"/>
    <w:rsid w:val="005F3591"/>
    <w:rsid w:val="00665EB1"/>
    <w:rsid w:val="006B3006"/>
    <w:rsid w:val="006E4B4E"/>
    <w:rsid w:val="00767B2B"/>
    <w:rsid w:val="00836FCF"/>
    <w:rsid w:val="008E6B87"/>
    <w:rsid w:val="009B6929"/>
    <w:rsid w:val="00AE5A40"/>
    <w:rsid w:val="00B50E1A"/>
    <w:rsid w:val="00B5379F"/>
    <w:rsid w:val="00BB4030"/>
    <w:rsid w:val="00BB629A"/>
    <w:rsid w:val="00BB7BF1"/>
    <w:rsid w:val="00C52D02"/>
    <w:rsid w:val="00CE249B"/>
    <w:rsid w:val="00D30E7F"/>
    <w:rsid w:val="00FC3D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7B77"/>
  <w15:chartTrackingRefBased/>
  <w15:docId w15:val="{DE1DD0D5-8C1B-48D0-8AFA-8235CC05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40"/>
    <w:pPr>
      <w:spacing w:before="240" w:after="240" w:line="360" w:lineRule="auto"/>
      <w:jc w:val="both"/>
    </w:pPr>
    <w:rPr>
      <w:rFonts w:ascii="Times New Roman" w:hAnsi="Times New Roman" w:cs="Times New Roman"/>
      <w:b/>
      <w:bCs/>
      <w:i/>
      <w:iCs/>
      <w:w w:val="90"/>
      <w:kern w:val="28"/>
      <w:sz w:val="25"/>
      <w:szCs w:val="25"/>
      <w14:ligatures w14:val="none"/>
    </w:rPr>
  </w:style>
  <w:style w:type="paragraph" w:styleId="Heading1">
    <w:name w:val="heading 1"/>
    <w:basedOn w:val="Normal"/>
    <w:next w:val="Normal"/>
    <w:link w:val="Heading1Char"/>
    <w:uiPriority w:val="9"/>
    <w:qFormat/>
    <w:rsid w:val="00255E85"/>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A40"/>
    <w:pPr>
      <w:keepNext/>
      <w:keepLines/>
      <w:spacing w:before="200" w:after="0"/>
      <w:outlineLvl w:val="1"/>
    </w:pPr>
    <w:rPr>
      <w:rFonts w:asciiTheme="majorHAnsi" w:eastAsiaTheme="majorEastAsia" w:hAnsiTheme="majorHAnsi" w:cstheme="majorBidi"/>
      <w:b w:val="0"/>
      <w:bCs w:val="0"/>
      <w:color w:val="4472C4" w:themeColor="accent1"/>
      <w:sz w:val="26"/>
      <w:szCs w:val="26"/>
    </w:rPr>
  </w:style>
  <w:style w:type="paragraph" w:styleId="Heading3">
    <w:name w:val="heading 3"/>
    <w:basedOn w:val="Normal"/>
    <w:next w:val="Normal"/>
    <w:link w:val="Heading3Char"/>
    <w:uiPriority w:val="9"/>
    <w:unhideWhenUsed/>
    <w:qFormat/>
    <w:rsid w:val="00255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A40"/>
    <w:rPr>
      <w:rFonts w:asciiTheme="majorHAnsi" w:eastAsiaTheme="majorEastAsia" w:hAnsiTheme="majorHAnsi" w:cstheme="majorBidi"/>
      <w:i/>
      <w:iCs/>
      <w:color w:val="4472C4" w:themeColor="accent1"/>
      <w:w w:val="90"/>
      <w:kern w:val="28"/>
      <w:sz w:val="26"/>
      <w:szCs w:val="26"/>
      <w14:ligatures w14:val="none"/>
    </w:rPr>
  </w:style>
  <w:style w:type="paragraph" w:styleId="NoSpacing">
    <w:name w:val="No Spacing"/>
    <w:uiPriority w:val="1"/>
    <w:qFormat/>
    <w:rsid w:val="00AE5A40"/>
    <w:pPr>
      <w:spacing w:after="0" w:line="240" w:lineRule="auto"/>
      <w:jc w:val="both"/>
    </w:pPr>
    <w:rPr>
      <w:rFonts w:ascii="Times New Roman" w:hAnsi="Times New Roman" w:cs="Times New Roman"/>
      <w:b/>
      <w:bCs/>
      <w:i/>
      <w:iCs/>
      <w:w w:val="90"/>
      <w:kern w:val="28"/>
      <w:sz w:val="25"/>
      <w:szCs w:val="25"/>
      <w14:ligatures w14:val="none"/>
    </w:rPr>
  </w:style>
  <w:style w:type="table" w:styleId="TableGrid">
    <w:name w:val="Table Grid"/>
    <w:basedOn w:val="TableNormal"/>
    <w:uiPriority w:val="39"/>
    <w:rsid w:val="00CE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3DC9"/>
    <w:pPr>
      <w:spacing w:before="100" w:beforeAutospacing="1" w:after="100" w:afterAutospacing="1" w:line="240" w:lineRule="auto"/>
      <w:jc w:val="left"/>
    </w:pPr>
    <w:rPr>
      <w:rFonts w:eastAsia="Times New Roman"/>
      <w:b w:val="0"/>
      <w:bCs w:val="0"/>
      <w:i w:val="0"/>
      <w:iCs w:val="0"/>
      <w:w w:val="100"/>
      <w:kern w:val="0"/>
      <w:sz w:val="24"/>
      <w:szCs w:val="24"/>
    </w:rPr>
  </w:style>
  <w:style w:type="character" w:customStyle="1" w:styleId="uioutputtext">
    <w:name w:val="uioutputtext"/>
    <w:basedOn w:val="DefaultParagraphFont"/>
    <w:rsid w:val="006B3006"/>
  </w:style>
  <w:style w:type="paragraph" w:styleId="Header">
    <w:name w:val="header"/>
    <w:basedOn w:val="Normal"/>
    <w:link w:val="HeaderChar"/>
    <w:uiPriority w:val="99"/>
    <w:unhideWhenUsed/>
    <w:rsid w:val="00200FE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00FE7"/>
    <w:rPr>
      <w:rFonts w:ascii="Times New Roman" w:hAnsi="Times New Roman" w:cs="Times New Roman"/>
      <w:b/>
      <w:bCs/>
      <w:i/>
      <w:iCs/>
      <w:w w:val="90"/>
      <w:kern w:val="28"/>
      <w:sz w:val="25"/>
      <w:szCs w:val="25"/>
      <w14:ligatures w14:val="none"/>
    </w:rPr>
  </w:style>
  <w:style w:type="paragraph" w:styleId="Footer">
    <w:name w:val="footer"/>
    <w:basedOn w:val="Normal"/>
    <w:link w:val="FooterChar"/>
    <w:uiPriority w:val="99"/>
    <w:unhideWhenUsed/>
    <w:rsid w:val="00200FE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00FE7"/>
    <w:rPr>
      <w:rFonts w:ascii="Times New Roman" w:hAnsi="Times New Roman" w:cs="Times New Roman"/>
      <w:b/>
      <w:bCs/>
      <w:i/>
      <w:iCs/>
      <w:w w:val="90"/>
      <w:kern w:val="28"/>
      <w:sz w:val="25"/>
      <w:szCs w:val="25"/>
      <w14:ligatures w14:val="none"/>
    </w:rPr>
  </w:style>
  <w:style w:type="character" w:styleId="Hyperlink">
    <w:name w:val="Hyperlink"/>
    <w:basedOn w:val="DefaultParagraphFont"/>
    <w:uiPriority w:val="99"/>
    <w:unhideWhenUsed/>
    <w:rsid w:val="00206769"/>
    <w:rPr>
      <w:color w:val="0563C1" w:themeColor="hyperlink"/>
      <w:u w:val="single"/>
    </w:rPr>
  </w:style>
  <w:style w:type="character" w:styleId="UnresolvedMention">
    <w:name w:val="Unresolved Mention"/>
    <w:basedOn w:val="DefaultParagraphFont"/>
    <w:uiPriority w:val="99"/>
    <w:semiHidden/>
    <w:unhideWhenUsed/>
    <w:rsid w:val="00206769"/>
    <w:rPr>
      <w:color w:val="605E5C"/>
      <w:shd w:val="clear" w:color="auto" w:fill="E1DFDD"/>
    </w:rPr>
  </w:style>
  <w:style w:type="paragraph" w:styleId="ListParagraph">
    <w:name w:val="List Paragraph"/>
    <w:basedOn w:val="Normal"/>
    <w:uiPriority w:val="34"/>
    <w:qFormat/>
    <w:rsid w:val="00163A84"/>
    <w:pPr>
      <w:ind w:left="720"/>
      <w:contextualSpacing/>
    </w:pPr>
  </w:style>
  <w:style w:type="character" w:customStyle="1" w:styleId="Heading1Char">
    <w:name w:val="Heading 1 Char"/>
    <w:basedOn w:val="DefaultParagraphFont"/>
    <w:link w:val="Heading1"/>
    <w:uiPriority w:val="9"/>
    <w:rsid w:val="00255E85"/>
    <w:rPr>
      <w:rFonts w:asciiTheme="majorHAnsi" w:eastAsiaTheme="majorEastAsia" w:hAnsiTheme="majorHAnsi" w:cstheme="majorBidi"/>
      <w:b/>
      <w:bCs/>
      <w:i/>
      <w:iCs/>
      <w:color w:val="2F5496" w:themeColor="accent1" w:themeShade="BF"/>
      <w:w w:val="90"/>
      <w:kern w:val="28"/>
      <w:sz w:val="32"/>
      <w:szCs w:val="32"/>
      <w14:ligatures w14:val="none"/>
    </w:rPr>
  </w:style>
  <w:style w:type="character" w:customStyle="1" w:styleId="Heading3Char">
    <w:name w:val="Heading 3 Char"/>
    <w:basedOn w:val="DefaultParagraphFont"/>
    <w:link w:val="Heading3"/>
    <w:uiPriority w:val="9"/>
    <w:rsid w:val="00255E85"/>
    <w:rPr>
      <w:rFonts w:asciiTheme="majorHAnsi" w:eastAsiaTheme="majorEastAsia" w:hAnsiTheme="majorHAnsi" w:cstheme="majorBidi"/>
      <w:b/>
      <w:bCs/>
      <w:i/>
      <w:iCs/>
      <w:color w:val="1F3763" w:themeColor="accent1" w:themeShade="7F"/>
      <w:w w:val="90"/>
      <w:kern w:val="28"/>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7207">
      <w:bodyDiv w:val="1"/>
      <w:marLeft w:val="0"/>
      <w:marRight w:val="0"/>
      <w:marTop w:val="0"/>
      <w:marBottom w:val="0"/>
      <w:divBdr>
        <w:top w:val="none" w:sz="0" w:space="0" w:color="auto"/>
        <w:left w:val="none" w:sz="0" w:space="0" w:color="auto"/>
        <w:bottom w:val="none" w:sz="0" w:space="0" w:color="auto"/>
        <w:right w:val="none" w:sz="0" w:space="0" w:color="auto"/>
      </w:divBdr>
    </w:div>
    <w:div w:id="619842379">
      <w:bodyDiv w:val="1"/>
      <w:marLeft w:val="0"/>
      <w:marRight w:val="0"/>
      <w:marTop w:val="0"/>
      <w:marBottom w:val="0"/>
      <w:divBdr>
        <w:top w:val="none" w:sz="0" w:space="0" w:color="auto"/>
        <w:left w:val="none" w:sz="0" w:space="0" w:color="auto"/>
        <w:bottom w:val="none" w:sz="0" w:space="0" w:color="auto"/>
        <w:right w:val="none" w:sz="0" w:space="0" w:color="auto"/>
      </w:divBdr>
    </w:div>
    <w:div w:id="1564289762">
      <w:bodyDiv w:val="1"/>
      <w:marLeft w:val="0"/>
      <w:marRight w:val="0"/>
      <w:marTop w:val="0"/>
      <w:marBottom w:val="0"/>
      <w:divBdr>
        <w:top w:val="none" w:sz="0" w:space="0" w:color="auto"/>
        <w:left w:val="none" w:sz="0" w:space="0" w:color="auto"/>
        <w:bottom w:val="none" w:sz="0" w:space="0" w:color="auto"/>
        <w:right w:val="none" w:sz="0" w:space="0" w:color="auto"/>
      </w:divBdr>
    </w:div>
    <w:div w:id="17092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railblazer.me/id/rv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5</cp:revision>
  <dcterms:created xsi:type="dcterms:W3CDTF">2023-04-12T08:36:00Z</dcterms:created>
  <dcterms:modified xsi:type="dcterms:W3CDTF">2023-04-12T17:42:00Z</dcterms:modified>
</cp:coreProperties>
</file>