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F932" w14:textId="71A999E0" w:rsidR="0091217E" w:rsidRPr="0091217E" w:rsidRDefault="0091217E" w:rsidP="0091217E">
      <w:pPr>
        <w:jc w:val="both"/>
        <w:rPr>
          <w:lang w:val="de-DE"/>
        </w:rPr>
      </w:pPr>
      <w:r w:rsidRPr="0091217E">
        <w:rPr>
          <w:lang w:val="de-DE"/>
        </w:rPr>
        <w:t xml:space="preserve">Herr Osdautaj studiert Wirtschaftswissenschaften an der Friedrich-Alexander-Universität Erlangen-Nürnberg und gehört zu den leistungsstärksten Studierenden seines Jahrgangs, was sich in einem Gesamtdurchschnitt </w:t>
      </w:r>
      <w:r>
        <w:rPr>
          <w:lang w:val="de-DE"/>
        </w:rPr>
        <w:t xml:space="preserve">von </w:t>
      </w:r>
      <w:r w:rsidRPr="0091217E">
        <w:rPr>
          <w:lang w:val="de-DE"/>
        </w:rPr>
        <w:t xml:space="preserve">1,32 </w:t>
      </w:r>
      <w:r>
        <w:rPr>
          <w:lang w:val="de-DE"/>
        </w:rPr>
        <w:t>zeigt</w:t>
      </w:r>
      <w:r w:rsidRPr="0091217E">
        <w:rPr>
          <w:lang w:val="de-DE"/>
        </w:rPr>
        <w:t xml:space="preserve">. In meiner Lehrveranstaltung Data Science: Ökonometrie schloss er die </w:t>
      </w:r>
      <w:r>
        <w:rPr>
          <w:lang w:val="de-DE"/>
        </w:rPr>
        <w:t>K</w:t>
      </w:r>
      <w:r w:rsidRPr="0091217E">
        <w:rPr>
          <w:lang w:val="de-DE"/>
        </w:rPr>
        <w:t>lausur mit der Note 1,2 ab und zählte damit zu den besten Teilnehmenden des Jahrgangs. Seine Leistung zeichnete sich durch methodische Sorgfalt und ein fundiertes Verständnis ökonometrischer Verfahren aus. Auch in der begleitenden Übung wurde er von meiner Mitarbeiterin</w:t>
      </w:r>
      <w:r>
        <w:rPr>
          <w:lang w:val="de-DE"/>
        </w:rPr>
        <w:t>, Frau Mantel,</w:t>
      </w:r>
      <w:r w:rsidRPr="0091217E">
        <w:rPr>
          <w:lang w:val="de-DE"/>
        </w:rPr>
        <w:t xml:space="preserve"> als besonders engagierter und intellektuell proaktiver Teilnehmer hervorgehoben. Herr Osdautaj ist aufgrund eines beurlaubten Auslandssemesters formal einem späteren Jahrgang zugeordnet, weshalb die Vergleichsgruppe von seiner ursprünglichen Einschreibekohorte abweicht. Seiner Gesamtleistung nach gehöre </w:t>
      </w:r>
      <w:r w:rsidRPr="0091217E">
        <w:rPr>
          <w:lang w:val="de-DE"/>
        </w:rPr>
        <w:t>er</w:t>
      </w:r>
      <w:r w:rsidRPr="0091217E">
        <w:rPr>
          <w:lang w:val="de-DE"/>
        </w:rPr>
        <w:t xml:space="preserve"> </w:t>
      </w:r>
      <w:r>
        <w:rPr>
          <w:lang w:val="de-DE"/>
        </w:rPr>
        <w:t xml:space="preserve">voraussichtlich </w:t>
      </w:r>
      <w:r w:rsidRPr="0091217E">
        <w:rPr>
          <w:lang w:val="de-DE"/>
        </w:rPr>
        <w:t>zu den besten 5% seines Jahrgangs.</w:t>
      </w:r>
    </w:p>
    <w:p w14:paraId="121E17E4" w14:textId="0164595E" w:rsidR="0091217E" w:rsidRPr="0091217E" w:rsidRDefault="0091217E" w:rsidP="0091217E">
      <w:pPr>
        <w:jc w:val="both"/>
        <w:rPr>
          <w:lang w:val="de-DE"/>
        </w:rPr>
      </w:pPr>
      <w:r w:rsidRPr="0091217E">
        <w:rPr>
          <w:lang w:val="de-DE"/>
        </w:rPr>
        <w:t xml:space="preserve">Neben </w:t>
      </w:r>
      <w:r>
        <w:rPr>
          <w:lang w:val="de-DE"/>
        </w:rPr>
        <w:t>seinen</w:t>
      </w:r>
      <w:r w:rsidRPr="0091217E">
        <w:rPr>
          <w:lang w:val="de-DE"/>
        </w:rPr>
        <w:t xml:space="preserve"> akademischen Leistungen verfügt Herr Osdautaj über ein ausgeprägtes internationales Profil. Er absolvierte ein Auslandssemester an der UIBE in Peking und hat durch einschlägige Praktika bei Rödl und Deloitte sowie ein bevorstehendes Praktikum bei der </w:t>
      </w:r>
      <w:r>
        <w:rPr>
          <w:lang w:val="de-DE"/>
        </w:rPr>
        <w:t>Investment-Banking-Boutique</w:t>
      </w:r>
      <w:r w:rsidRPr="0091217E">
        <w:rPr>
          <w:lang w:val="de-DE"/>
        </w:rPr>
        <w:t xml:space="preserve"> </w:t>
      </w:r>
      <w:proofErr w:type="spellStart"/>
      <w:r w:rsidRPr="0091217E">
        <w:rPr>
          <w:lang w:val="de-DE"/>
        </w:rPr>
        <w:t>VictoriaPartners</w:t>
      </w:r>
      <w:proofErr w:type="spellEnd"/>
      <w:r w:rsidRPr="0091217E">
        <w:rPr>
          <w:lang w:val="de-DE"/>
        </w:rPr>
        <w:t xml:space="preserve"> frühzeitig fundierte Praxiserfahrung im </w:t>
      </w:r>
      <w:r>
        <w:rPr>
          <w:lang w:val="de-DE"/>
        </w:rPr>
        <w:t>den Bereichen Corporate Finance und M&amp;A erworben</w:t>
      </w:r>
      <w:r w:rsidRPr="0091217E">
        <w:rPr>
          <w:lang w:val="de-DE"/>
        </w:rPr>
        <w:t>. Dieses Profil zeugt von einer konsequenten und zielgerichteten Berufsorientierung</w:t>
      </w:r>
      <w:r>
        <w:rPr>
          <w:lang w:val="de-DE"/>
        </w:rPr>
        <w:t>.</w:t>
      </w:r>
    </w:p>
    <w:p w14:paraId="0D9969E0" w14:textId="1DEC39CB" w:rsidR="0091217E" w:rsidRPr="0091217E" w:rsidRDefault="0091217E" w:rsidP="0091217E">
      <w:pPr>
        <w:jc w:val="both"/>
        <w:rPr>
          <w:lang w:val="de-DE"/>
        </w:rPr>
      </w:pPr>
      <w:r w:rsidRPr="0091217E">
        <w:rPr>
          <w:lang w:val="de-DE"/>
        </w:rPr>
        <w:t xml:space="preserve">Sein zivilgesellschaftliches Engagement unterstreicht eine Persönlichkeit, die Verantwortung ernst nimmt. Als ehrenamtlicher Online-Berater bei der Caritas Nürnberg im Bereich </w:t>
      </w:r>
      <w:r>
        <w:rPr>
          <w:lang w:val="de-DE"/>
        </w:rPr>
        <w:t xml:space="preserve">der </w:t>
      </w:r>
      <w:r w:rsidRPr="0091217E">
        <w:rPr>
          <w:lang w:val="de-DE"/>
        </w:rPr>
        <w:t xml:space="preserve">Suizidprävention für Jugendliche arbeitet er in einem emotional anspruchsvollen Kontext, der Empathie und Belastbarkeit erfordert. Als Schatzmeister der Jungen Union Nürnberg-Fürth-Schwabach unterstreicht er zudem sein politisches und gesellschaftliches Engagement auf regionaler Ebene. Beides zeugt von einer charakterlichen Reife, die weit über das akademische Umfeld hinausgeht und ihn auch auf persönlicher Ebene für eine Tätigkeit </w:t>
      </w:r>
      <w:r w:rsidRPr="0091217E">
        <w:rPr>
          <w:lang w:val="de-DE"/>
        </w:rPr>
        <w:t>auf hohem professionelle</w:t>
      </w:r>
      <w:r>
        <w:rPr>
          <w:lang w:val="de-DE"/>
        </w:rPr>
        <w:t>n</w:t>
      </w:r>
      <w:r w:rsidRPr="0091217E">
        <w:rPr>
          <w:lang w:val="de-DE"/>
        </w:rPr>
        <w:t xml:space="preserve"> Niveau</w:t>
      </w:r>
      <w:r w:rsidRPr="0091217E">
        <w:rPr>
          <w:lang w:val="de-DE"/>
        </w:rPr>
        <w:t xml:space="preserve"> prädestiniert.</w:t>
      </w:r>
    </w:p>
    <w:p w14:paraId="48DE915A" w14:textId="4B2C5B21" w:rsidR="00740535" w:rsidRPr="0091217E" w:rsidRDefault="0091217E" w:rsidP="0091217E">
      <w:pPr>
        <w:jc w:val="both"/>
        <w:rPr>
          <w:lang w:val="de-DE"/>
        </w:rPr>
      </w:pPr>
      <w:r w:rsidRPr="0091217E">
        <w:rPr>
          <w:lang w:val="de-DE"/>
        </w:rPr>
        <w:t xml:space="preserve">Was mich an Herrn Osdautaj besonders beeindruckt, ist die Konsequenz, mit der er sich </w:t>
      </w:r>
      <w:r>
        <w:rPr>
          <w:lang w:val="de-DE"/>
        </w:rPr>
        <w:t>in den vergangenen Jahren seinen Karriereweg</w:t>
      </w:r>
      <w:r w:rsidRPr="0091217E">
        <w:rPr>
          <w:lang w:val="de-DE"/>
        </w:rPr>
        <w:t xml:space="preserve"> erarbeitet hat. Akademische Exzellenz, internationale Erfahrung und einschlägige Praxis greifen in seinem Profil </w:t>
      </w:r>
      <w:r>
        <w:rPr>
          <w:lang w:val="de-DE"/>
        </w:rPr>
        <w:t>bemerkenswert</w:t>
      </w:r>
      <w:r w:rsidRPr="0091217E">
        <w:rPr>
          <w:lang w:val="de-DE"/>
        </w:rPr>
        <w:t xml:space="preserve"> ineinander. Die Ausbildung an der Universität </w:t>
      </w:r>
      <w:proofErr w:type="spellStart"/>
      <w:r w:rsidRPr="0091217E">
        <w:rPr>
          <w:lang w:val="de-DE"/>
        </w:rPr>
        <w:t>St.Gallen</w:t>
      </w:r>
      <w:proofErr w:type="spellEnd"/>
      <w:r w:rsidRPr="0091217E">
        <w:rPr>
          <w:lang w:val="de-DE"/>
        </w:rPr>
        <w:t xml:space="preserve"> (HSG) stellt aus meiner Sicht den nächsten folgerichtigen Schritt dar, um die ambitionierten beruflichen Ziele zu erreichen, die er sich gesetzt hat. Ich empfehle Herrn Osdautaj nachdrücklich für die DAAD-Förderung und bin überzeugt, dass er die in ihn gesetzten Erwartungen in jeder Hinsicht erfüllen wird.</w:t>
      </w:r>
    </w:p>
    <w:sectPr w:rsidR="00740535" w:rsidRPr="009121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7E"/>
    <w:rsid w:val="003E6E63"/>
    <w:rsid w:val="00663BFF"/>
    <w:rsid w:val="00740535"/>
    <w:rsid w:val="0091217E"/>
    <w:rsid w:val="009B23DE"/>
    <w:rsid w:val="00EE34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A4A6"/>
  <w15:chartTrackingRefBased/>
  <w15:docId w15:val="{32D4A459-2160-4AF8-8F95-70D175D3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91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21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21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21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21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1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1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1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17E"/>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91217E"/>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91217E"/>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91217E"/>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91217E"/>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91217E"/>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91217E"/>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91217E"/>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91217E"/>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91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17E"/>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9121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17E"/>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9121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17E"/>
    <w:rPr>
      <w:i/>
      <w:iCs/>
      <w:color w:val="404040" w:themeColor="text1" w:themeTint="BF"/>
      <w:lang w:val="en-GB"/>
    </w:rPr>
  </w:style>
  <w:style w:type="paragraph" w:styleId="Listenabsatz">
    <w:name w:val="List Paragraph"/>
    <w:basedOn w:val="Standard"/>
    <w:uiPriority w:val="34"/>
    <w:qFormat/>
    <w:rsid w:val="0091217E"/>
    <w:pPr>
      <w:ind w:left="720"/>
      <w:contextualSpacing/>
    </w:pPr>
  </w:style>
  <w:style w:type="character" w:styleId="IntensiveHervorhebung">
    <w:name w:val="Intense Emphasis"/>
    <w:basedOn w:val="Absatz-Standardschriftart"/>
    <w:uiPriority w:val="21"/>
    <w:qFormat/>
    <w:rsid w:val="0091217E"/>
    <w:rPr>
      <w:i/>
      <w:iCs/>
      <w:color w:val="0F4761" w:themeColor="accent1" w:themeShade="BF"/>
    </w:rPr>
  </w:style>
  <w:style w:type="paragraph" w:styleId="IntensivesZitat">
    <w:name w:val="Intense Quote"/>
    <w:basedOn w:val="Standard"/>
    <w:next w:val="Standard"/>
    <w:link w:val="IntensivesZitatZchn"/>
    <w:uiPriority w:val="30"/>
    <w:qFormat/>
    <w:rsid w:val="0091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217E"/>
    <w:rPr>
      <w:i/>
      <w:iCs/>
      <w:color w:val="0F4761" w:themeColor="accent1" w:themeShade="BF"/>
      <w:lang w:val="en-GB"/>
    </w:rPr>
  </w:style>
  <w:style w:type="character" w:styleId="IntensiverVerweis">
    <w:name w:val="Intense Reference"/>
    <w:basedOn w:val="Absatz-Standardschriftart"/>
    <w:uiPriority w:val="32"/>
    <w:qFormat/>
    <w:rsid w:val="00912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2338</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Osdautaj</dc:creator>
  <cp:keywords/>
  <dc:description/>
  <cp:lastModifiedBy>Florent Osdautaj</cp:lastModifiedBy>
  <cp:revision>1</cp:revision>
  <dcterms:created xsi:type="dcterms:W3CDTF">2026-06-08T18:59:00Z</dcterms:created>
  <dcterms:modified xsi:type="dcterms:W3CDTF">2026-06-08T19:05:00Z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99f424e5-6e80-402b-ba04-56bd452827e4</vt:lpwstr>
  </property>
</Properties>
</file>