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3567"/>
        <w:gridCol w:w="128"/>
        <w:gridCol w:w="284"/>
        <w:gridCol w:w="142"/>
        <w:gridCol w:w="134"/>
        <w:gridCol w:w="142"/>
        <w:gridCol w:w="11"/>
        <w:gridCol w:w="131"/>
        <w:gridCol w:w="7"/>
        <w:gridCol w:w="283"/>
        <w:gridCol w:w="567"/>
        <w:gridCol w:w="1694"/>
        <w:gridCol w:w="9"/>
        <w:gridCol w:w="6"/>
      </w:tblGrid>
      <w:tr w:rsidR="00E55D90" w:rsidRPr="003C2BB7" w14:paraId="487AC9CE" w14:textId="77777777" w:rsidTr="0047698A">
        <w:trPr>
          <w:gridAfter w:val="1"/>
          <w:wAfter w:w="6" w:type="dxa"/>
          <w:trHeight w:val="283"/>
        </w:trPr>
        <w:tc>
          <w:tcPr>
            <w:tcW w:w="9081" w:type="dxa"/>
            <w:gridSpan w:val="14"/>
            <w:tcBorders>
              <w:bottom w:val="single" w:sz="4" w:space="0" w:color="auto"/>
            </w:tcBorders>
            <w:vAlign w:val="bottom"/>
          </w:tcPr>
          <w:p w14:paraId="135895E2" w14:textId="5C813F92" w:rsidR="00E55D90" w:rsidRPr="003C2BB7" w:rsidRDefault="00A35B67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36"/>
                <w:szCs w:val="32"/>
              </w:rPr>
            </w:pPr>
            <w:r w:rsidRPr="003C2BB7">
              <w:rPr>
                <w:rFonts w:ascii="Georgia" w:hAnsi="Georgia" w:cs="Arial"/>
                <w:b/>
                <w:sz w:val="36"/>
                <w:szCs w:val="32"/>
              </w:rPr>
              <w:t>OSCAR CHRISTIAN MÖLLER</w:t>
            </w:r>
          </w:p>
        </w:tc>
      </w:tr>
      <w:tr w:rsidR="00E55D90" w:rsidRPr="003C2BB7" w14:paraId="034602FF" w14:textId="77777777" w:rsidTr="0047698A">
        <w:trPr>
          <w:gridAfter w:val="1"/>
          <w:wAfter w:w="6" w:type="dxa"/>
          <w:trHeight w:val="283"/>
        </w:trPr>
        <w:tc>
          <w:tcPr>
            <w:tcW w:w="9081" w:type="dxa"/>
            <w:gridSpan w:val="14"/>
            <w:tcBorders>
              <w:top w:val="single" w:sz="4" w:space="0" w:color="auto"/>
            </w:tcBorders>
            <w:vAlign w:val="bottom"/>
          </w:tcPr>
          <w:p w14:paraId="45E1D21A" w14:textId="46C63EB2" w:rsidR="00E55D90" w:rsidRPr="003C2BB7" w:rsidRDefault="00A35B67" w:rsidP="00E55D90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r w:rsidRPr="003C2BB7">
              <w:rPr>
                <w:rFonts w:ascii="Georgia" w:hAnsi="Georgia" w:cs="Arial"/>
                <w:bCs/>
                <w:sz w:val="18"/>
                <w:szCs w:val="18"/>
              </w:rPr>
              <w:t>Rapunzelweg 19 • Dormagen • oscar@themoellers.de• +49(0)160 9363 8344</w:t>
            </w:r>
          </w:p>
        </w:tc>
      </w:tr>
      <w:tr w:rsidR="002508C2" w:rsidRPr="003C2BB7" w14:paraId="0FCADE56" w14:textId="77777777" w:rsidTr="0047698A">
        <w:trPr>
          <w:gridAfter w:val="1"/>
          <w:wAfter w:w="6" w:type="dxa"/>
          <w:trHeight w:val="680"/>
        </w:trPr>
        <w:tc>
          <w:tcPr>
            <w:tcW w:w="9081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24A86A35" w:rsidR="002508C2" w:rsidRPr="003C2BB7" w:rsidRDefault="00647EB7" w:rsidP="00E55D90">
            <w:pPr>
              <w:jc w:val="center"/>
              <w:rPr>
                <w:rFonts w:ascii="Georgia" w:hAnsi="Georgia" w:cs="Arial"/>
                <w:b/>
                <w:smallCaps/>
                <w:sz w:val="24"/>
                <w:szCs w:val="28"/>
              </w:rPr>
            </w:pPr>
            <w:r w:rsidRPr="003C2BB7">
              <w:rPr>
                <w:rFonts w:ascii="Georgia" w:hAnsi="Georgia" w:cs="Arial"/>
                <w:b/>
                <w:smallCaps/>
                <w:sz w:val="24"/>
                <w:szCs w:val="28"/>
              </w:rPr>
              <w:t>SCHULE &amp; STUDIUM</w:t>
            </w:r>
          </w:p>
        </w:tc>
      </w:tr>
      <w:tr w:rsidR="00D1492F" w:rsidRPr="003C2BB7" w14:paraId="7D1DEBF7" w14:textId="77777777" w:rsidTr="0047698A">
        <w:trPr>
          <w:gridAfter w:val="1"/>
          <w:wAfter w:w="6" w:type="dxa"/>
          <w:trHeight w:val="340"/>
        </w:trPr>
        <w:tc>
          <w:tcPr>
            <w:tcW w:w="6811" w:type="dxa"/>
            <w:gridSpan w:val="11"/>
            <w:tcBorders>
              <w:top w:val="single" w:sz="4" w:space="0" w:color="auto"/>
            </w:tcBorders>
            <w:vAlign w:val="bottom"/>
          </w:tcPr>
          <w:p w14:paraId="0C2B846F" w14:textId="0DAFBC60" w:rsidR="00D1492F" w:rsidRPr="003C2BB7" w:rsidRDefault="00A35B67" w:rsidP="00723643">
            <w:pPr>
              <w:rPr>
                <w:rFonts w:ascii="Georgia" w:hAnsi="Georgia" w:cs="Arial"/>
                <w:b/>
                <w:smallCaps/>
                <w:sz w:val="23"/>
                <w:szCs w:val="23"/>
              </w:rPr>
            </w:pPr>
            <w:r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>Heinrich-Heine-Universität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0BB2180D" w:rsidR="00D1492F" w:rsidRPr="003C2BB7" w:rsidRDefault="00A35B67" w:rsidP="00162A5A">
            <w:pPr>
              <w:jc w:val="right"/>
              <w:rPr>
                <w:rFonts w:ascii="Georgia" w:hAnsi="Georgia" w:cs="Arial"/>
                <w:i/>
                <w:smallCaps/>
                <w:sz w:val="23"/>
                <w:szCs w:val="23"/>
              </w:rPr>
            </w:pPr>
            <w:r w:rsidRPr="003C2BB7">
              <w:rPr>
                <w:rFonts w:ascii="Georgia" w:hAnsi="Georgia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D1492F" w:rsidRPr="003C2BB7" w14:paraId="61E5D482" w14:textId="77777777" w:rsidTr="0047698A">
        <w:tc>
          <w:tcPr>
            <w:tcW w:w="5549" w:type="dxa"/>
            <w:gridSpan w:val="2"/>
          </w:tcPr>
          <w:p w14:paraId="11CB9A0F" w14:textId="77C8A319" w:rsidR="00D1492F" w:rsidRPr="003C2BB7" w:rsidRDefault="00D1492F">
            <w:pPr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sz w:val="18"/>
              </w:rPr>
              <w:t xml:space="preserve">B.Sc. in </w:t>
            </w:r>
            <w:r w:rsidR="00A35B67" w:rsidRPr="003C2BB7">
              <w:rPr>
                <w:rFonts w:ascii="Georgia" w:hAnsi="Georgia" w:cs="Arial"/>
                <w:sz w:val="18"/>
              </w:rPr>
              <w:t>Volkswirtschaftslehre</w:t>
            </w:r>
          </w:p>
        </w:tc>
        <w:tc>
          <w:tcPr>
            <w:tcW w:w="3538" w:type="dxa"/>
            <w:gridSpan w:val="13"/>
          </w:tcPr>
          <w:p w14:paraId="419A9228" w14:textId="258AFA86" w:rsidR="00D1492F" w:rsidRPr="003C2BB7" w:rsidRDefault="00A35B67" w:rsidP="00D1492F">
            <w:pPr>
              <w:jc w:val="right"/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sz w:val="18"/>
              </w:rPr>
              <w:t xml:space="preserve">April </w:t>
            </w:r>
            <w:r w:rsidR="00D1492F" w:rsidRPr="003C2BB7">
              <w:rPr>
                <w:rFonts w:ascii="Georgia" w:hAnsi="Georgia" w:cs="Arial"/>
                <w:sz w:val="18"/>
              </w:rPr>
              <w:t>20</w:t>
            </w:r>
            <w:r w:rsidRPr="003C2BB7">
              <w:rPr>
                <w:rFonts w:ascii="Georgia" w:hAnsi="Georgia" w:cs="Arial"/>
                <w:sz w:val="18"/>
              </w:rPr>
              <w:t>25</w:t>
            </w:r>
            <w:r w:rsidR="00D1492F" w:rsidRPr="003C2BB7">
              <w:rPr>
                <w:rFonts w:ascii="Georgia" w:hAnsi="Georgia" w:cs="Arial"/>
                <w:sz w:val="18"/>
              </w:rPr>
              <w:t xml:space="preserve"> –</w:t>
            </w:r>
            <w:r w:rsidR="00B17D95" w:rsidRPr="003C2BB7">
              <w:rPr>
                <w:rFonts w:ascii="Georgia" w:hAnsi="Georgia" w:cs="Arial"/>
                <w:sz w:val="18"/>
              </w:rPr>
              <w:t xml:space="preserve"> </w:t>
            </w:r>
            <w:r w:rsidR="00054DAE">
              <w:rPr>
                <w:rFonts w:ascii="Georgia" w:hAnsi="Georgia" w:cs="Arial"/>
                <w:sz w:val="18"/>
              </w:rPr>
              <w:t>H</w:t>
            </w:r>
            <w:r w:rsidR="00D5280E" w:rsidRPr="003C2BB7">
              <w:rPr>
                <w:rFonts w:ascii="Georgia" w:hAnsi="Georgia" w:cs="Arial"/>
                <w:sz w:val="18"/>
              </w:rPr>
              <w:t>eute</w:t>
            </w:r>
          </w:p>
        </w:tc>
      </w:tr>
      <w:tr w:rsidR="00D5280E" w:rsidRPr="003C2BB7" w14:paraId="7EABE9F1" w14:textId="77777777" w:rsidTr="0047698A">
        <w:trPr>
          <w:gridAfter w:val="1"/>
          <w:wAfter w:w="6" w:type="dxa"/>
        </w:trPr>
        <w:tc>
          <w:tcPr>
            <w:tcW w:w="9081" w:type="dxa"/>
            <w:gridSpan w:val="14"/>
          </w:tcPr>
          <w:p w14:paraId="666C8CAF" w14:textId="3D05F9A4" w:rsidR="00A35B67" w:rsidRPr="003C2BB7" w:rsidRDefault="00A35B67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color w:val="000000"/>
                <w:sz w:val="18"/>
              </w:rPr>
            </w:pPr>
            <w:r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aktueller Schnitt: 1,7</w:t>
            </w:r>
          </w:p>
          <w:p w14:paraId="7A71E6B0" w14:textId="6A987AAB" w:rsidR="00426D7E" w:rsidRPr="003C2BB7" w:rsidRDefault="00B17D95" w:rsidP="00A35B6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color w:val="000000"/>
                <w:sz w:val="18"/>
              </w:rPr>
            </w:pPr>
            <w:r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 xml:space="preserve">Relevante Module: </w:t>
            </w:r>
            <w:r w:rsidR="00A35B67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Wirtschaftspolitik (Note: 1,3), Betriebliche Finanzwirtschaft (Note: 1,7</w:t>
            </w:r>
            <w:proofErr w:type="gramStart"/>
            <w:r w:rsidR="00A35B67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 xml:space="preserve">),   </w:t>
            </w:r>
            <w:proofErr w:type="gramEnd"/>
            <w:r w:rsidR="00A35B67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 xml:space="preserve">      Statistik</w:t>
            </w:r>
            <w:r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 xml:space="preserve"> (Note: 1,3</w:t>
            </w:r>
            <w:r w:rsidR="00A35B67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),</w:t>
            </w:r>
            <w:r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 xml:space="preserve"> Mathematik (Note: </w:t>
            </w:r>
            <w:r w:rsidR="00A35B67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1</w:t>
            </w:r>
            <w:r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,</w:t>
            </w:r>
            <w:r w:rsidR="00A35B67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7</w:t>
            </w:r>
            <w:r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)</w:t>
            </w:r>
            <w:r w:rsidR="00D90950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 xml:space="preserve">, </w:t>
            </w:r>
            <w:r w:rsidR="00A35B67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 xml:space="preserve">Business </w:t>
            </w:r>
            <w:r w:rsidR="0047698A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Englisch</w:t>
            </w:r>
          </w:p>
        </w:tc>
      </w:tr>
      <w:tr w:rsidR="00D5280E" w:rsidRPr="003C2BB7" w14:paraId="1C51E2FF" w14:textId="77777777" w:rsidTr="0047698A">
        <w:trPr>
          <w:gridAfter w:val="1"/>
          <w:wAfter w:w="6" w:type="dxa"/>
          <w:trHeight w:val="340"/>
        </w:trPr>
        <w:tc>
          <w:tcPr>
            <w:tcW w:w="5677" w:type="dxa"/>
            <w:gridSpan w:val="3"/>
            <w:vAlign w:val="bottom"/>
          </w:tcPr>
          <w:p w14:paraId="4BAC65D2" w14:textId="3A483A2C" w:rsidR="00665BF3" w:rsidRPr="003C2BB7" w:rsidRDefault="00A35B67" w:rsidP="00665BF3">
            <w:pPr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>Leibniz-</w:t>
            </w:r>
            <w:r w:rsidR="0091331D"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 xml:space="preserve">Gymnasium </w:t>
            </w:r>
            <w:r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>Dormagen</w:t>
            </w:r>
          </w:p>
        </w:tc>
        <w:tc>
          <w:tcPr>
            <w:tcW w:w="3404" w:type="dxa"/>
            <w:gridSpan w:val="11"/>
            <w:vAlign w:val="bottom"/>
          </w:tcPr>
          <w:p w14:paraId="2FCB10D7" w14:textId="0A6F26D1" w:rsidR="00665BF3" w:rsidRPr="003C2BB7" w:rsidRDefault="00A35B67" w:rsidP="00665BF3">
            <w:pPr>
              <w:jc w:val="right"/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i/>
                <w:smallCaps/>
                <w:sz w:val="23"/>
                <w:szCs w:val="23"/>
              </w:rPr>
              <w:t>Dormagen</w:t>
            </w:r>
          </w:p>
        </w:tc>
      </w:tr>
      <w:tr w:rsidR="0091331D" w:rsidRPr="003C2BB7" w14:paraId="312B82BC" w14:textId="77777777" w:rsidTr="0047698A">
        <w:trPr>
          <w:gridAfter w:val="1"/>
          <w:wAfter w:w="6" w:type="dxa"/>
        </w:trPr>
        <w:tc>
          <w:tcPr>
            <w:tcW w:w="5677" w:type="dxa"/>
            <w:gridSpan w:val="3"/>
          </w:tcPr>
          <w:p w14:paraId="1CEE182B" w14:textId="5E821A76" w:rsidR="0091331D" w:rsidRPr="003C2BB7" w:rsidRDefault="0091331D" w:rsidP="0091331D">
            <w:pPr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sz w:val="18"/>
              </w:rPr>
              <w:t xml:space="preserve">Allgemeine Hochschulreife (Note: </w:t>
            </w:r>
            <w:r w:rsidR="00A35B67" w:rsidRPr="003C2BB7">
              <w:rPr>
                <w:rFonts w:ascii="Georgia" w:hAnsi="Georgia" w:cs="Arial"/>
                <w:sz w:val="18"/>
              </w:rPr>
              <w:t>2,0</w:t>
            </w:r>
            <w:r w:rsidRPr="003C2BB7">
              <w:rPr>
                <w:rFonts w:ascii="Georgia" w:hAnsi="Georgia" w:cs="Arial"/>
                <w:sz w:val="18"/>
              </w:rPr>
              <w:t>)</w:t>
            </w:r>
          </w:p>
        </w:tc>
        <w:tc>
          <w:tcPr>
            <w:tcW w:w="3404" w:type="dxa"/>
            <w:gridSpan w:val="11"/>
          </w:tcPr>
          <w:p w14:paraId="7521EA6E" w14:textId="17995E09" w:rsidR="0091331D" w:rsidRPr="003C2BB7" w:rsidRDefault="00A35B67" w:rsidP="0091331D">
            <w:pPr>
              <w:jc w:val="right"/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sz w:val="18"/>
              </w:rPr>
              <w:t>2016</w:t>
            </w:r>
            <w:r w:rsidR="0091331D" w:rsidRPr="003C2BB7">
              <w:rPr>
                <w:rFonts w:ascii="Georgia" w:hAnsi="Georgia" w:cs="Arial"/>
                <w:sz w:val="18"/>
              </w:rPr>
              <w:t xml:space="preserve"> – 20</w:t>
            </w:r>
            <w:r w:rsidRPr="003C2BB7">
              <w:rPr>
                <w:rFonts w:ascii="Georgia" w:hAnsi="Georgia" w:cs="Arial"/>
                <w:sz w:val="18"/>
              </w:rPr>
              <w:t>24</w:t>
            </w:r>
          </w:p>
        </w:tc>
      </w:tr>
      <w:tr w:rsidR="00D5280E" w:rsidRPr="003C2BB7" w14:paraId="69F47C1D" w14:textId="77777777" w:rsidTr="0047698A">
        <w:trPr>
          <w:gridAfter w:val="1"/>
          <w:wAfter w:w="6" w:type="dxa"/>
        </w:trPr>
        <w:tc>
          <w:tcPr>
            <w:tcW w:w="9081" w:type="dxa"/>
            <w:gridSpan w:val="14"/>
          </w:tcPr>
          <w:p w14:paraId="5154E9E2" w14:textId="422B2F13" w:rsidR="0091331D" w:rsidRPr="003C2BB7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18"/>
              </w:rPr>
            </w:pPr>
            <w:bookmarkStart w:id="0" w:name="_Hlk230274992"/>
            <w:r w:rsidRPr="003C2BB7">
              <w:rPr>
                <w:rFonts w:ascii="Georgia" w:hAnsi="Georgia" w:cs="Arial"/>
                <w:i/>
                <w:iCs/>
                <w:sz w:val="18"/>
              </w:rPr>
              <w:t>Schwerpunktfächer:</w:t>
            </w:r>
            <w:r w:rsidR="00A35B67" w:rsidRPr="003C2BB7">
              <w:rPr>
                <w:rFonts w:ascii="Georgia" w:hAnsi="Georgia" w:cs="Arial"/>
                <w:i/>
                <w:iCs/>
                <w:sz w:val="18"/>
              </w:rPr>
              <w:t xml:space="preserve"> </w:t>
            </w:r>
            <w:r w:rsidR="00A35B67" w:rsidRPr="003C2BB7">
              <w:rPr>
                <w:rFonts w:ascii="Georgia" w:hAnsi="Georgia" w:cs="Arial"/>
                <w:i/>
                <w:iCs/>
                <w:sz w:val="18"/>
              </w:rPr>
              <w:t>Mathematik</w:t>
            </w:r>
            <w:r w:rsidR="00A35B67" w:rsidRPr="003C2BB7">
              <w:rPr>
                <w:rFonts w:ascii="Georgia" w:hAnsi="Georgia" w:cs="Arial"/>
                <w:i/>
                <w:iCs/>
                <w:sz w:val="18"/>
              </w:rPr>
              <w:t xml:space="preserve"> (13 Punkte)</w:t>
            </w:r>
            <w:r w:rsidR="00A35B67" w:rsidRPr="003C2BB7">
              <w:rPr>
                <w:rFonts w:ascii="Georgia" w:hAnsi="Georgia" w:cs="Arial"/>
                <w:i/>
                <w:iCs/>
                <w:sz w:val="18"/>
              </w:rPr>
              <w:t>, Geografie</w:t>
            </w:r>
            <w:r w:rsidR="00A35B67" w:rsidRPr="003C2BB7">
              <w:rPr>
                <w:rFonts w:ascii="Georgia" w:hAnsi="Georgia" w:cs="Arial"/>
                <w:i/>
                <w:iCs/>
                <w:sz w:val="18"/>
              </w:rPr>
              <w:t xml:space="preserve"> (14 Punkte), </w:t>
            </w:r>
            <w:r w:rsidR="00A35B67" w:rsidRPr="003C2BB7">
              <w:rPr>
                <w:rFonts w:ascii="Georgia" w:hAnsi="Georgia" w:cs="Arial"/>
                <w:i/>
                <w:iCs/>
                <w:sz w:val="18"/>
              </w:rPr>
              <w:t>Sport</w:t>
            </w:r>
            <w:r w:rsidR="00A35B67" w:rsidRPr="003C2BB7">
              <w:rPr>
                <w:rFonts w:ascii="Georgia" w:hAnsi="Georgia" w:cs="Arial"/>
                <w:i/>
                <w:iCs/>
                <w:sz w:val="18"/>
              </w:rPr>
              <w:t xml:space="preserve">, </w:t>
            </w:r>
            <w:r w:rsidR="00A35B67" w:rsidRPr="003C2BB7">
              <w:rPr>
                <w:rFonts w:ascii="Georgia" w:hAnsi="Georgia" w:cs="Arial"/>
                <w:i/>
                <w:iCs/>
                <w:sz w:val="18"/>
              </w:rPr>
              <w:t>Englisch</w:t>
            </w:r>
          </w:p>
          <w:p w14:paraId="23575F6C" w14:textId="1F9B414E" w:rsidR="00D5280E" w:rsidRPr="003C2BB7" w:rsidRDefault="00A35B67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18"/>
              </w:rPr>
            </w:pPr>
            <w:r w:rsidRPr="003C2BB7">
              <w:rPr>
                <w:rFonts w:ascii="Georgia" w:hAnsi="Georgia" w:cs="Arial"/>
                <w:i/>
                <w:iCs/>
                <w:sz w:val="18"/>
              </w:rPr>
              <w:t>Projekte: Planspiel Börse, Projektkurs Startup-Gründung</w:t>
            </w:r>
          </w:p>
        </w:tc>
      </w:tr>
      <w:tr w:rsidR="00E55D90" w:rsidRPr="003C2BB7" w14:paraId="3A2665B3" w14:textId="77777777" w:rsidTr="0047698A">
        <w:trPr>
          <w:gridAfter w:val="1"/>
          <w:wAfter w:w="6" w:type="dxa"/>
          <w:trHeight w:val="510"/>
        </w:trPr>
        <w:tc>
          <w:tcPr>
            <w:tcW w:w="9081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3C2BB7" w:rsidRDefault="00647EB7" w:rsidP="00E55D90">
            <w:pPr>
              <w:pStyle w:val="BERSCHRIFT"/>
              <w:jc w:val="center"/>
              <w:rPr>
                <w:rFonts w:cs="Arial"/>
                <w:sz w:val="24"/>
                <w:szCs w:val="28"/>
              </w:rPr>
            </w:pPr>
            <w:r w:rsidRPr="003C2BB7">
              <w:rPr>
                <w:rFonts w:cs="Arial"/>
                <w:sz w:val="24"/>
                <w:szCs w:val="28"/>
              </w:rPr>
              <w:t>PRAXISERFAHRUNGEN</w:t>
            </w:r>
          </w:p>
        </w:tc>
      </w:tr>
      <w:bookmarkEnd w:id="0"/>
      <w:tr w:rsidR="00E55D90" w:rsidRPr="003C2BB7" w14:paraId="127C64E2" w14:textId="77777777" w:rsidTr="0047698A">
        <w:trPr>
          <w:gridAfter w:val="1"/>
          <w:wAfter w:w="6" w:type="dxa"/>
          <w:trHeight w:val="340"/>
        </w:trPr>
        <w:tc>
          <w:tcPr>
            <w:tcW w:w="6528" w:type="dxa"/>
            <w:gridSpan w:val="10"/>
            <w:tcBorders>
              <w:top w:val="single" w:sz="4" w:space="0" w:color="auto"/>
            </w:tcBorders>
            <w:vAlign w:val="bottom"/>
          </w:tcPr>
          <w:p w14:paraId="38F27285" w14:textId="2A555EF9" w:rsidR="00E55D90" w:rsidRPr="003C2BB7" w:rsidRDefault="00A35B67" w:rsidP="00E55D90">
            <w:pPr>
              <w:rPr>
                <w:rFonts w:ascii="Georgia" w:hAnsi="Georgia" w:cs="Arial"/>
                <w:sz w:val="23"/>
                <w:szCs w:val="23"/>
              </w:rPr>
            </w:pPr>
            <w:r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>ADKL Abels Decker Kuhfuß &amp; Partner mbB</w:t>
            </w:r>
            <w:r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53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A886FDB" w:rsidR="00E55D90" w:rsidRPr="003C2BB7" w:rsidRDefault="00A35B67" w:rsidP="00E55D90">
            <w:pPr>
              <w:jc w:val="right"/>
              <w:rPr>
                <w:rFonts w:ascii="Georgia" w:hAnsi="Georgia" w:cs="Arial"/>
                <w:i/>
                <w:smallCaps/>
                <w:sz w:val="23"/>
                <w:szCs w:val="23"/>
              </w:rPr>
            </w:pPr>
            <w:r w:rsidRPr="003C2BB7">
              <w:rPr>
                <w:rFonts w:ascii="Georgia" w:hAnsi="Georgia" w:cs="Arial"/>
                <w:i/>
                <w:smallCaps/>
                <w:sz w:val="23"/>
                <w:szCs w:val="23"/>
              </w:rPr>
              <w:t>Düssel</w:t>
            </w:r>
            <w:r w:rsidR="003C2BB7" w:rsidRPr="003C2BB7">
              <w:rPr>
                <w:rFonts w:ascii="Georgia" w:hAnsi="Georgia" w:cs="Arial"/>
                <w:i/>
                <w:smallCaps/>
                <w:sz w:val="23"/>
                <w:szCs w:val="23"/>
              </w:rPr>
              <w:t>dorf</w:t>
            </w:r>
          </w:p>
        </w:tc>
      </w:tr>
      <w:tr w:rsidR="00E55D90" w:rsidRPr="003C2BB7" w14:paraId="335D84E9" w14:textId="77777777" w:rsidTr="0047698A">
        <w:trPr>
          <w:gridAfter w:val="1"/>
          <w:wAfter w:w="6" w:type="dxa"/>
        </w:trPr>
        <w:tc>
          <w:tcPr>
            <w:tcW w:w="5961" w:type="dxa"/>
            <w:gridSpan w:val="4"/>
          </w:tcPr>
          <w:p w14:paraId="20B1570F" w14:textId="3B2D4D81" w:rsidR="00E55D90" w:rsidRPr="003C2BB7" w:rsidRDefault="003C2BB7" w:rsidP="00E55D90">
            <w:pPr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sz w:val="18"/>
              </w:rPr>
              <w:t>Praktikant im Corporate Finance</w:t>
            </w:r>
          </w:p>
        </w:tc>
        <w:tc>
          <w:tcPr>
            <w:tcW w:w="3120" w:type="dxa"/>
            <w:gridSpan w:val="10"/>
          </w:tcPr>
          <w:p w14:paraId="0475B997" w14:textId="7D4C9C28" w:rsidR="00E55D90" w:rsidRPr="003C2BB7" w:rsidRDefault="003C2BB7" w:rsidP="00E55D90">
            <w:pPr>
              <w:jc w:val="right"/>
              <w:rPr>
                <w:rFonts w:ascii="Georgia" w:hAnsi="Georgia" w:cs="Arial"/>
                <w:sz w:val="18"/>
              </w:rPr>
            </w:pPr>
            <w:r>
              <w:rPr>
                <w:rFonts w:ascii="Georgia" w:hAnsi="Georgia" w:cs="Arial"/>
                <w:sz w:val="18"/>
              </w:rPr>
              <w:t>März 2026</w:t>
            </w:r>
            <w:r w:rsidR="00E55D90" w:rsidRPr="003C2BB7">
              <w:rPr>
                <w:rFonts w:ascii="Georgia" w:hAnsi="Georgia" w:cs="Arial"/>
                <w:sz w:val="18"/>
              </w:rPr>
              <w:t xml:space="preserve"> – </w:t>
            </w:r>
            <w:r>
              <w:rPr>
                <w:rFonts w:ascii="Georgia" w:hAnsi="Georgia" w:cs="Arial"/>
                <w:sz w:val="18"/>
              </w:rPr>
              <w:t>April 2026</w:t>
            </w:r>
          </w:p>
        </w:tc>
      </w:tr>
      <w:tr w:rsidR="00E55D90" w:rsidRPr="003C2BB7" w14:paraId="54C3D64C" w14:textId="77777777" w:rsidTr="0047698A">
        <w:trPr>
          <w:gridAfter w:val="1"/>
          <w:wAfter w:w="6" w:type="dxa"/>
        </w:trPr>
        <w:tc>
          <w:tcPr>
            <w:tcW w:w="9081" w:type="dxa"/>
            <w:gridSpan w:val="14"/>
          </w:tcPr>
          <w:p w14:paraId="706D38FF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ADKL ist eine mittelständische multidisziplinäre Kanzlei mit knapp 150 Mitarbeitern an 6 Standorten, spezialisiert auf die ganzheitliche Transaktionsberatung (Mid-Cap) für den gehobenen Mittelstand. </w:t>
            </w:r>
          </w:p>
          <w:p w14:paraId="29309429" w14:textId="65DCBFD9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Einbindung bei verschiedenen Corporate Finance Mandaten mit einem Fokus auf Unternehmensbewertungen, Financial Due </w:t>
            </w:r>
            <w:proofErr w:type="spellStart"/>
            <w:r w:rsidR="0047698A" w:rsidRPr="003C2BB7">
              <w:rPr>
                <w:rFonts w:cs="Arial"/>
                <w:sz w:val="18"/>
              </w:rPr>
              <w:t>Diligence</w:t>
            </w:r>
            <w:r w:rsidR="0047698A">
              <w:rPr>
                <w:rFonts w:cs="Arial"/>
                <w:sz w:val="18"/>
              </w:rPr>
              <w:t>s</w:t>
            </w:r>
            <w:proofErr w:type="spellEnd"/>
            <w:r w:rsidRPr="003C2BB7">
              <w:rPr>
                <w:rFonts w:cs="Arial"/>
                <w:sz w:val="18"/>
              </w:rPr>
              <w:t xml:space="preserve"> und M&amp;A-Prozessen</w:t>
            </w:r>
          </w:p>
          <w:p w14:paraId="47B0B698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</w:p>
          <w:p w14:paraId="6159CCEB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Mitwirkung bei Bewertungsprojekten im Bereich Corporate Finance, unter anderem im Rahmen eines Squeeze-out-Prozesses und weiterer Unternehmensbewertungen </w:t>
            </w:r>
          </w:p>
          <w:p w14:paraId="4D173C32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>Durchführung von Peer-Group-Analysen mit Capital IQ inklusive Screening, qualitativer Einordnung und quantitativem Scoring-Modell</w:t>
            </w:r>
          </w:p>
          <w:p w14:paraId="0F6D286D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Entwicklung eines quantitativen Scoring-Modells zur Bewertung und Rangfolge geeigneter Peers sowie Unterstützung bei Multiples- und Benchmarking-Analysen </w:t>
            </w:r>
          </w:p>
          <w:p w14:paraId="69B4A467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Analyse und Aufbereitung von Finanzdaten, Business-Plänen und Bewertungsannahmen in Excel sowie Recherche und Plausibilisierung im Datenraum </w:t>
            </w:r>
          </w:p>
          <w:p w14:paraId="5213F635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Mitarbeit an Bewertungsberichten, Arbeitspapieren und Präsentationsunterlagen </w:t>
            </w:r>
          </w:p>
          <w:p w14:paraId="62D93395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>Unterstützung bei der Ableitung von Kapitalkosten, insbesondere Beta-Faktoren im Rahmen des CAPM, sowie Einblicke in Bewertungsmethodik nach IDW S1 / IDW ES1</w:t>
            </w:r>
          </w:p>
          <w:p w14:paraId="6DD9BA0F" w14:textId="384281CD" w:rsidR="00E55D90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Eigenverantwortliche Durchführung einer internen Revision bei einer Versicherung, inklusive Vorbereitung und Durchführung von Interviews, Analyse relevanter Unterlagen sowie Erstellung von Arbeitspapieren und Berichtsentwürfen </w:t>
            </w:r>
          </w:p>
        </w:tc>
      </w:tr>
      <w:tr w:rsidR="00E55D90" w:rsidRPr="003C2BB7" w14:paraId="50AFEA03" w14:textId="77777777" w:rsidTr="0047698A">
        <w:trPr>
          <w:trHeight w:val="346"/>
        </w:trPr>
        <w:tc>
          <w:tcPr>
            <w:tcW w:w="5549" w:type="dxa"/>
            <w:gridSpan w:val="2"/>
            <w:vAlign w:val="bottom"/>
          </w:tcPr>
          <w:p w14:paraId="42FB0D26" w14:textId="6C4A77F0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bookmarkStart w:id="1" w:name="_Hlk230265176"/>
            <w:bookmarkStart w:id="2" w:name="_Hlk230265205"/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Sanitätshaus </w:t>
            </w:r>
            <w:proofErr w:type="spellStart"/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Salgert</w:t>
            </w:r>
            <w:proofErr w:type="spellEnd"/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538" w:type="dxa"/>
            <w:gridSpan w:val="13"/>
            <w:vAlign w:val="bottom"/>
          </w:tcPr>
          <w:p w14:paraId="11E31BD8" w14:textId="077F670A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Cs w:val="0"/>
                <w:sz w:val="18"/>
              </w:rPr>
            </w:pPr>
            <w:r w:rsidRPr="003C2BB7">
              <w:rPr>
                <w:rFonts w:cs="Arial"/>
                <w:iCs w:val="0"/>
                <w:smallCaps/>
                <w:sz w:val="23"/>
                <w:szCs w:val="23"/>
              </w:rPr>
              <w:t>Rheinland</w:t>
            </w:r>
          </w:p>
        </w:tc>
      </w:tr>
      <w:tr w:rsidR="00E55D90" w:rsidRPr="003C2BB7" w14:paraId="48328CB9" w14:textId="77777777" w:rsidTr="0047698A">
        <w:trPr>
          <w:gridAfter w:val="1"/>
          <w:wAfter w:w="6" w:type="dxa"/>
        </w:trPr>
        <w:tc>
          <w:tcPr>
            <w:tcW w:w="6390" w:type="dxa"/>
            <w:gridSpan w:val="8"/>
          </w:tcPr>
          <w:p w14:paraId="74B74B41" w14:textId="660552B3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r w:rsidRPr="003C2BB7">
              <w:rPr>
                <w:rFonts w:cs="Arial"/>
                <w:i w:val="0"/>
                <w:iCs w:val="0"/>
                <w:sz w:val="18"/>
              </w:rPr>
              <w:t>Werksstudent Innen- &amp; Außendienst</w:t>
            </w:r>
          </w:p>
        </w:tc>
        <w:tc>
          <w:tcPr>
            <w:tcW w:w="2691" w:type="dxa"/>
            <w:gridSpan w:val="6"/>
          </w:tcPr>
          <w:p w14:paraId="2CB21DEB" w14:textId="575457E0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18"/>
              </w:rPr>
            </w:pPr>
            <w:r w:rsidRPr="003C2BB7">
              <w:rPr>
                <w:rFonts w:cs="Arial"/>
                <w:i w:val="0"/>
                <w:iCs w:val="0"/>
                <w:sz w:val="18"/>
              </w:rPr>
              <w:t>Februar 2025 – Februar 2026</w:t>
            </w:r>
          </w:p>
        </w:tc>
      </w:tr>
      <w:tr w:rsidR="00E55D90" w:rsidRPr="003C2BB7" w14:paraId="7C4155D6" w14:textId="77777777" w:rsidTr="0047698A">
        <w:trPr>
          <w:gridAfter w:val="1"/>
          <w:wAfter w:w="6" w:type="dxa"/>
        </w:trPr>
        <w:tc>
          <w:tcPr>
            <w:tcW w:w="9081" w:type="dxa"/>
            <w:gridSpan w:val="14"/>
          </w:tcPr>
          <w:p w14:paraId="2A6DE37D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>Optimierung der Tourenplanung sowie eigenverantwortliches Reklamationsmanagement zur Steigerung der Kundenzufriedenheit</w:t>
            </w:r>
          </w:p>
          <w:p w14:paraId="54BCFDF0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>Strukturierung und Prüfung vertragsrelevanter Unterlagen</w:t>
            </w:r>
          </w:p>
          <w:p w14:paraId="7166BD9F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>Beratung, Lieferung und Montage medizinischer Hilfsmittel</w:t>
            </w:r>
          </w:p>
          <w:p w14:paraId="3658805E" w14:textId="0D856A03" w:rsidR="00E55D90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>Abstimmung mit Krankenkassen und technische Umsetzung vor Ort</w:t>
            </w:r>
          </w:p>
        </w:tc>
      </w:tr>
      <w:tr w:rsidR="00E55D90" w:rsidRPr="003C2BB7" w14:paraId="0D4DF1FA" w14:textId="77777777" w:rsidTr="0047698A">
        <w:trPr>
          <w:gridAfter w:val="1"/>
          <w:wAfter w:w="6" w:type="dxa"/>
          <w:trHeight w:val="346"/>
        </w:trPr>
        <w:tc>
          <w:tcPr>
            <w:tcW w:w="6390" w:type="dxa"/>
            <w:gridSpan w:val="8"/>
            <w:vAlign w:val="bottom"/>
          </w:tcPr>
          <w:p w14:paraId="52DCB940" w14:textId="1978E0C4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bookmarkStart w:id="3" w:name="_Hlk230265140"/>
            <w:bookmarkStart w:id="4" w:name="_Hlk230265305"/>
            <w:bookmarkEnd w:id="1"/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High Class Fitness GmbH</w:t>
            </w:r>
          </w:p>
        </w:tc>
        <w:tc>
          <w:tcPr>
            <w:tcW w:w="2691" w:type="dxa"/>
            <w:gridSpan w:val="6"/>
            <w:vAlign w:val="bottom"/>
          </w:tcPr>
          <w:p w14:paraId="00F3353C" w14:textId="4B296E9F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Cs w:val="0"/>
                <w:sz w:val="18"/>
              </w:rPr>
            </w:pPr>
            <w:r>
              <w:rPr>
                <w:rFonts w:cs="Arial"/>
                <w:iCs w:val="0"/>
                <w:smallCaps/>
                <w:sz w:val="23"/>
                <w:szCs w:val="23"/>
              </w:rPr>
              <w:t>Dormagen</w:t>
            </w:r>
          </w:p>
        </w:tc>
      </w:tr>
      <w:bookmarkEnd w:id="2"/>
      <w:tr w:rsidR="003C2BB7" w:rsidRPr="003C2BB7" w14:paraId="7A1EBBAB" w14:textId="77777777" w:rsidTr="0047698A">
        <w:trPr>
          <w:gridAfter w:val="1"/>
          <w:wAfter w:w="6" w:type="dxa"/>
        </w:trPr>
        <w:tc>
          <w:tcPr>
            <w:tcW w:w="6103" w:type="dxa"/>
            <w:gridSpan w:val="5"/>
            <w:vAlign w:val="bottom"/>
          </w:tcPr>
          <w:p w14:paraId="06A0ABEE" w14:textId="36B1A7CF" w:rsidR="003C2BB7" w:rsidRPr="003C2BB7" w:rsidRDefault="003C2BB7" w:rsidP="003C2BB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r w:rsidRPr="003C2BB7">
              <w:rPr>
                <w:rFonts w:cs="Arial"/>
                <w:i w:val="0"/>
                <w:iCs w:val="0"/>
                <w:sz w:val="18"/>
              </w:rPr>
              <w:t>Empfang &amp; Assistenz der Studioleitung</w:t>
            </w:r>
          </w:p>
        </w:tc>
        <w:tc>
          <w:tcPr>
            <w:tcW w:w="2978" w:type="dxa"/>
            <w:gridSpan w:val="9"/>
          </w:tcPr>
          <w:p w14:paraId="59E67B8D" w14:textId="04A7227C" w:rsidR="003C2BB7" w:rsidRPr="003C2BB7" w:rsidRDefault="003C2BB7" w:rsidP="003C2BB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18"/>
              </w:rPr>
            </w:pPr>
            <w:r w:rsidRPr="003C2BB7">
              <w:rPr>
                <w:rFonts w:cs="Arial"/>
                <w:i w:val="0"/>
                <w:iCs w:val="0"/>
                <w:sz w:val="18"/>
              </w:rPr>
              <w:t>Januar 2024 – Dezember 2024</w:t>
            </w:r>
          </w:p>
        </w:tc>
      </w:tr>
      <w:tr w:rsidR="00E55D90" w:rsidRPr="003C2BB7" w14:paraId="76B55717" w14:textId="77777777" w:rsidTr="0047698A">
        <w:trPr>
          <w:gridAfter w:val="1"/>
          <w:wAfter w:w="6" w:type="dxa"/>
        </w:trPr>
        <w:tc>
          <w:tcPr>
            <w:tcW w:w="9081" w:type="dxa"/>
            <w:gridSpan w:val="14"/>
          </w:tcPr>
          <w:p w14:paraId="6822C47E" w14:textId="645D2E42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Organisation administrativer Abläufe und Unterstützung </w:t>
            </w:r>
          </w:p>
          <w:p w14:paraId="5E301C2A" w14:textId="79129F58" w:rsidR="00E55D90" w:rsidRPr="003C2BB7" w:rsidRDefault="003C2BB7" w:rsidP="003C2BB7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der Standortleitung im operativen </w:t>
            </w:r>
            <w:r w:rsidR="00074D02" w:rsidRPr="003C2BB7">
              <w:rPr>
                <w:rFonts w:cs="Arial"/>
                <w:sz w:val="18"/>
              </w:rPr>
              <w:t>Tagesgeschäft</w:t>
            </w:r>
          </w:p>
        </w:tc>
      </w:tr>
      <w:tr w:rsidR="003C2BB7" w:rsidRPr="003C2BB7" w14:paraId="0BD1DBDB" w14:textId="5470617A" w:rsidTr="0047698A">
        <w:trPr>
          <w:gridAfter w:val="1"/>
          <w:wAfter w:w="6" w:type="dxa"/>
        </w:trPr>
        <w:tc>
          <w:tcPr>
            <w:tcW w:w="6390" w:type="dxa"/>
            <w:gridSpan w:val="8"/>
            <w:vAlign w:val="bottom"/>
          </w:tcPr>
          <w:p w14:paraId="0B606365" w14:textId="1BEA288A" w:rsidR="003C2BB7" w:rsidRPr="00C33893" w:rsidRDefault="00C33893" w:rsidP="003C2BB7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</w:rPr>
            </w:pPr>
            <w:bookmarkStart w:id="5" w:name="_Hlk230274204"/>
            <w:bookmarkStart w:id="6" w:name="_Hlk230274625"/>
            <w:bookmarkEnd w:id="3"/>
            <w:bookmarkEnd w:id="4"/>
            <w:r w:rsidRPr="00C33893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Klosterhof Knechtsteden</w:t>
            </w:r>
            <w:r w:rsidR="003C2BB7" w:rsidRPr="00C33893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691" w:type="dxa"/>
            <w:gridSpan w:val="6"/>
            <w:vAlign w:val="bottom"/>
          </w:tcPr>
          <w:p w14:paraId="76586659" w14:textId="26773E92" w:rsidR="003C2BB7" w:rsidRPr="00C33893" w:rsidRDefault="003C2BB7" w:rsidP="003C2BB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</w:rPr>
            </w:pPr>
            <w:r w:rsidRPr="00C33893">
              <w:rPr>
                <w:rFonts w:cs="Arial"/>
                <w:iCs w:val="0"/>
                <w:smallCaps/>
                <w:sz w:val="23"/>
                <w:szCs w:val="23"/>
              </w:rPr>
              <w:t>Dormagen</w:t>
            </w:r>
          </w:p>
        </w:tc>
      </w:tr>
      <w:bookmarkEnd w:id="5"/>
      <w:tr w:rsidR="003C2BB7" w:rsidRPr="003C2BB7" w14:paraId="414B4085" w14:textId="47A832DE" w:rsidTr="0047698A">
        <w:trPr>
          <w:gridAfter w:val="1"/>
          <w:wAfter w:w="6" w:type="dxa"/>
          <w:trHeight w:val="165"/>
        </w:trPr>
        <w:tc>
          <w:tcPr>
            <w:tcW w:w="6103" w:type="dxa"/>
            <w:gridSpan w:val="5"/>
            <w:vAlign w:val="bottom"/>
          </w:tcPr>
          <w:p w14:paraId="4741C5BA" w14:textId="3F20AF6D" w:rsidR="003C2BB7" w:rsidRPr="00C33893" w:rsidRDefault="00C33893" w:rsidP="00074D02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r w:rsidRPr="00C33893">
              <w:rPr>
                <w:rFonts w:cs="Arial"/>
                <w:i w:val="0"/>
                <w:iCs w:val="0"/>
                <w:sz w:val="18"/>
              </w:rPr>
              <w:t>Erweiterte Servicekraft</w:t>
            </w:r>
          </w:p>
        </w:tc>
        <w:tc>
          <w:tcPr>
            <w:tcW w:w="2978" w:type="dxa"/>
            <w:gridSpan w:val="9"/>
          </w:tcPr>
          <w:p w14:paraId="1AB44199" w14:textId="260E3B9E" w:rsidR="003C2BB7" w:rsidRPr="00C33893" w:rsidRDefault="0047698A" w:rsidP="003C2BB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18"/>
              </w:rPr>
            </w:pPr>
            <w:r w:rsidRPr="0047698A">
              <w:rPr>
                <w:rFonts w:cs="Arial"/>
                <w:i w:val="0"/>
                <w:iCs w:val="0"/>
                <w:sz w:val="18"/>
              </w:rPr>
              <w:t>April 2022 – Januar 2024</w:t>
            </w:r>
          </w:p>
        </w:tc>
      </w:tr>
      <w:tr w:rsidR="0047698A" w:rsidRPr="003C2BB7" w14:paraId="74251178" w14:textId="77777777" w:rsidTr="00054DAE">
        <w:trPr>
          <w:gridAfter w:val="2"/>
          <w:wAfter w:w="15" w:type="dxa"/>
          <w:trHeight w:val="340"/>
        </w:trPr>
        <w:tc>
          <w:tcPr>
            <w:tcW w:w="9072" w:type="dxa"/>
            <w:gridSpan w:val="13"/>
          </w:tcPr>
          <w:p w14:paraId="2E59ACA3" w14:textId="77777777" w:rsidR="0047698A" w:rsidRPr="0047698A" w:rsidRDefault="0047698A" w:rsidP="0047698A">
            <w:pPr>
              <w:pStyle w:val="Bullets"/>
              <w:rPr>
                <w:rFonts w:cs="Arial"/>
                <w:sz w:val="18"/>
              </w:rPr>
            </w:pPr>
            <w:bookmarkStart w:id="7" w:name="_Hlk230265264"/>
            <w:r w:rsidRPr="0047698A">
              <w:rPr>
                <w:rFonts w:cs="Arial"/>
                <w:sz w:val="18"/>
              </w:rPr>
              <w:t>Thekenleitung</w:t>
            </w:r>
          </w:p>
          <w:p w14:paraId="23826F21" w14:textId="4140AB01" w:rsidR="0047698A" w:rsidRPr="0047698A" w:rsidRDefault="0047698A" w:rsidP="0047698A">
            <w:pPr>
              <w:pStyle w:val="Bullets"/>
              <w:rPr>
                <w:rFonts w:cs="Arial"/>
                <w:sz w:val="18"/>
              </w:rPr>
            </w:pPr>
            <w:r w:rsidRPr="0047698A">
              <w:rPr>
                <w:rFonts w:cs="Arial"/>
                <w:sz w:val="18"/>
              </w:rPr>
              <w:t>Lagerorganisation &amp; Koordination der Reservierungsmanagement</w:t>
            </w:r>
          </w:p>
        </w:tc>
      </w:tr>
      <w:bookmarkEnd w:id="6"/>
      <w:bookmarkEnd w:id="7"/>
      <w:tr w:rsidR="00054DAE" w:rsidRPr="003C2BB7" w14:paraId="6103E938" w14:textId="77777777" w:rsidTr="00054DAE">
        <w:trPr>
          <w:gridAfter w:val="2"/>
          <w:wAfter w:w="15" w:type="dxa"/>
          <w:trHeight w:val="340"/>
        </w:trPr>
        <w:tc>
          <w:tcPr>
            <w:tcW w:w="9072" w:type="dxa"/>
            <w:gridSpan w:val="13"/>
            <w:tcBorders>
              <w:bottom w:val="single" w:sz="4" w:space="0" w:color="auto"/>
            </w:tcBorders>
            <w:vAlign w:val="bottom"/>
          </w:tcPr>
          <w:p w14:paraId="5D31F7FF" w14:textId="3CA52AF1" w:rsidR="00054DAE" w:rsidRPr="00054DAE" w:rsidRDefault="00054DAE" w:rsidP="00054DAE">
            <w:pPr>
              <w:pStyle w:val="BERSCHRIFT"/>
              <w:jc w:val="center"/>
              <w:rPr>
                <w:rFonts w:cs="Arial"/>
                <w:sz w:val="24"/>
                <w:szCs w:val="28"/>
              </w:rPr>
            </w:pPr>
            <w:r w:rsidRPr="00054DAE">
              <w:rPr>
                <w:rFonts w:cs="Arial"/>
                <w:sz w:val="24"/>
                <w:szCs w:val="28"/>
              </w:rPr>
              <w:t>ENGAGEMENT</w:t>
            </w:r>
          </w:p>
        </w:tc>
      </w:tr>
      <w:tr w:rsidR="00054DAE" w:rsidRPr="003C2BB7" w14:paraId="7D844A74" w14:textId="0C146162" w:rsidTr="00054DAE">
        <w:trPr>
          <w:gridAfter w:val="2"/>
          <w:wAfter w:w="15" w:type="dxa"/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0AC6890C" w14:textId="3FBFDF0B" w:rsidR="00054DAE" w:rsidRPr="0047698A" w:rsidRDefault="00054DAE" w:rsidP="00054DAE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</w:rPr>
            </w:pPr>
            <w:r w:rsidRPr="00054DAE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Junge Liberale Rhein-Kreis-Neuss E.V.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</w:tcBorders>
            <w:vAlign w:val="bottom"/>
          </w:tcPr>
          <w:p w14:paraId="04E895D1" w14:textId="0CADAB14" w:rsidR="00054DAE" w:rsidRPr="0047698A" w:rsidRDefault="00054DAE" w:rsidP="00054DA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Cs w:val="0"/>
                <w:smallCaps/>
                <w:sz w:val="23"/>
                <w:szCs w:val="23"/>
              </w:rPr>
            </w:pPr>
            <w:r w:rsidRPr="00054DAE">
              <w:rPr>
                <w:rFonts w:cs="Arial"/>
                <w:iCs w:val="0"/>
                <w:smallCaps/>
                <w:sz w:val="23"/>
                <w:szCs w:val="23"/>
              </w:rPr>
              <w:t>Rhein-Kreis Neuss</w:t>
            </w:r>
          </w:p>
        </w:tc>
      </w:tr>
      <w:tr w:rsidR="00054DAE" w:rsidRPr="003C2BB7" w14:paraId="0DBFC454" w14:textId="486D1036" w:rsidTr="0047698A">
        <w:trPr>
          <w:gridAfter w:val="2"/>
          <w:wAfter w:w="15" w:type="dxa"/>
          <w:trHeight w:val="151"/>
        </w:trPr>
        <w:tc>
          <w:tcPr>
            <w:tcW w:w="6237" w:type="dxa"/>
            <w:gridSpan w:val="6"/>
            <w:vAlign w:val="bottom"/>
          </w:tcPr>
          <w:p w14:paraId="738D45E8" w14:textId="7DD5BE76" w:rsidR="00054DAE" w:rsidRPr="0047698A" w:rsidRDefault="00054DAE" w:rsidP="00054DAE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</w:rPr>
            </w:pPr>
            <w:r w:rsidRPr="00054DAE">
              <w:rPr>
                <w:rFonts w:cs="Arial"/>
                <w:i w:val="0"/>
                <w:iCs w:val="0"/>
                <w:sz w:val="18"/>
              </w:rPr>
              <w:t>Kreisvorstandsmitglied, Finanzbuchhalter</w:t>
            </w:r>
          </w:p>
        </w:tc>
        <w:tc>
          <w:tcPr>
            <w:tcW w:w="2835" w:type="dxa"/>
            <w:gridSpan w:val="7"/>
          </w:tcPr>
          <w:p w14:paraId="1B13C97A" w14:textId="2F9D61ED" w:rsidR="00054DAE" w:rsidRPr="003C2BB7" w:rsidRDefault="00054DAE" w:rsidP="00054DA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</w:rPr>
            </w:pPr>
            <w:r w:rsidRPr="00054DAE">
              <w:rPr>
                <w:rFonts w:cs="Arial"/>
                <w:i w:val="0"/>
                <w:iCs w:val="0"/>
                <w:sz w:val="18"/>
              </w:rPr>
              <w:t>2023 – Heute</w:t>
            </w:r>
          </w:p>
        </w:tc>
      </w:tr>
      <w:tr w:rsidR="00054DAE" w:rsidRPr="003C2BB7" w14:paraId="6BE290F0" w14:textId="77777777" w:rsidTr="0047698A">
        <w:trPr>
          <w:gridAfter w:val="2"/>
          <w:wAfter w:w="15" w:type="dxa"/>
          <w:trHeight w:val="340"/>
        </w:trPr>
        <w:tc>
          <w:tcPr>
            <w:tcW w:w="9072" w:type="dxa"/>
            <w:gridSpan w:val="13"/>
          </w:tcPr>
          <w:p w14:paraId="119F4D07" w14:textId="77777777" w:rsidR="00054DAE" w:rsidRPr="00054DAE" w:rsidRDefault="00054DAE" w:rsidP="00054DAE">
            <w:pPr>
              <w:pStyle w:val="Bullets"/>
              <w:rPr>
                <w:rFonts w:cs="Arial"/>
                <w:sz w:val="18"/>
              </w:rPr>
            </w:pPr>
            <w:r w:rsidRPr="00054DAE">
              <w:rPr>
                <w:rFonts w:cs="Arial"/>
                <w:sz w:val="18"/>
              </w:rPr>
              <w:t xml:space="preserve">Strategische Budgetplanung und -kontrolle </w:t>
            </w:r>
          </w:p>
          <w:p w14:paraId="275AC4DC" w14:textId="77777777" w:rsidR="00054DAE" w:rsidRPr="00054DAE" w:rsidRDefault="00054DAE" w:rsidP="00054DAE">
            <w:pPr>
              <w:pStyle w:val="Bullets"/>
              <w:rPr>
                <w:rFonts w:cs="Arial"/>
                <w:sz w:val="18"/>
              </w:rPr>
            </w:pPr>
            <w:r w:rsidRPr="00054DAE">
              <w:rPr>
                <w:rFonts w:cs="Arial"/>
                <w:sz w:val="18"/>
              </w:rPr>
              <w:t>Nach negativem Kontostand bei Übernahme, Erweiterung der Lastschriftmandatsanzahl um über 150% und so Erreichen von fünfstelligem Umsatz, mit erstmals positiver Bilanz seit Jahren</w:t>
            </w:r>
          </w:p>
          <w:p w14:paraId="603EF20E" w14:textId="77777777" w:rsidR="00054DAE" w:rsidRPr="00054DAE" w:rsidRDefault="00054DAE" w:rsidP="00054DAE">
            <w:pPr>
              <w:pStyle w:val="Bullets"/>
              <w:rPr>
                <w:rFonts w:cs="Arial"/>
                <w:sz w:val="18"/>
              </w:rPr>
            </w:pPr>
            <w:r w:rsidRPr="00054DAE">
              <w:rPr>
                <w:rFonts w:cs="Arial"/>
                <w:sz w:val="18"/>
              </w:rPr>
              <w:t>Beitragseinzug und Mitgliederverwaltung</w:t>
            </w:r>
          </w:p>
          <w:p w14:paraId="446182C5" w14:textId="69D8DD86" w:rsidR="00054DAE" w:rsidRPr="0047698A" w:rsidRDefault="00054DAE" w:rsidP="00054DAE">
            <w:pPr>
              <w:pStyle w:val="Bullets"/>
              <w:rPr>
                <w:rFonts w:cs="Arial"/>
                <w:sz w:val="18"/>
              </w:rPr>
            </w:pPr>
            <w:r w:rsidRPr="00054DAE">
              <w:rPr>
                <w:rFonts w:cs="Arial"/>
                <w:sz w:val="18"/>
              </w:rPr>
              <w:t>Erstellung des Jahresabschlusses und Finanzverwaltung</w:t>
            </w:r>
          </w:p>
        </w:tc>
      </w:tr>
      <w:tr w:rsidR="00054DAE" w:rsidRPr="003C2BB7" w14:paraId="06E2D098" w14:textId="1A6FAFC9" w:rsidTr="0047698A">
        <w:trPr>
          <w:gridAfter w:val="2"/>
          <w:wAfter w:w="15" w:type="dxa"/>
          <w:trHeight w:val="340"/>
        </w:trPr>
        <w:tc>
          <w:tcPr>
            <w:tcW w:w="6379" w:type="dxa"/>
            <w:gridSpan w:val="7"/>
            <w:vAlign w:val="bottom"/>
          </w:tcPr>
          <w:p w14:paraId="32912FC8" w14:textId="7E050225" w:rsidR="00054DAE" w:rsidRPr="00C33893" w:rsidRDefault="00054DAE" w:rsidP="00054DAE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</w:rPr>
            </w:pPr>
            <w:proofErr w:type="spellStart"/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Fdp</w:t>
            </w:r>
            <w:proofErr w:type="spellEnd"/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 und </w:t>
            </w:r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J</w:t>
            </w:r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unge </w:t>
            </w:r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L</w:t>
            </w:r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iberale</w:t>
            </w:r>
          </w:p>
        </w:tc>
        <w:tc>
          <w:tcPr>
            <w:tcW w:w="2693" w:type="dxa"/>
            <w:gridSpan w:val="6"/>
            <w:vAlign w:val="bottom"/>
          </w:tcPr>
          <w:p w14:paraId="49B77049" w14:textId="591E90D8" w:rsidR="00054DAE" w:rsidRPr="0047698A" w:rsidRDefault="00054DAE" w:rsidP="00054DA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Cs w:val="0"/>
                <w:smallCaps/>
                <w:sz w:val="23"/>
                <w:szCs w:val="23"/>
              </w:rPr>
            </w:pPr>
            <w:r w:rsidRPr="00C33893">
              <w:rPr>
                <w:rFonts w:cs="Arial"/>
                <w:iCs w:val="0"/>
                <w:smallCaps/>
                <w:sz w:val="23"/>
                <w:szCs w:val="23"/>
              </w:rPr>
              <w:t>Dormagen</w:t>
            </w:r>
          </w:p>
        </w:tc>
      </w:tr>
      <w:tr w:rsidR="00054DAE" w:rsidRPr="003C2BB7" w14:paraId="4F59C612" w14:textId="77777777" w:rsidTr="0047698A">
        <w:trPr>
          <w:gridAfter w:val="1"/>
          <w:wAfter w:w="6" w:type="dxa"/>
          <w:trHeight w:val="193"/>
        </w:trPr>
        <w:tc>
          <w:tcPr>
            <w:tcW w:w="6811" w:type="dxa"/>
            <w:gridSpan w:val="11"/>
          </w:tcPr>
          <w:p w14:paraId="32F07601" w14:textId="109F1323" w:rsidR="00054DAE" w:rsidRPr="00C33893" w:rsidRDefault="00054DAE" w:rsidP="00054DAE">
            <w:pPr>
              <w:pStyle w:val="Beschreibung"/>
              <w:rPr>
                <w:rFonts w:cs="Arial"/>
                <w:sz w:val="18"/>
              </w:rPr>
            </w:pPr>
            <w:r w:rsidRPr="00C33893">
              <w:rPr>
                <w:rFonts w:cs="Arial"/>
                <w:sz w:val="18"/>
              </w:rPr>
              <w:t>Aktives Mitglied</w:t>
            </w:r>
          </w:p>
        </w:tc>
        <w:tc>
          <w:tcPr>
            <w:tcW w:w="2270" w:type="dxa"/>
            <w:gridSpan w:val="3"/>
          </w:tcPr>
          <w:p w14:paraId="45DD2178" w14:textId="436404F8" w:rsidR="00054DAE" w:rsidRPr="00C33893" w:rsidRDefault="00054DAE" w:rsidP="00054DAE">
            <w:pPr>
              <w:pStyle w:val="Beschreibung"/>
              <w:jc w:val="right"/>
              <w:rPr>
                <w:rFonts w:cs="Arial"/>
                <w:sz w:val="18"/>
              </w:rPr>
            </w:pPr>
            <w:r w:rsidRPr="00054DAE">
              <w:rPr>
                <w:rFonts w:cs="Arial"/>
                <w:sz w:val="18"/>
              </w:rPr>
              <w:t>202</w:t>
            </w:r>
            <w:r>
              <w:rPr>
                <w:rFonts w:cs="Arial"/>
                <w:sz w:val="18"/>
              </w:rPr>
              <w:t>2</w:t>
            </w:r>
            <w:r w:rsidRPr="00054DAE">
              <w:rPr>
                <w:rFonts w:cs="Arial"/>
                <w:sz w:val="18"/>
              </w:rPr>
              <w:t xml:space="preserve"> </w:t>
            </w:r>
            <w:bookmarkStart w:id="8" w:name="_Hlk230274975"/>
            <w:r w:rsidRPr="00054DAE">
              <w:rPr>
                <w:rFonts w:cs="Arial"/>
                <w:sz w:val="18"/>
              </w:rPr>
              <w:t xml:space="preserve">– </w:t>
            </w:r>
            <w:bookmarkEnd w:id="8"/>
            <w:r w:rsidRPr="00054DAE">
              <w:rPr>
                <w:rFonts w:cs="Arial"/>
                <w:sz w:val="18"/>
              </w:rPr>
              <w:t>Heute</w:t>
            </w:r>
          </w:p>
        </w:tc>
      </w:tr>
      <w:tr w:rsidR="00054DAE" w:rsidRPr="003C2BB7" w14:paraId="02437711" w14:textId="77777777" w:rsidTr="0047698A">
        <w:trPr>
          <w:gridAfter w:val="1"/>
          <w:wAfter w:w="6" w:type="dxa"/>
          <w:trHeight w:val="193"/>
        </w:trPr>
        <w:tc>
          <w:tcPr>
            <w:tcW w:w="9081" w:type="dxa"/>
            <w:gridSpan w:val="14"/>
          </w:tcPr>
          <w:p w14:paraId="68CFAD97" w14:textId="5915358A" w:rsidR="00054DAE" w:rsidRPr="00C33893" w:rsidRDefault="00054DAE" w:rsidP="00054DAE">
            <w:pPr>
              <w:pStyle w:val="Beschreibung"/>
              <w:numPr>
                <w:ilvl w:val="0"/>
                <w:numId w:val="24"/>
              </w:numPr>
              <w:rPr>
                <w:rFonts w:cs="Arial"/>
                <w:sz w:val="18"/>
              </w:rPr>
            </w:pPr>
            <w:r w:rsidRPr="00054DAE">
              <w:rPr>
                <w:rFonts w:cs="Arial"/>
                <w:i/>
                <w:sz w:val="18"/>
              </w:rPr>
              <w:t>Jeweils starkes Engagement im Ortsverband Dormagen und Kreisverband Neuss</w:t>
            </w:r>
          </w:p>
        </w:tc>
      </w:tr>
      <w:tr w:rsidR="00054DAE" w:rsidRPr="003C2BB7" w14:paraId="4AF19DD1" w14:textId="77777777" w:rsidTr="0047698A">
        <w:trPr>
          <w:gridAfter w:val="1"/>
          <w:wAfter w:w="6" w:type="dxa"/>
          <w:trHeight w:val="346"/>
        </w:trPr>
        <w:tc>
          <w:tcPr>
            <w:tcW w:w="5961" w:type="dxa"/>
            <w:gridSpan w:val="4"/>
            <w:vAlign w:val="bottom"/>
          </w:tcPr>
          <w:p w14:paraId="7756FD9A" w14:textId="02E2D7AE" w:rsidR="00054DAE" w:rsidRPr="00C33893" w:rsidRDefault="00054DAE" w:rsidP="00054DAE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16"/>
              </w:rPr>
            </w:pPr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Leibniz-</w:t>
            </w:r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G</w:t>
            </w:r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ymnasium </w:t>
            </w:r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D</w:t>
            </w:r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ormagen</w:t>
            </w:r>
          </w:p>
        </w:tc>
        <w:tc>
          <w:tcPr>
            <w:tcW w:w="3120" w:type="dxa"/>
            <w:gridSpan w:val="10"/>
            <w:vAlign w:val="bottom"/>
          </w:tcPr>
          <w:p w14:paraId="30626CB8" w14:textId="3CD8BB2E" w:rsidR="00054DAE" w:rsidRPr="00C33893" w:rsidRDefault="00054DAE" w:rsidP="00054DA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mallCaps/>
                <w:sz w:val="23"/>
                <w:szCs w:val="23"/>
              </w:rPr>
            </w:pPr>
            <w:r>
              <w:rPr>
                <w:rFonts w:cs="Arial"/>
                <w:smallCaps/>
                <w:sz w:val="23"/>
                <w:szCs w:val="23"/>
              </w:rPr>
              <w:t>Dormagen</w:t>
            </w:r>
          </w:p>
        </w:tc>
      </w:tr>
      <w:tr w:rsidR="00054DAE" w:rsidRPr="003C2BB7" w14:paraId="56372BDE" w14:textId="77777777" w:rsidTr="0047698A">
        <w:trPr>
          <w:gridAfter w:val="1"/>
          <w:wAfter w:w="6" w:type="dxa"/>
          <w:trHeight w:val="193"/>
        </w:trPr>
        <w:tc>
          <w:tcPr>
            <w:tcW w:w="7378" w:type="dxa"/>
            <w:gridSpan w:val="12"/>
          </w:tcPr>
          <w:p w14:paraId="3C87D247" w14:textId="2DDEDAA7" w:rsidR="00054DAE" w:rsidRPr="00C33893" w:rsidRDefault="00054DAE" w:rsidP="00054DAE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r w:rsidRPr="00054DAE">
              <w:rPr>
                <w:rFonts w:cs="Arial"/>
                <w:i w:val="0"/>
                <w:iCs w:val="0"/>
                <w:sz w:val="18"/>
              </w:rPr>
              <w:lastRenderedPageBreak/>
              <w:t>Teil des Trios: Abiball &amp; Afterparty Organisation</w:t>
            </w:r>
          </w:p>
        </w:tc>
        <w:tc>
          <w:tcPr>
            <w:tcW w:w="1703" w:type="dxa"/>
            <w:gridSpan w:val="2"/>
          </w:tcPr>
          <w:p w14:paraId="288A2195" w14:textId="2601D817" w:rsidR="00054DAE" w:rsidRPr="00C33893" w:rsidRDefault="00054DAE" w:rsidP="00054DA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18"/>
              </w:rPr>
            </w:pPr>
            <w:r>
              <w:rPr>
                <w:rFonts w:cs="Arial"/>
                <w:i w:val="0"/>
                <w:iCs w:val="0"/>
                <w:sz w:val="18"/>
              </w:rPr>
              <w:t xml:space="preserve">2023 </w:t>
            </w:r>
            <w:r w:rsidRPr="00054DAE">
              <w:rPr>
                <w:rFonts w:cs="Arial"/>
                <w:sz w:val="18"/>
              </w:rPr>
              <w:t xml:space="preserve">– </w:t>
            </w:r>
            <w:r>
              <w:rPr>
                <w:rFonts w:cs="Arial"/>
                <w:i w:val="0"/>
                <w:iCs w:val="0"/>
                <w:sz w:val="18"/>
              </w:rPr>
              <w:t>2024</w:t>
            </w:r>
          </w:p>
        </w:tc>
      </w:tr>
      <w:tr w:rsidR="00054DAE" w:rsidRPr="003C2BB7" w14:paraId="7ECB507F" w14:textId="77777777" w:rsidTr="0047698A">
        <w:trPr>
          <w:gridAfter w:val="1"/>
          <w:wAfter w:w="6" w:type="dxa"/>
          <w:trHeight w:val="193"/>
        </w:trPr>
        <w:tc>
          <w:tcPr>
            <w:tcW w:w="9081" w:type="dxa"/>
            <w:gridSpan w:val="14"/>
          </w:tcPr>
          <w:p w14:paraId="2CC438FF" w14:textId="119E5822" w:rsidR="00054DAE" w:rsidRPr="00C33893" w:rsidRDefault="00054DAE" w:rsidP="00054DAE">
            <w:pPr>
              <w:pStyle w:val="Beschreibung"/>
              <w:numPr>
                <w:ilvl w:val="0"/>
                <w:numId w:val="24"/>
              </w:numPr>
              <w:rPr>
                <w:rFonts w:cs="Arial"/>
                <w:i/>
                <w:iCs/>
                <w:sz w:val="18"/>
              </w:rPr>
            </w:pPr>
            <w:r w:rsidRPr="00054DAE">
              <w:rPr>
                <w:rFonts w:cs="Arial"/>
                <w:i/>
                <w:sz w:val="18"/>
              </w:rPr>
              <w:t>•</w:t>
            </w:r>
            <w:r w:rsidRPr="00054DAE">
              <w:rPr>
                <w:rFonts w:cs="Arial"/>
                <w:i/>
                <w:sz w:val="18"/>
              </w:rPr>
              <w:tab/>
              <w:t>Alleinige Finanzorganisation der Events mit über 600 Teilnehmern</w:t>
            </w:r>
          </w:p>
        </w:tc>
      </w:tr>
      <w:tr w:rsidR="00054DAE" w:rsidRPr="003C2BB7" w14:paraId="482569A2" w14:textId="77777777" w:rsidTr="0047698A">
        <w:trPr>
          <w:gridAfter w:val="1"/>
          <w:wAfter w:w="6" w:type="dxa"/>
          <w:trHeight w:val="510"/>
        </w:trPr>
        <w:tc>
          <w:tcPr>
            <w:tcW w:w="9081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568F4963" w:rsidR="00054DAE" w:rsidRPr="003C2BB7" w:rsidRDefault="00054DAE" w:rsidP="00054DAE">
            <w:pPr>
              <w:jc w:val="center"/>
              <w:rPr>
                <w:rFonts w:ascii="Georgia" w:hAnsi="Georgia" w:cs="Arial"/>
                <w:b/>
                <w:smallCaps/>
                <w:sz w:val="24"/>
                <w:szCs w:val="28"/>
              </w:rPr>
            </w:pPr>
            <w:r>
              <w:rPr>
                <w:rFonts w:ascii="Georgia" w:hAnsi="Georgia" w:cs="Arial"/>
                <w:b/>
                <w:smallCaps/>
                <w:sz w:val="24"/>
                <w:szCs w:val="28"/>
              </w:rPr>
              <w:t>Sonstiges</w:t>
            </w:r>
          </w:p>
        </w:tc>
      </w:tr>
      <w:tr w:rsidR="00054DAE" w:rsidRPr="003C2BB7" w14:paraId="2B257790" w14:textId="77777777" w:rsidTr="0047698A">
        <w:trPr>
          <w:gridAfter w:val="1"/>
          <w:wAfter w:w="6" w:type="dxa"/>
          <w:trHeight w:val="340"/>
        </w:trPr>
        <w:tc>
          <w:tcPr>
            <w:tcW w:w="9081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0C8E1C76" w:rsidR="00054DAE" w:rsidRPr="00054DAE" w:rsidRDefault="00054DAE" w:rsidP="00054DAE">
            <w:pPr>
              <w:rPr>
                <w:rFonts w:ascii="Georgia" w:hAnsi="Georgia" w:cs="Arial"/>
                <w:sz w:val="18"/>
                <w:szCs w:val="18"/>
              </w:rPr>
            </w:pPr>
            <w:r w:rsidRPr="00054DAE">
              <w:rPr>
                <w:rFonts w:ascii="Georgia" w:hAnsi="Georgia" w:cs="Arial"/>
                <w:sz w:val="18"/>
                <w:szCs w:val="18"/>
              </w:rPr>
              <w:t>Sprachen: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 xml:space="preserve"> Deutsch 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(Muttersprache)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,</w:t>
            </w:r>
            <w:r w:rsidRPr="00054DAE">
              <w:rPr>
                <w:rFonts w:ascii="Georgia" w:hAnsi="Georgia" w:cs="Arial"/>
                <w:color w:val="000000"/>
                <w:sz w:val="11"/>
                <w:szCs w:val="11"/>
              </w:rPr>
              <w:t xml:space="preserve"> 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Englisch</w:t>
            </w:r>
            <w:r w:rsidRPr="00054DAE">
              <w:rPr>
                <w:rFonts w:ascii="Georgia" w:hAnsi="Georgia" w:cs="Arial"/>
                <w:color w:val="000000"/>
                <w:sz w:val="11"/>
                <w:szCs w:val="11"/>
              </w:rPr>
              <w:t xml:space="preserve"> 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(Fortgeschritten,</w:t>
            </w:r>
            <w:r w:rsidRPr="00054DAE">
              <w:rPr>
                <w:rFonts w:ascii="Georgia" w:hAnsi="Georgia" w:cs="Arial"/>
                <w:color w:val="000000"/>
                <w:sz w:val="11"/>
                <w:szCs w:val="11"/>
              </w:rPr>
              <w:t xml:space="preserve"> 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Leistungskurs</w:t>
            </w:r>
            <w:r w:rsidRPr="00054DAE">
              <w:rPr>
                <w:rFonts w:ascii="Georgia" w:hAnsi="Georgia" w:cs="Arial"/>
                <w:color w:val="000000"/>
                <w:sz w:val="11"/>
                <w:szCs w:val="11"/>
              </w:rPr>
              <w:t xml:space="preserve"> 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im</w:t>
            </w:r>
            <w:r w:rsidRPr="00054DAE">
              <w:rPr>
                <w:rFonts w:ascii="Georgia" w:hAnsi="Georgia" w:cs="Arial"/>
                <w:color w:val="000000"/>
                <w:sz w:val="13"/>
                <w:szCs w:val="13"/>
              </w:rPr>
              <w:t xml:space="preserve"> 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Abitur), Late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i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n (Großes Latinu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m)</w:t>
            </w:r>
          </w:p>
        </w:tc>
      </w:tr>
      <w:tr w:rsidR="00054DAE" w:rsidRPr="003C2BB7" w14:paraId="45706C3F" w14:textId="77777777" w:rsidTr="0047698A">
        <w:trPr>
          <w:gridAfter w:val="1"/>
          <w:wAfter w:w="6" w:type="dxa"/>
          <w:trHeight w:val="283"/>
        </w:trPr>
        <w:tc>
          <w:tcPr>
            <w:tcW w:w="9081" w:type="dxa"/>
            <w:gridSpan w:val="14"/>
            <w:vAlign w:val="bottom"/>
          </w:tcPr>
          <w:p w14:paraId="60CA2168" w14:textId="58D71620" w:rsidR="00054DAE" w:rsidRPr="00054DAE" w:rsidRDefault="00054DAE" w:rsidP="00054DAE">
            <w:pPr>
              <w:rPr>
                <w:rFonts w:ascii="Georgia" w:hAnsi="Georgia" w:cs="Arial"/>
                <w:i/>
                <w:iCs/>
                <w:color w:val="000000"/>
                <w:sz w:val="18"/>
              </w:rPr>
            </w:pPr>
            <w:bookmarkStart w:id="9" w:name="_Hlk230275083"/>
            <w:r w:rsidRPr="00054DAE">
              <w:rPr>
                <w:rFonts w:ascii="Georgia" w:hAnsi="Georgia" w:cs="Arial"/>
                <w:sz w:val="18"/>
              </w:rPr>
              <w:t xml:space="preserve">Technisch: </w:t>
            </w:r>
            <w:r w:rsidRPr="00054DAE">
              <w:rPr>
                <w:rFonts w:ascii="Georgia" w:hAnsi="Georgia" w:cs="Arial"/>
                <w:color w:val="000000"/>
                <w:sz w:val="18"/>
              </w:rPr>
              <w:t xml:space="preserve">Microsoft Office 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</w:rPr>
              <w:t>(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</w:rPr>
              <w:t>Fortgeschritten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</w:rPr>
              <w:t>)</w:t>
            </w:r>
            <w:r w:rsidRPr="00054DAE">
              <w:rPr>
                <w:rFonts w:ascii="Georgia" w:hAnsi="Georgia" w:cs="Arial"/>
                <w:color w:val="000000"/>
                <w:sz w:val="18"/>
              </w:rPr>
              <w:t xml:space="preserve">, Capital IQ 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</w:rPr>
              <w:t>Grundlagen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</w:rPr>
              <w:t>,</w:t>
            </w:r>
            <w:r>
              <w:t xml:space="preserve"> 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</w:rPr>
              <w:t>R Studio (Grundlagen)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</w:rPr>
              <w:t>)</w:t>
            </w:r>
          </w:p>
        </w:tc>
      </w:tr>
      <w:tr w:rsidR="00054DAE" w:rsidRPr="003C2BB7" w14:paraId="70CB01B0" w14:textId="77777777" w:rsidTr="0047698A">
        <w:trPr>
          <w:gridAfter w:val="1"/>
          <w:wAfter w:w="6" w:type="dxa"/>
          <w:trHeight w:val="283"/>
        </w:trPr>
        <w:tc>
          <w:tcPr>
            <w:tcW w:w="9081" w:type="dxa"/>
            <w:gridSpan w:val="14"/>
            <w:vAlign w:val="bottom"/>
          </w:tcPr>
          <w:p w14:paraId="598C2742" w14:textId="0F804950" w:rsidR="00054DAE" w:rsidRPr="00054DAE" w:rsidRDefault="00054DAE" w:rsidP="00054DAE">
            <w:pPr>
              <w:rPr>
                <w:rFonts w:ascii="Georgia" w:hAnsi="Georgia" w:cs="Arial"/>
                <w:color w:val="000000"/>
                <w:sz w:val="18"/>
              </w:rPr>
            </w:pPr>
            <w:r w:rsidRPr="00054DAE">
              <w:rPr>
                <w:rFonts w:ascii="Georgia" w:hAnsi="Georgia" w:cs="Arial"/>
                <w:color w:val="000000"/>
                <w:sz w:val="18"/>
              </w:rPr>
              <w:t xml:space="preserve">Interessen: </w:t>
            </w:r>
            <w:r w:rsidR="00EE3E4F" w:rsidRPr="00EE3E4F">
              <w:rPr>
                <w:rFonts w:ascii="Georgia" w:hAnsi="Georgia" w:cs="Arial"/>
                <w:color w:val="000000"/>
                <w:sz w:val="18"/>
              </w:rPr>
              <w:t>Handball (seit der Jugend), Golf (Anfänger),</w:t>
            </w:r>
            <w:r w:rsidR="00EE3E4F">
              <w:rPr>
                <w:rFonts w:ascii="Georgia" w:hAnsi="Georgia" w:cs="Arial"/>
                <w:color w:val="000000"/>
                <w:sz w:val="18"/>
              </w:rPr>
              <w:t xml:space="preserve"> </w:t>
            </w:r>
            <w:r w:rsidR="00EE3E4F" w:rsidRPr="00EE3E4F">
              <w:rPr>
                <w:rFonts w:ascii="Georgia" w:hAnsi="Georgia" w:cs="Arial"/>
                <w:color w:val="000000"/>
                <w:sz w:val="18"/>
              </w:rPr>
              <w:t>Bumerangwerfen (</w:t>
            </w:r>
            <w:r w:rsidR="00EE3E4F" w:rsidRPr="00EE3E4F">
              <w:rPr>
                <w:rFonts w:ascii="Georgia" w:hAnsi="Georgia" w:cs="Arial"/>
                <w:b/>
                <w:bCs/>
                <w:color w:val="000000"/>
                <w:sz w:val="18"/>
              </w:rPr>
              <w:t>Leistungsniveau</w:t>
            </w:r>
            <w:r w:rsidR="00EE3E4F" w:rsidRPr="00EE3E4F">
              <w:rPr>
                <w:rFonts w:ascii="Georgia" w:hAnsi="Georgia" w:cs="Arial"/>
                <w:color w:val="000000"/>
                <w:sz w:val="18"/>
              </w:rPr>
              <w:t xml:space="preserve">, </w:t>
            </w:r>
            <w:r w:rsidR="00EE3E4F" w:rsidRPr="00EE3E4F">
              <w:rPr>
                <w:rFonts w:ascii="Georgia" w:hAnsi="Georgia" w:cs="Arial"/>
                <w:b/>
                <w:bCs/>
                <w:color w:val="000000"/>
                <w:sz w:val="18"/>
              </w:rPr>
              <w:t>Jugend-Vize-Weltmeister</w:t>
            </w:r>
            <w:r w:rsidR="00EE3E4F" w:rsidRPr="00EE3E4F">
              <w:rPr>
                <w:rFonts w:ascii="Georgia" w:hAnsi="Georgia" w:cs="Arial"/>
                <w:color w:val="000000"/>
                <w:sz w:val="18"/>
              </w:rPr>
              <w:t xml:space="preserve">, </w:t>
            </w:r>
            <w:r w:rsidR="00EE3E4F" w:rsidRPr="00EE3E4F">
              <w:rPr>
                <w:rFonts w:ascii="Georgia" w:hAnsi="Georgia" w:cs="Arial"/>
                <w:b/>
                <w:bCs/>
                <w:color w:val="000000"/>
                <w:sz w:val="18"/>
              </w:rPr>
              <w:t>Jugend-Vize-Europameister</w:t>
            </w:r>
          </w:p>
        </w:tc>
      </w:tr>
      <w:bookmarkEnd w:id="9"/>
      <w:tr w:rsidR="00054DAE" w:rsidRPr="003C2BB7" w14:paraId="0AF20E07" w14:textId="77777777" w:rsidTr="0047698A">
        <w:trPr>
          <w:gridAfter w:val="1"/>
          <w:wAfter w:w="6" w:type="dxa"/>
          <w:trHeight w:val="283"/>
        </w:trPr>
        <w:tc>
          <w:tcPr>
            <w:tcW w:w="9081" w:type="dxa"/>
            <w:gridSpan w:val="14"/>
            <w:vAlign w:val="bottom"/>
          </w:tcPr>
          <w:p w14:paraId="1298CCB6" w14:textId="323F4731" w:rsidR="00054DAE" w:rsidRPr="00054DAE" w:rsidRDefault="00EE3E4F" w:rsidP="00054DAE">
            <w:pPr>
              <w:rPr>
                <w:rFonts w:ascii="Georgia" w:hAnsi="Georgia" w:cs="Arial"/>
                <w:color w:val="000000"/>
                <w:sz w:val="18"/>
              </w:rPr>
            </w:pPr>
            <w:r w:rsidRPr="00EE3E4F">
              <w:rPr>
                <w:rFonts w:ascii="Georgia" w:hAnsi="Georgia" w:cs="Arial"/>
                <w:b/>
                <w:bCs/>
                <w:sz w:val="18"/>
              </w:rPr>
              <w:t>Jugend forscht Gewinner</w:t>
            </w:r>
            <w:r w:rsidRPr="00EE3E4F">
              <w:rPr>
                <w:rFonts w:ascii="Georgia" w:hAnsi="Georgia" w:cs="Arial"/>
                <w:sz w:val="18"/>
              </w:rPr>
              <w:t xml:space="preserve"> (2. Platz NRW-Runde, 2x 2. Platz Regionalrunde</w:t>
            </w:r>
            <w:r w:rsidR="00054DAE" w:rsidRPr="00054DAE">
              <w:rPr>
                <w:rFonts w:ascii="Georgia" w:hAnsi="Georgia" w:cs="Arial"/>
                <w:i/>
                <w:iCs/>
                <w:color w:val="000000"/>
                <w:sz w:val="18"/>
              </w:rPr>
              <w:t>)</w:t>
            </w:r>
          </w:p>
        </w:tc>
      </w:tr>
      <w:tr w:rsidR="00054DAE" w:rsidRPr="003C2BB7" w14:paraId="071AB173" w14:textId="77777777" w:rsidTr="00EE3E4F">
        <w:trPr>
          <w:gridAfter w:val="1"/>
          <w:wAfter w:w="6" w:type="dxa"/>
          <w:trHeight w:val="571"/>
        </w:trPr>
        <w:tc>
          <w:tcPr>
            <w:tcW w:w="1982" w:type="dxa"/>
            <w:vAlign w:val="bottom"/>
          </w:tcPr>
          <w:p w14:paraId="406B03AC" w14:textId="0856A1ED" w:rsidR="00054DAE" w:rsidRPr="003C2BB7" w:rsidRDefault="00EE3E4F" w:rsidP="00054DAE">
            <w:pPr>
              <w:rPr>
                <w:rFonts w:ascii="Georgia" w:hAnsi="Georgia" w:cs="Arial"/>
                <w:sz w:val="18"/>
              </w:rPr>
            </w:pPr>
            <w:r>
              <w:rPr>
                <w:rFonts w:ascii="Georgia" w:hAnsi="Georgia" w:cs="Arial"/>
                <w:sz w:val="18"/>
              </w:rPr>
              <w:t>Dormagen</w:t>
            </w:r>
            <w:r w:rsidR="00054DAE" w:rsidRPr="003C2BB7">
              <w:rPr>
                <w:rFonts w:ascii="Georgia" w:hAnsi="Georgia" w:cs="Arial"/>
                <w:sz w:val="18"/>
              </w:rPr>
              <w:t xml:space="preserve">, </w:t>
            </w:r>
            <w:r>
              <w:rPr>
                <w:rFonts w:ascii="Georgia" w:hAnsi="Georgia" w:cs="Arial"/>
                <w:sz w:val="18"/>
              </w:rPr>
              <w:t>21</w:t>
            </w:r>
            <w:r w:rsidR="00054DAE" w:rsidRPr="003C2BB7">
              <w:rPr>
                <w:rFonts w:ascii="Georgia" w:hAnsi="Georgia" w:cs="Arial"/>
                <w:sz w:val="18"/>
              </w:rPr>
              <w:t>.</w:t>
            </w:r>
            <w:r>
              <w:rPr>
                <w:rFonts w:ascii="Georgia" w:hAnsi="Georgia" w:cs="Arial"/>
                <w:sz w:val="18"/>
              </w:rPr>
              <w:t>05</w:t>
            </w:r>
            <w:r w:rsidR="00054DAE" w:rsidRPr="003C2BB7">
              <w:rPr>
                <w:rFonts w:ascii="Georgia" w:hAnsi="Georgia" w:cs="Arial"/>
                <w:sz w:val="18"/>
              </w:rPr>
              <w:t>.20</w:t>
            </w:r>
            <w:r>
              <w:rPr>
                <w:rFonts w:ascii="Georgia" w:hAnsi="Georgia" w:cs="Arial"/>
                <w:sz w:val="18"/>
              </w:rPr>
              <w:t>26</w:t>
            </w:r>
          </w:p>
        </w:tc>
        <w:tc>
          <w:tcPr>
            <w:tcW w:w="7099" w:type="dxa"/>
            <w:gridSpan w:val="13"/>
            <w:vAlign w:val="bottom"/>
          </w:tcPr>
          <w:p w14:paraId="6478BDEA" w14:textId="77777777" w:rsidR="00054DAE" w:rsidRPr="003C2BB7" w:rsidRDefault="00054DAE" w:rsidP="00054DAE">
            <w:pPr>
              <w:rPr>
                <w:rFonts w:ascii="Georgia" w:hAnsi="Georgia" w:cs="Arial"/>
                <w:color w:val="000000"/>
                <w:sz w:val="18"/>
              </w:rPr>
            </w:pPr>
          </w:p>
        </w:tc>
      </w:tr>
    </w:tbl>
    <w:p w14:paraId="0747D2BF" w14:textId="69F47280" w:rsidR="00723643" w:rsidRPr="003C2BB7" w:rsidRDefault="00723643">
      <w:pPr>
        <w:rPr>
          <w:rFonts w:ascii="Georgia" w:hAnsi="Georgia" w:cs="Arial"/>
          <w:sz w:val="18"/>
        </w:rPr>
      </w:pPr>
    </w:p>
    <w:sectPr w:rsidR="00723643" w:rsidRPr="003C2BB7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8D446" w14:textId="77777777" w:rsidR="00872909" w:rsidRDefault="00872909" w:rsidP="00BE053D">
      <w:pPr>
        <w:spacing w:after="0" w:line="240" w:lineRule="auto"/>
      </w:pPr>
      <w:r>
        <w:separator/>
      </w:r>
    </w:p>
  </w:endnote>
  <w:endnote w:type="continuationSeparator" w:id="0">
    <w:p w14:paraId="27BF4B74" w14:textId="77777777" w:rsidR="00872909" w:rsidRDefault="0087290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3D3A" w14:textId="77777777" w:rsidR="00872909" w:rsidRDefault="00872909" w:rsidP="00BE053D">
      <w:pPr>
        <w:spacing w:after="0" w:line="240" w:lineRule="auto"/>
      </w:pPr>
      <w:r>
        <w:separator/>
      </w:r>
    </w:p>
  </w:footnote>
  <w:footnote w:type="continuationSeparator" w:id="0">
    <w:p w14:paraId="55CAEDD9" w14:textId="77777777" w:rsidR="00872909" w:rsidRDefault="0087290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5"/>
  </w:num>
  <w:num w:numId="2" w16cid:durableId="1979335503">
    <w:abstractNumId w:val="18"/>
  </w:num>
  <w:num w:numId="3" w16cid:durableId="661155319">
    <w:abstractNumId w:val="20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4"/>
  </w:num>
  <w:num w:numId="8" w16cid:durableId="197356948">
    <w:abstractNumId w:val="23"/>
  </w:num>
  <w:num w:numId="9" w16cid:durableId="434789060">
    <w:abstractNumId w:val="13"/>
  </w:num>
  <w:num w:numId="10" w16cid:durableId="454982785">
    <w:abstractNumId w:val="24"/>
  </w:num>
  <w:num w:numId="11" w16cid:durableId="1750808603">
    <w:abstractNumId w:val="5"/>
  </w:num>
  <w:num w:numId="12" w16cid:durableId="1432042233">
    <w:abstractNumId w:val="6"/>
  </w:num>
  <w:num w:numId="13" w16cid:durableId="796946290">
    <w:abstractNumId w:val="8"/>
  </w:num>
  <w:num w:numId="14" w16cid:durableId="1002321643">
    <w:abstractNumId w:val="9"/>
  </w:num>
  <w:num w:numId="15" w16cid:durableId="1381324689">
    <w:abstractNumId w:val="22"/>
  </w:num>
  <w:num w:numId="16" w16cid:durableId="1896623186">
    <w:abstractNumId w:val="4"/>
  </w:num>
  <w:num w:numId="17" w16cid:durableId="930771381">
    <w:abstractNumId w:val="17"/>
  </w:num>
  <w:num w:numId="18" w16cid:durableId="434522198">
    <w:abstractNumId w:val="3"/>
  </w:num>
  <w:num w:numId="19" w16cid:durableId="144788316">
    <w:abstractNumId w:val="19"/>
  </w:num>
  <w:num w:numId="20" w16cid:durableId="1025407346">
    <w:abstractNumId w:val="10"/>
  </w:num>
  <w:num w:numId="21" w16cid:durableId="1256860492">
    <w:abstractNumId w:val="12"/>
  </w:num>
  <w:num w:numId="22" w16cid:durableId="1606841350">
    <w:abstractNumId w:val="16"/>
  </w:num>
  <w:num w:numId="23" w16cid:durableId="1369060813">
    <w:abstractNumId w:val="7"/>
  </w:num>
  <w:num w:numId="24" w16cid:durableId="711804668">
    <w:abstractNumId w:val="21"/>
  </w:num>
  <w:num w:numId="25" w16cid:durableId="322049946">
    <w:abstractNumId w:val="11"/>
  </w:num>
  <w:num w:numId="26" w16cid:durableId="998538947">
    <w:abstractNumId w:val="20"/>
  </w:num>
  <w:num w:numId="27" w16cid:durableId="148132354">
    <w:abstractNumId w:val="20"/>
  </w:num>
  <w:num w:numId="28" w16cid:durableId="484707285">
    <w:abstractNumId w:val="20"/>
  </w:num>
  <w:num w:numId="29" w16cid:durableId="580718203">
    <w:abstractNumId w:val="20"/>
  </w:num>
  <w:num w:numId="30" w16cid:durableId="931477217">
    <w:abstractNumId w:val="20"/>
  </w:num>
  <w:num w:numId="31" w16cid:durableId="444425244">
    <w:abstractNumId w:val="20"/>
  </w:num>
  <w:num w:numId="32" w16cid:durableId="3617144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DAE"/>
    <w:rsid w:val="00061D33"/>
    <w:rsid w:val="00064643"/>
    <w:rsid w:val="00074D02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531"/>
    <w:rsid w:val="002C6972"/>
    <w:rsid w:val="002D2B32"/>
    <w:rsid w:val="002D4516"/>
    <w:rsid w:val="002D7CDC"/>
    <w:rsid w:val="002E29D1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2BB7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98A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5789D"/>
    <w:rsid w:val="00565D37"/>
    <w:rsid w:val="005716D4"/>
    <w:rsid w:val="00571B60"/>
    <w:rsid w:val="00585A4D"/>
    <w:rsid w:val="005D6329"/>
    <w:rsid w:val="005E57F6"/>
    <w:rsid w:val="006058D8"/>
    <w:rsid w:val="00610200"/>
    <w:rsid w:val="00623699"/>
    <w:rsid w:val="006264CD"/>
    <w:rsid w:val="00632D5A"/>
    <w:rsid w:val="00635515"/>
    <w:rsid w:val="00647EB7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25E7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B0C94"/>
    <w:rsid w:val="007C6A3C"/>
    <w:rsid w:val="007D4BEE"/>
    <w:rsid w:val="007D5BE9"/>
    <w:rsid w:val="008050E4"/>
    <w:rsid w:val="0082257D"/>
    <w:rsid w:val="00853438"/>
    <w:rsid w:val="00866846"/>
    <w:rsid w:val="00872909"/>
    <w:rsid w:val="00875DA9"/>
    <w:rsid w:val="00895E38"/>
    <w:rsid w:val="008A782B"/>
    <w:rsid w:val="008B0FC0"/>
    <w:rsid w:val="008C429A"/>
    <w:rsid w:val="008E1F3D"/>
    <w:rsid w:val="008F504C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35B67"/>
    <w:rsid w:val="00A36DA3"/>
    <w:rsid w:val="00A43BC1"/>
    <w:rsid w:val="00A72DEE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3893"/>
    <w:rsid w:val="00C54BE3"/>
    <w:rsid w:val="00C57F80"/>
    <w:rsid w:val="00C75A72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43FED"/>
    <w:rsid w:val="00E55D90"/>
    <w:rsid w:val="00E64FF5"/>
    <w:rsid w:val="00E907EC"/>
    <w:rsid w:val="00EA5421"/>
    <w:rsid w:val="00EB34FC"/>
    <w:rsid w:val="00EB5816"/>
    <w:rsid w:val="00ED0EA9"/>
    <w:rsid w:val="00EE3E4F"/>
    <w:rsid w:val="00EF77DF"/>
    <w:rsid w:val="00F11BEF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563</Words>
  <Characters>3553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Oscar Moeller</cp:lastModifiedBy>
  <cp:revision>4</cp:revision>
  <dcterms:created xsi:type="dcterms:W3CDTF">2026-05-21T15:06:00Z</dcterms:created>
  <dcterms:modified xsi:type="dcterms:W3CDTF">2026-05-21T15:07:00Z</dcterms:modified>
</cp:coreProperties>
</file>