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3ABE"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 xml:space="preserve">Luka </w:t>
      </w:r>
      <w:proofErr w:type="spellStart"/>
      <w:r w:rsidRPr="00C463F4">
        <w:rPr>
          <w:rFonts w:ascii="Georgia" w:eastAsia="Times New Roman" w:hAnsi="Georgia" w:cs="Times New Roman"/>
          <w:color w:val="000000"/>
          <w:kern w:val="0"/>
          <w:sz w:val="21"/>
          <w:szCs w:val="21"/>
          <w:lang w:eastAsia="de-DE"/>
          <w14:ligatures w14:val="none"/>
        </w:rPr>
        <w:t>Bartoszewicz</w:t>
      </w:r>
      <w:proofErr w:type="spellEnd"/>
    </w:p>
    <w:p w14:paraId="3D953AC1"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Lerchenstraße 25</w:t>
      </w:r>
    </w:p>
    <w:p w14:paraId="20FBCCA4"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72213 Altensteig</w:t>
      </w:r>
    </w:p>
    <w:p w14:paraId="76E670D6"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Luka.pp.barto@gmx.de</w:t>
      </w:r>
    </w:p>
    <w:p w14:paraId="37E7C4C0" w14:textId="6A5C2F66" w:rsidR="00AF1032" w:rsidRPr="00AD2DFE" w:rsidRDefault="00AF1032" w:rsidP="00AD2DFE">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 xml:space="preserve">+49 </w:t>
      </w:r>
      <w:r w:rsidR="008B0FF9" w:rsidRPr="00C463F4">
        <w:rPr>
          <w:rFonts w:ascii="Georgia" w:eastAsia="Times New Roman" w:hAnsi="Georgia" w:cs="Times New Roman"/>
          <w:color w:val="000000"/>
          <w:kern w:val="0"/>
          <w:sz w:val="21"/>
          <w:szCs w:val="21"/>
          <w:lang w:eastAsia="de-DE"/>
          <w14:ligatures w14:val="none"/>
        </w:rPr>
        <w:t>15146629236</w:t>
      </w:r>
    </w:p>
    <w:p w14:paraId="5173C02F" w14:textId="77777777" w:rsidR="00AF1032" w:rsidRPr="00AD2DFE" w:rsidRDefault="008B0FF9" w:rsidP="00AF1032">
      <w:pPr>
        <w:rPr>
          <w:rFonts w:ascii="Georgia" w:eastAsia="Times New Roman" w:hAnsi="Georgia" w:cs="Times New Roman"/>
          <w:kern w:val="0"/>
          <w:sz w:val="21"/>
          <w:szCs w:val="21"/>
          <w:lang w:eastAsia="de-DE"/>
          <w14:ligatures w14:val="none"/>
        </w:rPr>
      </w:pPr>
      <w:proofErr w:type="spellStart"/>
      <w:r w:rsidRPr="00C463F4">
        <w:rPr>
          <w:rFonts w:ascii="Georgia" w:eastAsia="Times New Roman" w:hAnsi="Georgia" w:cs="Times New Roman"/>
          <w:color w:val="000000"/>
          <w:kern w:val="0"/>
          <w:sz w:val="21"/>
          <w:szCs w:val="21"/>
          <w:lang w:eastAsia="de-DE"/>
          <w14:ligatures w14:val="none"/>
        </w:rPr>
        <w:t>Senacor</w:t>
      </w:r>
      <w:proofErr w:type="spellEnd"/>
      <w:r w:rsidRPr="00C463F4">
        <w:rPr>
          <w:rFonts w:ascii="Georgia" w:eastAsia="Times New Roman" w:hAnsi="Georgia" w:cs="Times New Roman"/>
          <w:color w:val="000000"/>
          <w:kern w:val="0"/>
          <w:sz w:val="21"/>
          <w:szCs w:val="21"/>
          <w:lang w:eastAsia="de-DE"/>
          <w14:ligatures w14:val="none"/>
        </w:rPr>
        <w:t xml:space="preserve"> Technologies AG</w:t>
      </w:r>
    </w:p>
    <w:p w14:paraId="0E1FD3F8" w14:textId="44F47370" w:rsidR="00AF1032" w:rsidRPr="00AD2DFE" w:rsidRDefault="008B0FF9" w:rsidP="00AF1032">
      <w:pPr>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Erik-Mann-Str</w:t>
      </w:r>
      <w:r w:rsidR="001F1E06" w:rsidRPr="00C463F4">
        <w:rPr>
          <w:rFonts w:ascii="Georgia" w:eastAsia="Times New Roman" w:hAnsi="Georgia" w:cs="Times New Roman"/>
          <w:color w:val="000000"/>
          <w:kern w:val="0"/>
          <w:sz w:val="21"/>
          <w:szCs w:val="21"/>
          <w:lang w:eastAsia="de-DE"/>
          <w14:ligatures w14:val="none"/>
        </w:rPr>
        <w:t>aße</w:t>
      </w:r>
      <w:r w:rsidRPr="00C463F4">
        <w:rPr>
          <w:rFonts w:ascii="Georgia" w:eastAsia="Times New Roman" w:hAnsi="Georgia" w:cs="Times New Roman"/>
          <w:color w:val="000000"/>
          <w:kern w:val="0"/>
          <w:sz w:val="21"/>
          <w:szCs w:val="21"/>
          <w:lang w:eastAsia="de-DE"/>
          <w14:ligatures w14:val="none"/>
        </w:rPr>
        <w:t xml:space="preserve"> 55</w:t>
      </w:r>
      <w:r w:rsidR="00AF1032" w:rsidRPr="00C463F4">
        <w:rPr>
          <w:rFonts w:ascii="Georgia" w:eastAsia="Times New Roman" w:hAnsi="Georgia" w:cs="Times New Roman"/>
          <w:color w:val="000000"/>
          <w:kern w:val="0"/>
          <w:sz w:val="21"/>
          <w:szCs w:val="21"/>
          <w:lang w:eastAsia="de-DE"/>
          <w14:ligatures w14:val="none"/>
        </w:rPr>
        <w:br/>
      </w:r>
      <w:r w:rsidRPr="00C463F4">
        <w:rPr>
          <w:rFonts w:ascii="Georgia" w:eastAsia="Times New Roman" w:hAnsi="Georgia" w:cs="Times New Roman"/>
          <w:color w:val="000000"/>
          <w:kern w:val="0"/>
          <w:sz w:val="21"/>
          <w:szCs w:val="21"/>
          <w:lang w:eastAsia="de-DE"/>
          <w14:ligatures w14:val="none"/>
        </w:rPr>
        <w:t>80636 München</w:t>
      </w:r>
    </w:p>
    <w:p w14:paraId="76137A4D" w14:textId="77777777" w:rsidR="00AF1032" w:rsidRPr="00AD2DFE" w:rsidRDefault="008B0FF9" w:rsidP="00AF1032">
      <w:pPr>
        <w:jc w:val="right"/>
        <w:rPr>
          <w:rFonts w:ascii="Georgia" w:eastAsia="Times New Roman" w:hAnsi="Georgia" w:cs="Times New Roman"/>
          <w:kern w:val="0"/>
          <w:sz w:val="21"/>
          <w:szCs w:val="21"/>
          <w:lang w:eastAsia="de-DE"/>
          <w14:ligatures w14:val="none"/>
        </w:rPr>
      </w:pPr>
      <w:r w:rsidRPr="00C463F4">
        <w:rPr>
          <w:rFonts w:ascii="Georgia" w:eastAsia="Times New Roman" w:hAnsi="Georgia" w:cs="Times New Roman"/>
          <w:color w:val="000000"/>
          <w:kern w:val="0"/>
          <w:sz w:val="21"/>
          <w:szCs w:val="21"/>
          <w:lang w:eastAsia="de-DE"/>
          <w14:ligatures w14:val="none"/>
        </w:rPr>
        <w:t>Ingolstadt</w:t>
      </w:r>
      <w:r w:rsidR="00AF1032" w:rsidRPr="00C463F4">
        <w:rPr>
          <w:rFonts w:ascii="Georgia" w:eastAsia="Times New Roman" w:hAnsi="Georgia" w:cs="Times New Roman"/>
          <w:color w:val="000000"/>
          <w:kern w:val="0"/>
          <w:sz w:val="21"/>
          <w:szCs w:val="21"/>
          <w:lang w:eastAsia="de-DE"/>
          <w14:ligatures w14:val="none"/>
        </w:rPr>
        <w:t xml:space="preserve">, </w:t>
      </w:r>
      <w:r w:rsidRPr="00C463F4">
        <w:rPr>
          <w:rFonts w:ascii="Georgia" w:eastAsia="Times New Roman" w:hAnsi="Georgia" w:cs="Times New Roman"/>
          <w:color w:val="000000"/>
          <w:kern w:val="0"/>
          <w:sz w:val="21"/>
          <w:szCs w:val="21"/>
          <w:lang w:eastAsia="de-DE"/>
          <w14:ligatures w14:val="none"/>
        </w:rPr>
        <w:t>25</w:t>
      </w:r>
      <w:r w:rsidR="00AF1032" w:rsidRPr="00C463F4">
        <w:rPr>
          <w:rFonts w:ascii="Georgia" w:eastAsia="Times New Roman" w:hAnsi="Georgia" w:cs="Times New Roman"/>
          <w:color w:val="000000"/>
          <w:kern w:val="0"/>
          <w:sz w:val="21"/>
          <w:szCs w:val="21"/>
          <w:lang w:eastAsia="de-DE"/>
          <w14:ligatures w14:val="none"/>
        </w:rPr>
        <w:t>.1</w:t>
      </w:r>
      <w:r w:rsidRPr="00C463F4">
        <w:rPr>
          <w:rFonts w:ascii="Georgia" w:eastAsia="Times New Roman" w:hAnsi="Georgia" w:cs="Times New Roman"/>
          <w:color w:val="000000"/>
          <w:kern w:val="0"/>
          <w:sz w:val="21"/>
          <w:szCs w:val="21"/>
          <w:lang w:eastAsia="de-DE"/>
          <w14:ligatures w14:val="none"/>
        </w:rPr>
        <w:t>0</w:t>
      </w:r>
      <w:r w:rsidR="00AF1032" w:rsidRPr="00C463F4">
        <w:rPr>
          <w:rFonts w:ascii="Georgia" w:eastAsia="Times New Roman" w:hAnsi="Georgia" w:cs="Times New Roman"/>
          <w:color w:val="000000"/>
          <w:kern w:val="0"/>
          <w:sz w:val="21"/>
          <w:szCs w:val="21"/>
          <w:lang w:eastAsia="de-DE"/>
          <w14:ligatures w14:val="none"/>
        </w:rPr>
        <w:t>.20</w:t>
      </w:r>
      <w:r w:rsidRPr="00C463F4">
        <w:rPr>
          <w:rFonts w:ascii="Georgia" w:eastAsia="Times New Roman" w:hAnsi="Georgia" w:cs="Times New Roman"/>
          <w:color w:val="000000"/>
          <w:kern w:val="0"/>
          <w:sz w:val="21"/>
          <w:szCs w:val="21"/>
          <w:lang w:eastAsia="de-DE"/>
          <w14:ligatures w14:val="none"/>
        </w:rPr>
        <w:t>25</w:t>
      </w:r>
    </w:p>
    <w:p w14:paraId="6447D86D" w14:textId="77777777" w:rsidR="00AF1032" w:rsidRPr="00AD2DFE" w:rsidRDefault="00AF1032" w:rsidP="00AF1032">
      <w:pPr>
        <w:rPr>
          <w:rFonts w:ascii="Georgia" w:eastAsia="Times New Roman" w:hAnsi="Georgia" w:cs="Times New Roman"/>
          <w:kern w:val="0"/>
          <w:sz w:val="21"/>
          <w:szCs w:val="21"/>
          <w:lang w:eastAsia="de-DE"/>
          <w14:ligatures w14:val="none"/>
        </w:rPr>
      </w:pPr>
    </w:p>
    <w:p w14:paraId="3346C290" w14:textId="77777777" w:rsidR="008B0FF9" w:rsidRPr="00AD2DFE" w:rsidRDefault="008B0FF9" w:rsidP="008B0FF9">
      <w:pPr>
        <w:autoSpaceDE w:val="0"/>
        <w:autoSpaceDN w:val="0"/>
        <w:adjustRightInd w:val="0"/>
        <w:rPr>
          <w:rFonts w:ascii="Georgia" w:hAnsi="Georgia" w:cs="AppleSystemUIFont"/>
          <w:b/>
          <w:bCs/>
          <w:kern w:val="0"/>
          <w:sz w:val="21"/>
          <w:szCs w:val="21"/>
        </w:rPr>
      </w:pPr>
      <w:r w:rsidRPr="00AD2DFE">
        <w:rPr>
          <w:rFonts w:ascii="Georgia" w:hAnsi="Georgia" w:cs="AppleSystemUIFont"/>
          <w:b/>
          <w:bCs/>
          <w:kern w:val="0"/>
          <w:sz w:val="21"/>
          <w:szCs w:val="21"/>
        </w:rPr>
        <w:t>Bewerbung um ein Praktikum im Corporate Development und M&amp;A</w:t>
      </w:r>
    </w:p>
    <w:p w14:paraId="1B9F14EA" w14:textId="77777777" w:rsidR="001F1E06" w:rsidRPr="00C463F4" w:rsidRDefault="001F1E06" w:rsidP="008B0FF9">
      <w:pPr>
        <w:autoSpaceDE w:val="0"/>
        <w:autoSpaceDN w:val="0"/>
        <w:adjustRightInd w:val="0"/>
        <w:rPr>
          <w:rFonts w:ascii="Georgia" w:hAnsi="Georgia" w:cs="AppleSystemUIFont"/>
          <w:kern w:val="0"/>
          <w:sz w:val="21"/>
          <w:szCs w:val="21"/>
        </w:rPr>
      </w:pPr>
    </w:p>
    <w:p w14:paraId="4E0D703B" w14:textId="77777777" w:rsidR="008B0FF9" w:rsidRPr="00C463F4" w:rsidRDefault="008B0FF9" w:rsidP="008B0FF9">
      <w:pPr>
        <w:autoSpaceDE w:val="0"/>
        <w:autoSpaceDN w:val="0"/>
        <w:adjustRightInd w:val="0"/>
        <w:rPr>
          <w:rFonts w:ascii="Georgia" w:hAnsi="Georgia" w:cs="AppleSystemUIFont"/>
          <w:kern w:val="0"/>
          <w:sz w:val="21"/>
          <w:szCs w:val="21"/>
        </w:rPr>
      </w:pPr>
      <w:r w:rsidRPr="00C463F4">
        <w:rPr>
          <w:rFonts w:ascii="Georgia" w:hAnsi="Georgia" w:cs="AppleSystemUIFont"/>
          <w:kern w:val="0"/>
          <w:sz w:val="21"/>
          <w:szCs w:val="21"/>
        </w:rPr>
        <w:t>Sehr geehrte Damen und Herren,</w:t>
      </w:r>
    </w:p>
    <w:p w14:paraId="74976A30" w14:textId="77777777" w:rsidR="008B0FF9" w:rsidRPr="00C463F4" w:rsidRDefault="008B0FF9" w:rsidP="008B0FF9">
      <w:pPr>
        <w:autoSpaceDE w:val="0"/>
        <w:autoSpaceDN w:val="0"/>
        <w:adjustRightInd w:val="0"/>
        <w:rPr>
          <w:rFonts w:ascii="Georgia" w:hAnsi="Georgia" w:cs="AppleSystemUIFont"/>
          <w:kern w:val="0"/>
          <w:sz w:val="21"/>
          <w:szCs w:val="21"/>
        </w:rPr>
      </w:pPr>
    </w:p>
    <w:p w14:paraId="1835F255" w14:textId="70FD76DC" w:rsidR="001F1E06" w:rsidRPr="00C463F4" w:rsidRDefault="001F1E06" w:rsidP="00AD2DFE">
      <w:pPr>
        <w:autoSpaceDE w:val="0"/>
        <w:autoSpaceDN w:val="0"/>
        <w:adjustRightInd w:val="0"/>
        <w:jc w:val="both"/>
        <w:rPr>
          <w:rFonts w:ascii="Georgia" w:hAnsi="Georgia" w:cs="AppleSystemUIFont"/>
          <w:kern w:val="0"/>
          <w:sz w:val="21"/>
          <w:szCs w:val="21"/>
        </w:rPr>
      </w:pPr>
      <w:r w:rsidRPr="00C463F4">
        <w:rPr>
          <w:rFonts w:ascii="Georgia" w:hAnsi="Georgia" w:cs="AppleSystemUIFont"/>
          <w:kern w:val="0"/>
          <w:sz w:val="21"/>
          <w:szCs w:val="21"/>
        </w:rPr>
        <w:t xml:space="preserve">die Arbeit </w:t>
      </w:r>
      <w:proofErr w:type="gramStart"/>
      <w:r w:rsidRPr="00C463F4">
        <w:rPr>
          <w:rFonts w:ascii="Georgia" w:hAnsi="Georgia" w:cs="AppleSystemUIFont"/>
          <w:kern w:val="0"/>
          <w:sz w:val="21"/>
          <w:szCs w:val="21"/>
        </w:rPr>
        <w:t>im Mergers</w:t>
      </w:r>
      <w:proofErr w:type="gramEnd"/>
      <w:r w:rsidRPr="00C463F4">
        <w:rPr>
          <w:rFonts w:ascii="Georgia" w:hAnsi="Georgia" w:cs="AppleSystemUIFont"/>
          <w:kern w:val="0"/>
          <w:sz w:val="21"/>
          <w:szCs w:val="21"/>
        </w:rPr>
        <w:t xml:space="preserve"> &amp; Acquisitions fasziniert mich, da sie eine einzigartige Verbindung aus strategischer Unternehmensentwicklung und tiefgreifender finanzwirtschaftlicher Analyse darstellt. Die Komplexität, die gesamte Wertschöpfungskette eines Unternehmens im Rahmen einer Transaktion zu beurteilen, weckt mein großes Interesse. Mit dem Ziel, einen Beitrag zur strategischen Positionierung und dem weiteren Wachstum von </w:t>
      </w:r>
      <w:proofErr w:type="spellStart"/>
      <w:r w:rsidRPr="009619D2">
        <w:rPr>
          <w:rFonts w:ascii="Georgia" w:hAnsi="Georgia" w:cs="AppleSystemUIFont"/>
          <w:kern w:val="0"/>
          <w:sz w:val="21"/>
          <w:szCs w:val="21"/>
          <w:highlight w:val="yellow"/>
        </w:rPr>
        <w:t>Senacor</w:t>
      </w:r>
      <w:proofErr w:type="spellEnd"/>
      <w:r w:rsidRPr="00C463F4">
        <w:rPr>
          <w:rFonts w:ascii="Georgia" w:hAnsi="Georgia" w:cs="AppleSystemUIFont"/>
          <w:kern w:val="0"/>
          <w:sz w:val="21"/>
          <w:szCs w:val="21"/>
        </w:rPr>
        <w:t xml:space="preserve"> zu leisten, bewerbe ich mich um ein Praktikum im </w:t>
      </w:r>
      <w:r w:rsidRPr="009619D2">
        <w:rPr>
          <w:rFonts w:ascii="Georgia" w:hAnsi="Georgia" w:cs="AppleSystemUIFont"/>
          <w:kern w:val="0"/>
          <w:sz w:val="21"/>
          <w:szCs w:val="21"/>
          <w:highlight w:val="yellow"/>
        </w:rPr>
        <w:t>Corporate Development und M&amp;A vom 01.08.2026 bis zum 30.09.2026.</w:t>
      </w:r>
    </w:p>
    <w:p w14:paraId="689E55EF" w14:textId="77777777" w:rsidR="001F1E06" w:rsidRPr="00C463F4" w:rsidRDefault="001F1E06" w:rsidP="00AD2DFE">
      <w:pPr>
        <w:autoSpaceDE w:val="0"/>
        <w:autoSpaceDN w:val="0"/>
        <w:adjustRightInd w:val="0"/>
        <w:jc w:val="both"/>
        <w:rPr>
          <w:rFonts w:ascii="Georgia" w:hAnsi="Georgia" w:cs="AppleSystemUIFont"/>
          <w:kern w:val="0"/>
          <w:sz w:val="21"/>
          <w:szCs w:val="21"/>
        </w:rPr>
      </w:pPr>
    </w:p>
    <w:p w14:paraId="12469B6B" w14:textId="098189AC" w:rsidR="001F1E06" w:rsidRPr="00C463F4" w:rsidRDefault="001F1E06" w:rsidP="00AD2DFE">
      <w:pPr>
        <w:autoSpaceDE w:val="0"/>
        <w:autoSpaceDN w:val="0"/>
        <w:adjustRightInd w:val="0"/>
        <w:jc w:val="both"/>
        <w:rPr>
          <w:rFonts w:ascii="Georgia" w:hAnsi="Georgia" w:cs="AppleSystemUIFont"/>
          <w:kern w:val="0"/>
          <w:sz w:val="21"/>
          <w:szCs w:val="21"/>
        </w:rPr>
      </w:pPr>
      <w:r w:rsidRPr="00C463F4">
        <w:rPr>
          <w:rFonts w:ascii="Georgia" w:hAnsi="Georgia" w:cs="AppleSystemUIFont"/>
          <w:kern w:val="0"/>
          <w:sz w:val="21"/>
          <w:szCs w:val="21"/>
        </w:rPr>
        <w:t xml:space="preserve">Mein aktuelles Studium </w:t>
      </w:r>
      <w:r w:rsidR="00C463F4" w:rsidRPr="00C463F4">
        <w:rPr>
          <w:rFonts w:ascii="Georgia" w:hAnsi="Georgia" w:cs="AppleSystemUIFont"/>
          <w:kern w:val="0"/>
          <w:sz w:val="21"/>
          <w:szCs w:val="21"/>
        </w:rPr>
        <w:t>im</w:t>
      </w:r>
      <w:r w:rsidRPr="00C463F4">
        <w:rPr>
          <w:rFonts w:ascii="Georgia" w:hAnsi="Georgia" w:cs="AppleSystemUIFont"/>
          <w:kern w:val="0"/>
          <w:sz w:val="21"/>
          <w:szCs w:val="21"/>
        </w:rPr>
        <w:t xml:space="preserve"> International Management an der Technischen Hochschule Ingolstadt seit Oktober 2025 legt den Grundstein für diese Tätigkeit. Ich verfüge über eine ausgeprägte Zahlenaffinität und ein analytisches Denkvermögen</w:t>
      </w:r>
      <w:r w:rsidR="00C463F4" w:rsidRPr="00C463F4">
        <w:rPr>
          <w:rFonts w:ascii="Georgia" w:hAnsi="Georgia" w:cs="AppleSystemUIFont"/>
          <w:kern w:val="0"/>
          <w:sz w:val="21"/>
          <w:szCs w:val="21"/>
        </w:rPr>
        <w:t xml:space="preserve"> – Fähigkeiten, die</w:t>
      </w:r>
      <w:r w:rsidRPr="00C463F4">
        <w:rPr>
          <w:rFonts w:ascii="Georgia" w:hAnsi="Georgia" w:cs="AppleSystemUIFont"/>
          <w:kern w:val="0"/>
          <w:sz w:val="21"/>
          <w:szCs w:val="21"/>
        </w:rPr>
        <w:t xml:space="preserve"> ich in meinen Leistungskursen Mathematik und Englisch herausgebildet habe. Praktisch unter Beweis stellen konnte ich meinen pragmatischen und lösungsorientierten Ansatz, indem ich als E-Commerce-Mitbetreiber eine </w:t>
      </w:r>
      <w:proofErr w:type="spellStart"/>
      <w:r w:rsidRPr="00C463F4">
        <w:rPr>
          <w:rFonts w:ascii="Georgia" w:hAnsi="Georgia" w:cs="AppleSystemUIFont"/>
          <w:kern w:val="0"/>
          <w:sz w:val="21"/>
          <w:szCs w:val="21"/>
        </w:rPr>
        <w:t>Conversion</w:t>
      </w:r>
      <w:proofErr w:type="spellEnd"/>
      <w:r w:rsidRPr="00C463F4">
        <w:rPr>
          <w:rFonts w:ascii="Georgia" w:hAnsi="Georgia" w:cs="AppleSystemUIFont"/>
          <w:kern w:val="0"/>
          <w:sz w:val="21"/>
          <w:szCs w:val="21"/>
        </w:rPr>
        <w:t>-Rate-Optimierung von 0,9 % auf 3,7 % umgesetzt habe. Die für den M&amp;A-Alltag notwendigen Soft Skills sind durch meine bisherigen Tätigkeiten gefestigt: Das Führen einer Filiale in den Ferienzeiten forderte ein hohes Maß an Sorgfalt und Verantwortungsbewusstsein. Die Koordination als Zusteller bei der Deutschen Post sowie meine Rolle als stellvertretender Kurssprecher zeugen von meiner Teamfähigkeit und Kommunikationsstärke. Zudem konnte ich meine schnelle Auffassungsgabe und meine Fähigkeit, Probleme zu lösen und professionell zu kommunizieren, durch die erfolgreiche Teilnahme an den Job-Simulationen von J.P. Morgan und dem Forward Programm von McKinsey &amp; Company unter Beweis stellen.</w:t>
      </w:r>
    </w:p>
    <w:p w14:paraId="39C50D39" w14:textId="77777777" w:rsidR="001F1E06" w:rsidRPr="00C463F4" w:rsidRDefault="001F1E06" w:rsidP="00AD2DFE">
      <w:pPr>
        <w:autoSpaceDE w:val="0"/>
        <w:autoSpaceDN w:val="0"/>
        <w:adjustRightInd w:val="0"/>
        <w:jc w:val="both"/>
        <w:rPr>
          <w:rFonts w:ascii="Georgia" w:hAnsi="Georgia" w:cs="AppleSystemUIFont"/>
          <w:kern w:val="0"/>
          <w:sz w:val="21"/>
          <w:szCs w:val="21"/>
        </w:rPr>
      </w:pPr>
    </w:p>
    <w:p w14:paraId="1DB556DD" w14:textId="6582C871" w:rsidR="001F1E06" w:rsidRDefault="00AD2DFE" w:rsidP="001F1E06">
      <w:pPr>
        <w:autoSpaceDE w:val="0"/>
        <w:autoSpaceDN w:val="0"/>
        <w:adjustRightInd w:val="0"/>
        <w:jc w:val="both"/>
        <w:rPr>
          <w:rFonts w:ascii="Georgia" w:hAnsi="Georgia" w:cs="AppleSystemUIFont"/>
          <w:kern w:val="0"/>
          <w:sz w:val="21"/>
          <w:szCs w:val="21"/>
        </w:rPr>
      </w:pPr>
      <w:r w:rsidRPr="009619D2">
        <w:rPr>
          <w:rFonts w:ascii="Georgia" w:hAnsi="Georgia" w:cs="AppleSystemUIFont"/>
          <w:kern w:val="0"/>
          <w:sz w:val="21"/>
          <w:szCs w:val="21"/>
          <w:highlight w:val="yellow"/>
        </w:rPr>
        <w:t xml:space="preserve">Gerade </w:t>
      </w:r>
      <w:proofErr w:type="spellStart"/>
      <w:r w:rsidRPr="009619D2">
        <w:rPr>
          <w:rFonts w:ascii="Georgia" w:hAnsi="Georgia" w:cs="AppleSystemUIFont"/>
          <w:kern w:val="0"/>
          <w:sz w:val="21"/>
          <w:szCs w:val="21"/>
          <w:highlight w:val="yellow"/>
        </w:rPr>
        <w:t>Senacor</w:t>
      </w:r>
      <w:proofErr w:type="spellEnd"/>
      <w:r w:rsidRPr="009619D2">
        <w:rPr>
          <w:rFonts w:ascii="Georgia" w:hAnsi="Georgia" w:cs="AppleSystemUIFont"/>
          <w:kern w:val="0"/>
          <w:sz w:val="21"/>
          <w:szCs w:val="21"/>
          <w:highlight w:val="yellow"/>
        </w:rPr>
        <w:t xml:space="preserve"> sehe ich als idealen Partner für diesen Karriereschritt. Ihre zielgerichtete Leistungskultur, die konsequent auf messbare Ergebnisse und garantierte Liefertreue in komplexen IT-Transformationen setzt, entspricht vollkommen meinem Arbeitsanspruch. Besonders identifiziere ich mich mit dem klaren Fokus von </w:t>
      </w:r>
      <w:proofErr w:type="spellStart"/>
      <w:r w:rsidRPr="009619D2">
        <w:rPr>
          <w:rFonts w:ascii="Georgia" w:hAnsi="Georgia" w:cs="AppleSystemUIFont"/>
          <w:kern w:val="0"/>
          <w:sz w:val="21"/>
          <w:szCs w:val="21"/>
          <w:highlight w:val="yellow"/>
        </w:rPr>
        <w:t>Senacor</w:t>
      </w:r>
      <w:proofErr w:type="spellEnd"/>
      <w:r w:rsidRPr="009619D2">
        <w:rPr>
          <w:rFonts w:ascii="Georgia" w:hAnsi="Georgia" w:cs="AppleSystemUIFont"/>
          <w:kern w:val="0"/>
          <w:sz w:val="21"/>
          <w:szCs w:val="21"/>
          <w:highlight w:val="yellow"/>
        </w:rPr>
        <w:t>, Business und IT effizient zusammenzubringen. Ich schätze diesen ganzheitlichen Ansatz, der Fachlichkeit und Technologie nahtlos integriert, um nicht nur zu beraten, sondern nachhaltigen Business-Mehrwert zu realisieren. Diesen Anspruch, Dinge End-</w:t>
      </w:r>
      <w:proofErr w:type="spellStart"/>
      <w:r w:rsidRPr="009619D2">
        <w:rPr>
          <w:rFonts w:ascii="Georgia" w:hAnsi="Georgia" w:cs="AppleSystemUIFont"/>
          <w:kern w:val="0"/>
          <w:sz w:val="21"/>
          <w:szCs w:val="21"/>
          <w:highlight w:val="yellow"/>
        </w:rPr>
        <w:t>to</w:t>
      </w:r>
      <w:proofErr w:type="spellEnd"/>
      <w:r w:rsidRPr="009619D2">
        <w:rPr>
          <w:rFonts w:ascii="Georgia" w:hAnsi="Georgia" w:cs="AppleSystemUIFont"/>
          <w:kern w:val="0"/>
          <w:sz w:val="21"/>
          <w:szCs w:val="21"/>
          <w:highlight w:val="yellow"/>
        </w:rPr>
        <w:t>-End erfolgreich umzusetzen, betrachte ich als den perfekten Rahmen für meine berufliche Weiterentwicklung.</w:t>
      </w:r>
    </w:p>
    <w:p w14:paraId="5F47B644" w14:textId="77777777" w:rsidR="00AD2DFE" w:rsidRPr="00C463F4" w:rsidRDefault="00AD2DFE" w:rsidP="001F1E06">
      <w:pPr>
        <w:autoSpaceDE w:val="0"/>
        <w:autoSpaceDN w:val="0"/>
        <w:adjustRightInd w:val="0"/>
        <w:jc w:val="both"/>
        <w:rPr>
          <w:rFonts w:ascii="Georgia" w:hAnsi="Georgia" w:cs="AppleSystemUIFont"/>
          <w:kern w:val="0"/>
          <w:sz w:val="21"/>
          <w:szCs w:val="21"/>
        </w:rPr>
      </w:pPr>
    </w:p>
    <w:p w14:paraId="2057CD8E" w14:textId="1071101A" w:rsidR="001F1E06" w:rsidRPr="00C463F4" w:rsidRDefault="005B7713" w:rsidP="00AD2DFE">
      <w:pPr>
        <w:autoSpaceDE w:val="0"/>
        <w:autoSpaceDN w:val="0"/>
        <w:adjustRightInd w:val="0"/>
        <w:jc w:val="both"/>
        <w:rPr>
          <w:rFonts w:ascii="Georgia" w:hAnsi="Georgia" w:cs="AppleSystemUIFont"/>
          <w:kern w:val="0"/>
          <w:sz w:val="21"/>
          <w:szCs w:val="21"/>
        </w:rPr>
      </w:pPr>
      <w:r>
        <w:rPr>
          <w:rFonts w:ascii="Georgia" w:hAnsi="Georgia" w:cs="AppleSystemUIFont"/>
          <w:noProof/>
          <w:kern w:val="0"/>
          <w:sz w:val="21"/>
          <w:szCs w:val="21"/>
        </w:rPr>
        <mc:AlternateContent>
          <mc:Choice Requires="wpi">
            <w:drawing>
              <wp:anchor distT="0" distB="0" distL="114300" distR="114300" simplePos="0" relativeHeight="251659264" behindDoc="0" locked="0" layoutInCell="1" allowOverlap="1" wp14:anchorId="5C836938" wp14:editId="54D748D8">
                <wp:simplePos x="0" y="0"/>
                <wp:positionH relativeFrom="column">
                  <wp:posOffset>2955480</wp:posOffset>
                </wp:positionH>
                <wp:positionV relativeFrom="paragraph">
                  <wp:posOffset>301115</wp:posOffset>
                </wp:positionV>
                <wp:extent cx="360" cy="360"/>
                <wp:effectExtent l="38100" t="38100" r="38100" b="38100"/>
                <wp:wrapNone/>
                <wp:docPr id="1858046446" name="Freihand 2"/>
                <wp:cNvGraphicFramePr/>
                <a:graphic xmlns:a="http://schemas.openxmlformats.org/drawingml/2006/main">
                  <a:graphicData uri="http://schemas.microsoft.com/office/word/2010/wordprocessingInk">
                    <w14:contentPart bwMode="auto" r:id="rId4">
                      <w14:nvContentPartPr>
                        <w14:cNvContentPartPr/>
                      </w14:nvContentPartPr>
                      <w14:xfrm>
                        <a:off x="0" y="0"/>
                        <a:ext cx="360" cy="360"/>
                      </w14:xfrm>
                    </w14:contentPart>
                  </a:graphicData>
                </a:graphic>
              </wp:anchor>
            </w:drawing>
          </mc:Choice>
          <mc:Fallback>
            <w:pict>
              <v:shapetype w14:anchorId="65F501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2" o:spid="_x0000_s1026" type="#_x0000_t75" style="position:absolute;margin-left:232.2pt;margin-top:23.2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">
                <v:imagedata r:id="rId5" o:title=""/>
              </v:shape>
            </w:pict>
          </mc:Fallback>
        </mc:AlternateContent>
      </w:r>
      <w:r w:rsidR="001F1E06" w:rsidRPr="00C463F4">
        <w:rPr>
          <w:rFonts w:ascii="Georgia" w:hAnsi="Georgia" w:cs="AppleSystemUIFont"/>
          <w:kern w:val="0"/>
          <w:sz w:val="21"/>
          <w:szCs w:val="21"/>
        </w:rPr>
        <w:t>Letztendlich bin ich mir sicher, dass ich durch meine hohe Einsatzbereitschaft, mein Organisationstalent und meine Fähigkeit, mich schnell in neue Bereiche einzuarbeiten, einen wertvollen Beitrag leisten werde. Ich freue mich auf die Chance, Sie in einem persönlichen Gespräch von meiner Eignung und Motivation zu überzeugen.</w:t>
      </w:r>
    </w:p>
    <w:p w14:paraId="5D51D673" w14:textId="77777777" w:rsidR="008B0FF9" w:rsidRPr="00C463F4" w:rsidRDefault="008B0FF9" w:rsidP="008B0FF9">
      <w:pPr>
        <w:autoSpaceDE w:val="0"/>
        <w:autoSpaceDN w:val="0"/>
        <w:adjustRightInd w:val="0"/>
        <w:rPr>
          <w:rFonts w:ascii="Georgia" w:hAnsi="Georgia" w:cs="AppleSystemUIFont"/>
          <w:kern w:val="0"/>
          <w:sz w:val="21"/>
          <w:szCs w:val="21"/>
        </w:rPr>
      </w:pPr>
    </w:p>
    <w:p w14:paraId="279CDD82" w14:textId="77777777" w:rsidR="008B0FF9" w:rsidRPr="00C463F4" w:rsidRDefault="008B0FF9" w:rsidP="008B0FF9">
      <w:pPr>
        <w:autoSpaceDE w:val="0"/>
        <w:autoSpaceDN w:val="0"/>
        <w:adjustRightInd w:val="0"/>
        <w:rPr>
          <w:rFonts w:ascii="Georgia" w:hAnsi="Georgia" w:cs="AppleSystemUIFont"/>
          <w:kern w:val="0"/>
          <w:sz w:val="21"/>
          <w:szCs w:val="21"/>
        </w:rPr>
      </w:pPr>
      <w:r w:rsidRPr="00C463F4">
        <w:rPr>
          <w:rFonts w:ascii="Georgia" w:hAnsi="Georgia" w:cs="AppleSystemUIFont"/>
          <w:kern w:val="0"/>
          <w:sz w:val="21"/>
          <w:szCs w:val="21"/>
        </w:rPr>
        <w:t>Mit freundlichen Grüßen</w:t>
      </w:r>
    </w:p>
    <w:p w14:paraId="0D62F380" w14:textId="18B84B3F" w:rsidR="009223EF" w:rsidRPr="00C463F4" w:rsidRDefault="005D79AA" w:rsidP="008B0FF9">
      <w:pPr>
        <w:rPr>
          <w:rFonts w:ascii="Georgia" w:hAnsi="Georgia"/>
          <w:sz w:val="21"/>
          <w:szCs w:val="21"/>
        </w:rPr>
      </w:pPr>
      <w:r>
        <w:rPr>
          <w:rFonts w:ascii="Georgia" w:hAnsi="Georgia"/>
          <w:noProof/>
          <w:sz w:val="21"/>
          <w:szCs w:val="21"/>
        </w:rPr>
        <mc:AlternateContent>
          <mc:Choice Requires="wpi">
            <w:drawing>
              <wp:anchor distT="0" distB="0" distL="114300" distR="114300" simplePos="0" relativeHeight="251661312" behindDoc="0" locked="0" layoutInCell="1" allowOverlap="1" wp14:anchorId="712B7A70" wp14:editId="455DF646">
                <wp:simplePos x="0" y="0"/>
                <wp:positionH relativeFrom="column">
                  <wp:posOffset>172588</wp:posOffset>
                </wp:positionH>
                <wp:positionV relativeFrom="paragraph">
                  <wp:posOffset>115937</wp:posOffset>
                </wp:positionV>
                <wp:extent cx="1881000" cy="533880"/>
                <wp:effectExtent l="38100" t="38100" r="11430" b="38100"/>
                <wp:wrapNone/>
                <wp:docPr id="408256896" name="Freihand 16"/>
                <wp:cNvGraphicFramePr/>
                <a:graphic xmlns:a="http://schemas.openxmlformats.org/drawingml/2006/main">
                  <a:graphicData uri="http://schemas.microsoft.com/office/word/2010/wordprocessingInk">
                    <w14:contentPart bwMode="auto" r:id="rId6">
                      <w14:nvContentPartPr>
                        <w14:cNvContentPartPr/>
                      </w14:nvContentPartPr>
                      <w14:xfrm>
                        <a:off x="0" y="0"/>
                        <a:ext cx="1881000" cy="533880"/>
                      </w14:xfrm>
                    </w14:contentPart>
                  </a:graphicData>
                </a:graphic>
              </wp:anchor>
            </w:drawing>
          </mc:Choice>
          <mc:Fallback>
            <w:pict>
              <v:shape w14:anchorId="70B3E7E9" id="Freihand 16" o:spid="_x0000_s1026" type="#_x0000_t75" style="position:absolute;margin-left:12.8pt;margin-top:8.3pt;width:149.8pt;height:43.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">
                <v:imagedata r:id="rId7" o:title=""/>
              </v:shape>
            </w:pict>
          </mc:Fallback>
        </mc:AlternateContent>
      </w:r>
      <w:r>
        <w:rPr>
          <w:rFonts w:ascii="Georgia" w:hAnsi="Georgia"/>
          <w:noProof/>
          <w:sz w:val="21"/>
          <w:szCs w:val="21"/>
        </w:rPr>
        <mc:AlternateContent>
          <mc:Choice Requires="wpi">
            <w:drawing>
              <wp:anchor distT="0" distB="0" distL="114300" distR="114300" simplePos="0" relativeHeight="251660288" behindDoc="0" locked="0" layoutInCell="1" allowOverlap="1" wp14:anchorId="4797E413" wp14:editId="09261F24">
                <wp:simplePos x="0" y="0"/>
                <wp:positionH relativeFrom="column">
                  <wp:posOffset>209760</wp:posOffset>
                </wp:positionH>
                <wp:positionV relativeFrom="paragraph">
                  <wp:posOffset>170835</wp:posOffset>
                </wp:positionV>
                <wp:extent cx="92160" cy="364680"/>
                <wp:effectExtent l="38100" t="25400" r="34925" b="29210"/>
                <wp:wrapNone/>
                <wp:docPr id="2031366056" name="Freihand 13"/>
                <wp:cNvGraphicFramePr/>
                <a:graphic xmlns:a="http://schemas.openxmlformats.org/drawingml/2006/main">
                  <a:graphicData uri="http://schemas.microsoft.com/office/word/2010/wordprocessingInk">
                    <w14:contentPart bwMode="auto" r:id="rId8">
                      <w14:nvContentPartPr>
                        <w14:cNvContentPartPr/>
                      </w14:nvContentPartPr>
                      <w14:xfrm>
                        <a:off x="0" y="0"/>
                        <a:ext cx="92160" cy="364680"/>
                      </w14:xfrm>
                    </w14:contentPart>
                  </a:graphicData>
                </a:graphic>
              </wp:anchor>
            </w:drawing>
          </mc:Choice>
          <mc:Fallback>
            <w:pict>
              <v:shape w14:anchorId="175E41FB" id="Freihand 13" o:spid="_x0000_s1026" type="#_x0000_t75" style="position:absolute;margin-left:15.65pt;margin-top:12.6pt;width:8.95pt;height:30.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">
                <v:imagedata r:id="rId9" o:title=""/>
              </v:shape>
            </w:pict>
          </mc:Fallback>
        </mc:AlternateContent>
      </w:r>
    </w:p>
    <w:sectPr w:rsidR="009223EF" w:rsidRPr="00C463F4" w:rsidSect="00AD2DFE">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SystemUI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32"/>
    <w:rsid w:val="00057A21"/>
    <w:rsid w:val="000933D7"/>
    <w:rsid w:val="001F1E06"/>
    <w:rsid w:val="002470C6"/>
    <w:rsid w:val="005B7713"/>
    <w:rsid w:val="005D79AA"/>
    <w:rsid w:val="006361F4"/>
    <w:rsid w:val="00714728"/>
    <w:rsid w:val="00810553"/>
    <w:rsid w:val="008B0FF9"/>
    <w:rsid w:val="009223EF"/>
    <w:rsid w:val="009619D2"/>
    <w:rsid w:val="00AD2DFE"/>
    <w:rsid w:val="00AE4414"/>
    <w:rsid w:val="00AF1032"/>
    <w:rsid w:val="00B3300C"/>
    <w:rsid w:val="00C463F4"/>
    <w:rsid w:val="00F91818"/>
    <w:rsid w:val="00FD1A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33A33"/>
  <w15:chartTrackingRefBased/>
  <w15:docId w15:val="{1BEA68D8-D8EB-254D-B23B-CA1E78703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AF1032"/>
    <w:pPr>
      <w:spacing w:before="100" w:beforeAutospacing="1" w:after="100" w:afterAutospacing="1"/>
    </w:pPr>
    <w:rPr>
      <w:rFonts w:ascii="Times New Roman" w:eastAsia="Times New Roman" w:hAnsi="Times New Roman" w:cs="Times New Roman"/>
      <w:kern w:val="0"/>
      <w:lang w:eastAsia="de-DE"/>
      <w14:ligatures w14:val="none"/>
    </w:rPr>
  </w:style>
  <w:style w:type="paragraph" w:styleId="berarbeitung">
    <w:name w:val="Revision"/>
    <w:hidden/>
    <w:uiPriority w:val="99"/>
    <w:semiHidden/>
    <w:rsid w:val="001F1E06"/>
  </w:style>
  <w:style w:type="character" w:styleId="Kommentarzeichen">
    <w:name w:val="annotation reference"/>
    <w:basedOn w:val="Absatz-Standardschriftart"/>
    <w:uiPriority w:val="99"/>
    <w:semiHidden/>
    <w:unhideWhenUsed/>
    <w:rsid w:val="001F1E06"/>
    <w:rPr>
      <w:sz w:val="16"/>
      <w:szCs w:val="16"/>
    </w:rPr>
  </w:style>
  <w:style w:type="paragraph" w:styleId="Kommentartext">
    <w:name w:val="annotation text"/>
    <w:basedOn w:val="Standard"/>
    <w:link w:val="KommentartextZchn"/>
    <w:uiPriority w:val="99"/>
    <w:semiHidden/>
    <w:unhideWhenUsed/>
    <w:rsid w:val="001F1E06"/>
    <w:rPr>
      <w:sz w:val="20"/>
      <w:szCs w:val="20"/>
    </w:rPr>
  </w:style>
  <w:style w:type="character" w:customStyle="1" w:styleId="KommentartextZchn">
    <w:name w:val="Kommentartext Zchn"/>
    <w:basedOn w:val="Absatz-Standardschriftart"/>
    <w:link w:val="Kommentartext"/>
    <w:uiPriority w:val="99"/>
    <w:semiHidden/>
    <w:rsid w:val="001F1E06"/>
    <w:rPr>
      <w:sz w:val="20"/>
      <w:szCs w:val="20"/>
    </w:rPr>
  </w:style>
  <w:style w:type="paragraph" w:styleId="Kommentarthema">
    <w:name w:val="annotation subject"/>
    <w:basedOn w:val="Kommentartext"/>
    <w:next w:val="Kommentartext"/>
    <w:link w:val="KommentarthemaZchn"/>
    <w:uiPriority w:val="99"/>
    <w:semiHidden/>
    <w:unhideWhenUsed/>
    <w:rsid w:val="001F1E06"/>
    <w:rPr>
      <w:b/>
      <w:bCs/>
    </w:rPr>
  </w:style>
  <w:style w:type="character" w:customStyle="1" w:styleId="KommentarthemaZchn">
    <w:name w:val="Kommentarthema Zchn"/>
    <w:basedOn w:val="KommentartextZchn"/>
    <w:link w:val="Kommentarthema"/>
    <w:uiPriority w:val="99"/>
    <w:semiHidden/>
    <w:rsid w:val="001F1E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8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customXml" Target="ink/ink1.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2:02:46.847"/>
    </inkml:context>
    <inkml:brush xml:id="br0">
      <inkml:brushProperty name="width" value="0.03503" units="cm"/>
      <inkml:brushProperty name="height" value="0.03503"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2:05:08.501"/>
    </inkml:context>
    <inkml:brush xml:id="br0">
      <inkml:brushProperty name="width" value="0.06004" units="cm"/>
      <inkml:brushProperty name="height" value="0.06004" units="cm"/>
    </inkml:brush>
  </inkml:definitions>
  <inkml:trace contextRef="#ctx0" brushRef="#br0">90 159 8009,'-14'-8'0,"1"-2"7,3 0 0,4 0 0,2 2 69,0 0 1,2 2 0,6 0 0,4 1 504,4 2 0,6-3 0,5 2 0,5-1-437,2 3 0,4-2 0,3 1 0,5-1-126,6-2 1,10 1 0,9 0 0,4-1-142,4-1 0,6 2 0,3 1 0,-1 0-154,-8 0 1,-10 2-1,-9-2 1,-4 2-39,-4-1 0,-13 4 0,-10 4 0,-12 3 174,-9 2 1,-14 2 0,-9 4 0,-9 2 403,-7 3 1,-6 1 0,-2 2 0,0 1 207,-1 1 0,7 0 1,0-1-1,3 1-8,1-2 0,-4 5 1,2 0-1,1 4-347,3-1 0,8 1 1,8-1-1,4 2-217,5-2 0,7-1 0,8-3 0,6-1-155,7-1 1,5-1 0,4 3 0,3-2-127,2-1 0,1-1 0,1-1 0,-2 0 202,-3 0 1,-1-4 0,-1-3 0,0-3 161,-1-2 1,1 2 0,-2-2 0,-3 1 303,-6 2 1,-7 0 0,-5 2 0,-5 2 194,-2 3 1,-5 2-1,-4 3 1,-6 2-225,-5 2 1,-7 3-1,-8 1 1,-4-3-674,-1-2 1,1 0-1,-4-2 1,-5-1-22,-6 1 1,-8-2-1,-8-5 1,3-2 206,2-2 0,-6-4 1,0-2-1,2-4 469,6-4 1,8-5-1,11-5 1,2-4 338,1-2 1,6-4 0,4-1 0,7-1-392,7-1 1,5-2 0,6-3 0,4-1-36,5-1 0,10-2 0,12 1 0,10-3 244,9-4 0,8-1 0,8 0 1,9 2-256,12 1 1,12 3 0,-40 17-1,2 0 1,3 0 0,2 1-190,2 0 0,1 1 1,4-1-1,0 1 1,3 3-1,1 0 1,0 1-1,0-1-310,2 1 1,-1 0 0,-9 1 0,0 1 0,-1 0 0,-1 0 0,-5 0 0,0 1-204,-5 0 1,0 1-1,45-4 1,-11 3-1,-9 2 425,-14 2 1,-17 2-1,-13 3 1,-9 3 539,-8 5 1,-5 3 0,-6 1-1,-3 1-143,-4 1 0,-3 3 1,-4-1-1,-2 1-72,2-1 0,-2-2 0,1 2 0,0-1-665,2-2 0,1-2 0,2-2 1,2-3-66,2-1 0,8-2 0,4-2 0,7-4 450,8-2 1,10-5 0,13-7 0,10-6 297,9-5 1,10-4-1,10-5 1,-40 14-1,1 1 14,2-2 1,1 0-1,6-2 1,1 1-1,1-1 1,0-1-1,0 2 1,-1 1 70,-2 2 1,-1 0-1,-6 4 1,-2 0-1,40-9 1,-14 4 15,-13 3 1,-20 8 0,-12 2 218,-16 5 0,-20 2 0,-17 1 0,-6 3 450,-6 2 1,2 2-1,4 0 1,4 2-205,5 1 0,6-2 0,8 2 0,7 0-534,7 0 1,9 1 0,12 2-1,15-3-754,17-1 0,17-3 0,21 0 0,-44-4 0,1-1-282,5 0 1,1-1 0,4 1 0,0 0 0,1-1 0,1-1 0,2-1 0,0 1-2297,2 0 1,1-1 3092,-1-2 0,1 1 0,2 1 0,0 0 0,-1-2 0,0-1 0,1-1 0,0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2:04:41.215"/>
    </inkml:context>
    <inkml:brush xml:id="br0">
      <inkml:brushProperty name="width" value="0.05989" units="cm"/>
      <inkml:brushProperty name="height" value="0.05989" units="cm"/>
    </inkml:brush>
  </inkml:definitions>
  <inkml:trace contextRef="#ctx0" brushRef="#br0">256 0 7849,'-3'7'60,"-2"1"0,-3 3 1,-2 6 39,0 4 1,-1 9 0,-3 9 0,-1 7 498,-1 5 1,0 1 0,3 0 0,0-1-401,2-1 1,-1-2 0,2-3 0,1-3-307,-1-3 0,1-1 0,2-4 0,0-3 17,1 0 0,-1-4 0,0 2 1,1-2-215,2-2 1,0-3 0,3-4-1,-2-2-76,2-2 0,0 1 1,1-1-1,-1-2 69,-1-2 1,1 2-1,-1-3 1,1-1-445,1-1 755,0-3 0,3-13 0,1-6 0</inkml:trace>
</inkml:ink>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414</Words>
  <Characters>2611</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Barto</dc:creator>
  <cp:keywords/>
  <dc:description/>
  <cp:lastModifiedBy>David Döbele</cp:lastModifiedBy>
  <cp:revision>3</cp:revision>
  <cp:lastPrinted>2025-10-25T14:19:00Z</cp:lastPrinted>
  <dcterms:created xsi:type="dcterms:W3CDTF">2025-10-27T12:05:00Z</dcterms:created>
  <dcterms:modified xsi:type="dcterms:W3CDTF">2025-10-27T13:16:00Z</dcterms:modified>
</cp:coreProperties>
</file>