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791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73"/>
        <w:gridCol w:w="141"/>
        <w:gridCol w:w="266"/>
        <w:gridCol w:w="398"/>
        <w:gridCol w:w="133"/>
        <w:gridCol w:w="265"/>
        <w:gridCol w:w="1988"/>
        <w:gridCol w:w="283"/>
        <w:gridCol w:w="1466"/>
        <w:gridCol w:w="339"/>
        <w:gridCol w:w="339"/>
      </w:tblGrid>
      <w:tr w:rsidR="00E55D90" w:rsidRPr="00F44F5F" w14:paraId="487AC9CE" w14:textId="77777777" w:rsidTr="00235BAF">
        <w:trPr>
          <w:gridAfter w:val="2"/>
          <w:wAfter w:w="678" w:type="dxa"/>
          <w:trHeight w:val="300"/>
        </w:trPr>
        <w:tc>
          <w:tcPr>
            <w:tcW w:w="10113" w:type="dxa"/>
            <w:gridSpan w:val="9"/>
            <w:vAlign w:val="bottom"/>
          </w:tcPr>
          <w:p w14:paraId="0CBC6997" w14:textId="67799B1C" w:rsidR="00E55D90" w:rsidRPr="00F44F5F" w:rsidRDefault="05CDA683" w:rsidP="3B70A2D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Clemens Heuer</w:t>
            </w:r>
          </w:p>
          <w:p w14:paraId="2D363F9A" w14:textId="4EFE157A" w:rsidR="00F44F5F" w:rsidRPr="00F44F5F" w:rsidRDefault="05CDA683" w:rsidP="3B70A2DB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>Am Sonnenberg</w:t>
            </w:r>
            <w:r w:rsidR="069BFA25"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3AA01CE" w:rsidRPr="3B70A2DB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  <w:r w:rsidR="069BFA25" w:rsidRPr="3B70A2DB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65E542A0"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 Hargesheim</w:t>
            </w:r>
            <w:r w:rsidR="069BFA25" w:rsidRPr="3B70A2DB">
              <w:rPr>
                <w:rFonts w:ascii="Times New Roman" w:hAnsi="Times New Roman" w:cs="Times New Roman"/>
                <w:sz w:val="20"/>
                <w:szCs w:val="20"/>
              </w:rPr>
              <w:t>, D-555</w:t>
            </w:r>
            <w:r w:rsidR="5A10E754" w:rsidRPr="3B70A2DB">
              <w:rPr>
                <w:rFonts w:ascii="Times New Roman" w:hAnsi="Times New Roman" w:cs="Times New Roman"/>
                <w:sz w:val="20"/>
                <w:szCs w:val="20"/>
              </w:rPr>
              <w:t>95</w:t>
            </w:r>
            <w:r w:rsidR="069BFA25" w:rsidRPr="3B70A2DB">
              <w:rPr>
                <w:rFonts w:ascii="Times New Roman" w:hAnsi="Times New Roman" w:cs="Times New Roman"/>
                <w:sz w:val="20"/>
                <w:szCs w:val="20"/>
              </w:rPr>
              <w:t>, Germany</w:t>
            </w:r>
          </w:p>
          <w:p w14:paraId="135895E2" w14:textId="199022E1" w:rsidR="00F44F5F" w:rsidRPr="00F44F5F" w:rsidRDefault="3D6A654A" w:rsidP="3B70A2DB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>clemens.heuer06@outlook.de</w:t>
            </w:r>
            <w:r w:rsidR="069BFA25"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 | +49(0)151</w:t>
            </w:r>
            <w:r w:rsidR="5BA3B98B" w:rsidRPr="3B70A2DB">
              <w:rPr>
                <w:rFonts w:ascii="Times New Roman" w:hAnsi="Times New Roman" w:cs="Times New Roman"/>
                <w:sz w:val="20"/>
                <w:szCs w:val="20"/>
              </w:rPr>
              <w:t>40146146</w:t>
            </w:r>
          </w:p>
        </w:tc>
      </w:tr>
      <w:tr w:rsidR="002508C2" w:rsidRPr="00F44F5F" w14:paraId="0FCADE56" w14:textId="77777777" w:rsidTr="00235BAF">
        <w:trPr>
          <w:gridAfter w:val="2"/>
          <w:wAfter w:w="678" w:type="dxa"/>
          <w:trHeight w:val="300"/>
        </w:trPr>
        <w:tc>
          <w:tcPr>
            <w:tcW w:w="10113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F44F5F" w:rsidRDefault="00F44F5F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F44F5F" w14:paraId="7D1DEBF7" w14:textId="77777777" w:rsidTr="00235BAF">
        <w:trPr>
          <w:gridAfter w:val="2"/>
          <w:wAfter w:w="678" w:type="dxa"/>
          <w:trHeight w:val="300"/>
        </w:trPr>
        <w:tc>
          <w:tcPr>
            <w:tcW w:w="6376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21666AA4" w:rsidR="00D1492F" w:rsidRPr="00F44F5F" w:rsidRDefault="48749CA0" w:rsidP="3B70A2DB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proofErr w:type="gramStart"/>
            <w:r w:rsidRPr="3B70A2D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J</w:t>
            </w:r>
            <w:r w:rsidR="30107CD0" w:rsidRPr="3B70A2D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ohannes</w:t>
            </w:r>
            <w:r w:rsidR="619452CB" w:rsidRPr="3B70A2D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Gutenberg-Universität</w:t>
            </w:r>
            <w:proofErr w:type="gramEnd"/>
          </w:p>
        </w:tc>
        <w:tc>
          <w:tcPr>
            <w:tcW w:w="3737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578E23B2" w:rsidR="00D1492F" w:rsidRPr="00F44F5F" w:rsidRDefault="619452CB" w:rsidP="3B70A2D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Mainz</w:t>
            </w:r>
          </w:p>
        </w:tc>
      </w:tr>
      <w:tr w:rsidR="00D1492F" w:rsidRPr="00F44F5F" w14:paraId="61E5D482" w14:textId="77777777" w:rsidTr="00235BAF">
        <w:trPr>
          <w:gridAfter w:val="2"/>
          <w:wAfter w:w="678" w:type="dxa"/>
          <w:trHeight w:val="113"/>
        </w:trPr>
        <w:tc>
          <w:tcPr>
            <w:tcW w:w="5173" w:type="dxa"/>
          </w:tcPr>
          <w:p w14:paraId="11CB9A0F" w14:textId="62FC5912" w:rsidR="00D1492F" w:rsidRPr="00F44F5F" w:rsidRDefault="00D1492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 w:rsidR="00B17D95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Wirtschaftswissenschaften</w:t>
            </w:r>
          </w:p>
        </w:tc>
        <w:tc>
          <w:tcPr>
            <w:tcW w:w="4940" w:type="dxa"/>
            <w:gridSpan w:val="8"/>
          </w:tcPr>
          <w:p w14:paraId="419A9228" w14:textId="595A0CD4" w:rsidR="00D1492F" w:rsidRPr="00F44F5F" w:rsidRDefault="0AE53E33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45828F3F" w:rsidRPr="3B70A2DB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2BD71E34" w:rsidRPr="3B70A2DB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  <w:r w:rsidR="45828F3F"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48749CA0"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4C4345D1" w:rsidRPr="3B70A2DB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D5280E" w:rsidRPr="00F44F5F" w14:paraId="7EABE9F1" w14:textId="77777777" w:rsidTr="00235BAF">
        <w:trPr>
          <w:gridAfter w:val="2"/>
          <w:wAfter w:w="678" w:type="dxa"/>
          <w:trHeight w:val="300"/>
        </w:trPr>
        <w:tc>
          <w:tcPr>
            <w:tcW w:w="10113" w:type="dxa"/>
            <w:gridSpan w:val="9"/>
          </w:tcPr>
          <w:p w14:paraId="078D370C" w14:textId="58560182" w:rsidR="00F25EB2" w:rsidRDefault="4E40AFDA" w:rsidP="00FE0496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de-AT"/>
              </w:rPr>
              <w:t>Zugelassen für das Wintersemester 2025/26</w:t>
            </w:r>
          </w:p>
          <w:p w14:paraId="7A71E6B0" w14:textId="6DE553B6" w:rsidR="00426D7E" w:rsidRPr="00FE0496" w:rsidRDefault="4E40AFDA" w:rsidP="00FE0496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de-AT"/>
              </w:rPr>
              <w:t>Module</w:t>
            </w:r>
            <w:r w:rsidR="48749CA0" w:rsidRPr="3B70A2D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de-AT"/>
              </w:rPr>
              <w:t>:</w:t>
            </w:r>
            <w:r w:rsidR="48749CA0"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 xml:space="preserve"> </w:t>
            </w:r>
            <w:r w:rsidR="23A742FA"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 xml:space="preserve">Einführung in die VWL, Mathematik, Programmieren, Management &amp; Organisation </w:t>
            </w:r>
          </w:p>
        </w:tc>
      </w:tr>
      <w:tr w:rsidR="00AE4ED3" w:rsidRPr="00F44F5F" w14:paraId="6B19CF91" w14:textId="77777777" w:rsidTr="00235BAF">
        <w:trPr>
          <w:gridAfter w:val="2"/>
          <w:wAfter w:w="678" w:type="dxa"/>
          <w:trHeight w:val="300"/>
        </w:trPr>
        <w:tc>
          <w:tcPr>
            <w:tcW w:w="5314" w:type="dxa"/>
            <w:gridSpan w:val="2"/>
            <w:vAlign w:val="bottom"/>
          </w:tcPr>
          <w:p w14:paraId="54F7169D" w14:textId="1A7AA135" w:rsidR="00AE4ED3" w:rsidRPr="00F44F5F" w:rsidRDefault="3EFE2290" w:rsidP="3B70A2DB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Gymnasium </w:t>
            </w:r>
            <w:r w:rsidR="1A5933E3" w:rsidRPr="3B70A2D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an der Stadtmauer</w:t>
            </w:r>
          </w:p>
        </w:tc>
        <w:tc>
          <w:tcPr>
            <w:tcW w:w="4799" w:type="dxa"/>
            <w:gridSpan w:val="7"/>
            <w:vAlign w:val="bottom"/>
          </w:tcPr>
          <w:p w14:paraId="262B6DA3" w14:textId="19C9065D" w:rsidR="00AE4ED3" w:rsidRPr="00F44F5F" w:rsidRDefault="1A5933E3" w:rsidP="3B70A2DB">
            <w:pPr>
              <w:jc w:val="right"/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Bad Kreuznach</w:t>
            </w:r>
          </w:p>
        </w:tc>
      </w:tr>
      <w:tr w:rsidR="00AE4ED3" w:rsidRPr="00F44F5F" w14:paraId="263521E3" w14:textId="77777777" w:rsidTr="00235BAF">
        <w:trPr>
          <w:gridAfter w:val="2"/>
          <w:wAfter w:w="678" w:type="dxa"/>
          <w:trHeight w:val="113"/>
        </w:trPr>
        <w:tc>
          <w:tcPr>
            <w:tcW w:w="5314" w:type="dxa"/>
            <w:gridSpan w:val="2"/>
          </w:tcPr>
          <w:p w14:paraId="36282A3A" w14:textId="03783A96" w:rsidR="00AE4ED3" w:rsidRPr="00F44F5F" w:rsidRDefault="00AE4ED3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</w:p>
        </w:tc>
        <w:tc>
          <w:tcPr>
            <w:tcW w:w="4799" w:type="dxa"/>
            <w:gridSpan w:val="7"/>
          </w:tcPr>
          <w:p w14:paraId="3DE8C75D" w14:textId="2EC6B910" w:rsidR="00AE4ED3" w:rsidRPr="00F44F5F" w:rsidRDefault="3EFE2290" w:rsidP="3B70A2DB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3729C21B" w:rsidRPr="3B70A2DB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3315B7D0" w:rsidRPr="3B70A2DB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 w:rsidR="010579C1" w:rsidRPr="3B70A2D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4E38BC78" w:rsidRPr="3B70A2DB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</w:tr>
      <w:tr w:rsidR="00AE4ED3" w:rsidRPr="00F44F5F" w14:paraId="27601A10" w14:textId="77777777" w:rsidTr="00235BAF">
        <w:trPr>
          <w:gridAfter w:val="2"/>
          <w:wAfter w:w="678" w:type="dxa"/>
          <w:trHeight w:val="300"/>
        </w:trPr>
        <w:tc>
          <w:tcPr>
            <w:tcW w:w="10113" w:type="dxa"/>
            <w:gridSpan w:val="9"/>
          </w:tcPr>
          <w:p w14:paraId="60ECAE56" w14:textId="3B5B9A31" w:rsidR="00F25EB2" w:rsidRPr="00F25EB2" w:rsidRDefault="4E38BC78" w:rsidP="00FE0496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>Abschlussnote</w:t>
            </w:r>
            <w:r w:rsidR="1713AB06"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>:</w:t>
            </w:r>
            <w:r w:rsidR="1713AB06" w:rsidRPr="3B70A2D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</w:t>
            </w:r>
            <w:r w:rsidR="4CABFF58" w:rsidRPr="3B70A2D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2,4</w:t>
            </w:r>
          </w:p>
          <w:p w14:paraId="6ECF7248" w14:textId="75BCA11B" w:rsidR="00AE4ED3" w:rsidRPr="00FE0496" w:rsidRDefault="4CABFF58" w:rsidP="00FE0496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Leistungskurse</w:t>
            </w:r>
            <w:r w:rsidR="3EFE2290"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="3EFE2290"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 Mathematik, Englisch, P</w:t>
            </w:r>
            <w:r w:rsidR="11D13D82" w:rsidRPr="3B70A2DB">
              <w:rPr>
                <w:rFonts w:ascii="Times New Roman" w:hAnsi="Times New Roman" w:cs="Times New Roman"/>
                <w:sz w:val="20"/>
                <w:szCs w:val="20"/>
              </w:rPr>
              <w:t>hysik</w:t>
            </w:r>
          </w:p>
        </w:tc>
      </w:tr>
      <w:tr w:rsidR="00E55D90" w:rsidRPr="00F44F5F" w14:paraId="3A2665B3" w14:textId="77777777" w:rsidTr="00235BAF">
        <w:trPr>
          <w:gridAfter w:val="2"/>
          <w:wAfter w:w="678" w:type="dxa"/>
          <w:trHeight w:val="300"/>
        </w:trPr>
        <w:tc>
          <w:tcPr>
            <w:tcW w:w="10113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F44F5F" w:rsidRDefault="00F44F5F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F44F5F" w14:paraId="127C64E2" w14:textId="77777777" w:rsidTr="00235BAF">
        <w:trPr>
          <w:gridAfter w:val="2"/>
          <w:wAfter w:w="678" w:type="dxa"/>
          <w:trHeight w:val="300"/>
        </w:trPr>
        <w:tc>
          <w:tcPr>
            <w:tcW w:w="611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41AC00AB" w:rsidR="00E55D90" w:rsidRPr="00F44F5F" w:rsidRDefault="0FAFDC0B" w:rsidP="3B70A2DB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DDP-Gruppe</w:t>
            </w:r>
          </w:p>
        </w:tc>
        <w:tc>
          <w:tcPr>
            <w:tcW w:w="4002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6C44CF62" w:rsidR="00E55D90" w:rsidRPr="00F44F5F" w:rsidRDefault="275221F5" w:rsidP="3B70A2D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Koblenz</w:t>
            </w:r>
          </w:p>
        </w:tc>
      </w:tr>
      <w:tr w:rsidR="00E55D90" w:rsidRPr="00F44F5F" w14:paraId="335D84E9" w14:textId="77777777" w:rsidTr="00235BAF">
        <w:trPr>
          <w:gridAfter w:val="2"/>
          <w:wAfter w:w="678" w:type="dxa"/>
          <w:trHeight w:val="300"/>
        </w:trPr>
        <w:tc>
          <w:tcPr>
            <w:tcW w:w="5580" w:type="dxa"/>
            <w:gridSpan w:val="3"/>
          </w:tcPr>
          <w:p w14:paraId="20B1570F" w14:textId="52180DB6" w:rsidR="00E55D90" w:rsidRPr="00F44F5F" w:rsidRDefault="724D18E3" w:rsidP="3B70A2D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Praktik</w:t>
            </w:r>
            <w:r w:rsidR="6B4A0450" w:rsidRPr="3B70A2D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um in der Wirtschaftsprüfung </w:t>
            </w:r>
          </w:p>
        </w:tc>
        <w:tc>
          <w:tcPr>
            <w:tcW w:w="4533" w:type="dxa"/>
            <w:gridSpan w:val="6"/>
          </w:tcPr>
          <w:p w14:paraId="0475B997" w14:textId="18AB7136" w:rsidR="00E55D90" w:rsidRPr="00F44F5F" w:rsidRDefault="018A08E7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03</w:t>
            </w:r>
            <w:r w:rsidR="724D18E3"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3E81B4D6"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26</w:t>
            </w:r>
            <w:r w:rsidR="724D18E3"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5CDF60BD"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04</w:t>
            </w:r>
            <w:r w:rsidR="724D18E3"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2C363D93"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26</w:t>
            </w:r>
          </w:p>
        </w:tc>
      </w:tr>
      <w:tr w:rsidR="3B70A2DB" w14:paraId="58C6E8F7" w14:textId="77777777" w:rsidTr="00235BAF">
        <w:trPr>
          <w:trHeight w:val="300"/>
        </w:trPr>
        <w:tc>
          <w:tcPr>
            <w:tcW w:w="10113" w:type="dxa"/>
            <w:gridSpan w:val="9"/>
          </w:tcPr>
          <w:p w14:paraId="4B71F135" w14:textId="5025005E" w:rsidR="518D97EC" w:rsidRPr="00235BAF" w:rsidRDefault="518D97EC" w:rsidP="3B70A2DB">
            <w:pPr>
              <w:pStyle w:val="Listenabsatz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235BAF">
              <w:rPr>
                <w:rFonts w:ascii="Times New Roman" w:hAnsi="Times New Roman" w:cs="Times New Roman"/>
                <w:sz w:val="20"/>
                <w:szCs w:val="20"/>
              </w:rPr>
              <w:t>Geplant, Vertrag bereits unterschrieben</w:t>
            </w:r>
          </w:p>
        </w:tc>
        <w:tc>
          <w:tcPr>
            <w:tcW w:w="339" w:type="dxa"/>
          </w:tcPr>
          <w:p w14:paraId="6AF5F526" w14:textId="77777777" w:rsidR="00000000" w:rsidRDefault="00000000"/>
        </w:tc>
        <w:tc>
          <w:tcPr>
            <w:tcW w:w="339" w:type="dxa"/>
          </w:tcPr>
          <w:p w14:paraId="78CAB52D" w14:textId="77777777" w:rsidR="00000000" w:rsidRDefault="00000000"/>
        </w:tc>
      </w:tr>
      <w:tr w:rsidR="00AE4ED3" w:rsidRPr="00F44F5F" w14:paraId="45404236" w14:textId="77777777" w:rsidTr="00235BAF">
        <w:trPr>
          <w:gridAfter w:val="2"/>
          <w:wAfter w:w="678" w:type="dxa"/>
          <w:trHeight w:val="300"/>
        </w:trPr>
        <w:tc>
          <w:tcPr>
            <w:tcW w:w="5173" w:type="dxa"/>
            <w:vAlign w:val="bottom"/>
          </w:tcPr>
          <w:p w14:paraId="3CF978EE" w14:textId="3D5D4B0B" w:rsidR="00AE4ED3" w:rsidRPr="00F44F5F" w:rsidRDefault="3E7997DF" w:rsidP="3B70A2D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  <w:t>Treurag</w:t>
            </w:r>
            <w:r w:rsidR="3EFE2290"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  <w:t xml:space="preserve"> AG</w:t>
            </w:r>
          </w:p>
        </w:tc>
        <w:tc>
          <w:tcPr>
            <w:tcW w:w="4940" w:type="dxa"/>
            <w:gridSpan w:val="8"/>
            <w:vAlign w:val="bottom"/>
          </w:tcPr>
          <w:p w14:paraId="49A11F72" w14:textId="5B64A44C" w:rsidR="00AE4ED3" w:rsidRPr="00F44F5F" w:rsidRDefault="0CA68857" w:rsidP="3B70A2D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Mainz</w:t>
            </w:r>
          </w:p>
        </w:tc>
      </w:tr>
      <w:tr w:rsidR="00AE4ED3" w:rsidRPr="00F44F5F" w14:paraId="16C6F7AD" w14:textId="77777777" w:rsidTr="00235BAF">
        <w:trPr>
          <w:gridAfter w:val="2"/>
          <w:wAfter w:w="678" w:type="dxa"/>
          <w:trHeight w:val="300"/>
        </w:trPr>
        <w:tc>
          <w:tcPr>
            <w:tcW w:w="5173" w:type="dxa"/>
          </w:tcPr>
          <w:p w14:paraId="5D8760E9" w14:textId="216EC1CC" w:rsidR="00AE4ED3" w:rsidRPr="00AE4ED3" w:rsidRDefault="3EFE2290" w:rsidP="3B70A2D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</w:t>
            </w:r>
            <w:r w:rsidR="3AFF6D75"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tikum in der Steuerberatung und Wirtschaftsprüfung </w:t>
            </w:r>
          </w:p>
        </w:tc>
        <w:tc>
          <w:tcPr>
            <w:tcW w:w="4940" w:type="dxa"/>
            <w:gridSpan w:val="8"/>
          </w:tcPr>
          <w:p w14:paraId="2D9DB8CA" w14:textId="5A59C62A" w:rsidR="00AE4ED3" w:rsidRPr="00F44F5F" w:rsidRDefault="3EFE2290" w:rsidP="3B70A2D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4E5CDBC3"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3B453CA5"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25</w:t>
            </w: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09/20</w:t>
            </w:r>
            <w:r w:rsidR="32F4B266"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25</w:t>
            </w:r>
          </w:p>
        </w:tc>
      </w:tr>
      <w:tr w:rsidR="00AE4ED3" w:rsidRPr="00F44F5F" w14:paraId="7660C4BA" w14:textId="77777777" w:rsidTr="00235BAF">
        <w:trPr>
          <w:gridAfter w:val="2"/>
          <w:wAfter w:w="678" w:type="dxa"/>
          <w:trHeight w:val="300"/>
        </w:trPr>
        <w:tc>
          <w:tcPr>
            <w:tcW w:w="10113" w:type="dxa"/>
            <w:gridSpan w:val="9"/>
          </w:tcPr>
          <w:p w14:paraId="547875B4" w14:textId="7F0FD5A3" w:rsidR="00AE4ED3" w:rsidRPr="00FE0496" w:rsidRDefault="2378DF69" w:rsidP="00F25EB2">
            <w:pPr>
              <w:pStyle w:val="Bullets"/>
              <w:rPr>
                <w:lang w:val="de-AT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Mitwirkung bei der Erstellung von Steuererklärungen für Unternehmen</w:t>
            </w:r>
          </w:p>
          <w:p w14:paraId="43B7F734" w14:textId="3A6F9B01" w:rsidR="00AE4ED3" w:rsidRPr="00FE0496" w:rsidRDefault="2378DF69" w:rsidP="3B70A2DB">
            <w:pPr>
              <w:pStyle w:val="Bullets"/>
              <w:rPr>
                <w:i w:val="0"/>
                <w:iCs w:val="0"/>
                <w:lang w:val="de-AT"/>
              </w:rPr>
            </w:pPr>
            <w:r w:rsidRPr="3B70A2DB"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Erstellung von Finanzbuchführungen für mittelständische Unternehmen</w:t>
            </w:r>
          </w:p>
          <w:p w14:paraId="4DCF5FF9" w14:textId="3EF65B4B" w:rsidR="00AE4ED3" w:rsidRPr="00FE0496" w:rsidRDefault="2378DF69" w:rsidP="3B70A2DB">
            <w:pPr>
              <w:pStyle w:val="Bullets"/>
              <w:rPr>
                <w:i w:val="0"/>
                <w:iCs w:val="0"/>
                <w:lang w:val="de-AT"/>
              </w:rPr>
            </w:pPr>
            <w:r w:rsidRPr="3B70A2DB"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Auswertung von Opos-Listen für eine Wirtschaftsprüfung eines Bauunternehmens</w:t>
            </w:r>
          </w:p>
          <w:p w14:paraId="132465C4" w14:textId="47863FC1" w:rsidR="00AE4ED3" w:rsidRPr="00FE0496" w:rsidRDefault="2378DF69" w:rsidP="3B70A2DB">
            <w:pPr>
              <w:pStyle w:val="Bullets"/>
              <w:rPr>
                <w:i w:val="0"/>
                <w:iCs w:val="0"/>
                <w:lang w:val="de-AT"/>
              </w:rPr>
            </w:pPr>
            <w:r w:rsidRPr="3B70A2DB"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Analyse von Betriebsinventuren für eine Wirtschaftsprüfungen eines Bauunternehmens </w:t>
            </w:r>
          </w:p>
        </w:tc>
      </w:tr>
      <w:tr w:rsidR="00FE0496" w:rsidRPr="00F44F5F" w14:paraId="4EC9DEB8" w14:textId="77777777" w:rsidTr="00235BAF">
        <w:trPr>
          <w:gridAfter w:val="2"/>
          <w:wAfter w:w="678" w:type="dxa"/>
          <w:trHeight w:val="300"/>
        </w:trPr>
        <w:tc>
          <w:tcPr>
            <w:tcW w:w="5173" w:type="dxa"/>
            <w:vAlign w:val="bottom"/>
          </w:tcPr>
          <w:p w14:paraId="061D97E7" w14:textId="7B65EB30" w:rsidR="00FE0496" w:rsidRPr="00F44F5F" w:rsidRDefault="2378DF69" w:rsidP="3B70A2D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  <w:t>Allianz Vertretung Daniel Wermke</w:t>
            </w:r>
          </w:p>
        </w:tc>
        <w:tc>
          <w:tcPr>
            <w:tcW w:w="4940" w:type="dxa"/>
            <w:gridSpan w:val="8"/>
            <w:vAlign w:val="bottom"/>
          </w:tcPr>
          <w:p w14:paraId="38592414" w14:textId="432917B0" w:rsidR="00FE0496" w:rsidRPr="00F44F5F" w:rsidRDefault="6133EC1B" w:rsidP="3B70A2D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Bad Kreuznach</w:t>
            </w:r>
          </w:p>
        </w:tc>
      </w:tr>
      <w:tr w:rsidR="00FE0496" w:rsidRPr="00F44F5F" w14:paraId="0A0FFCF6" w14:textId="77777777" w:rsidTr="00235BAF">
        <w:trPr>
          <w:gridAfter w:val="2"/>
          <w:wAfter w:w="678" w:type="dxa"/>
          <w:trHeight w:val="300"/>
        </w:trPr>
        <w:tc>
          <w:tcPr>
            <w:tcW w:w="5173" w:type="dxa"/>
          </w:tcPr>
          <w:p w14:paraId="30382087" w14:textId="732F6C50" w:rsidR="00FE0496" w:rsidRPr="00FE0496" w:rsidRDefault="2BCEE1F2" w:rsidP="3B70A2D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>Praktik</w:t>
            </w:r>
            <w:r w:rsidR="30C76CEA"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um in der Vertrags- und Datenanalyse </w:t>
            </w:r>
          </w:p>
        </w:tc>
        <w:tc>
          <w:tcPr>
            <w:tcW w:w="4940" w:type="dxa"/>
            <w:gridSpan w:val="8"/>
          </w:tcPr>
          <w:p w14:paraId="7444AF8F" w14:textId="77196ECF" w:rsidR="00FE0496" w:rsidRPr="00F44F5F" w:rsidRDefault="2BCEE1F2" w:rsidP="3B70A2D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760503CB"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2CED4FB"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25</w:t>
            </w: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29707D43"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08</w:t>
            </w: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</w:t>
            </w:r>
            <w:r w:rsidR="5C684A3E"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025</w:t>
            </w:r>
          </w:p>
        </w:tc>
      </w:tr>
      <w:tr w:rsidR="00FE0496" w:rsidRPr="00F44F5F" w14:paraId="4C00CD42" w14:textId="77777777" w:rsidTr="00235BAF">
        <w:trPr>
          <w:gridAfter w:val="2"/>
          <w:wAfter w:w="678" w:type="dxa"/>
          <w:trHeight w:val="300"/>
        </w:trPr>
        <w:tc>
          <w:tcPr>
            <w:tcW w:w="10113" w:type="dxa"/>
            <w:gridSpan w:val="9"/>
          </w:tcPr>
          <w:p w14:paraId="31B2F12A" w14:textId="2068190B" w:rsidR="00FE0496" w:rsidRPr="00F44F5F" w:rsidRDefault="4AB4E9DD" w:rsidP="3B70A2DB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Unterstützung bei Kundenberatung, Vertragsanalyse und Angebotserstellung</w:t>
            </w:r>
          </w:p>
          <w:p w14:paraId="30CE67F1" w14:textId="47792FFA" w:rsidR="00FE0496" w:rsidRPr="00F44F5F" w:rsidRDefault="4AB4E9DD" w:rsidP="3B70A2DB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Optimierung und digitale Erfassung von Kundendaten in internen Systemen </w:t>
            </w:r>
          </w:p>
          <w:p w14:paraId="0D7D656B" w14:textId="71348467" w:rsidR="00FE0496" w:rsidRPr="00F44F5F" w:rsidRDefault="4AB4E9DD" w:rsidP="3B70A2DB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Verbesserung der analytischen Fähigkeiten im praktischen Umfeld</w:t>
            </w:r>
          </w:p>
          <w:p w14:paraId="089C6F28" w14:textId="4DD60C98" w:rsidR="00FE0496" w:rsidRPr="00F44F5F" w:rsidRDefault="4AB4E9DD" w:rsidP="3B70A2DB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Sorgfältiger Umgang mit sensiblen Daten</w:t>
            </w:r>
          </w:p>
        </w:tc>
      </w:tr>
      <w:tr w:rsidR="00E55D90" w:rsidRPr="00F44F5F" w14:paraId="50AFEA03" w14:textId="77777777" w:rsidTr="00235BAF">
        <w:trPr>
          <w:gridAfter w:val="2"/>
          <w:wAfter w:w="678" w:type="dxa"/>
          <w:trHeight w:val="300"/>
        </w:trPr>
        <w:tc>
          <w:tcPr>
            <w:tcW w:w="5173" w:type="dxa"/>
            <w:vAlign w:val="bottom"/>
          </w:tcPr>
          <w:p w14:paraId="42FB0D26" w14:textId="13CE2469" w:rsidR="00E55D90" w:rsidRPr="00F44F5F" w:rsidRDefault="07C80078" w:rsidP="3B70A2D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  <w:t>G&amp;S Events GmbH</w:t>
            </w:r>
          </w:p>
        </w:tc>
        <w:tc>
          <w:tcPr>
            <w:tcW w:w="4940" w:type="dxa"/>
            <w:gridSpan w:val="8"/>
            <w:vAlign w:val="bottom"/>
          </w:tcPr>
          <w:p w14:paraId="11E31BD8" w14:textId="600615D0" w:rsidR="00E55D90" w:rsidRPr="00F44F5F" w:rsidRDefault="07C80078" w:rsidP="3B70A2D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Ockenheim</w:t>
            </w:r>
          </w:p>
        </w:tc>
      </w:tr>
      <w:tr w:rsidR="00E55D90" w:rsidRPr="00F44F5F" w14:paraId="48328CB9" w14:textId="77777777" w:rsidTr="00235BAF">
        <w:trPr>
          <w:gridAfter w:val="2"/>
          <w:wAfter w:w="678" w:type="dxa"/>
          <w:trHeight w:val="300"/>
        </w:trPr>
        <w:tc>
          <w:tcPr>
            <w:tcW w:w="5978" w:type="dxa"/>
            <w:gridSpan w:val="4"/>
          </w:tcPr>
          <w:p w14:paraId="74B74B41" w14:textId="0E7B3140" w:rsidR="00E55D90" w:rsidRPr="00F44F5F" w:rsidRDefault="3F861E9A" w:rsidP="3B70A2D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>Geringfügige Beschäftigung in der Eventbranche</w:t>
            </w:r>
          </w:p>
        </w:tc>
        <w:tc>
          <w:tcPr>
            <w:tcW w:w="4135" w:type="dxa"/>
            <w:gridSpan w:val="5"/>
          </w:tcPr>
          <w:p w14:paraId="2CB21DEB" w14:textId="643C1FAF" w:rsidR="00E55D90" w:rsidRPr="00F44F5F" w:rsidRDefault="724D18E3" w:rsidP="3B70A2D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06/20</w:t>
            </w:r>
            <w:r w:rsidR="4B795757"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5CA495CB"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</w:p>
        </w:tc>
      </w:tr>
      <w:tr w:rsidR="00E55D90" w:rsidRPr="00F44F5F" w14:paraId="7C4155D6" w14:textId="77777777" w:rsidTr="00235BAF">
        <w:trPr>
          <w:gridAfter w:val="2"/>
          <w:wAfter w:w="678" w:type="dxa"/>
          <w:trHeight w:val="300"/>
        </w:trPr>
        <w:tc>
          <w:tcPr>
            <w:tcW w:w="10113" w:type="dxa"/>
            <w:gridSpan w:val="9"/>
          </w:tcPr>
          <w:p w14:paraId="622484D3" w14:textId="761E0B87" w:rsidR="00E55D90" w:rsidRPr="00FE0496" w:rsidRDefault="0987CDCF" w:rsidP="3B70A2DB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Organisation und Umsetzung von Firmenevents und Messen, darunter Kunden wie EDEKA Süd</w:t>
            </w:r>
            <w:r w:rsidR="59059012"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west</w:t>
            </w:r>
          </w:p>
          <w:p w14:paraId="56676AC1" w14:textId="162710AE" w:rsidR="00E55D90" w:rsidRPr="00FE0496" w:rsidRDefault="59059012" w:rsidP="00FE0496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Koordination von Teams mit bis zu 10 Mitgliedern</w:t>
            </w:r>
          </w:p>
          <w:p w14:paraId="2CBAA1CC" w14:textId="35BC6A6E" w:rsidR="00E55D90" w:rsidRPr="00FE0496" w:rsidRDefault="59059012" w:rsidP="00FE0496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Eigenverantwortliche Kommunikation mit Kunden und Dienstleistern</w:t>
            </w:r>
          </w:p>
          <w:p w14:paraId="3658805E" w14:textId="0E1F5F28" w:rsidR="00E55D90" w:rsidRPr="00FE0496" w:rsidRDefault="59059012" w:rsidP="00FE0496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Operative Verantwortung für Events im In- und Ausland</w:t>
            </w:r>
            <w:r w:rsidR="724D18E3" w:rsidRPr="3B70A2D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</w:t>
            </w:r>
          </w:p>
        </w:tc>
      </w:tr>
      <w:tr w:rsidR="00E55D90" w:rsidRPr="00F44F5F" w14:paraId="414B4085" w14:textId="77777777" w:rsidTr="00235BAF">
        <w:trPr>
          <w:gridAfter w:val="2"/>
          <w:wAfter w:w="678" w:type="dxa"/>
          <w:trHeight w:val="300"/>
        </w:trPr>
        <w:tc>
          <w:tcPr>
            <w:tcW w:w="10113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F44F5F" w:rsidRDefault="00F44F5F" w:rsidP="00F44F5F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F44F5F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E55D90" w:rsidRPr="00F44F5F" w14:paraId="74251178" w14:textId="77777777" w:rsidTr="00235BAF">
        <w:trPr>
          <w:gridAfter w:val="2"/>
          <w:wAfter w:w="678" w:type="dxa"/>
          <w:trHeight w:val="300"/>
        </w:trPr>
        <w:tc>
          <w:tcPr>
            <w:tcW w:w="5173" w:type="dxa"/>
            <w:tcBorders>
              <w:top w:val="single" w:sz="4" w:space="0" w:color="auto"/>
            </w:tcBorders>
            <w:vAlign w:val="bottom"/>
          </w:tcPr>
          <w:p w14:paraId="23826F21" w14:textId="295519AD" w:rsidR="00E55D90" w:rsidRPr="00F44F5F" w:rsidRDefault="42A81AEF" w:rsidP="3B70A2DB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smallCaps w:val="0"/>
                <w:sz w:val="21"/>
                <w:szCs w:val="21"/>
                <w:lang w:val="en-US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smallCaps w:val="0"/>
                <w:sz w:val="21"/>
                <w:szCs w:val="21"/>
                <w:lang w:val="en-US"/>
              </w:rPr>
              <w:t>M&amp;A Curriculum von Mandaco und der M&amp;A Review</w:t>
            </w:r>
          </w:p>
        </w:tc>
        <w:tc>
          <w:tcPr>
            <w:tcW w:w="4940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47631E67" w:rsidR="00E55D90" w:rsidRPr="001647AB" w:rsidRDefault="42A81AEF" w:rsidP="3B70A2DB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smallCaps w:val="0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smallCaps w:val="0"/>
                <w:sz w:val="20"/>
                <w:szCs w:val="20"/>
              </w:rPr>
              <w:t>Hybrid</w:t>
            </w:r>
          </w:p>
        </w:tc>
      </w:tr>
      <w:tr w:rsidR="00E55D90" w:rsidRPr="00F44F5F" w14:paraId="4F59C612" w14:textId="77777777" w:rsidTr="00235BAF">
        <w:trPr>
          <w:gridAfter w:val="2"/>
          <w:wAfter w:w="678" w:type="dxa"/>
          <w:trHeight w:val="300"/>
        </w:trPr>
        <w:tc>
          <w:tcPr>
            <w:tcW w:w="6376" w:type="dxa"/>
            <w:gridSpan w:val="6"/>
          </w:tcPr>
          <w:p w14:paraId="32F07601" w14:textId="7316033C" w:rsidR="00E55D90" w:rsidRPr="001647AB" w:rsidRDefault="42A81AEF" w:rsidP="3B70A2DB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Ideale Förderung und Weiterbildung für M&amp;A Professionals der Zukunft</w:t>
            </w:r>
          </w:p>
        </w:tc>
        <w:tc>
          <w:tcPr>
            <w:tcW w:w="3737" w:type="dxa"/>
            <w:gridSpan w:val="3"/>
          </w:tcPr>
          <w:p w14:paraId="45DD2178" w14:textId="75334273" w:rsidR="00E55D90" w:rsidRPr="00F44F5F" w:rsidRDefault="67F99A95" w:rsidP="00E55D90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  <w:r w:rsidR="724D18E3"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64F85322"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25</w:t>
            </w:r>
            <w:r w:rsidR="724D18E3"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724D18E3"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E55D90" w:rsidRPr="00F44F5F" w14:paraId="02437711" w14:textId="77777777" w:rsidTr="00235BAF">
        <w:trPr>
          <w:gridAfter w:val="2"/>
          <w:wAfter w:w="678" w:type="dxa"/>
          <w:trHeight w:val="300"/>
        </w:trPr>
        <w:tc>
          <w:tcPr>
            <w:tcW w:w="10113" w:type="dxa"/>
            <w:gridSpan w:val="9"/>
          </w:tcPr>
          <w:p w14:paraId="3857F0FC" w14:textId="7D06B885" w:rsidR="00E55D90" w:rsidRPr="00FE0496" w:rsidRDefault="135D4AAF" w:rsidP="3B70A2DB">
            <w:pPr>
              <w:pStyle w:val="Beschreibung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Ausgewählt für das exklusive M&amp;A Curriculum von Mandaco für engagierte Studierende</w:t>
            </w:r>
          </w:p>
          <w:p w14:paraId="68CFAD97" w14:textId="6133EF64" w:rsidR="00E55D90" w:rsidRPr="00FE0496" w:rsidRDefault="64232804" w:rsidP="3B70A2DB">
            <w:pPr>
              <w:pStyle w:val="Beschreibung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Module: </w:t>
            </w:r>
            <w:r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M&amp;A-Prozess, Screening &amp; Targeting, Accounting </w:t>
            </w:r>
            <w:r w:rsidR="632A90FD"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Fundamentals</w:t>
            </w:r>
            <w:r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Unternehme</w:t>
            </w:r>
            <w:r w:rsidR="385E2B69"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nsbewertung (DCF, Multiples), Financial Modelling, Financial Due Diligence, Deal Structuring, Tax Implications</w:t>
            </w:r>
          </w:p>
        </w:tc>
      </w:tr>
      <w:tr w:rsidR="00FE0496" w:rsidRPr="00F44F5F" w14:paraId="3B26943D" w14:textId="77777777" w:rsidTr="00235BAF">
        <w:trPr>
          <w:gridAfter w:val="2"/>
          <w:wAfter w:w="678" w:type="dxa"/>
          <w:trHeight w:val="300"/>
        </w:trPr>
        <w:tc>
          <w:tcPr>
            <w:tcW w:w="5580" w:type="dxa"/>
            <w:gridSpan w:val="3"/>
            <w:vAlign w:val="bottom"/>
          </w:tcPr>
          <w:p w14:paraId="11E538C2" w14:textId="3DF4DD95" w:rsidR="00FE0496" w:rsidRPr="00F44F5F" w:rsidRDefault="7AF6E647" w:rsidP="3B70A2D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  <w:t>Arbeitskreis Börse e.V.</w:t>
            </w:r>
          </w:p>
        </w:tc>
        <w:tc>
          <w:tcPr>
            <w:tcW w:w="4533" w:type="dxa"/>
            <w:gridSpan w:val="6"/>
            <w:vAlign w:val="bottom"/>
          </w:tcPr>
          <w:p w14:paraId="21BF18C9" w14:textId="38961132" w:rsidR="00FE0496" w:rsidRPr="001647AB" w:rsidRDefault="7AF6E647" w:rsidP="3B70A2D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Mainz</w:t>
            </w:r>
          </w:p>
        </w:tc>
      </w:tr>
      <w:tr w:rsidR="00FE0496" w:rsidRPr="00F44F5F" w14:paraId="04BFDD79" w14:textId="77777777" w:rsidTr="00235BAF">
        <w:trPr>
          <w:gridAfter w:val="2"/>
          <w:wAfter w:w="678" w:type="dxa"/>
          <w:trHeight w:val="300"/>
        </w:trPr>
        <w:tc>
          <w:tcPr>
            <w:tcW w:w="8647" w:type="dxa"/>
            <w:gridSpan w:val="8"/>
          </w:tcPr>
          <w:p w14:paraId="5D908AF7" w14:textId="55CA8B53" w:rsidR="00FE0496" w:rsidRPr="00F44F5F" w:rsidRDefault="5C36352F" w:rsidP="3B70A2D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Aktives Mitglied des studentischen Finance- und Börsenvereins der </w:t>
            </w:r>
            <w:proofErr w:type="gramStart"/>
            <w:r w:rsidRPr="3B70A2D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Johannes Gu</w:t>
            </w:r>
            <w:r w:rsidR="0CB98046" w:rsidRPr="3B70A2D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tenberg-Universität</w:t>
            </w:r>
            <w:proofErr w:type="gramEnd"/>
          </w:p>
        </w:tc>
        <w:tc>
          <w:tcPr>
            <w:tcW w:w="1466" w:type="dxa"/>
          </w:tcPr>
          <w:p w14:paraId="0D2FFB14" w14:textId="0FA1C55C" w:rsidR="00FE0496" w:rsidRPr="001647AB" w:rsidRDefault="2BCEE1F2" w:rsidP="3B70A2D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39F6DF6C"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2EF22013"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25</w:t>
            </w: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339BB7F9"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FE0496" w:rsidRPr="00F44F5F" w14:paraId="66A58453" w14:textId="77777777" w:rsidTr="00235BAF">
        <w:trPr>
          <w:gridAfter w:val="2"/>
          <w:wAfter w:w="678" w:type="dxa"/>
          <w:trHeight w:val="300"/>
        </w:trPr>
        <w:tc>
          <w:tcPr>
            <w:tcW w:w="10113" w:type="dxa"/>
            <w:gridSpan w:val="9"/>
          </w:tcPr>
          <w:p w14:paraId="50B5B9CB" w14:textId="4D42802C" w:rsidR="00FE0496" w:rsidRPr="001647AB" w:rsidRDefault="71A24A3F" w:rsidP="3B70A2DB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Kontinuierliches Vertiefen von Wissen zum Kapitalmarkt</w:t>
            </w:r>
            <w:r w:rsidR="50E0B068"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- und M&amp;A-Trends</w:t>
            </w:r>
          </w:p>
        </w:tc>
      </w:tr>
      <w:tr w:rsidR="00FE0496" w:rsidRPr="00F44F5F" w14:paraId="4028871F" w14:textId="77777777" w:rsidTr="00235BAF">
        <w:trPr>
          <w:gridAfter w:val="2"/>
          <w:wAfter w:w="678" w:type="dxa"/>
          <w:trHeight w:val="300"/>
        </w:trPr>
        <w:tc>
          <w:tcPr>
            <w:tcW w:w="5580" w:type="dxa"/>
            <w:gridSpan w:val="3"/>
            <w:vAlign w:val="bottom"/>
          </w:tcPr>
          <w:p w14:paraId="3B81DA34" w14:textId="77FC4BAF" w:rsidR="00FE0496" w:rsidRPr="00F44F5F" w:rsidRDefault="50E0B068" w:rsidP="3B70A2D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  <w:t>Junge Liberale Bad Kreuznach</w:t>
            </w:r>
          </w:p>
        </w:tc>
        <w:tc>
          <w:tcPr>
            <w:tcW w:w="4533" w:type="dxa"/>
            <w:gridSpan w:val="6"/>
            <w:vAlign w:val="bottom"/>
          </w:tcPr>
          <w:p w14:paraId="7F9CDF1E" w14:textId="17F7FDF2" w:rsidR="00FE0496" w:rsidRPr="001647AB" w:rsidRDefault="50E0B068" w:rsidP="3B70A2D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Bad Kreuznach</w:t>
            </w:r>
          </w:p>
        </w:tc>
      </w:tr>
      <w:tr w:rsidR="00FE0496" w:rsidRPr="00F44F5F" w14:paraId="7B2F81B2" w14:textId="77777777" w:rsidTr="00235BAF">
        <w:trPr>
          <w:gridAfter w:val="2"/>
          <w:wAfter w:w="678" w:type="dxa"/>
          <w:trHeight w:val="300"/>
        </w:trPr>
        <w:tc>
          <w:tcPr>
            <w:tcW w:w="8364" w:type="dxa"/>
            <w:gridSpan w:val="7"/>
          </w:tcPr>
          <w:p w14:paraId="099DE2C5" w14:textId="1720A4CF" w:rsidR="00FE0496" w:rsidRPr="00F44F5F" w:rsidRDefault="35A70CC9" w:rsidP="3B70A2D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Pressesprecher und Neugründungsmittglied des Ortsverbands der Jungen Liberalen Bad Kre</w:t>
            </w:r>
            <w:r w:rsidR="0F6ABEDB" w:rsidRPr="3B70A2D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uznach</w:t>
            </w:r>
          </w:p>
        </w:tc>
        <w:tc>
          <w:tcPr>
            <w:tcW w:w="1749" w:type="dxa"/>
            <w:gridSpan w:val="2"/>
          </w:tcPr>
          <w:p w14:paraId="091163D4" w14:textId="5B5CCCC5" w:rsidR="00FE0496" w:rsidRPr="001647AB" w:rsidRDefault="2BCEE1F2" w:rsidP="3B70A2D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14821B69"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43B8AFE7"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25</w:t>
            </w: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2DF83457"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3B70A2DB" w14:paraId="0B4CECD3" w14:textId="77777777" w:rsidTr="00235BAF">
        <w:trPr>
          <w:gridAfter w:val="2"/>
          <w:wAfter w:w="678" w:type="dxa"/>
          <w:trHeight w:val="300"/>
        </w:trPr>
        <w:tc>
          <w:tcPr>
            <w:tcW w:w="10113" w:type="dxa"/>
            <w:gridSpan w:val="9"/>
          </w:tcPr>
          <w:p w14:paraId="53A24032" w14:textId="31C8B8CC" w:rsidR="2DF83457" w:rsidRPr="00235BAF" w:rsidRDefault="2DF83457" w:rsidP="3B70A2DB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235B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Aufbau des </w:t>
            </w:r>
            <w:proofErr w:type="spellStart"/>
            <w:r w:rsidRPr="00235B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Socialmedia</w:t>
            </w:r>
            <w:proofErr w:type="spellEnd"/>
            <w:r w:rsidRPr="00235B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Auftritts der Jungen Liberalen Bad Kreuznach</w:t>
            </w:r>
          </w:p>
          <w:p w14:paraId="0765CFB0" w14:textId="4FF21C78" w:rsidR="2DF83457" w:rsidRDefault="2DF83457" w:rsidP="3B70A2DB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235B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Führen der internen sowie externen Kommunikation</w:t>
            </w:r>
            <w:r w:rsidRPr="3B70A2D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</w:t>
            </w:r>
          </w:p>
        </w:tc>
      </w:tr>
      <w:tr w:rsidR="00E55D90" w:rsidRPr="00F44F5F" w14:paraId="482569A2" w14:textId="77777777" w:rsidTr="00235BAF">
        <w:trPr>
          <w:gridAfter w:val="2"/>
          <w:wAfter w:w="678" w:type="dxa"/>
          <w:trHeight w:val="510"/>
        </w:trPr>
        <w:tc>
          <w:tcPr>
            <w:tcW w:w="10113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1647AB" w:rsidRDefault="001647AB" w:rsidP="001647A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647AB">
              <w:rPr>
                <w:rFonts w:ascii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F25EB2" w:rsidRPr="00F44F5F" w14:paraId="2B257790" w14:textId="77777777" w:rsidTr="00235BAF">
        <w:trPr>
          <w:gridAfter w:val="2"/>
          <w:wAfter w:w="678" w:type="dxa"/>
          <w:trHeight w:val="300"/>
        </w:trPr>
        <w:tc>
          <w:tcPr>
            <w:tcW w:w="10113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2EB18AA1" w:rsidR="00F25EB2" w:rsidRPr="001647AB" w:rsidRDefault="1713AB06" w:rsidP="00E55D90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Sprachen:</w:t>
            </w: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 xml:space="preserve">Deutsch </w:t>
            </w:r>
            <w:r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  <w:t>(Muttersprache)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 xml:space="preserve">, Englisch </w:t>
            </w:r>
            <w:r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  <w:t>(</w:t>
            </w:r>
            <w:r w:rsidR="50E1BFFA"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  <w:t>C1/B2</w:t>
            </w:r>
            <w:r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  <w:t>)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 xml:space="preserve">, </w:t>
            </w:r>
            <w:r w:rsidR="38953B26"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>Französisch</w:t>
            </w:r>
            <w:r w:rsidR="24B4E690"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 xml:space="preserve"> </w:t>
            </w:r>
            <w:r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  <w:t>(</w:t>
            </w:r>
            <w:r w:rsidR="452E4BFA"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  <w:t>A2/A1</w:t>
            </w:r>
            <w:r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  <w:t>)</w:t>
            </w:r>
          </w:p>
        </w:tc>
      </w:tr>
      <w:tr w:rsidR="00F25EB2" w:rsidRPr="00F25EB2" w14:paraId="45706C3F" w14:textId="77777777" w:rsidTr="00235BAF">
        <w:trPr>
          <w:gridAfter w:val="2"/>
          <w:wAfter w:w="678" w:type="dxa"/>
          <w:trHeight w:val="300"/>
        </w:trPr>
        <w:tc>
          <w:tcPr>
            <w:tcW w:w="10113" w:type="dxa"/>
            <w:gridSpan w:val="9"/>
            <w:vAlign w:val="bottom"/>
          </w:tcPr>
          <w:p w14:paraId="60CA2168" w14:textId="333CE829" w:rsidR="00F25EB2" w:rsidRPr="001647AB" w:rsidRDefault="1713AB06" w:rsidP="3B70A2DB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Technisch:</w:t>
            </w: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Microsoft Office </w:t>
            </w:r>
            <w:r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(fortgeschritten)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r w:rsidR="0689E759"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Datev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(basic)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r w:rsidR="644927BD"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Photoshop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(basic)</w:t>
            </w:r>
          </w:p>
        </w:tc>
      </w:tr>
      <w:tr w:rsidR="00F25EB2" w:rsidRPr="00F44F5F" w14:paraId="70CB01B0" w14:textId="77777777" w:rsidTr="00235BAF">
        <w:trPr>
          <w:gridAfter w:val="2"/>
          <w:wAfter w:w="678" w:type="dxa"/>
          <w:trHeight w:val="300"/>
        </w:trPr>
        <w:tc>
          <w:tcPr>
            <w:tcW w:w="10113" w:type="dxa"/>
            <w:gridSpan w:val="9"/>
            <w:vAlign w:val="bottom"/>
          </w:tcPr>
          <w:p w14:paraId="598C2742" w14:textId="38971C51" w:rsidR="00F25EB2" w:rsidRPr="001647AB" w:rsidRDefault="1713AB06" w:rsidP="00E55D90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Interessen:</w:t>
            </w: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6D333890" w:rsidRPr="3B70A2DB">
              <w:rPr>
                <w:rFonts w:ascii="Times New Roman" w:hAnsi="Times New Roman" w:cs="Times New Roman"/>
                <w:sz w:val="20"/>
                <w:szCs w:val="20"/>
              </w:rPr>
              <w:t>Basketball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 xml:space="preserve">, </w:t>
            </w:r>
            <w:r w:rsidR="4289791B"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>Politik, Wirtschaft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 Schach</w:t>
            </w:r>
          </w:p>
        </w:tc>
      </w:tr>
      <w:tr w:rsidR="001647AB" w:rsidRPr="00F44F5F" w14:paraId="071AB173" w14:textId="77777777" w:rsidTr="00235BAF">
        <w:trPr>
          <w:gridAfter w:val="2"/>
          <w:wAfter w:w="678" w:type="dxa"/>
          <w:trHeight w:val="300"/>
        </w:trPr>
        <w:tc>
          <w:tcPr>
            <w:tcW w:w="10113" w:type="dxa"/>
            <w:gridSpan w:val="9"/>
            <w:vAlign w:val="bottom"/>
          </w:tcPr>
          <w:p w14:paraId="5FBDE2F3" w14:textId="2249493E" w:rsidR="001647AB" w:rsidRPr="00F44F5F" w:rsidRDefault="06754D7A" w:rsidP="3B70A2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96773D9" wp14:editId="7BD6025F">
                  <wp:extent cx="980133" cy="537187"/>
                  <wp:effectExtent l="0" t="0" r="0" b="0"/>
                  <wp:docPr id="67711997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20337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0133" cy="537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78BDEA" w14:textId="5224A925" w:rsidR="001647AB" w:rsidRPr="00F44F5F" w:rsidRDefault="06754D7A" w:rsidP="3B70A2DB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>Hargesheim</w:t>
            </w:r>
            <w:r w:rsidR="3E7B2290"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2882F8F6" w:rsidRPr="3B70A2DB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 w:rsidR="3E7B2290" w:rsidRPr="3B70A2D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23B9209E" w:rsidRPr="3B70A2D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3E7B2290" w:rsidRPr="3B70A2DB">
              <w:rPr>
                <w:rFonts w:ascii="Times New Roman" w:hAnsi="Times New Roman" w:cs="Times New Roman"/>
                <w:sz w:val="20"/>
                <w:szCs w:val="20"/>
              </w:rPr>
              <w:t>.20</w:t>
            </w:r>
            <w:r w:rsidR="38B1849A" w:rsidRPr="3B70A2DB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</w:tr>
    </w:tbl>
    <w:p w14:paraId="0747D2BF" w14:textId="135DC67F" w:rsidR="00723643" w:rsidRPr="0074111D" w:rsidRDefault="00723643" w:rsidP="3B70A2DB"/>
    <w:sectPr w:rsidR="00723643" w:rsidRPr="0074111D" w:rsidSect="00FE0496">
      <w:footerReference w:type="even" r:id="rId9"/>
      <w:pgSz w:w="11906" w:h="16838"/>
      <w:pgMar w:top="567" w:right="1134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8CF05" w14:textId="77777777" w:rsidR="00C74A91" w:rsidRDefault="00C74A91" w:rsidP="00BE053D">
      <w:pPr>
        <w:spacing w:after="0" w:line="240" w:lineRule="auto"/>
      </w:pPr>
      <w:r>
        <w:separator/>
      </w:r>
    </w:p>
  </w:endnote>
  <w:endnote w:type="continuationSeparator" w:id="0">
    <w:p w14:paraId="59775BF0" w14:textId="77777777" w:rsidR="00C74A91" w:rsidRDefault="00C74A91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9E964" w14:textId="77777777" w:rsidR="00C74A91" w:rsidRDefault="00C74A91" w:rsidP="00BE053D">
      <w:pPr>
        <w:spacing w:after="0" w:line="240" w:lineRule="auto"/>
      </w:pPr>
      <w:r>
        <w:separator/>
      </w:r>
    </w:p>
  </w:footnote>
  <w:footnote w:type="continuationSeparator" w:id="0">
    <w:p w14:paraId="766B1171" w14:textId="77777777" w:rsidR="00C74A91" w:rsidRDefault="00C74A91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2C08B9"/>
    <w:multiLevelType w:val="hybridMultilevel"/>
    <w:tmpl w:val="A8CC2B4E"/>
    <w:lvl w:ilvl="0" w:tplc="BC2C5F3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29CCF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E8D5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3AFF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1AD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467A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E0C6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88E1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C3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6190940">
    <w:abstractNumId w:val="19"/>
  </w:num>
  <w:num w:numId="2" w16cid:durableId="2029137232">
    <w:abstractNumId w:val="14"/>
  </w:num>
  <w:num w:numId="3" w16cid:durableId="1517961058">
    <w:abstractNumId w:val="17"/>
  </w:num>
  <w:num w:numId="4" w16cid:durableId="1252082647">
    <w:abstractNumId w:val="21"/>
  </w:num>
  <w:num w:numId="5" w16cid:durableId="216092582">
    <w:abstractNumId w:val="0"/>
  </w:num>
  <w:num w:numId="6" w16cid:durableId="2002467698">
    <w:abstractNumId w:val="1"/>
  </w:num>
  <w:num w:numId="7" w16cid:durableId="807475707">
    <w:abstractNumId w:val="2"/>
  </w:num>
  <w:num w:numId="8" w16cid:durableId="2132552193">
    <w:abstractNumId w:val="13"/>
  </w:num>
  <w:num w:numId="9" w16cid:durableId="1949311987">
    <w:abstractNumId w:val="24"/>
  </w:num>
  <w:num w:numId="10" w16cid:durableId="1961916187">
    <w:abstractNumId w:val="12"/>
  </w:num>
  <w:num w:numId="11" w16cid:durableId="1947156070">
    <w:abstractNumId w:val="25"/>
  </w:num>
  <w:num w:numId="12" w16cid:durableId="1715693601">
    <w:abstractNumId w:val="5"/>
  </w:num>
  <w:num w:numId="13" w16cid:durableId="1688167074">
    <w:abstractNumId w:val="6"/>
  </w:num>
  <w:num w:numId="14" w16cid:durableId="2040233879">
    <w:abstractNumId w:val="8"/>
  </w:num>
  <w:num w:numId="15" w16cid:durableId="1178347352">
    <w:abstractNumId w:val="9"/>
  </w:num>
  <w:num w:numId="16" w16cid:durableId="1771580397">
    <w:abstractNumId w:val="23"/>
  </w:num>
  <w:num w:numId="17" w16cid:durableId="1721974678">
    <w:abstractNumId w:val="4"/>
  </w:num>
  <w:num w:numId="18" w16cid:durableId="2003701761">
    <w:abstractNumId w:val="16"/>
  </w:num>
  <w:num w:numId="19" w16cid:durableId="1247112201">
    <w:abstractNumId w:val="3"/>
  </w:num>
  <w:num w:numId="20" w16cid:durableId="142089335">
    <w:abstractNumId w:val="20"/>
  </w:num>
  <w:num w:numId="21" w16cid:durableId="702943334">
    <w:abstractNumId w:val="10"/>
  </w:num>
  <w:num w:numId="22" w16cid:durableId="1697075762">
    <w:abstractNumId w:val="11"/>
  </w:num>
  <w:num w:numId="23" w16cid:durableId="424351624">
    <w:abstractNumId w:val="15"/>
  </w:num>
  <w:num w:numId="24" w16cid:durableId="1984038324">
    <w:abstractNumId w:val="7"/>
  </w:num>
  <w:num w:numId="25" w16cid:durableId="2056856694">
    <w:abstractNumId w:val="22"/>
  </w:num>
  <w:num w:numId="26" w16cid:durableId="548689742">
    <w:abstractNumId w:val="26"/>
  </w:num>
  <w:num w:numId="27" w16cid:durableId="1499494221">
    <w:abstractNumId w:val="18"/>
  </w:num>
  <w:num w:numId="28" w16cid:durableId="62438630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7A21"/>
    <w:rsid w:val="00061D33"/>
    <w:rsid w:val="00064643"/>
    <w:rsid w:val="00087747"/>
    <w:rsid w:val="000A1FDA"/>
    <w:rsid w:val="000B63E2"/>
    <w:rsid w:val="000B6548"/>
    <w:rsid w:val="000D671A"/>
    <w:rsid w:val="00103EC5"/>
    <w:rsid w:val="00116C6E"/>
    <w:rsid w:val="00125CA6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23A4D"/>
    <w:rsid w:val="00232CB5"/>
    <w:rsid w:val="00234A7E"/>
    <w:rsid w:val="00235BAF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3C6B"/>
    <w:rsid w:val="00507EA7"/>
    <w:rsid w:val="00526089"/>
    <w:rsid w:val="00527A28"/>
    <w:rsid w:val="00527DCA"/>
    <w:rsid w:val="005716D4"/>
    <w:rsid w:val="00571B60"/>
    <w:rsid w:val="00572876"/>
    <w:rsid w:val="00585A4D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9F04AB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B3383"/>
    <w:rsid w:val="00AD28F8"/>
    <w:rsid w:val="00AE4ED3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4A91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D38E2"/>
    <w:rsid w:val="00E00140"/>
    <w:rsid w:val="00E13110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D0EA9"/>
    <w:rsid w:val="00EF77DF"/>
    <w:rsid w:val="00F11BEF"/>
    <w:rsid w:val="00F165E1"/>
    <w:rsid w:val="00F258E7"/>
    <w:rsid w:val="00F25EB2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  <w:rsid w:val="010579C1"/>
    <w:rsid w:val="018A08E7"/>
    <w:rsid w:val="0209E791"/>
    <w:rsid w:val="02CED4FB"/>
    <w:rsid w:val="03AA01CE"/>
    <w:rsid w:val="0435D699"/>
    <w:rsid w:val="0559669A"/>
    <w:rsid w:val="0594FAFF"/>
    <w:rsid w:val="05CDA683"/>
    <w:rsid w:val="0673B3D7"/>
    <w:rsid w:val="06754D7A"/>
    <w:rsid w:val="0689E759"/>
    <w:rsid w:val="069BFA25"/>
    <w:rsid w:val="07C80078"/>
    <w:rsid w:val="0801A463"/>
    <w:rsid w:val="087753E5"/>
    <w:rsid w:val="097292E0"/>
    <w:rsid w:val="0987CDCF"/>
    <w:rsid w:val="0AE53E33"/>
    <w:rsid w:val="0B679121"/>
    <w:rsid w:val="0CA68857"/>
    <w:rsid w:val="0CB98046"/>
    <w:rsid w:val="0DE47243"/>
    <w:rsid w:val="0E58FD44"/>
    <w:rsid w:val="0F6ABEDB"/>
    <w:rsid w:val="0FAFDC0B"/>
    <w:rsid w:val="11608432"/>
    <w:rsid w:val="11D13D82"/>
    <w:rsid w:val="13373656"/>
    <w:rsid w:val="135D4AAF"/>
    <w:rsid w:val="1382BB78"/>
    <w:rsid w:val="14821B69"/>
    <w:rsid w:val="1713AB06"/>
    <w:rsid w:val="195A7AD2"/>
    <w:rsid w:val="1A5933E3"/>
    <w:rsid w:val="1D04DC10"/>
    <w:rsid w:val="20534080"/>
    <w:rsid w:val="2378DF69"/>
    <w:rsid w:val="23A742FA"/>
    <w:rsid w:val="23B9209E"/>
    <w:rsid w:val="23D67F85"/>
    <w:rsid w:val="2425D889"/>
    <w:rsid w:val="24B4E690"/>
    <w:rsid w:val="25FB0D9A"/>
    <w:rsid w:val="266EEB1E"/>
    <w:rsid w:val="2751866F"/>
    <w:rsid w:val="275221F5"/>
    <w:rsid w:val="2815B8DC"/>
    <w:rsid w:val="2882F8F6"/>
    <w:rsid w:val="28C8CF14"/>
    <w:rsid w:val="29707D43"/>
    <w:rsid w:val="2A717349"/>
    <w:rsid w:val="2BCEE1F2"/>
    <w:rsid w:val="2BD71E34"/>
    <w:rsid w:val="2C363D93"/>
    <w:rsid w:val="2D19E5B4"/>
    <w:rsid w:val="2DF83457"/>
    <w:rsid w:val="2E893BFD"/>
    <w:rsid w:val="2EF22013"/>
    <w:rsid w:val="2FC6B30B"/>
    <w:rsid w:val="2FE5D294"/>
    <w:rsid w:val="30107CD0"/>
    <w:rsid w:val="30C76CEA"/>
    <w:rsid w:val="314ADF4A"/>
    <w:rsid w:val="31D3A6C9"/>
    <w:rsid w:val="32F4B266"/>
    <w:rsid w:val="3315B7D0"/>
    <w:rsid w:val="339BB7F9"/>
    <w:rsid w:val="34442493"/>
    <w:rsid w:val="35878112"/>
    <w:rsid w:val="35A0D40B"/>
    <w:rsid w:val="35A70CC9"/>
    <w:rsid w:val="35B624CA"/>
    <w:rsid w:val="35C3BB44"/>
    <w:rsid w:val="36CBF64C"/>
    <w:rsid w:val="3729C21B"/>
    <w:rsid w:val="385E2B69"/>
    <w:rsid w:val="38953B26"/>
    <w:rsid w:val="38B1849A"/>
    <w:rsid w:val="395CFF47"/>
    <w:rsid w:val="39F6DF6C"/>
    <w:rsid w:val="3A1AD3BF"/>
    <w:rsid w:val="3A67BA04"/>
    <w:rsid w:val="3A92CD0A"/>
    <w:rsid w:val="3AFCAEB7"/>
    <w:rsid w:val="3AFF6D75"/>
    <w:rsid w:val="3B453CA5"/>
    <w:rsid w:val="3B5CA400"/>
    <w:rsid w:val="3B70A2DB"/>
    <w:rsid w:val="3CAA76C1"/>
    <w:rsid w:val="3D36B997"/>
    <w:rsid w:val="3D6A654A"/>
    <w:rsid w:val="3E78CE01"/>
    <w:rsid w:val="3E7997DF"/>
    <w:rsid w:val="3E7B2290"/>
    <w:rsid w:val="3E81B4D6"/>
    <w:rsid w:val="3E9CB7CB"/>
    <w:rsid w:val="3EC71F63"/>
    <w:rsid w:val="3EFE2290"/>
    <w:rsid w:val="3F861E9A"/>
    <w:rsid w:val="41689D6A"/>
    <w:rsid w:val="4289791B"/>
    <w:rsid w:val="42A81AEF"/>
    <w:rsid w:val="431FD74E"/>
    <w:rsid w:val="43B8AFE7"/>
    <w:rsid w:val="450AB599"/>
    <w:rsid w:val="450AED3F"/>
    <w:rsid w:val="452E4BFA"/>
    <w:rsid w:val="45828F3F"/>
    <w:rsid w:val="47E7DF21"/>
    <w:rsid w:val="48749CA0"/>
    <w:rsid w:val="4AB4E9DD"/>
    <w:rsid w:val="4B795757"/>
    <w:rsid w:val="4C4345D1"/>
    <w:rsid w:val="4CABFF58"/>
    <w:rsid w:val="4DF22574"/>
    <w:rsid w:val="4E38BC78"/>
    <w:rsid w:val="4E40AFDA"/>
    <w:rsid w:val="4E5CDBC3"/>
    <w:rsid w:val="4FA88066"/>
    <w:rsid w:val="50E0B068"/>
    <w:rsid w:val="50E1BFFA"/>
    <w:rsid w:val="518D97EC"/>
    <w:rsid w:val="51E9ECBB"/>
    <w:rsid w:val="520FD282"/>
    <w:rsid w:val="53F7DD74"/>
    <w:rsid w:val="54E58AEE"/>
    <w:rsid w:val="55E219F3"/>
    <w:rsid w:val="5738024E"/>
    <w:rsid w:val="59059012"/>
    <w:rsid w:val="5A10E754"/>
    <w:rsid w:val="5B1BCB3E"/>
    <w:rsid w:val="5BA3B98B"/>
    <w:rsid w:val="5C36352F"/>
    <w:rsid w:val="5C684A3E"/>
    <w:rsid w:val="5CA495CB"/>
    <w:rsid w:val="5CDF60BD"/>
    <w:rsid w:val="5FD868C9"/>
    <w:rsid w:val="6133EC1B"/>
    <w:rsid w:val="619452CB"/>
    <w:rsid w:val="632A90FD"/>
    <w:rsid w:val="63A3DC94"/>
    <w:rsid w:val="64232804"/>
    <w:rsid w:val="644927BD"/>
    <w:rsid w:val="644FD041"/>
    <w:rsid w:val="64F85322"/>
    <w:rsid w:val="65E542A0"/>
    <w:rsid w:val="67F99A95"/>
    <w:rsid w:val="68F10AD0"/>
    <w:rsid w:val="69518B91"/>
    <w:rsid w:val="69DCCE19"/>
    <w:rsid w:val="6A6D61F5"/>
    <w:rsid w:val="6B4A0450"/>
    <w:rsid w:val="6B59F2CD"/>
    <w:rsid w:val="6D333890"/>
    <w:rsid w:val="6D81FB5D"/>
    <w:rsid w:val="6EE975BE"/>
    <w:rsid w:val="6FFDBA45"/>
    <w:rsid w:val="70579043"/>
    <w:rsid w:val="71A24A3F"/>
    <w:rsid w:val="724D18E3"/>
    <w:rsid w:val="75959A82"/>
    <w:rsid w:val="760503CB"/>
    <w:rsid w:val="768A7D6A"/>
    <w:rsid w:val="7AF6E647"/>
    <w:rsid w:val="7C3D6DC4"/>
    <w:rsid w:val="7FE7A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4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402</Words>
  <Characters>2539</Characters>
  <Application>Microsoft Office Word</Application>
  <DocSecurity>0</DocSecurity>
  <Lines>21</Lines>
  <Paragraphs>5</Paragraphs>
  <ScaleCrop>false</ScaleCrop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</cp:revision>
  <dcterms:created xsi:type="dcterms:W3CDTF">2024-07-10T05:26:00Z</dcterms:created>
  <dcterms:modified xsi:type="dcterms:W3CDTF">2025-10-24T17:25:00Z</dcterms:modified>
</cp:coreProperties>
</file>