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774"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7"/>
        <w:gridCol w:w="6005"/>
        <w:gridCol w:w="147"/>
        <w:gridCol w:w="73"/>
        <w:gridCol w:w="709"/>
        <w:gridCol w:w="11"/>
        <w:gridCol w:w="84"/>
        <w:gridCol w:w="47"/>
        <w:gridCol w:w="2397"/>
        <w:gridCol w:w="24"/>
      </w:tblGrid>
      <w:tr w:rsidR="009E484A" w14:paraId="72D9DDBC" w14:textId="77777777" w:rsidTr="00CE06FE">
        <w:trPr>
          <w:trHeight w:val="57"/>
          <w:jc w:val="center"/>
        </w:trPr>
        <w:tc>
          <w:tcPr>
            <w:tcW w:w="10774" w:type="dxa"/>
            <w:gridSpan w:val="10"/>
            <w:vAlign w:val="bottom"/>
            <w:hideMark/>
          </w:tcPr>
          <w:p w14:paraId="0C92B296" w14:textId="56D00421" w:rsidR="009E484A" w:rsidRPr="004B52E8" w:rsidRDefault="009E484A" w:rsidP="00FA38C0">
            <w:pPr>
              <w:spacing w:after="0" w:line="240" w:lineRule="auto"/>
              <w:jc w:val="center"/>
              <w:rPr>
                <w:rFonts w:ascii="Georgia" w:hAnsi="Georgia"/>
              </w:rPr>
            </w:pPr>
            <w:r w:rsidRPr="002B0D72">
              <w:rPr>
                <w:rFonts w:ascii="Georgia" w:hAnsi="Georgia"/>
                <w:b/>
                <w:smallCaps/>
                <w:sz w:val="40"/>
                <w:szCs w:val="40"/>
              </w:rPr>
              <w:t>Hendrik Kramer</w:t>
            </w:r>
            <w:r w:rsidRPr="004B52E8">
              <w:rPr>
                <w:rFonts w:ascii="Georgia" w:hAnsi="Georgia"/>
                <w:sz w:val="44"/>
                <w:szCs w:val="64"/>
              </w:rPr>
              <w:br/>
            </w:r>
            <w:proofErr w:type="spellStart"/>
            <w:r w:rsidR="009035D4" w:rsidRPr="004B52E8">
              <w:rPr>
                <w:rFonts w:ascii="Georgia" w:hAnsi="Georgia"/>
                <w:sz w:val="20"/>
              </w:rPr>
              <w:t>Schwalbacher</w:t>
            </w:r>
            <w:proofErr w:type="spellEnd"/>
            <w:r w:rsidR="009035D4" w:rsidRPr="004B52E8">
              <w:rPr>
                <w:rFonts w:ascii="Georgia" w:hAnsi="Georgia"/>
                <w:sz w:val="20"/>
              </w:rPr>
              <w:t xml:space="preserve"> </w:t>
            </w:r>
            <w:proofErr w:type="spellStart"/>
            <w:r w:rsidR="009035D4" w:rsidRPr="004B52E8">
              <w:rPr>
                <w:rFonts w:ascii="Georgia" w:hAnsi="Georgia"/>
                <w:sz w:val="20"/>
              </w:rPr>
              <w:t>Straße</w:t>
            </w:r>
            <w:proofErr w:type="spellEnd"/>
            <w:r w:rsidR="009035D4" w:rsidRPr="004B52E8">
              <w:rPr>
                <w:rFonts w:ascii="Georgia" w:hAnsi="Georgia"/>
                <w:sz w:val="20"/>
              </w:rPr>
              <w:t xml:space="preserve"> 22</w:t>
            </w:r>
            <w:r w:rsidRPr="004B52E8">
              <w:rPr>
                <w:rFonts w:ascii="Georgia" w:hAnsi="Georgia"/>
                <w:sz w:val="20"/>
              </w:rPr>
              <w:t>, 6032</w:t>
            </w:r>
            <w:r w:rsidR="000A24DA" w:rsidRPr="004B52E8">
              <w:rPr>
                <w:rFonts w:ascii="Georgia" w:hAnsi="Georgia"/>
                <w:sz w:val="20"/>
              </w:rPr>
              <w:t>6</w:t>
            </w:r>
            <w:r w:rsidRPr="004B52E8">
              <w:rPr>
                <w:rFonts w:ascii="Georgia" w:hAnsi="Georgia"/>
                <w:sz w:val="20"/>
              </w:rPr>
              <w:t xml:space="preserve"> Frankfurt am Main</w:t>
            </w:r>
            <w:r w:rsidR="006E3057">
              <w:rPr>
                <w:rFonts w:ascii="Georgia" w:hAnsi="Georgia" w:cs="Georgia"/>
                <w:color w:val="000000"/>
                <w:sz w:val="20"/>
              </w:rPr>
              <w:t xml:space="preserve"> </w:t>
            </w:r>
            <w:r w:rsidR="006E3057" w:rsidRPr="006E3057">
              <w:rPr>
                <w:rFonts w:ascii="Georgia" w:hAnsi="Georgia" w:cs="Georgia"/>
                <w:color w:val="000000"/>
                <w:sz w:val="20"/>
              </w:rPr>
              <w:t>|</w:t>
            </w:r>
            <w:r w:rsidR="003E7681">
              <w:rPr>
                <w:rFonts w:ascii="Georgia" w:hAnsi="Georgia" w:cs="Georgia"/>
                <w:color w:val="000000"/>
                <w:sz w:val="20"/>
              </w:rPr>
              <w:t xml:space="preserve"> </w:t>
            </w:r>
            <w:r w:rsidRPr="004B52E8">
              <w:rPr>
                <w:rFonts w:ascii="Georgia" w:hAnsi="Georgia" w:cs="Georgia"/>
                <w:color w:val="000000"/>
                <w:sz w:val="20"/>
              </w:rPr>
              <w:t xml:space="preserve">+49 176 34512852 | hendrik.kramer@gmx.net </w:t>
            </w:r>
          </w:p>
        </w:tc>
      </w:tr>
      <w:tr w:rsidR="009E484A" w:rsidRPr="000D3CEF" w14:paraId="7C87103F" w14:textId="77777777" w:rsidTr="00CE06FE">
        <w:trPr>
          <w:trHeight w:val="397"/>
          <w:jc w:val="center"/>
        </w:trPr>
        <w:tc>
          <w:tcPr>
            <w:tcW w:w="10774" w:type="dxa"/>
            <w:gridSpan w:val="10"/>
            <w:tcBorders>
              <w:top w:val="nil"/>
              <w:left w:val="nil"/>
              <w:bottom w:val="single" w:sz="4" w:space="0" w:color="auto"/>
              <w:right w:val="nil"/>
            </w:tcBorders>
            <w:vAlign w:val="bottom"/>
            <w:hideMark/>
          </w:tcPr>
          <w:p w14:paraId="2B1C6CCF" w14:textId="65A35790" w:rsidR="009E484A" w:rsidRPr="000D3CEF" w:rsidRDefault="00457BA9" w:rsidP="000D77DD">
            <w:pPr>
              <w:spacing w:after="0" w:line="240" w:lineRule="auto"/>
              <w:jc w:val="center"/>
              <w:rPr>
                <w:rFonts w:ascii="Georgia" w:hAnsi="Georgia"/>
                <w:b/>
                <w:bCs/>
                <w:sz w:val="28"/>
              </w:rPr>
            </w:pPr>
            <w:r>
              <w:rPr>
                <w:rFonts w:ascii="Georgia" w:hAnsi="Georgia"/>
                <w:b/>
                <w:smallCaps/>
                <w:sz w:val="28"/>
                <w:szCs w:val="32"/>
              </w:rPr>
              <w:t>Education</w:t>
            </w:r>
          </w:p>
        </w:tc>
      </w:tr>
      <w:tr w:rsidR="009E484A" w:rsidRPr="000D3CEF" w14:paraId="38473557" w14:textId="77777777" w:rsidTr="00FA38C0">
        <w:trPr>
          <w:trHeight w:val="340"/>
          <w:jc w:val="center"/>
        </w:trPr>
        <w:tc>
          <w:tcPr>
            <w:tcW w:w="7502" w:type="dxa"/>
            <w:gridSpan w:val="4"/>
            <w:tcBorders>
              <w:top w:val="single" w:sz="4" w:space="0" w:color="auto"/>
              <w:left w:val="nil"/>
              <w:bottom w:val="nil"/>
              <w:right w:val="nil"/>
            </w:tcBorders>
            <w:vAlign w:val="bottom"/>
            <w:hideMark/>
          </w:tcPr>
          <w:p w14:paraId="648732ED" w14:textId="77777777" w:rsidR="009E484A" w:rsidRPr="00FA38C0" w:rsidRDefault="009E484A" w:rsidP="000D77DD">
            <w:pPr>
              <w:spacing w:after="0" w:line="240" w:lineRule="auto"/>
              <w:rPr>
                <w:rFonts w:ascii="Georgia" w:hAnsi="Georgia"/>
                <w:b/>
                <w:smallCaps/>
                <w:sz w:val="23"/>
                <w:szCs w:val="23"/>
                <w:lang w:val="en-US"/>
              </w:rPr>
            </w:pPr>
            <w:r w:rsidRPr="00FA38C0">
              <w:rPr>
                <w:rFonts w:ascii="Georgia" w:hAnsi="Georgia"/>
                <w:b/>
                <w:smallCaps/>
                <w:sz w:val="23"/>
                <w:szCs w:val="23"/>
                <w:lang w:val="en-US"/>
              </w:rPr>
              <w:t>Frankfurt School of Finance &amp; Management</w:t>
            </w:r>
          </w:p>
        </w:tc>
        <w:tc>
          <w:tcPr>
            <w:tcW w:w="3272" w:type="dxa"/>
            <w:gridSpan w:val="6"/>
            <w:tcBorders>
              <w:top w:val="single" w:sz="4" w:space="0" w:color="auto"/>
              <w:left w:val="nil"/>
              <w:bottom w:val="nil"/>
              <w:right w:val="nil"/>
            </w:tcBorders>
            <w:vAlign w:val="bottom"/>
            <w:hideMark/>
          </w:tcPr>
          <w:p w14:paraId="31B9999F" w14:textId="5BAF6A1C" w:rsidR="009E484A" w:rsidRPr="000D3CEF" w:rsidRDefault="009E484A" w:rsidP="000D77DD">
            <w:pPr>
              <w:spacing w:after="0" w:line="240" w:lineRule="auto"/>
              <w:jc w:val="right"/>
              <w:rPr>
                <w:rFonts w:ascii="Georgia" w:hAnsi="Georgia"/>
                <w:i/>
                <w:smallCaps/>
                <w:sz w:val="23"/>
                <w:szCs w:val="23"/>
              </w:rPr>
            </w:pPr>
            <w:r w:rsidRPr="000D3CEF">
              <w:rPr>
                <w:rFonts w:ascii="Georgia" w:hAnsi="Georgia"/>
                <w:i/>
                <w:smallCaps/>
                <w:sz w:val="23"/>
                <w:szCs w:val="23"/>
              </w:rPr>
              <w:t>Frankfurt am Main</w:t>
            </w:r>
            <w:r w:rsidR="00457BA9">
              <w:rPr>
                <w:rFonts w:ascii="Georgia" w:hAnsi="Georgia"/>
                <w:i/>
                <w:smallCaps/>
                <w:sz w:val="23"/>
                <w:szCs w:val="23"/>
              </w:rPr>
              <w:t>, DE</w:t>
            </w:r>
          </w:p>
        </w:tc>
      </w:tr>
      <w:tr w:rsidR="009E484A" w:rsidRPr="000D3CEF" w14:paraId="70C464B7" w14:textId="77777777" w:rsidTr="00FA38C0">
        <w:trPr>
          <w:trHeight w:val="164"/>
          <w:jc w:val="center"/>
        </w:trPr>
        <w:tc>
          <w:tcPr>
            <w:tcW w:w="8353" w:type="dxa"/>
            <w:gridSpan w:val="8"/>
            <w:vAlign w:val="bottom"/>
            <w:hideMark/>
          </w:tcPr>
          <w:p w14:paraId="1ED61683" w14:textId="079A0CCB" w:rsidR="009E484A" w:rsidRPr="000D3CEF" w:rsidRDefault="00457BA9" w:rsidP="000D77DD">
            <w:pPr>
              <w:spacing w:after="0" w:line="240" w:lineRule="auto"/>
              <w:rPr>
                <w:rFonts w:ascii="Georgia" w:hAnsi="Georgia"/>
                <w:sz w:val="18"/>
                <w:szCs w:val="18"/>
              </w:rPr>
            </w:pPr>
            <w:r w:rsidRPr="00457BA9">
              <w:rPr>
                <w:rFonts w:ascii="Georgia" w:hAnsi="Georgia"/>
                <w:sz w:val="18"/>
                <w:szCs w:val="18"/>
              </w:rPr>
              <w:t>B.Sc. in Business Administration, specialising in Finance</w:t>
            </w:r>
            <w:r>
              <w:rPr>
                <w:rFonts w:ascii="Georgia" w:hAnsi="Georgia"/>
                <w:sz w:val="18"/>
                <w:szCs w:val="18"/>
              </w:rPr>
              <w:t xml:space="preserve">, </w:t>
            </w:r>
            <w:r w:rsidRPr="00457BA9">
              <w:rPr>
                <w:rFonts w:ascii="Georgia" w:hAnsi="Georgia"/>
                <w:sz w:val="18"/>
                <w:szCs w:val="18"/>
              </w:rPr>
              <w:t xml:space="preserve">current </w:t>
            </w:r>
            <w:r>
              <w:rPr>
                <w:rFonts w:ascii="Georgia" w:hAnsi="Georgia"/>
                <w:sz w:val="18"/>
                <w:szCs w:val="18"/>
              </w:rPr>
              <w:t>GPA</w:t>
            </w:r>
            <w:r w:rsidRPr="00457BA9">
              <w:rPr>
                <w:rFonts w:ascii="Georgia" w:hAnsi="Georgia"/>
                <w:sz w:val="18"/>
                <w:szCs w:val="18"/>
              </w:rPr>
              <w:t>: 1.98</w:t>
            </w:r>
            <w:r>
              <w:rPr>
                <w:rFonts w:ascii="Georgia" w:hAnsi="Georgia"/>
                <w:sz w:val="18"/>
                <w:szCs w:val="18"/>
              </w:rPr>
              <w:t xml:space="preserve"> (1.0 – 5.0, 1.0 being best)</w:t>
            </w:r>
          </w:p>
        </w:tc>
        <w:tc>
          <w:tcPr>
            <w:tcW w:w="2421" w:type="dxa"/>
            <w:gridSpan w:val="2"/>
            <w:hideMark/>
          </w:tcPr>
          <w:p w14:paraId="162A5325" w14:textId="10C58514" w:rsidR="009E484A" w:rsidRPr="000D3CEF" w:rsidRDefault="009E484A" w:rsidP="000D77DD">
            <w:pPr>
              <w:spacing w:after="0" w:line="240" w:lineRule="auto"/>
              <w:jc w:val="right"/>
              <w:rPr>
                <w:rFonts w:ascii="Georgia" w:hAnsi="Georgia"/>
                <w:sz w:val="18"/>
              </w:rPr>
            </w:pPr>
            <w:r w:rsidRPr="000D3CEF">
              <w:rPr>
                <w:rFonts w:ascii="Georgia" w:hAnsi="Georgia"/>
                <w:sz w:val="18"/>
              </w:rPr>
              <w:t xml:space="preserve">08/2022 </w:t>
            </w:r>
            <w:r w:rsidRPr="000D3CEF">
              <w:rPr>
                <w:sz w:val="18"/>
              </w:rPr>
              <w:t>–</w:t>
            </w:r>
            <w:r w:rsidRPr="000D3CEF">
              <w:rPr>
                <w:rFonts w:ascii="Georgia" w:hAnsi="Georgia"/>
                <w:sz w:val="18"/>
              </w:rPr>
              <w:t xml:space="preserve"> </w:t>
            </w:r>
            <w:r w:rsidR="00457BA9">
              <w:rPr>
                <w:rFonts w:ascii="Georgia" w:hAnsi="Georgia"/>
                <w:sz w:val="18"/>
              </w:rPr>
              <w:t>present</w:t>
            </w:r>
            <w:r w:rsidRPr="000D3CEF">
              <w:rPr>
                <w:rFonts w:ascii="Georgia" w:hAnsi="Georgia"/>
                <w:sz w:val="18"/>
              </w:rPr>
              <w:t xml:space="preserve"> </w:t>
            </w:r>
          </w:p>
        </w:tc>
      </w:tr>
      <w:tr w:rsidR="009E484A" w:rsidRPr="000D3CEF" w14:paraId="49948DB0" w14:textId="77777777" w:rsidTr="00FA38C0">
        <w:trPr>
          <w:trHeight w:val="159"/>
          <w:jc w:val="center"/>
        </w:trPr>
        <w:tc>
          <w:tcPr>
            <w:tcW w:w="10774" w:type="dxa"/>
            <w:gridSpan w:val="10"/>
            <w:vAlign w:val="bottom"/>
            <w:hideMark/>
          </w:tcPr>
          <w:p w14:paraId="1C35734A" w14:textId="27E8BD2A" w:rsidR="009E484A" w:rsidRPr="00FA73B7" w:rsidRDefault="00A758DB" w:rsidP="00FA73B7">
            <w:pPr>
              <w:pStyle w:val="Listenabsatz"/>
              <w:numPr>
                <w:ilvl w:val="0"/>
                <w:numId w:val="2"/>
              </w:numPr>
              <w:spacing w:after="0" w:line="240" w:lineRule="auto"/>
              <w:rPr>
                <w:rFonts w:ascii="Georgia" w:hAnsi="Georgia" w:cs="Georgia"/>
                <w:i/>
                <w:iCs/>
                <w:color w:val="000000" w:themeColor="text1"/>
                <w:sz w:val="18"/>
                <w:szCs w:val="18"/>
              </w:rPr>
            </w:pPr>
            <w:r>
              <w:rPr>
                <w:rFonts w:ascii="Georgia" w:hAnsi="Georgia" w:cs="Georgia"/>
                <w:i/>
                <w:iCs/>
                <w:color w:val="000000" w:themeColor="text1"/>
                <w:sz w:val="18"/>
                <w:szCs w:val="18"/>
              </w:rPr>
              <w:t>A</w:t>
            </w:r>
            <w:r w:rsidRPr="00A758DB">
              <w:rPr>
                <w:rFonts w:ascii="Georgia" w:hAnsi="Georgia" w:cs="Georgia"/>
                <w:i/>
                <w:iCs/>
                <w:color w:val="000000" w:themeColor="text1"/>
                <w:sz w:val="18"/>
                <w:szCs w:val="18"/>
              </w:rPr>
              <w:t>nalyst at the student hedge fund ‘FS-Associates’ and mentor for two international students from Riga</w:t>
            </w:r>
          </w:p>
        </w:tc>
      </w:tr>
      <w:tr w:rsidR="003168A8" w:rsidRPr="000D3CEF" w14:paraId="63743DC3" w14:textId="77777777" w:rsidTr="00FA38C0">
        <w:trPr>
          <w:trHeight w:val="340"/>
          <w:jc w:val="center"/>
        </w:trPr>
        <w:tc>
          <w:tcPr>
            <w:tcW w:w="8306" w:type="dxa"/>
            <w:gridSpan w:val="7"/>
            <w:vAlign w:val="bottom"/>
          </w:tcPr>
          <w:p w14:paraId="108A8330" w14:textId="1FFB665C" w:rsidR="003168A8" w:rsidRPr="000D3CEF" w:rsidRDefault="003168A8" w:rsidP="000D77DD">
            <w:pPr>
              <w:spacing w:after="0" w:line="240" w:lineRule="auto"/>
              <w:rPr>
                <w:rFonts w:ascii="Georgia" w:hAnsi="Georgia"/>
                <w:b/>
                <w:smallCaps/>
                <w:sz w:val="23"/>
                <w:szCs w:val="23"/>
              </w:rPr>
            </w:pPr>
            <w:r w:rsidRPr="000D3CEF">
              <w:rPr>
                <w:rFonts w:ascii="Georgia" w:hAnsi="Georgia"/>
                <w:b/>
                <w:smallCaps/>
                <w:sz w:val="23"/>
                <w:szCs w:val="23"/>
              </w:rPr>
              <w:t>Stockholm School of Economics</w:t>
            </w:r>
            <w:r w:rsidR="00AB5CB9">
              <w:rPr>
                <w:rFonts w:ascii="Georgia" w:hAnsi="Georgia"/>
                <w:b/>
                <w:smallCaps/>
                <w:sz w:val="23"/>
                <w:szCs w:val="23"/>
              </w:rPr>
              <w:t xml:space="preserve"> in Riga</w:t>
            </w:r>
          </w:p>
        </w:tc>
        <w:tc>
          <w:tcPr>
            <w:tcW w:w="2468" w:type="dxa"/>
            <w:gridSpan w:val="3"/>
            <w:vAlign w:val="bottom"/>
          </w:tcPr>
          <w:p w14:paraId="2CD78774" w14:textId="402D66CE" w:rsidR="003168A8" w:rsidRPr="000D3CEF" w:rsidRDefault="003168A8" w:rsidP="000D77DD">
            <w:pPr>
              <w:spacing w:after="0" w:line="240" w:lineRule="auto"/>
              <w:ind w:left="-279"/>
              <w:jc w:val="right"/>
              <w:rPr>
                <w:rFonts w:ascii="Georgia" w:hAnsi="Georgia"/>
                <w:i/>
                <w:smallCaps/>
                <w:sz w:val="23"/>
                <w:szCs w:val="23"/>
              </w:rPr>
            </w:pPr>
            <w:r w:rsidRPr="000D3CEF">
              <w:rPr>
                <w:rFonts w:ascii="Georgia" w:hAnsi="Georgia"/>
                <w:i/>
                <w:smallCaps/>
                <w:sz w:val="23"/>
                <w:szCs w:val="23"/>
              </w:rPr>
              <w:t>Riga, L</w:t>
            </w:r>
            <w:r w:rsidR="00457BA9">
              <w:rPr>
                <w:rFonts w:ascii="Georgia" w:hAnsi="Georgia"/>
                <w:i/>
                <w:smallCaps/>
                <w:sz w:val="23"/>
                <w:szCs w:val="23"/>
              </w:rPr>
              <w:t>V</w:t>
            </w:r>
          </w:p>
        </w:tc>
      </w:tr>
      <w:tr w:rsidR="003168A8" w:rsidRPr="000D3CEF" w14:paraId="4E1D2D90" w14:textId="77777777" w:rsidTr="003E1F96">
        <w:trPr>
          <w:trHeight w:val="164"/>
          <w:jc w:val="center"/>
        </w:trPr>
        <w:tc>
          <w:tcPr>
            <w:tcW w:w="8306" w:type="dxa"/>
            <w:gridSpan w:val="7"/>
            <w:vAlign w:val="bottom"/>
          </w:tcPr>
          <w:p w14:paraId="7D724CC2" w14:textId="659191E4" w:rsidR="003168A8" w:rsidRPr="00FA38C0" w:rsidRDefault="00457BA9" w:rsidP="000D77DD">
            <w:pPr>
              <w:spacing w:after="0" w:line="240" w:lineRule="auto"/>
              <w:rPr>
                <w:rFonts w:ascii="Georgia" w:hAnsi="Georgia"/>
                <w:color w:val="000000" w:themeColor="text1"/>
                <w:sz w:val="18"/>
                <w:lang w:val="en-US"/>
              </w:rPr>
            </w:pPr>
            <w:r w:rsidRPr="00457BA9">
              <w:rPr>
                <w:rFonts w:ascii="Georgia" w:hAnsi="Georgia"/>
                <w:color w:val="000000" w:themeColor="text1"/>
                <w:sz w:val="18"/>
                <w:lang w:val="en-US"/>
              </w:rPr>
              <w:t>Semester abroad in B.Sc. Economics and Business</w:t>
            </w:r>
            <w:r>
              <w:rPr>
                <w:rFonts w:ascii="Georgia" w:hAnsi="Georgia"/>
                <w:color w:val="000000" w:themeColor="text1"/>
                <w:sz w:val="18"/>
                <w:lang w:val="en-US"/>
              </w:rPr>
              <w:t>, final GPA</w:t>
            </w:r>
            <w:r w:rsidR="00712470" w:rsidRPr="00FA38C0">
              <w:rPr>
                <w:rFonts w:ascii="Georgia" w:hAnsi="Georgia"/>
                <w:color w:val="000000" w:themeColor="text1"/>
                <w:sz w:val="18"/>
                <w:lang w:val="en-US"/>
              </w:rPr>
              <w:t>:</w:t>
            </w:r>
            <w:r>
              <w:rPr>
                <w:rFonts w:ascii="Georgia" w:hAnsi="Georgia"/>
                <w:color w:val="000000" w:themeColor="text1"/>
                <w:sz w:val="18"/>
                <w:lang w:val="en-US"/>
              </w:rPr>
              <w:t xml:space="preserve"> excellent (excellent being best)</w:t>
            </w:r>
          </w:p>
        </w:tc>
        <w:tc>
          <w:tcPr>
            <w:tcW w:w="2468" w:type="dxa"/>
            <w:gridSpan w:val="3"/>
            <w:vAlign w:val="bottom"/>
          </w:tcPr>
          <w:p w14:paraId="24F7B666" w14:textId="1732ECDB" w:rsidR="003168A8" w:rsidRPr="000D3CEF" w:rsidRDefault="009D274D" w:rsidP="000D77DD">
            <w:pPr>
              <w:spacing w:after="0" w:line="240" w:lineRule="auto"/>
              <w:ind w:left="-279"/>
              <w:jc w:val="right"/>
              <w:rPr>
                <w:rFonts w:ascii="Georgia" w:hAnsi="Georgia"/>
                <w:sz w:val="18"/>
              </w:rPr>
            </w:pPr>
            <w:r w:rsidRPr="000D3CEF">
              <w:rPr>
                <w:rFonts w:ascii="Georgia" w:hAnsi="Georgia"/>
                <w:sz w:val="18"/>
              </w:rPr>
              <w:t>08/2024 – 12/2024</w:t>
            </w:r>
          </w:p>
        </w:tc>
      </w:tr>
      <w:tr w:rsidR="003168A8" w:rsidRPr="000D3CEF" w14:paraId="1D4893C3" w14:textId="77777777" w:rsidTr="00FA38C0">
        <w:trPr>
          <w:trHeight w:val="159"/>
          <w:jc w:val="center"/>
        </w:trPr>
        <w:tc>
          <w:tcPr>
            <w:tcW w:w="10750" w:type="dxa"/>
            <w:gridSpan w:val="9"/>
            <w:vAlign w:val="bottom"/>
          </w:tcPr>
          <w:p w14:paraId="07DCF59B" w14:textId="7BA50A25" w:rsidR="00457BA9" w:rsidRPr="00457BA9" w:rsidRDefault="00457BA9" w:rsidP="00457BA9">
            <w:pPr>
              <w:pStyle w:val="Listenabsatz"/>
              <w:numPr>
                <w:ilvl w:val="0"/>
                <w:numId w:val="2"/>
              </w:numPr>
              <w:spacing w:after="0" w:line="240" w:lineRule="auto"/>
              <w:rPr>
                <w:rFonts w:ascii="Georgia" w:hAnsi="Georgia" w:cs="Georgia"/>
                <w:i/>
                <w:iCs/>
                <w:color w:val="000000" w:themeColor="text1"/>
                <w:sz w:val="18"/>
                <w:szCs w:val="18"/>
              </w:rPr>
            </w:pPr>
            <w:r w:rsidRPr="00457BA9">
              <w:rPr>
                <w:rFonts w:ascii="Georgia" w:hAnsi="Georgia" w:cs="Georgia"/>
                <w:i/>
                <w:iCs/>
                <w:color w:val="000000" w:themeColor="text1"/>
                <w:sz w:val="18"/>
                <w:szCs w:val="18"/>
              </w:rPr>
              <w:t>Awarded ‘Member of the Year’ in the “</w:t>
            </w:r>
            <w:proofErr w:type="spellStart"/>
            <w:r w:rsidRPr="00457BA9">
              <w:rPr>
                <w:rFonts w:ascii="Georgia" w:hAnsi="Georgia" w:cs="Georgia"/>
                <w:i/>
                <w:iCs/>
                <w:color w:val="000000" w:themeColor="text1"/>
                <w:sz w:val="18"/>
                <w:szCs w:val="18"/>
              </w:rPr>
              <w:t>JeJoue</w:t>
            </w:r>
            <w:proofErr w:type="spellEnd"/>
            <w:r w:rsidRPr="00457BA9">
              <w:rPr>
                <w:rFonts w:ascii="Georgia" w:hAnsi="Georgia" w:cs="Georgia"/>
                <w:i/>
                <w:iCs/>
                <w:color w:val="000000" w:themeColor="text1"/>
                <w:sz w:val="18"/>
                <w:szCs w:val="18"/>
              </w:rPr>
              <w:t>” initiative</w:t>
            </w:r>
          </w:p>
          <w:p w14:paraId="5069C43B" w14:textId="6A0F4FB6" w:rsidR="005E7105" w:rsidRPr="000D3CEF" w:rsidRDefault="00457BA9" w:rsidP="00457BA9">
            <w:pPr>
              <w:pStyle w:val="Listenabsatz"/>
              <w:numPr>
                <w:ilvl w:val="0"/>
                <w:numId w:val="2"/>
              </w:numPr>
              <w:spacing w:after="0" w:line="240" w:lineRule="auto"/>
              <w:rPr>
                <w:rFonts w:ascii="Georgia" w:hAnsi="Georgia" w:cs="Georgia"/>
                <w:i/>
                <w:iCs/>
                <w:color w:val="000000" w:themeColor="text1"/>
                <w:sz w:val="18"/>
                <w:szCs w:val="18"/>
              </w:rPr>
            </w:pPr>
            <w:r w:rsidRPr="00457BA9">
              <w:rPr>
                <w:rFonts w:ascii="Georgia" w:hAnsi="Georgia" w:cs="Georgia"/>
                <w:i/>
                <w:iCs/>
                <w:color w:val="000000" w:themeColor="text1"/>
                <w:sz w:val="18"/>
                <w:szCs w:val="18"/>
              </w:rPr>
              <w:t>Consultant in the ‘180DC Consulting Riga’ initiative</w:t>
            </w:r>
          </w:p>
        </w:tc>
        <w:tc>
          <w:tcPr>
            <w:tcW w:w="24" w:type="dxa"/>
            <w:vAlign w:val="bottom"/>
          </w:tcPr>
          <w:p w14:paraId="0499D9E3" w14:textId="77777777" w:rsidR="003168A8" w:rsidRPr="000D3CEF" w:rsidRDefault="003168A8" w:rsidP="000D77DD">
            <w:pPr>
              <w:spacing w:after="0" w:line="240" w:lineRule="auto"/>
              <w:ind w:left="-279"/>
              <w:jc w:val="right"/>
              <w:rPr>
                <w:rFonts w:ascii="Georgia" w:hAnsi="Georgia" w:cs="Georgia"/>
                <w:i/>
                <w:iCs/>
                <w:color w:val="FF0000"/>
                <w:sz w:val="18"/>
                <w:szCs w:val="18"/>
              </w:rPr>
            </w:pPr>
          </w:p>
        </w:tc>
      </w:tr>
      <w:tr w:rsidR="009E484A" w:rsidRPr="000D3CEF" w14:paraId="54DC9876" w14:textId="77777777" w:rsidTr="00FA38C0">
        <w:trPr>
          <w:trHeight w:val="340"/>
          <w:jc w:val="center"/>
        </w:trPr>
        <w:tc>
          <w:tcPr>
            <w:tcW w:w="8306" w:type="dxa"/>
            <w:gridSpan w:val="7"/>
            <w:vAlign w:val="bottom"/>
            <w:hideMark/>
          </w:tcPr>
          <w:p w14:paraId="630C6E6E" w14:textId="77777777" w:rsidR="009E484A" w:rsidRPr="000D3CEF" w:rsidRDefault="009E484A" w:rsidP="000D77DD">
            <w:pPr>
              <w:spacing w:after="0" w:line="240" w:lineRule="auto"/>
              <w:rPr>
                <w:rFonts w:ascii="Georgia" w:hAnsi="Georgia"/>
                <w:color w:val="000000" w:themeColor="text1"/>
                <w:sz w:val="23"/>
                <w:szCs w:val="23"/>
              </w:rPr>
            </w:pPr>
            <w:r w:rsidRPr="000D3CEF">
              <w:rPr>
                <w:rFonts w:ascii="Georgia" w:hAnsi="Georgia"/>
                <w:b/>
                <w:smallCaps/>
                <w:color w:val="000000" w:themeColor="text1"/>
                <w:sz w:val="23"/>
                <w:szCs w:val="23"/>
              </w:rPr>
              <w:t>Völker-Schule Osnabrück</w:t>
            </w:r>
          </w:p>
        </w:tc>
        <w:tc>
          <w:tcPr>
            <w:tcW w:w="2468" w:type="dxa"/>
            <w:gridSpan w:val="3"/>
            <w:vAlign w:val="bottom"/>
            <w:hideMark/>
          </w:tcPr>
          <w:p w14:paraId="6EF55577" w14:textId="034F5099" w:rsidR="009E484A" w:rsidRPr="000D3CEF" w:rsidRDefault="009E484A" w:rsidP="000D77DD">
            <w:pPr>
              <w:spacing w:after="0" w:line="240" w:lineRule="auto"/>
              <w:ind w:left="-279"/>
              <w:jc w:val="right"/>
              <w:rPr>
                <w:rFonts w:ascii="Georgia" w:hAnsi="Georgia"/>
                <w:color w:val="000000" w:themeColor="text1"/>
                <w:sz w:val="23"/>
                <w:szCs w:val="23"/>
              </w:rPr>
            </w:pPr>
            <w:r w:rsidRPr="000D3CEF">
              <w:rPr>
                <w:rFonts w:ascii="Georgia" w:hAnsi="Georgia"/>
                <w:i/>
                <w:smallCaps/>
                <w:color w:val="000000" w:themeColor="text1"/>
                <w:sz w:val="23"/>
                <w:szCs w:val="23"/>
              </w:rPr>
              <w:t>Osnabr</w:t>
            </w:r>
            <w:r w:rsidR="002F53DB">
              <w:rPr>
                <w:rFonts w:ascii="Georgia" w:hAnsi="Georgia"/>
                <w:i/>
                <w:smallCaps/>
                <w:color w:val="000000" w:themeColor="text1"/>
                <w:sz w:val="23"/>
                <w:szCs w:val="23"/>
              </w:rPr>
              <w:t>u</w:t>
            </w:r>
            <w:r w:rsidRPr="000D3CEF">
              <w:rPr>
                <w:rFonts w:ascii="Georgia" w:hAnsi="Georgia"/>
                <w:i/>
                <w:smallCaps/>
                <w:color w:val="000000" w:themeColor="text1"/>
                <w:sz w:val="23"/>
                <w:szCs w:val="23"/>
              </w:rPr>
              <w:t>ck</w:t>
            </w:r>
            <w:r w:rsidR="00457BA9">
              <w:rPr>
                <w:rFonts w:ascii="Georgia" w:hAnsi="Georgia"/>
                <w:i/>
                <w:smallCaps/>
                <w:color w:val="000000" w:themeColor="text1"/>
                <w:sz w:val="23"/>
                <w:szCs w:val="23"/>
              </w:rPr>
              <w:t>, DE</w:t>
            </w:r>
          </w:p>
        </w:tc>
      </w:tr>
      <w:tr w:rsidR="009E484A" w:rsidRPr="000D3CEF" w14:paraId="45899C8D" w14:textId="77777777" w:rsidTr="003E1F96">
        <w:trPr>
          <w:trHeight w:val="164"/>
          <w:jc w:val="center"/>
        </w:trPr>
        <w:tc>
          <w:tcPr>
            <w:tcW w:w="8211" w:type="dxa"/>
            <w:gridSpan w:val="5"/>
            <w:vAlign w:val="bottom"/>
            <w:hideMark/>
          </w:tcPr>
          <w:p w14:paraId="2DD1C5CE" w14:textId="230C6640" w:rsidR="009E484A" w:rsidRPr="000D3CEF" w:rsidRDefault="00457BA9" w:rsidP="000D77DD">
            <w:pPr>
              <w:spacing w:after="0" w:line="240" w:lineRule="auto"/>
              <w:rPr>
                <w:rFonts w:ascii="Georgia" w:hAnsi="Georgia"/>
                <w:color w:val="000000" w:themeColor="text1"/>
                <w:sz w:val="18"/>
              </w:rPr>
            </w:pPr>
            <w:r>
              <w:rPr>
                <w:rFonts w:ascii="Georgia" w:hAnsi="Georgia"/>
                <w:color w:val="000000" w:themeColor="text1"/>
                <w:sz w:val="18"/>
              </w:rPr>
              <w:t>German practical A-Level equivalent, final GPA</w:t>
            </w:r>
            <w:r w:rsidR="00A36784" w:rsidRPr="000D3CEF">
              <w:rPr>
                <w:rFonts w:ascii="Georgia" w:hAnsi="Georgia"/>
                <w:color w:val="000000" w:themeColor="text1"/>
                <w:sz w:val="18"/>
              </w:rPr>
              <w:t xml:space="preserve">: </w:t>
            </w:r>
            <w:r w:rsidR="008F3E1A" w:rsidRPr="000D3CEF">
              <w:rPr>
                <w:rFonts w:ascii="Georgia" w:hAnsi="Georgia"/>
                <w:color w:val="000000" w:themeColor="text1"/>
                <w:sz w:val="18"/>
              </w:rPr>
              <w:t>1</w:t>
            </w:r>
            <w:r w:rsidR="000D77DD">
              <w:rPr>
                <w:rFonts w:ascii="Georgia" w:hAnsi="Georgia"/>
                <w:color w:val="000000" w:themeColor="text1"/>
                <w:sz w:val="18"/>
              </w:rPr>
              <w:t>,</w:t>
            </w:r>
            <w:r w:rsidR="008F3E1A" w:rsidRPr="000D3CEF">
              <w:rPr>
                <w:rFonts w:ascii="Georgia" w:hAnsi="Georgia"/>
                <w:color w:val="000000" w:themeColor="text1"/>
                <w:sz w:val="18"/>
              </w:rPr>
              <w:t>0</w:t>
            </w:r>
            <w:r w:rsidR="00EB6A0C">
              <w:rPr>
                <w:rFonts w:ascii="Georgia" w:hAnsi="Georgia"/>
                <w:color w:val="000000" w:themeColor="text1"/>
                <w:sz w:val="18"/>
              </w:rPr>
              <w:t>0</w:t>
            </w:r>
            <w:r>
              <w:rPr>
                <w:rFonts w:ascii="Georgia" w:hAnsi="Georgia"/>
                <w:color w:val="000000" w:themeColor="text1"/>
                <w:sz w:val="18"/>
              </w:rPr>
              <w:t xml:space="preserve"> (1.0 – 5.0, 1.0 being best)</w:t>
            </w:r>
          </w:p>
        </w:tc>
        <w:tc>
          <w:tcPr>
            <w:tcW w:w="2563" w:type="dxa"/>
            <w:gridSpan w:val="5"/>
            <w:hideMark/>
          </w:tcPr>
          <w:p w14:paraId="639E28A1" w14:textId="77777777" w:rsidR="009E484A" w:rsidRPr="000D3CEF" w:rsidRDefault="009E484A" w:rsidP="000D77DD">
            <w:pPr>
              <w:spacing w:after="0" w:line="240" w:lineRule="auto"/>
              <w:jc w:val="right"/>
              <w:rPr>
                <w:rFonts w:ascii="Georgia" w:hAnsi="Georgia"/>
                <w:color w:val="000000" w:themeColor="text1"/>
                <w:sz w:val="18"/>
              </w:rPr>
            </w:pPr>
            <w:r w:rsidRPr="000D3CEF">
              <w:rPr>
                <w:rFonts w:ascii="Georgia" w:hAnsi="Georgia"/>
                <w:color w:val="000000" w:themeColor="text1"/>
                <w:sz w:val="18"/>
              </w:rPr>
              <w:t>08/2020 – 07/2022</w:t>
            </w:r>
          </w:p>
        </w:tc>
      </w:tr>
      <w:tr w:rsidR="009E484A" w:rsidRPr="000D3CEF" w14:paraId="7D400E35" w14:textId="77777777" w:rsidTr="00FA38C0">
        <w:trPr>
          <w:trHeight w:val="159"/>
          <w:jc w:val="center"/>
        </w:trPr>
        <w:tc>
          <w:tcPr>
            <w:tcW w:w="10774" w:type="dxa"/>
            <w:gridSpan w:val="10"/>
            <w:vAlign w:val="bottom"/>
            <w:hideMark/>
          </w:tcPr>
          <w:p w14:paraId="18F4AA90" w14:textId="4A92B88F" w:rsidR="00B05B2B" w:rsidRPr="000D3CEF" w:rsidRDefault="00457BA9" w:rsidP="000D77DD">
            <w:pPr>
              <w:pStyle w:val="Listenabsatz"/>
              <w:numPr>
                <w:ilvl w:val="0"/>
                <w:numId w:val="8"/>
              </w:numPr>
              <w:spacing w:after="0" w:line="240" w:lineRule="auto"/>
              <w:rPr>
                <w:rFonts w:ascii="Georgia" w:hAnsi="Georgia"/>
                <w:i/>
                <w:iCs/>
                <w:color w:val="000000" w:themeColor="text1"/>
                <w:sz w:val="18"/>
              </w:rPr>
            </w:pPr>
            <w:r w:rsidRPr="00457BA9">
              <w:rPr>
                <w:rFonts w:ascii="Georgia" w:hAnsi="Georgia"/>
                <w:i/>
                <w:iCs/>
                <w:color w:val="000000" w:themeColor="text1"/>
                <w:sz w:val="18"/>
              </w:rPr>
              <w:t>Top of the class and class representative</w:t>
            </w:r>
          </w:p>
        </w:tc>
      </w:tr>
      <w:tr w:rsidR="009E484A" w:rsidRPr="000D3CEF" w14:paraId="2395B397" w14:textId="77777777" w:rsidTr="00CE06FE">
        <w:trPr>
          <w:trHeight w:val="397"/>
          <w:jc w:val="center"/>
        </w:trPr>
        <w:tc>
          <w:tcPr>
            <w:tcW w:w="10774" w:type="dxa"/>
            <w:gridSpan w:val="10"/>
            <w:tcBorders>
              <w:top w:val="nil"/>
              <w:left w:val="nil"/>
              <w:bottom w:val="single" w:sz="4" w:space="0" w:color="auto"/>
              <w:right w:val="nil"/>
            </w:tcBorders>
            <w:vAlign w:val="bottom"/>
            <w:hideMark/>
          </w:tcPr>
          <w:p w14:paraId="35DABD1C" w14:textId="60892A1A" w:rsidR="009E484A" w:rsidRPr="000D3CEF" w:rsidRDefault="00457BA9" w:rsidP="000D77DD">
            <w:pPr>
              <w:pStyle w:val="BERSCHRIFT"/>
              <w:jc w:val="center"/>
              <w:rPr>
                <w:color w:val="000000" w:themeColor="text1"/>
                <w:sz w:val="28"/>
              </w:rPr>
            </w:pPr>
            <w:proofErr w:type="spellStart"/>
            <w:r>
              <w:rPr>
                <w:color w:val="000000" w:themeColor="text1"/>
                <w:sz w:val="28"/>
              </w:rPr>
              <w:t>Practical</w:t>
            </w:r>
            <w:proofErr w:type="spellEnd"/>
            <w:r>
              <w:rPr>
                <w:color w:val="000000" w:themeColor="text1"/>
                <w:sz w:val="28"/>
              </w:rPr>
              <w:t xml:space="preserve"> Experience</w:t>
            </w:r>
          </w:p>
        </w:tc>
      </w:tr>
      <w:tr w:rsidR="00FF288D" w:rsidRPr="000D3CEF" w14:paraId="7B54F5D9" w14:textId="77777777" w:rsidTr="00FA38C0">
        <w:trPr>
          <w:trHeight w:val="340"/>
          <w:jc w:val="center"/>
        </w:trPr>
        <w:tc>
          <w:tcPr>
            <w:tcW w:w="7429" w:type="dxa"/>
            <w:gridSpan w:val="3"/>
            <w:tcBorders>
              <w:top w:val="single" w:sz="4" w:space="0" w:color="auto"/>
              <w:left w:val="nil"/>
              <w:right w:val="nil"/>
            </w:tcBorders>
            <w:vAlign w:val="bottom"/>
          </w:tcPr>
          <w:p w14:paraId="50319DAE" w14:textId="7BB85B3F" w:rsidR="00FF288D" w:rsidRPr="000D3CEF" w:rsidRDefault="00FF288D" w:rsidP="000D77DD">
            <w:pPr>
              <w:spacing w:after="0" w:line="240" w:lineRule="auto"/>
              <w:rPr>
                <w:rFonts w:ascii="Georgia" w:hAnsi="Georgia"/>
                <w:b/>
                <w:smallCaps/>
                <w:color w:val="000000" w:themeColor="text1"/>
                <w:sz w:val="23"/>
                <w:szCs w:val="23"/>
              </w:rPr>
            </w:pPr>
            <w:r w:rsidRPr="000D3CEF">
              <w:rPr>
                <w:rFonts w:ascii="Georgia" w:hAnsi="Georgia"/>
                <w:b/>
                <w:smallCaps/>
                <w:color w:val="000000" w:themeColor="text1"/>
                <w:sz w:val="23"/>
                <w:szCs w:val="23"/>
              </w:rPr>
              <w:t>FTI</w:t>
            </w:r>
            <w:r w:rsidR="00BA4AD4">
              <w:rPr>
                <w:rFonts w:ascii="Georgia" w:hAnsi="Georgia"/>
                <w:b/>
                <w:smallCaps/>
                <w:color w:val="000000" w:themeColor="text1"/>
                <w:sz w:val="23"/>
                <w:szCs w:val="23"/>
              </w:rPr>
              <w:t>-</w:t>
            </w:r>
            <w:r w:rsidRPr="000D3CEF">
              <w:rPr>
                <w:rFonts w:ascii="Georgia" w:hAnsi="Georgia"/>
                <w:b/>
                <w:smallCaps/>
                <w:color w:val="000000" w:themeColor="text1"/>
                <w:sz w:val="23"/>
                <w:szCs w:val="23"/>
              </w:rPr>
              <w:t xml:space="preserve">Andersch </w:t>
            </w:r>
          </w:p>
        </w:tc>
        <w:tc>
          <w:tcPr>
            <w:tcW w:w="3345" w:type="dxa"/>
            <w:gridSpan w:val="7"/>
            <w:tcBorders>
              <w:top w:val="single" w:sz="4" w:space="0" w:color="auto"/>
              <w:left w:val="nil"/>
              <w:right w:val="nil"/>
            </w:tcBorders>
            <w:vAlign w:val="bottom"/>
          </w:tcPr>
          <w:p w14:paraId="1A7AFD52" w14:textId="0F7637AA" w:rsidR="00FF288D" w:rsidRPr="000D3CEF" w:rsidRDefault="00FF288D" w:rsidP="000D77DD">
            <w:pPr>
              <w:spacing w:after="0" w:line="240" w:lineRule="auto"/>
              <w:jc w:val="right"/>
              <w:rPr>
                <w:rFonts w:ascii="Georgia" w:hAnsi="Georgia"/>
                <w:b/>
                <w:smallCaps/>
                <w:color w:val="000000" w:themeColor="text1"/>
                <w:sz w:val="23"/>
                <w:szCs w:val="23"/>
              </w:rPr>
            </w:pPr>
            <w:r w:rsidRPr="000D3CEF">
              <w:rPr>
                <w:rFonts w:ascii="Georgia" w:hAnsi="Georgia"/>
                <w:i/>
                <w:smallCaps/>
                <w:color w:val="000000" w:themeColor="text1"/>
                <w:sz w:val="23"/>
                <w:szCs w:val="23"/>
              </w:rPr>
              <w:t>Frankfurt am Main</w:t>
            </w:r>
            <w:r w:rsidR="00457BA9">
              <w:rPr>
                <w:rFonts w:ascii="Georgia" w:hAnsi="Georgia"/>
                <w:i/>
                <w:smallCaps/>
                <w:color w:val="000000" w:themeColor="text1"/>
                <w:sz w:val="23"/>
                <w:szCs w:val="23"/>
              </w:rPr>
              <w:t>, DE</w:t>
            </w:r>
          </w:p>
        </w:tc>
      </w:tr>
      <w:tr w:rsidR="00FF288D" w:rsidRPr="000D3CEF" w14:paraId="64CD4EA1" w14:textId="77777777" w:rsidTr="00FA38C0">
        <w:trPr>
          <w:trHeight w:val="164"/>
          <w:jc w:val="center"/>
        </w:trPr>
        <w:tc>
          <w:tcPr>
            <w:tcW w:w="7429" w:type="dxa"/>
            <w:gridSpan w:val="3"/>
            <w:tcBorders>
              <w:left w:val="nil"/>
              <w:right w:val="nil"/>
            </w:tcBorders>
            <w:vAlign w:val="bottom"/>
          </w:tcPr>
          <w:p w14:paraId="4A57E4BA" w14:textId="650DB36A" w:rsidR="00FF288D" w:rsidRPr="000D3CEF" w:rsidRDefault="00A758DB" w:rsidP="000D77DD">
            <w:pPr>
              <w:spacing w:after="0" w:line="240" w:lineRule="auto"/>
              <w:rPr>
                <w:rFonts w:ascii="Georgia" w:hAnsi="Georgia"/>
                <w:color w:val="000000" w:themeColor="text1"/>
                <w:sz w:val="18"/>
              </w:rPr>
            </w:pPr>
            <w:r w:rsidRPr="00A758DB">
              <w:rPr>
                <w:rFonts w:ascii="Georgia" w:hAnsi="Georgia"/>
                <w:color w:val="000000" w:themeColor="text1"/>
                <w:sz w:val="18"/>
              </w:rPr>
              <w:t>Working student – Turnaround &amp; Restructuring</w:t>
            </w:r>
          </w:p>
        </w:tc>
        <w:tc>
          <w:tcPr>
            <w:tcW w:w="3345" w:type="dxa"/>
            <w:gridSpan w:val="7"/>
            <w:tcBorders>
              <w:left w:val="nil"/>
              <w:right w:val="nil"/>
            </w:tcBorders>
          </w:tcPr>
          <w:p w14:paraId="28EE9B6C" w14:textId="75BDF4E8" w:rsidR="00FF288D" w:rsidRPr="000D3CEF" w:rsidRDefault="00FF288D" w:rsidP="000D77DD">
            <w:pPr>
              <w:spacing w:after="0" w:line="240" w:lineRule="auto"/>
              <w:jc w:val="right"/>
              <w:rPr>
                <w:rFonts w:ascii="Georgia" w:hAnsi="Georgia"/>
                <w:color w:val="000000" w:themeColor="text1"/>
                <w:sz w:val="18"/>
              </w:rPr>
            </w:pPr>
            <w:r w:rsidRPr="000D3CEF">
              <w:rPr>
                <w:rFonts w:ascii="Georgia" w:hAnsi="Georgia"/>
                <w:color w:val="000000" w:themeColor="text1"/>
                <w:sz w:val="18"/>
              </w:rPr>
              <w:t xml:space="preserve"> 01/2025 – </w:t>
            </w:r>
            <w:r w:rsidR="007F22C8" w:rsidRPr="000D3CEF">
              <w:rPr>
                <w:rFonts w:ascii="Georgia" w:hAnsi="Georgia"/>
                <w:color w:val="000000" w:themeColor="text1"/>
                <w:sz w:val="18"/>
              </w:rPr>
              <w:t>06/2025</w:t>
            </w:r>
          </w:p>
        </w:tc>
      </w:tr>
      <w:tr w:rsidR="007C084C" w:rsidRPr="000D3CEF" w14:paraId="62991100" w14:textId="77777777" w:rsidTr="00AD2669">
        <w:trPr>
          <w:trHeight w:val="159"/>
          <w:jc w:val="center"/>
        </w:trPr>
        <w:tc>
          <w:tcPr>
            <w:tcW w:w="10774" w:type="dxa"/>
            <w:gridSpan w:val="10"/>
            <w:tcBorders>
              <w:left w:val="nil"/>
            </w:tcBorders>
            <w:vAlign w:val="bottom"/>
          </w:tcPr>
          <w:p w14:paraId="5FAA0B51" w14:textId="77777777" w:rsidR="00457BA9" w:rsidRDefault="00457BA9" w:rsidP="00457BA9">
            <w:pPr>
              <w:pStyle w:val="Listenabsatz"/>
              <w:numPr>
                <w:ilvl w:val="0"/>
                <w:numId w:val="8"/>
              </w:numPr>
              <w:spacing w:after="0" w:line="240" w:lineRule="auto"/>
              <w:rPr>
                <w:rFonts w:ascii="Georgia" w:hAnsi="Georgia" w:cs="Georgia"/>
                <w:i/>
                <w:iCs/>
                <w:color w:val="000000" w:themeColor="text1"/>
                <w:sz w:val="18"/>
                <w:szCs w:val="18"/>
              </w:rPr>
            </w:pPr>
            <w:r w:rsidRPr="00457BA9">
              <w:rPr>
                <w:rFonts w:ascii="Georgia" w:hAnsi="Georgia" w:cs="Georgia"/>
                <w:i/>
                <w:iCs/>
                <w:color w:val="000000" w:themeColor="text1"/>
                <w:sz w:val="18"/>
                <w:szCs w:val="18"/>
              </w:rPr>
              <w:t>Participation in restructuring reports in accordance with IDW S6 for companies in the real estate, automotive, and chemical industries, including the development of integrated financial planning and detailed planning (tool costs, payment lists)</w:t>
            </w:r>
          </w:p>
          <w:p w14:paraId="685CA63E" w14:textId="5BA18CF9" w:rsidR="007C084C" w:rsidRPr="00457BA9" w:rsidRDefault="00457BA9" w:rsidP="00457BA9">
            <w:pPr>
              <w:pStyle w:val="Listenabsatz"/>
              <w:numPr>
                <w:ilvl w:val="0"/>
                <w:numId w:val="8"/>
              </w:numPr>
              <w:spacing w:after="0" w:line="240" w:lineRule="auto"/>
              <w:rPr>
                <w:rFonts w:ascii="Georgia" w:hAnsi="Georgia" w:cs="Georgia"/>
                <w:i/>
                <w:iCs/>
                <w:color w:val="000000" w:themeColor="text1"/>
                <w:sz w:val="18"/>
                <w:szCs w:val="18"/>
              </w:rPr>
            </w:pPr>
            <w:r w:rsidRPr="00457BA9">
              <w:rPr>
                <w:rFonts w:ascii="Georgia" w:hAnsi="Georgia" w:cs="Georgia"/>
                <w:i/>
                <w:iCs/>
                <w:color w:val="000000" w:themeColor="text1"/>
                <w:sz w:val="18"/>
                <w:szCs w:val="18"/>
              </w:rPr>
              <w:t>Analysis and optimisation of financial data flows using Power BI and VBA, including liquidity analyses and import into restructuring models</w:t>
            </w:r>
          </w:p>
          <w:p w14:paraId="57513CDF" w14:textId="65C1D1D0" w:rsidR="007C084C" w:rsidRPr="007C084C" w:rsidRDefault="00457BA9" w:rsidP="007C084C">
            <w:pPr>
              <w:pStyle w:val="Listenabsatz"/>
              <w:numPr>
                <w:ilvl w:val="0"/>
                <w:numId w:val="2"/>
              </w:numPr>
              <w:spacing w:after="0" w:line="240" w:lineRule="auto"/>
              <w:rPr>
                <w:rFonts w:ascii="Georgia" w:hAnsi="Georgia" w:cs="Georgia"/>
                <w:i/>
                <w:iCs/>
                <w:color w:val="000000" w:themeColor="text1"/>
                <w:sz w:val="18"/>
                <w:szCs w:val="18"/>
              </w:rPr>
            </w:pPr>
            <w:r w:rsidRPr="00457BA9">
              <w:rPr>
                <w:rFonts w:ascii="Georgia" w:hAnsi="Georgia" w:cs="Georgia"/>
                <w:i/>
                <w:iCs/>
                <w:color w:val="000000" w:themeColor="text1"/>
                <w:sz w:val="18"/>
                <w:szCs w:val="18"/>
              </w:rPr>
              <w:t>Preparation of management reports (</w:t>
            </w:r>
            <w:proofErr w:type="spellStart"/>
            <w:r w:rsidRPr="00457BA9">
              <w:rPr>
                <w:rFonts w:ascii="Georgia" w:hAnsi="Georgia" w:cs="Georgia"/>
                <w:i/>
                <w:iCs/>
                <w:color w:val="000000" w:themeColor="text1"/>
                <w:sz w:val="18"/>
                <w:szCs w:val="18"/>
              </w:rPr>
              <w:t>SteerCo</w:t>
            </w:r>
            <w:proofErr w:type="spellEnd"/>
            <w:r w:rsidRPr="00457BA9">
              <w:rPr>
                <w:rFonts w:ascii="Georgia" w:hAnsi="Georgia" w:cs="Georgia"/>
                <w:i/>
                <w:iCs/>
                <w:color w:val="000000" w:themeColor="text1"/>
                <w:sz w:val="18"/>
                <w:szCs w:val="18"/>
              </w:rPr>
              <w:t>) and deviation analyses at the EBIT level with the client</w:t>
            </w:r>
          </w:p>
        </w:tc>
      </w:tr>
      <w:tr w:rsidR="00BD71C1" w:rsidRPr="000D3CEF" w14:paraId="40E85726" w14:textId="77777777" w:rsidTr="00FA38C0">
        <w:trPr>
          <w:trHeight w:val="340"/>
          <w:jc w:val="center"/>
        </w:trPr>
        <w:tc>
          <w:tcPr>
            <w:tcW w:w="7429" w:type="dxa"/>
            <w:gridSpan w:val="3"/>
            <w:tcBorders>
              <w:left w:val="nil"/>
              <w:right w:val="nil"/>
            </w:tcBorders>
            <w:vAlign w:val="bottom"/>
          </w:tcPr>
          <w:p w14:paraId="2151E340" w14:textId="1B0FD93A" w:rsidR="00BD71C1" w:rsidRPr="000D3CEF" w:rsidRDefault="00BD71C1" w:rsidP="000D77DD">
            <w:pPr>
              <w:spacing w:after="0" w:line="240" w:lineRule="auto"/>
              <w:rPr>
                <w:rFonts w:ascii="Georgia" w:hAnsi="Georgia"/>
                <w:b/>
                <w:smallCaps/>
                <w:noProof/>
                <w:color w:val="000000" w:themeColor="text1"/>
                <w:sz w:val="23"/>
                <w:szCs w:val="23"/>
              </w:rPr>
            </w:pPr>
            <w:r w:rsidRPr="000D3CEF">
              <w:rPr>
                <w:rFonts w:ascii="Georgia" w:hAnsi="Georgia"/>
                <w:b/>
                <w:smallCaps/>
                <w:noProof/>
                <w:color w:val="000000" w:themeColor="text1"/>
                <w:sz w:val="23"/>
                <w:szCs w:val="23"/>
              </w:rPr>
              <w:t>FTI</w:t>
            </w:r>
            <w:r w:rsidR="00BA4AD4">
              <w:rPr>
                <w:rFonts w:ascii="Georgia" w:hAnsi="Georgia"/>
                <w:b/>
                <w:smallCaps/>
                <w:noProof/>
                <w:color w:val="000000" w:themeColor="text1"/>
                <w:sz w:val="23"/>
                <w:szCs w:val="23"/>
              </w:rPr>
              <w:t>-</w:t>
            </w:r>
            <w:r w:rsidRPr="000D3CEF">
              <w:rPr>
                <w:rFonts w:ascii="Georgia" w:hAnsi="Georgia"/>
                <w:b/>
                <w:smallCaps/>
                <w:noProof/>
                <w:color w:val="000000" w:themeColor="text1"/>
                <w:sz w:val="23"/>
                <w:szCs w:val="23"/>
              </w:rPr>
              <w:t>Andersch</w:t>
            </w:r>
          </w:p>
        </w:tc>
        <w:tc>
          <w:tcPr>
            <w:tcW w:w="3345" w:type="dxa"/>
            <w:gridSpan w:val="7"/>
            <w:tcBorders>
              <w:left w:val="nil"/>
              <w:right w:val="nil"/>
            </w:tcBorders>
            <w:vAlign w:val="bottom"/>
          </w:tcPr>
          <w:p w14:paraId="5D87E1A5" w14:textId="14D3BF99" w:rsidR="00BD71C1" w:rsidRPr="000D3CEF" w:rsidRDefault="00BD71C1" w:rsidP="000D77DD">
            <w:pPr>
              <w:spacing w:after="0" w:line="240" w:lineRule="auto"/>
              <w:jc w:val="right"/>
              <w:rPr>
                <w:rFonts w:ascii="Georgia" w:hAnsi="Georgia"/>
                <w:i/>
                <w:smallCaps/>
                <w:noProof/>
                <w:color w:val="000000" w:themeColor="text1"/>
                <w:sz w:val="23"/>
                <w:szCs w:val="23"/>
              </w:rPr>
            </w:pPr>
            <w:r w:rsidRPr="000D3CEF">
              <w:rPr>
                <w:rFonts w:ascii="Georgia" w:hAnsi="Georgia"/>
                <w:i/>
                <w:smallCaps/>
                <w:noProof/>
                <w:color w:val="000000" w:themeColor="text1"/>
                <w:sz w:val="23"/>
                <w:szCs w:val="23"/>
              </w:rPr>
              <w:t>D</w:t>
            </w:r>
            <w:r w:rsidR="00A758DB">
              <w:rPr>
                <w:rFonts w:ascii="Georgia" w:hAnsi="Georgia"/>
                <w:i/>
                <w:smallCaps/>
                <w:noProof/>
                <w:color w:val="000000" w:themeColor="text1"/>
                <w:sz w:val="23"/>
                <w:szCs w:val="23"/>
              </w:rPr>
              <w:t>u</w:t>
            </w:r>
            <w:r w:rsidRPr="000D3CEF">
              <w:rPr>
                <w:rFonts w:ascii="Georgia" w:hAnsi="Georgia"/>
                <w:i/>
                <w:smallCaps/>
                <w:noProof/>
                <w:color w:val="000000" w:themeColor="text1"/>
                <w:sz w:val="23"/>
                <w:szCs w:val="23"/>
              </w:rPr>
              <w:t>sseldorf</w:t>
            </w:r>
            <w:r w:rsidR="00457BA9">
              <w:rPr>
                <w:rFonts w:ascii="Georgia" w:hAnsi="Georgia"/>
                <w:i/>
                <w:smallCaps/>
                <w:noProof/>
                <w:color w:val="000000" w:themeColor="text1"/>
                <w:sz w:val="23"/>
                <w:szCs w:val="23"/>
              </w:rPr>
              <w:t>, DE</w:t>
            </w:r>
          </w:p>
        </w:tc>
      </w:tr>
      <w:tr w:rsidR="00BD71C1" w:rsidRPr="000D3CEF" w14:paraId="2701B0BE" w14:textId="77777777" w:rsidTr="00FA38C0">
        <w:trPr>
          <w:trHeight w:val="164"/>
          <w:jc w:val="center"/>
        </w:trPr>
        <w:tc>
          <w:tcPr>
            <w:tcW w:w="7429" w:type="dxa"/>
            <w:gridSpan w:val="3"/>
            <w:tcBorders>
              <w:left w:val="nil"/>
              <w:bottom w:val="nil"/>
              <w:right w:val="nil"/>
            </w:tcBorders>
            <w:vAlign w:val="bottom"/>
          </w:tcPr>
          <w:p w14:paraId="2C642F56" w14:textId="5D3AE19C" w:rsidR="00BD71C1" w:rsidRPr="000D3CEF" w:rsidRDefault="00A758DB" w:rsidP="000D77DD">
            <w:pPr>
              <w:spacing w:after="0" w:line="240" w:lineRule="auto"/>
              <w:rPr>
                <w:rFonts w:ascii="Georgia" w:hAnsi="Georgia"/>
                <w:color w:val="000000" w:themeColor="text1"/>
                <w:sz w:val="18"/>
              </w:rPr>
            </w:pPr>
            <w:r w:rsidRPr="00A758DB">
              <w:rPr>
                <w:rFonts w:ascii="Georgia" w:hAnsi="Georgia"/>
                <w:color w:val="000000" w:themeColor="text1"/>
                <w:sz w:val="18"/>
              </w:rPr>
              <w:t>Intern – Turnaround &amp; Restructuring</w:t>
            </w:r>
          </w:p>
        </w:tc>
        <w:tc>
          <w:tcPr>
            <w:tcW w:w="3345" w:type="dxa"/>
            <w:gridSpan w:val="7"/>
            <w:tcBorders>
              <w:left w:val="nil"/>
              <w:bottom w:val="nil"/>
              <w:right w:val="nil"/>
            </w:tcBorders>
            <w:vAlign w:val="bottom"/>
          </w:tcPr>
          <w:p w14:paraId="1A78CA9D" w14:textId="6AD9D04F" w:rsidR="00BD71C1" w:rsidRPr="000D3CEF" w:rsidRDefault="00BD71C1" w:rsidP="000D77DD">
            <w:pPr>
              <w:spacing w:after="0" w:line="240" w:lineRule="auto"/>
              <w:jc w:val="right"/>
              <w:rPr>
                <w:rFonts w:ascii="Georgia" w:hAnsi="Georgia"/>
                <w:color w:val="000000" w:themeColor="text1"/>
                <w:sz w:val="18"/>
              </w:rPr>
            </w:pPr>
            <w:r w:rsidRPr="000D3CEF">
              <w:rPr>
                <w:rFonts w:ascii="Georgia" w:hAnsi="Georgia"/>
                <w:color w:val="000000" w:themeColor="text1"/>
                <w:sz w:val="18"/>
              </w:rPr>
              <w:t>06/2024 – 08/2024</w:t>
            </w:r>
          </w:p>
        </w:tc>
      </w:tr>
      <w:tr w:rsidR="007C084C" w:rsidRPr="000D3CEF" w14:paraId="1DA31627" w14:textId="77777777" w:rsidTr="00BF43E7">
        <w:trPr>
          <w:trHeight w:val="159"/>
          <w:jc w:val="center"/>
        </w:trPr>
        <w:tc>
          <w:tcPr>
            <w:tcW w:w="10774" w:type="dxa"/>
            <w:gridSpan w:val="10"/>
            <w:tcBorders>
              <w:left w:val="nil"/>
              <w:bottom w:val="nil"/>
            </w:tcBorders>
            <w:vAlign w:val="bottom"/>
          </w:tcPr>
          <w:p w14:paraId="0472726A" w14:textId="77777777" w:rsidR="00457BA9" w:rsidRDefault="00457BA9" w:rsidP="007C084C">
            <w:pPr>
              <w:pStyle w:val="Listenabsatz"/>
              <w:numPr>
                <w:ilvl w:val="0"/>
                <w:numId w:val="2"/>
              </w:numPr>
              <w:spacing w:after="0" w:line="240" w:lineRule="auto"/>
              <w:ind w:left="714" w:right="-167" w:hanging="357"/>
              <w:rPr>
                <w:rFonts w:ascii="Georgia" w:hAnsi="Georgia" w:cs="Georgia"/>
                <w:i/>
                <w:iCs/>
                <w:color w:val="000000" w:themeColor="text1"/>
                <w:sz w:val="18"/>
                <w:szCs w:val="18"/>
              </w:rPr>
            </w:pPr>
            <w:r w:rsidRPr="00457BA9">
              <w:rPr>
                <w:rFonts w:ascii="Georgia" w:hAnsi="Georgia" w:cs="Georgia"/>
                <w:i/>
                <w:iCs/>
                <w:color w:val="000000" w:themeColor="text1"/>
                <w:sz w:val="18"/>
                <w:szCs w:val="18"/>
              </w:rPr>
              <w:t>Collaboration on the creation and monitoring of restructuring programmes (operational measures and effects)</w:t>
            </w:r>
            <w:r w:rsidRPr="00457BA9">
              <w:rPr>
                <w:rFonts w:ascii="Georgia" w:hAnsi="Georgia" w:cs="Georgia"/>
                <w:i/>
                <w:iCs/>
                <w:color w:val="000000" w:themeColor="text1"/>
                <w:sz w:val="18"/>
                <w:szCs w:val="18"/>
              </w:rPr>
              <w:t xml:space="preserve"> </w:t>
            </w:r>
          </w:p>
          <w:p w14:paraId="50FE6C2D" w14:textId="02ABA21E" w:rsidR="00457BA9" w:rsidRPr="00457BA9" w:rsidRDefault="00457BA9" w:rsidP="00457BA9">
            <w:pPr>
              <w:pStyle w:val="Listenabsatz"/>
              <w:numPr>
                <w:ilvl w:val="0"/>
                <w:numId w:val="2"/>
              </w:numPr>
              <w:spacing w:after="0" w:line="240" w:lineRule="auto"/>
              <w:ind w:right="-167"/>
              <w:rPr>
                <w:rFonts w:ascii="Georgia" w:hAnsi="Georgia" w:cs="Georgia"/>
                <w:i/>
                <w:iCs/>
                <w:color w:val="000000" w:themeColor="text1"/>
                <w:sz w:val="18"/>
                <w:szCs w:val="18"/>
              </w:rPr>
            </w:pPr>
            <w:r w:rsidRPr="00457BA9">
              <w:rPr>
                <w:rFonts w:ascii="Georgia" w:hAnsi="Georgia" w:cs="Georgia"/>
                <w:i/>
                <w:iCs/>
                <w:color w:val="000000" w:themeColor="text1"/>
                <w:sz w:val="18"/>
                <w:szCs w:val="18"/>
              </w:rPr>
              <w:t>Project work on a sell-side M&amp;A process, restructuring concept, financial fact book, and monthly and quarterly reporting on the refinancing of a large, medium-sized group of companies</w:t>
            </w:r>
            <w:r w:rsidRPr="00457BA9">
              <w:rPr>
                <w:rFonts w:ascii="Georgia" w:hAnsi="Georgia" w:cs="Georgia"/>
                <w:i/>
                <w:iCs/>
                <w:color w:val="000000" w:themeColor="text1"/>
                <w:sz w:val="18"/>
                <w:szCs w:val="18"/>
              </w:rPr>
              <w:t xml:space="preserve"> </w:t>
            </w:r>
          </w:p>
          <w:p w14:paraId="3FF7B9E3" w14:textId="63348441" w:rsidR="007C084C" w:rsidRPr="00A758DB" w:rsidRDefault="00A758DB" w:rsidP="00A758DB">
            <w:pPr>
              <w:pStyle w:val="Listenabsatz"/>
              <w:numPr>
                <w:ilvl w:val="0"/>
                <w:numId w:val="2"/>
              </w:numPr>
              <w:spacing w:after="0" w:line="240" w:lineRule="auto"/>
              <w:ind w:right="-167"/>
              <w:rPr>
                <w:rFonts w:ascii="Georgia" w:hAnsi="Georgia" w:cs="Georgia"/>
                <w:i/>
                <w:iCs/>
                <w:color w:val="000000" w:themeColor="text1"/>
                <w:sz w:val="18"/>
                <w:szCs w:val="18"/>
              </w:rPr>
            </w:pPr>
            <w:r w:rsidRPr="00A758DB">
              <w:rPr>
                <w:rFonts w:ascii="Georgia" w:hAnsi="Georgia" w:cs="Georgia"/>
                <w:i/>
                <w:iCs/>
                <w:color w:val="000000" w:themeColor="text1"/>
                <w:sz w:val="18"/>
                <w:szCs w:val="18"/>
              </w:rPr>
              <w:t>Independent performance of extensive data analyses in Excel (especially investor enquiries), including</w:t>
            </w:r>
            <w:r>
              <w:rPr>
                <w:rFonts w:ascii="Georgia" w:hAnsi="Georgia" w:cs="Georgia"/>
                <w:i/>
                <w:iCs/>
                <w:color w:val="000000" w:themeColor="text1"/>
                <w:sz w:val="18"/>
                <w:szCs w:val="18"/>
              </w:rPr>
              <w:t xml:space="preserve"> </w:t>
            </w:r>
            <w:r w:rsidRPr="00A758DB">
              <w:rPr>
                <w:rFonts w:ascii="Georgia" w:hAnsi="Georgia" w:cs="Georgia"/>
                <w:i/>
                <w:iCs/>
                <w:color w:val="000000" w:themeColor="text1"/>
                <w:sz w:val="18"/>
                <w:szCs w:val="18"/>
              </w:rPr>
              <w:t>plan/actual analyses and price/quantity structures, report comments, and presentation creation</w:t>
            </w:r>
          </w:p>
        </w:tc>
      </w:tr>
      <w:tr w:rsidR="00BD71C1" w:rsidRPr="000D3CEF" w14:paraId="145328CF" w14:textId="77777777" w:rsidTr="00FA38C0">
        <w:trPr>
          <w:trHeight w:val="340"/>
          <w:jc w:val="center"/>
        </w:trPr>
        <w:tc>
          <w:tcPr>
            <w:tcW w:w="7429" w:type="dxa"/>
            <w:gridSpan w:val="3"/>
            <w:tcBorders>
              <w:left w:val="nil"/>
              <w:bottom w:val="nil"/>
              <w:right w:val="nil"/>
            </w:tcBorders>
            <w:vAlign w:val="bottom"/>
            <w:hideMark/>
          </w:tcPr>
          <w:p w14:paraId="41176838" w14:textId="43D30108" w:rsidR="00BD71C1" w:rsidRPr="000D3CEF" w:rsidRDefault="00BD71C1" w:rsidP="000D77DD">
            <w:pPr>
              <w:spacing w:after="0" w:line="240" w:lineRule="auto"/>
              <w:rPr>
                <w:rFonts w:ascii="Georgia" w:hAnsi="Georgia"/>
                <w:color w:val="000000" w:themeColor="text1"/>
                <w:sz w:val="23"/>
                <w:szCs w:val="23"/>
              </w:rPr>
            </w:pPr>
            <w:r w:rsidRPr="000D3CEF">
              <w:rPr>
                <w:rFonts w:ascii="Georgia" w:hAnsi="Georgia"/>
                <w:b/>
                <w:smallCaps/>
                <w:color w:val="000000" w:themeColor="text1"/>
                <w:sz w:val="23"/>
                <w:szCs w:val="23"/>
              </w:rPr>
              <w:t xml:space="preserve">Alvarez &amp; Marsal </w:t>
            </w:r>
          </w:p>
        </w:tc>
        <w:tc>
          <w:tcPr>
            <w:tcW w:w="3345" w:type="dxa"/>
            <w:gridSpan w:val="7"/>
            <w:tcBorders>
              <w:left w:val="nil"/>
              <w:bottom w:val="nil"/>
              <w:right w:val="nil"/>
            </w:tcBorders>
            <w:vAlign w:val="bottom"/>
            <w:hideMark/>
          </w:tcPr>
          <w:p w14:paraId="3A06074F" w14:textId="45268A07" w:rsidR="00BD71C1" w:rsidRPr="000D3CEF" w:rsidRDefault="00BD71C1" w:rsidP="000D77DD">
            <w:pPr>
              <w:spacing w:after="0" w:line="240" w:lineRule="auto"/>
              <w:jc w:val="right"/>
              <w:rPr>
                <w:rFonts w:ascii="Georgia" w:hAnsi="Georgia"/>
                <w:i/>
                <w:smallCaps/>
                <w:color w:val="000000" w:themeColor="text1"/>
                <w:sz w:val="23"/>
                <w:szCs w:val="23"/>
              </w:rPr>
            </w:pPr>
            <w:r w:rsidRPr="000D3CEF">
              <w:rPr>
                <w:rFonts w:ascii="Georgia" w:hAnsi="Georgia"/>
                <w:i/>
                <w:smallCaps/>
                <w:color w:val="000000" w:themeColor="text1"/>
                <w:sz w:val="23"/>
                <w:szCs w:val="23"/>
              </w:rPr>
              <w:t>Frankfurt am Main</w:t>
            </w:r>
            <w:r w:rsidR="00457BA9">
              <w:rPr>
                <w:rFonts w:ascii="Georgia" w:hAnsi="Georgia"/>
                <w:i/>
                <w:smallCaps/>
                <w:color w:val="000000" w:themeColor="text1"/>
                <w:sz w:val="23"/>
                <w:szCs w:val="23"/>
              </w:rPr>
              <w:t>, DE</w:t>
            </w:r>
          </w:p>
        </w:tc>
      </w:tr>
      <w:tr w:rsidR="00BD71C1" w:rsidRPr="000D3CEF" w14:paraId="1488E29B" w14:textId="77777777" w:rsidTr="003E1F96">
        <w:trPr>
          <w:trHeight w:val="164"/>
          <w:jc w:val="center"/>
        </w:trPr>
        <w:tc>
          <w:tcPr>
            <w:tcW w:w="8306" w:type="dxa"/>
            <w:gridSpan w:val="7"/>
            <w:vAlign w:val="bottom"/>
            <w:hideMark/>
          </w:tcPr>
          <w:p w14:paraId="55514F23" w14:textId="6160C551" w:rsidR="00BD71C1" w:rsidRPr="00FA38C0" w:rsidRDefault="00A758DB" w:rsidP="000D77DD">
            <w:pPr>
              <w:spacing w:after="0" w:line="240" w:lineRule="auto"/>
              <w:rPr>
                <w:rFonts w:ascii="Georgia" w:hAnsi="Georgia"/>
                <w:color w:val="000000" w:themeColor="text1"/>
                <w:sz w:val="18"/>
                <w:lang w:val="en-US"/>
              </w:rPr>
            </w:pPr>
            <w:r>
              <w:rPr>
                <w:rFonts w:ascii="Georgia" w:hAnsi="Georgia"/>
                <w:color w:val="000000" w:themeColor="text1"/>
                <w:sz w:val="18"/>
                <w:lang w:val="en-US"/>
              </w:rPr>
              <w:t>Intern</w:t>
            </w:r>
            <w:r w:rsidR="00BD71C1" w:rsidRPr="00FA38C0">
              <w:rPr>
                <w:rFonts w:ascii="Georgia" w:hAnsi="Georgia"/>
                <w:color w:val="000000" w:themeColor="text1"/>
                <w:sz w:val="18"/>
                <w:lang w:val="en-US"/>
              </w:rPr>
              <w:t xml:space="preserve"> </w:t>
            </w:r>
            <w:r w:rsidR="000D77DD">
              <w:rPr>
                <w:rFonts w:ascii="Georgia" w:hAnsi="Georgia"/>
                <w:color w:val="000000" w:themeColor="text1"/>
                <w:sz w:val="18"/>
                <w:lang w:val="en-US"/>
              </w:rPr>
              <w:t>–</w:t>
            </w:r>
            <w:r w:rsidR="00BD71C1" w:rsidRPr="00FA38C0">
              <w:rPr>
                <w:rFonts w:ascii="Georgia" w:hAnsi="Georgia"/>
                <w:color w:val="000000" w:themeColor="text1"/>
                <w:sz w:val="18"/>
                <w:lang w:val="en-US"/>
              </w:rPr>
              <w:t xml:space="preserve"> Transaction Advisory</w:t>
            </w:r>
          </w:p>
        </w:tc>
        <w:tc>
          <w:tcPr>
            <w:tcW w:w="2468" w:type="dxa"/>
            <w:gridSpan w:val="3"/>
            <w:hideMark/>
          </w:tcPr>
          <w:p w14:paraId="2B55C590" w14:textId="2F8DA43F" w:rsidR="00BD71C1" w:rsidRPr="000D3CEF" w:rsidRDefault="00BD71C1" w:rsidP="000D77DD">
            <w:pPr>
              <w:spacing w:after="0" w:line="240" w:lineRule="auto"/>
              <w:jc w:val="right"/>
              <w:rPr>
                <w:rFonts w:ascii="Georgia" w:hAnsi="Georgia"/>
                <w:color w:val="000000" w:themeColor="text1"/>
                <w:sz w:val="18"/>
              </w:rPr>
            </w:pPr>
            <w:r w:rsidRPr="00FA38C0">
              <w:rPr>
                <w:rFonts w:ascii="Georgia" w:hAnsi="Georgia"/>
                <w:color w:val="000000" w:themeColor="text1"/>
                <w:sz w:val="18"/>
                <w:lang w:val="en-US"/>
              </w:rPr>
              <w:t xml:space="preserve"> </w:t>
            </w:r>
            <w:r w:rsidRPr="000D3CEF">
              <w:rPr>
                <w:rFonts w:ascii="Georgia" w:hAnsi="Georgia"/>
                <w:color w:val="000000" w:themeColor="text1"/>
                <w:sz w:val="18"/>
              </w:rPr>
              <w:t xml:space="preserve">01/2024 – </w:t>
            </w:r>
            <w:r w:rsidR="0084468F" w:rsidRPr="000D3CEF">
              <w:rPr>
                <w:rFonts w:ascii="Georgia" w:hAnsi="Georgia"/>
                <w:color w:val="000000" w:themeColor="text1"/>
                <w:sz w:val="18"/>
              </w:rPr>
              <w:t>03/2024</w:t>
            </w:r>
          </w:p>
        </w:tc>
      </w:tr>
      <w:tr w:rsidR="00BD71C1" w:rsidRPr="000D3CEF" w14:paraId="45D4C6F3" w14:textId="77777777" w:rsidTr="00FA73B7">
        <w:trPr>
          <w:trHeight w:val="159"/>
          <w:jc w:val="center"/>
        </w:trPr>
        <w:tc>
          <w:tcPr>
            <w:tcW w:w="10774" w:type="dxa"/>
            <w:gridSpan w:val="10"/>
            <w:vAlign w:val="bottom"/>
            <w:hideMark/>
          </w:tcPr>
          <w:p w14:paraId="4C0F0FF9" w14:textId="77777777" w:rsidR="00A758DB" w:rsidRDefault="00A758DB" w:rsidP="000D050B">
            <w:pPr>
              <w:pStyle w:val="Listenabsatz"/>
              <w:numPr>
                <w:ilvl w:val="0"/>
                <w:numId w:val="2"/>
              </w:numPr>
              <w:spacing w:after="0" w:line="240" w:lineRule="auto"/>
              <w:rPr>
                <w:rFonts w:ascii="Georgia" w:hAnsi="Georgia" w:cs="Georgia"/>
                <w:i/>
                <w:iCs/>
                <w:color w:val="000000" w:themeColor="text1"/>
                <w:sz w:val="18"/>
                <w:szCs w:val="18"/>
              </w:rPr>
            </w:pPr>
            <w:r w:rsidRPr="00A758DB">
              <w:rPr>
                <w:rFonts w:ascii="Georgia" w:hAnsi="Georgia" w:cs="Georgia"/>
                <w:i/>
                <w:iCs/>
                <w:color w:val="000000" w:themeColor="text1"/>
                <w:sz w:val="18"/>
                <w:szCs w:val="18"/>
              </w:rPr>
              <w:t>Preparation of financial and vendor due diligence data books and reports in Excel and PowerPoint</w:t>
            </w:r>
            <w:r w:rsidRPr="00A758DB">
              <w:rPr>
                <w:rFonts w:ascii="Georgia" w:hAnsi="Georgia" w:cs="Georgia"/>
                <w:i/>
                <w:iCs/>
                <w:color w:val="000000" w:themeColor="text1"/>
                <w:sz w:val="18"/>
                <w:szCs w:val="18"/>
              </w:rPr>
              <w:t xml:space="preserve"> </w:t>
            </w:r>
          </w:p>
          <w:p w14:paraId="14AC52CE" w14:textId="7551727C" w:rsidR="00A758DB" w:rsidRDefault="00A758DB" w:rsidP="00A758DB">
            <w:pPr>
              <w:pStyle w:val="Listenabsatz"/>
              <w:numPr>
                <w:ilvl w:val="0"/>
                <w:numId w:val="2"/>
              </w:numPr>
              <w:spacing w:after="0" w:line="240" w:lineRule="auto"/>
              <w:rPr>
                <w:rFonts w:ascii="Georgia" w:hAnsi="Georgia" w:cs="Georgia"/>
                <w:i/>
                <w:iCs/>
                <w:color w:val="000000" w:themeColor="text1"/>
                <w:sz w:val="18"/>
                <w:szCs w:val="18"/>
              </w:rPr>
            </w:pPr>
            <w:r w:rsidRPr="00A758DB">
              <w:rPr>
                <w:rFonts w:ascii="Georgia" w:hAnsi="Georgia" w:cs="Georgia"/>
                <w:i/>
                <w:iCs/>
                <w:color w:val="000000" w:themeColor="text1"/>
                <w:sz w:val="18"/>
                <w:szCs w:val="18"/>
              </w:rPr>
              <w:t>Support in determining purchase price parameters (</w:t>
            </w:r>
            <w:r w:rsidRPr="00A758DB">
              <w:rPr>
                <w:rFonts w:ascii="Georgia" w:hAnsi="Georgia" w:cs="Georgia"/>
                <w:i/>
                <w:iCs/>
                <w:color w:val="000000" w:themeColor="text1"/>
                <w:sz w:val="18"/>
                <w:szCs w:val="18"/>
              </w:rPr>
              <w:t>net</w:t>
            </w:r>
            <w:r w:rsidRPr="00A758DB">
              <w:rPr>
                <w:rFonts w:ascii="Georgia" w:hAnsi="Georgia" w:cs="Georgia"/>
                <w:i/>
                <w:iCs/>
                <w:color w:val="000000" w:themeColor="text1"/>
                <w:sz w:val="18"/>
                <w:szCs w:val="18"/>
              </w:rPr>
              <w:t xml:space="preserve"> debt, quality of earnings, normalised EBITDA)</w:t>
            </w:r>
          </w:p>
          <w:p w14:paraId="7CC2521B" w14:textId="24997402" w:rsidR="00BD71C1" w:rsidRPr="00A758DB" w:rsidRDefault="00A758DB" w:rsidP="00A758DB">
            <w:pPr>
              <w:pStyle w:val="Listenabsatz"/>
              <w:numPr>
                <w:ilvl w:val="0"/>
                <w:numId w:val="2"/>
              </w:numPr>
              <w:spacing w:after="0" w:line="240" w:lineRule="auto"/>
              <w:rPr>
                <w:rFonts w:ascii="Georgia" w:hAnsi="Georgia" w:cs="Georgia"/>
                <w:i/>
                <w:iCs/>
                <w:color w:val="000000" w:themeColor="text1"/>
                <w:sz w:val="18"/>
                <w:szCs w:val="18"/>
              </w:rPr>
            </w:pPr>
            <w:r w:rsidRPr="00A758DB">
              <w:rPr>
                <w:rFonts w:ascii="Georgia" w:hAnsi="Georgia" w:cs="Georgia"/>
                <w:i/>
                <w:iCs/>
                <w:color w:val="000000" w:themeColor="text1"/>
                <w:sz w:val="18"/>
                <w:szCs w:val="18"/>
              </w:rPr>
              <w:t>Conducting red flag and deal breaker analyses for the partner level</w:t>
            </w:r>
          </w:p>
        </w:tc>
      </w:tr>
      <w:tr w:rsidR="00BD71C1" w:rsidRPr="000D3CEF" w14:paraId="7B3D910B" w14:textId="271A3E4F" w:rsidTr="00FA38C0">
        <w:trPr>
          <w:trHeight w:val="340"/>
          <w:jc w:val="center"/>
        </w:trPr>
        <w:tc>
          <w:tcPr>
            <w:tcW w:w="7429" w:type="dxa"/>
            <w:gridSpan w:val="3"/>
            <w:vAlign w:val="bottom"/>
          </w:tcPr>
          <w:p w14:paraId="1A66F7CF" w14:textId="67D1781B" w:rsidR="00BD71C1" w:rsidRPr="000D3CEF" w:rsidRDefault="00BD71C1" w:rsidP="000D77DD">
            <w:pPr>
              <w:spacing w:after="0" w:line="240" w:lineRule="auto"/>
              <w:rPr>
                <w:bCs/>
                <w:color w:val="000000" w:themeColor="text1"/>
                <w:sz w:val="18"/>
              </w:rPr>
            </w:pPr>
            <w:r w:rsidRPr="000D3CEF">
              <w:rPr>
                <w:rFonts w:ascii="Georgia" w:hAnsi="Georgia"/>
                <w:b/>
                <w:smallCaps/>
                <w:color w:val="000000" w:themeColor="text1"/>
                <w:sz w:val="23"/>
                <w:szCs w:val="23"/>
              </w:rPr>
              <w:t>PricewaterhouseCoopers</w:t>
            </w:r>
          </w:p>
        </w:tc>
        <w:tc>
          <w:tcPr>
            <w:tcW w:w="3345" w:type="dxa"/>
            <w:gridSpan w:val="7"/>
            <w:vAlign w:val="bottom"/>
          </w:tcPr>
          <w:p w14:paraId="34D530B2" w14:textId="1A6A0509" w:rsidR="00BD71C1" w:rsidRPr="000D3CEF" w:rsidRDefault="00BD71C1" w:rsidP="000D77DD">
            <w:pPr>
              <w:spacing w:after="0" w:line="240" w:lineRule="auto"/>
              <w:jc w:val="right"/>
              <w:rPr>
                <w:rFonts w:ascii="Georgia" w:hAnsi="Georgia"/>
                <w:i/>
                <w:smallCaps/>
                <w:color w:val="000000" w:themeColor="text1"/>
                <w:sz w:val="23"/>
                <w:szCs w:val="23"/>
              </w:rPr>
            </w:pPr>
            <w:r w:rsidRPr="000D3CEF">
              <w:rPr>
                <w:rFonts w:ascii="Georgia" w:hAnsi="Georgia"/>
                <w:i/>
                <w:smallCaps/>
                <w:color w:val="000000" w:themeColor="text1"/>
                <w:sz w:val="23"/>
                <w:szCs w:val="23"/>
              </w:rPr>
              <w:t>Osnabr</w:t>
            </w:r>
            <w:r w:rsidR="00A758DB">
              <w:rPr>
                <w:rFonts w:ascii="Georgia" w:hAnsi="Georgia"/>
                <w:i/>
                <w:smallCaps/>
                <w:color w:val="000000" w:themeColor="text1"/>
                <w:sz w:val="23"/>
                <w:szCs w:val="23"/>
              </w:rPr>
              <w:t>u</w:t>
            </w:r>
            <w:r w:rsidRPr="000D3CEF">
              <w:rPr>
                <w:rFonts w:ascii="Georgia" w:hAnsi="Georgia"/>
                <w:i/>
                <w:smallCaps/>
                <w:color w:val="000000" w:themeColor="text1"/>
                <w:sz w:val="23"/>
                <w:szCs w:val="23"/>
              </w:rPr>
              <w:t>ck</w:t>
            </w:r>
            <w:r w:rsidR="003406F1" w:rsidRPr="000D3CEF">
              <w:rPr>
                <w:rFonts w:ascii="Georgia" w:hAnsi="Georgia"/>
                <w:i/>
                <w:smallCaps/>
                <w:color w:val="000000" w:themeColor="text1"/>
                <w:sz w:val="23"/>
                <w:szCs w:val="23"/>
              </w:rPr>
              <w:t>/Hamburg</w:t>
            </w:r>
            <w:r w:rsidR="00457BA9">
              <w:rPr>
                <w:rFonts w:ascii="Georgia" w:hAnsi="Georgia"/>
                <w:i/>
                <w:smallCaps/>
                <w:color w:val="000000" w:themeColor="text1"/>
                <w:sz w:val="23"/>
                <w:szCs w:val="23"/>
              </w:rPr>
              <w:t>, DE</w:t>
            </w:r>
          </w:p>
        </w:tc>
      </w:tr>
      <w:tr w:rsidR="00BD71C1" w:rsidRPr="000D3CEF" w14:paraId="02603E00" w14:textId="5A427961" w:rsidTr="00FA38C0">
        <w:trPr>
          <w:trHeight w:val="164"/>
          <w:jc w:val="center"/>
        </w:trPr>
        <w:tc>
          <w:tcPr>
            <w:tcW w:w="7429" w:type="dxa"/>
            <w:gridSpan w:val="3"/>
            <w:vAlign w:val="bottom"/>
          </w:tcPr>
          <w:p w14:paraId="03F252D4" w14:textId="79D9C894" w:rsidR="00BD71C1" w:rsidRPr="00FA38C0" w:rsidRDefault="00A758DB" w:rsidP="000D77DD">
            <w:pPr>
              <w:pStyle w:val="Bullets"/>
              <w:numPr>
                <w:ilvl w:val="0"/>
                <w:numId w:val="0"/>
              </w:numPr>
              <w:rPr>
                <w:i w:val="0"/>
                <w:iCs w:val="0"/>
                <w:color w:val="000000" w:themeColor="text1"/>
                <w:sz w:val="18"/>
                <w:lang w:val="en-US"/>
              </w:rPr>
            </w:pPr>
            <w:r>
              <w:rPr>
                <w:i w:val="0"/>
                <w:iCs w:val="0"/>
                <w:color w:val="000000" w:themeColor="text1"/>
                <w:sz w:val="18"/>
                <w:lang w:val="en-US"/>
              </w:rPr>
              <w:t>Intern</w:t>
            </w:r>
            <w:r w:rsidR="00015DBA" w:rsidRPr="00FA38C0">
              <w:rPr>
                <w:i w:val="0"/>
                <w:iCs w:val="0"/>
                <w:color w:val="000000" w:themeColor="text1"/>
                <w:sz w:val="18"/>
                <w:lang w:val="en-US"/>
              </w:rPr>
              <w:t xml:space="preserve"> – Valuation, Modeling &amp; Analytics </w:t>
            </w:r>
            <w:r>
              <w:rPr>
                <w:i w:val="0"/>
                <w:iCs w:val="0"/>
                <w:color w:val="000000" w:themeColor="text1"/>
                <w:sz w:val="18"/>
                <w:lang w:val="en-US"/>
              </w:rPr>
              <w:t>and</w:t>
            </w:r>
            <w:r w:rsidR="00015DBA" w:rsidRPr="00FA38C0">
              <w:rPr>
                <w:i w:val="0"/>
                <w:iCs w:val="0"/>
                <w:color w:val="000000" w:themeColor="text1"/>
                <w:sz w:val="18"/>
                <w:lang w:val="en-US"/>
              </w:rPr>
              <w:t xml:space="preserve"> Assurance </w:t>
            </w:r>
          </w:p>
        </w:tc>
        <w:tc>
          <w:tcPr>
            <w:tcW w:w="3345" w:type="dxa"/>
            <w:gridSpan w:val="7"/>
          </w:tcPr>
          <w:p w14:paraId="4337675D" w14:textId="69485FDE" w:rsidR="00BD71C1" w:rsidRPr="000D3CEF" w:rsidRDefault="00BD71C1" w:rsidP="000D77DD">
            <w:pPr>
              <w:spacing w:after="0" w:line="240" w:lineRule="auto"/>
              <w:jc w:val="right"/>
              <w:rPr>
                <w:rFonts w:ascii="Georgia" w:hAnsi="Georgia"/>
                <w:color w:val="000000" w:themeColor="text1"/>
                <w:sz w:val="18"/>
              </w:rPr>
            </w:pPr>
            <w:r w:rsidRPr="000D3CEF">
              <w:rPr>
                <w:rFonts w:ascii="Georgia" w:hAnsi="Georgia"/>
                <w:color w:val="000000" w:themeColor="text1"/>
                <w:sz w:val="18"/>
              </w:rPr>
              <w:t>06/2023 – 09/2023</w:t>
            </w:r>
          </w:p>
        </w:tc>
      </w:tr>
      <w:tr w:rsidR="00BD71C1" w:rsidRPr="000D3CEF" w14:paraId="7E00F65D" w14:textId="77777777" w:rsidTr="00FA73B7">
        <w:trPr>
          <w:trHeight w:val="159"/>
          <w:jc w:val="center"/>
        </w:trPr>
        <w:tc>
          <w:tcPr>
            <w:tcW w:w="10774" w:type="dxa"/>
            <w:gridSpan w:val="10"/>
            <w:vAlign w:val="bottom"/>
          </w:tcPr>
          <w:p w14:paraId="417F0FC1" w14:textId="77777777" w:rsidR="00A758DB" w:rsidRDefault="00A758DB" w:rsidP="000D77DD">
            <w:pPr>
              <w:pStyle w:val="Bullets"/>
              <w:numPr>
                <w:ilvl w:val="0"/>
                <w:numId w:val="7"/>
              </w:numPr>
              <w:rPr>
                <w:color w:val="000000" w:themeColor="text1"/>
                <w:sz w:val="18"/>
              </w:rPr>
            </w:pPr>
            <w:r w:rsidRPr="00A758DB">
              <w:rPr>
                <w:color w:val="000000" w:themeColor="text1"/>
                <w:sz w:val="18"/>
              </w:rPr>
              <w:t>Company valuations using discounted cash flows, trading and transaction multiple methods, as well as beta and capital cost calculations in accordance with IDW S1 standard</w:t>
            </w:r>
            <w:r w:rsidRPr="00A758DB">
              <w:rPr>
                <w:color w:val="000000" w:themeColor="text1"/>
                <w:sz w:val="18"/>
              </w:rPr>
              <w:t xml:space="preserve"> </w:t>
            </w:r>
          </w:p>
          <w:p w14:paraId="2A40201E" w14:textId="51B6B3AF" w:rsidR="00A758DB" w:rsidRPr="00A758DB" w:rsidRDefault="00A758DB" w:rsidP="000D77DD">
            <w:pPr>
              <w:pStyle w:val="Bullets"/>
              <w:numPr>
                <w:ilvl w:val="0"/>
                <w:numId w:val="7"/>
              </w:numPr>
              <w:rPr>
                <w:color w:val="FF0000"/>
                <w:sz w:val="18"/>
              </w:rPr>
            </w:pPr>
            <w:r w:rsidRPr="00A758DB">
              <w:rPr>
                <w:color w:val="000000" w:themeColor="text1"/>
                <w:sz w:val="18"/>
              </w:rPr>
              <w:t>Collaboration on a corporate transaction, fairness opinion, restructuring, and a letter of comfort</w:t>
            </w:r>
          </w:p>
          <w:p w14:paraId="41373535" w14:textId="34CE112C" w:rsidR="00BD71C1" w:rsidRPr="00A758DB" w:rsidRDefault="00A758DB" w:rsidP="00A758DB">
            <w:pPr>
              <w:pStyle w:val="Bullets"/>
              <w:numPr>
                <w:ilvl w:val="0"/>
                <w:numId w:val="7"/>
              </w:numPr>
              <w:rPr>
                <w:color w:val="FF0000"/>
                <w:sz w:val="18"/>
              </w:rPr>
            </w:pPr>
            <w:r w:rsidRPr="00A758DB">
              <w:rPr>
                <w:color w:val="000000" w:themeColor="text1"/>
                <w:sz w:val="18"/>
              </w:rPr>
              <w:t xml:space="preserve">Acceptance into the ‘Keep in Touch’ </w:t>
            </w:r>
            <w:r>
              <w:rPr>
                <w:color w:val="000000" w:themeColor="text1"/>
                <w:sz w:val="18"/>
              </w:rPr>
              <w:t>talent</w:t>
            </w:r>
            <w:r w:rsidRPr="00A758DB">
              <w:rPr>
                <w:color w:val="000000" w:themeColor="text1"/>
                <w:sz w:val="18"/>
              </w:rPr>
              <w:t xml:space="preserve"> programme due to </w:t>
            </w:r>
            <w:r>
              <w:rPr>
                <w:color w:val="000000" w:themeColor="text1"/>
                <w:sz w:val="18"/>
              </w:rPr>
              <w:t xml:space="preserve">exceptional </w:t>
            </w:r>
            <w:r w:rsidRPr="00A758DB">
              <w:rPr>
                <w:color w:val="000000" w:themeColor="text1"/>
                <w:sz w:val="18"/>
              </w:rPr>
              <w:t>performance during the internship</w:t>
            </w:r>
          </w:p>
        </w:tc>
      </w:tr>
      <w:tr w:rsidR="00BD71C1" w:rsidRPr="000D3CEF" w14:paraId="6B7DF20A" w14:textId="77777777" w:rsidTr="00FA38C0">
        <w:trPr>
          <w:trHeight w:val="340"/>
          <w:jc w:val="center"/>
        </w:trPr>
        <w:tc>
          <w:tcPr>
            <w:tcW w:w="7502" w:type="dxa"/>
            <w:gridSpan w:val="4"/>
            <w:vAlign w:val="bottom"/>
            <w:hideMark/>
          </w:tcPr>
          <w:p w14:paraId="6FA54234" w14:textId="7B97C25C" w:rsidR="00BD71C1" w:rsidRPr="000D3CEF" w:rsidRDefault="00BD71C1" w:rsidP="000D77DD">
            <w:pPr>
              <w:pStyle w:val="Bullets"/>
              <w:numPr>
                <w:ilvl w:val="0"/>
                <w:numId w:val="0"/>
              </w:numPr>
              <w:rPr>
                <w:b/>
                <w:i w:val="0"/>
                <w:iCs w:val="0"/>
                <w:color w:val="000000" w:themeColor="text1"/>
                <w:sz w:val="18"/>
              </w:rPr>
            </w:pPr>
            <w:r w:rsidRPr="000D3CEF">
              <w:rPr>
                <w:b/>
                <w:i w:val="0"/>
                <w:iCs w:val="0"/>
                <w:smallCaps/>
                <w:color w:val="000000" w:themeColor="text1"/>
                <w:sz w:val="23"/>
                <w:szCs w:val="23"/>
              </w:rPr>
              <w:t>Ernst &amp; Young</w:t>
            </w:r>
          </w:p>
        </w:tc>
        <w:tc>
          <w:tcPr>
            <w:tcW w:w="3272" w:type="dxa"/>
            <w:gridSpan w:val="6"/>
            <w:vAlign w:val="bottom"/>
            <w:hideMark/>
          </w:tcPr>
          <w:p w14:paraId="31E9A579" w14:textId="3E8D8C81" w:rsidR="00BD71C1" w:rsidRPr="000D3CEF" w:rsidRDefault="00BD71C1" w:rsidP="000D77DD">
            <w:pPr>
              <w:pStyle w:val="Bullets"/>
              <w:numPr>
                <w:ilvl w:val="0"/>
                <w:numId w:val="0"/>
              </w:numPr>
              <w:jc w:val="right"/>
              <w:rPr>
                <w:iCs w:val="0"/>
                <w:color w:val="000000" w:themeColor="text1"/>
                <w:sz w:val="18"/>
              </w:rPr>
            </w:pPr>
            <w:r w:rsidRPr="000D3CEF">
              <w:rPr>
                <w:smallCaps/>
                <w:color w:val="000000" w:themeColor="text1"/>
                <w:sz w:val="23"/>
                <w:szCs w:val="23"/>
              </w:rPr>
              <w:t>Frankfurt am Main</w:t>
            </w:r>
            <w:r w:rsidR="00457BA9">
              <w:rPr>
                <w:smallCaps/>
                <w:color w:val="000000" w:themeColor="text1"/>
                <w:sz w:val="23"/>
                <w:szCs w:val="23"/>
              </w:rPr>
              <w:t>, DE</w:t>
            </w:r>
          </w:p>
        </w:tc>
      </w:tr>
      <w:tr w:rsidR="00BD71C1" w:rsidRPr="000D3CEF" w14:paraId="73A429C6" w14:textId="77777777" w:rsidTr="00AC0C32">
        <w:trPr>
          <w:trHeight w:val="164"/>
          <w:jc w:val="center"/>
        </w:trPr>
        <w:tc>
          <w:tcPr>
            <w:tcW w:w="7282" w:type="dxa"/>
            <w:gridSpan w:val="2"/>
            <w:vAlign w:val="bottom"/>
            <w:hideMark/>
          </w:tcPr>
          <w:p w14:paraId="59BB56BA" w14:textId="78F278D5" w:rsidR="00BD71C1" w:rsidRPr="00FA38C0" w:rsidRDefault="00A758DB" w:rsidP="000D77DD">
            <w:pPr>
              <w:pStyle w:val="Bullets"/>
              <w:numPr>
                <w:ilvl w:val="0"/>
                <w:numId w:val="0"/>
              </w:numPr>
              <w:rPr>
                <w:i w:val="0"/>
                <w:iCs w:val="0"/>
                <w:color w:val="000000" w:themeColor="text1"/>
                <w:sz w:val="18"/>
                <w:lang w:val="en-US"/>
              </w:rPr>
            </w:pPr>
            <w:r w:rsidRPr="00A758DB">
              <w:rPr>
                <w:i w:val="0"/>
                <w:iCs w:val="0"/>
                <w:color w:val="000000" w:themeColor="text1"/>
                <w:sz w:val="18"/>
                <w:lang w:val="en-US"/>
              </w:rPr>
              <w:t>Intern – EMEA Financial Services Advisory – Audit Banking</w:t>
            </w:r>
          </w:p>
        </w:tc>
        <w:tc>
          <w:tcPr>
            <w:tcW w:w="3492" w:type="dxa"/>
            <w:gridSpan w:val="8"/>
            <w:hideMark/>
          </w:tcPr>
          <w:p w14:paraId="02FB0965" w14:textId="2AEC8409" w:rsidR="00BD71C1" w:rsidRPr="000D3CEF" w:rsidRDefault="00BD71C1" w:rsidP="000D77DD">
            <w:pPr>
              <w:pStyle w:val="Bullets"/>
              <w:numPr>
                <w:ilvl w:val="0"/>
                <w:numId w:val="0"/>
              </w:numPr>
              <w:jc w:val="right"/>
              <w:rPr>
                <w:i w:val="0"/>
                <w:iCs w:val="0"/>
                <w:color w:val="000000" w:themeColor="text1"/>
                <w:sz w:val="18"/>
              </w:rPr>
            </w:pPr>
            <w:r w:rsidRPr="00FA38C0">
              <w:rPr>
                <w:color w:val="000000" w:themeColor="text1"/>
                <w:sz w:val="18"/>
                <w:lang w:val="en-US"/>
              </w:rPr>
              <w:t xml:space="preserve"> </w:t>
            </w:r>
            <w:r w:rsidRPr="000D3CEF">
              <w:rPr>
                <w:i w:val="0"/>
                <w:iCs w:val="0"/>
                <w:color w:val="000000" w:themeColor="text1"/>
                <w:sz w:val="18"/>
              </w:rPr>
              <w:t>01/2023 – 03/2023</w:t>
            </w:r>
          </w:p>
        </w:tc>
      </w:tr>
      <w:tr w:rsidR="00BD71C1" w:rsidRPr="000D3CEF" w14:paraId="5E14B30F" w14:textId="77777777" w:rsidTr="00FA73B7">
        <w:trPr>
          <w:trHeight w:val="159"/>
          <w:jc w:val="center"/>
        </w:trPr>
        <w:tc>
          <w:tcPr>
            <w:tcW w:w="10774" w:type="dxa"/>
            <w:gridSpan w:val="10"/>
            <w:vAlign w:val="bottom"/>
            <w:hideMark/>
          </w:tcPr>
          <w:p w14:paraId="337F6FFD" w14:textId="77777777" w:rsidR="00A758DB" w:rsidRDefault="00A758DB" w:rsidP="000D77DD">
            <w:pPr>
              <w:pStyle w:val="Listenabsatz"/>
              <w:numPr>
                <w:ilvl w:val="0"/>
                <w:numId w:val="2"/>
              </w:numPr>
              <w:spacing w:after="0" w:line="240" w:lineRule="auto"/>
              <w:rPr>
                <w:rFonts w:ascii="Georgia" w:hAnsi="Georgia" w:cs="Georgia"/>
                <w:i/>
                <w:iCs/>
                <w:color w:val="000000" w:themeColor="text1"/>
                <w:sz w:val="18"/>
                <w:szCs w:val="18"/>
              </w:rPr>
            </w:pPr>
            <w:r w:rsidRPr="00A758DB">
              <w:rPr>
                <w:rFonts w:ascii="Georgia" w:hAnsi="Georgia" w:cs="Georgia"/>
                <w:i/>
                <w:iCs/>
                <w:color w:val="000000" w:themeColor="text1"/>
                <w:sz w:val="18"/>
                <w:szCs w:val="18"/>
              </w:rPr>
              <w:t>Preparation of supervisory board presentations and fraud finding summaries for the executive board of the audited listed investment bank and identification of accounting risks in Excel</w:t>
            </w:r>
            <w:r w:rsidRPr="00A758DB">
              <w:rPr>
                <w:rFonts w:ascii="Georgia" w:hAnsi="Georgia" w:cs="Georgia"/>
                <w:i/>
                <w:iCs/>
                <w:color w:val="000000" w:themeColor="text1"/>
                <w:sz w:val="18"/>
                <w:szCs w:val="18"/>
              </w:rPr>
              <w:t xml:space="preserve"> </w:t>
            </w:r>
          </w:p>
          <w:p w14:paraId="3C9FEB5A" w14:textId="2FF53794" w:rsidR="00BD71C1" w:rsidRPr="000D3CEF" w:rsidRDefault="00A758DB" w:rsidP="000D77DD">
            <w:pPr>
              <w:pStyle w:val="Listenabsatz"/>
              <w:numPr>
                <w:ilvl w:val="0"/>
                <w:numId w:val="2"/>
              </w:numPr>
              <w:spacing w:after="0" w:line="240" w:lineRule="auto"/>
              <w:rPr>
                <w:rFonts w:ascii="Georgia" w:hAnsi="Georgia" w:cs="Georgia"/>
                <w:i/>
                <w:iCs/>
                <w:color w:val="000000" w:themeColor="text1"/>
                <w:sz w:val="18"/>
                <w:szCs w:val="18"/>
              </w:rPr>
            </w:pPr>
            <w:r w:rsidRPr="00A758DB">
              <w:rPr>
                <w:rFonts w:ascii="Georgia" w:hAnsi="Georgia" w:cs="Georgia"/>
                <w:i/>
                <w:iCs/>
                <w:color w:val="000000" w:themeColor="text1"/>
                <w:sz w:val="18"/>
                <w:szCs w:val="18"/>
              </w:rPr>
              <w:t xml:space="preserve">Admission to the ‘EY </w:t>
            </w:r>
            <w:proofErr w:type="spellStart"/>
            <w:r w:rsidRPr="00A758DB">
              <w:rPr>
                <w:rFonts w:ascii="Georgia" w:hAnsi="Georgia" w:cs="Georgia"/>
                <w:i/>
                <w:iCs/>
                <w:color w:val="000000" w:themeColor="text1"/>
                <w:sz w:val="18"/>
                <w:szCs w:val="18"/>
              </w:rPr>
              <w:t>Xperience</w:t>
            </w:r>
            <w:proofErr w:type="spellEnd"/>
            <w:r w:rsidRPr="00A758DB">
              <w:rPr>
                <w:rFonts w:ascii="Georgia" w:hAnsi="Georgia" w:cs="Georgia"/>
                <w:i/>
                <w:iCs/>
                <w:color w:val="000000" w:themeColor="text1"/>
                <w:sz w:val="18"/>
                <w:szCs w:val="18"/>
              </w:rPr>
              <w:t xml:space="preserve">’ </w:t>
            </w:r>
            <w:r>
              <w:rPr>
                <w:rFonts w:ascii="Georgia" w:hAnsi="Georgia" w:cs="Georgia"/>
                <w:i/>
                <w:iCs/>
                <w:color w:val="000000" w:themeColor="text1"/>
                <w:sz w:val="18"/>
                <w:szCs w:val="18"/>
              </w:rPr>
              <w:t>talent</w:t>
            </w:r>
            <w:r w:rsidRPr="00A758DB">
              <w:rPr>
                <w:rFonts w:ascii="Georgia" w:hAnsi="Georgia" w:cs="Georgia"/>
                <w:i/>
                <w:iCs/>
                <w:color w:val="000000" w:themeColor="text1"/>
                <w:sz w:val="18"/>
                <w:szCs w:val="18"/>
              </w:rPr>
              <w:t xml:space="preserve"> programme due to </w:t>
            </w:r>
            <w:r>
              <w:rPr>
                <w:rFonts w:ascii="Georgia" w:hAnsi="Georgia" w:cs="Georgia"/>
                <w:i/>
                <w:iCs/>
                <w:color w:val="000000" w:themeColor="text1"/>
                <w:sz w:val="18"/>
                <w:szCs w:val="18"/>
              </w:rPr>
              <w:t>exceptional</w:t>
            </w:r>
            <w:r w:rsidRPr="00A758DB">
              <w:rPr>
                <w:rFonts w:ascii="Georgia" w:hAnsi="Georgia" w:cs="Georgia"/>
                <w:i/>
                <w:iCs/>
                <w:color w:val="000000" w:themeColor="text1"/>
                <w:sz w:val="18"/>
                <w:szCs w:val="18"/>
              </w:rPr>
              <w:t xml:space="preserve"> performance during the internship</w:t>
            </w:r>
          </w:p>
        </w:tc>
      </w:tr>
      <w:tr w:rsidR="00BD71C1" w:rsidRPr="000D3CEF" w14:paraId="6B780F2B" w14:textId="77777777" w:rsidTr="00FA38C0">
        <w:trPr>
          <w:trHeight w:val="397"/>
          <w:jc w:val="center"/>
        </w:trPr>
        <w:tc>
          <w:tcPr>
            <w:tcW w:w="10774" w:type="dxa"/>
            <w:gridSpan w:val="10"/>
            <w:tcBorders>
              <w:top w:val="nil"/>
              <w:left w:val="nil"/>
              <w:bottom w:val="single" w:sz="4" w:space="0" w:color="auto"/>
              <w:right w:val="nil"/>
            </w:tcBorders>
            <w:vAlign w:val="bottom"/>
            <w:hideMark/>
          </w:tcPr>
          <w:p w14:paraId="455510F3" w14:textId="6448ECE9" w:rsidR="00BD71C1" w:rsidRPr="000D3CEF" w:rsidRDefault="00457BA9" w:rsidP="000D77DD">
            <w:pPr>
              <w:pStyle w:val="BERSCHRIFT"/>
              <w:jc w:val="center"/>
              <w:rPr>
                <w:i/>
                <w:color w:val="000000" w:themeColor="text1"/>
                <w:sz w:val="28"/>
              </w:rPr>
            </w:pPr>
            <w:r>
              <w:rPr>
                <w:color w:val="000000" w:themeColor="text1"/>
                <w:sz w:val="28"/>
              </w:rPr>
              <w:t xml:space="preserve">Extracurricular </w:t>
            </w:r>
            <w:proofErr w:type="spellStart"/>
            <w:r>
              <w:rPr>
                <w:color w:val="000000" w:themeColor="text1"/>
                <w:sz w:val="28"/>
              </w:rPr>
              <w:t>Activities</w:t>
            </w:r>
            <w:proofErr w:type="spellEnd"/>
          </w:p>
        </w:tc>
      </w:tr>
      <w:tr w:rsidR="00BD71C1" w:rsidRPr="000D3CEF" w14:paraId="624A62E0" w14:textId="77777777" w:rsidTr="00FA38C0">
        <w:trPr>
          <w:trHeight w:val="340"/>
          <w:jc w:val="center"/>
        </w:trPr>
        <w:tc>
          <w:tcPr>
            <w:tcW w:w="7502" w:type="dxa"/>
            <w:gridSpan w:val="4"/>
            <w:tcBorders>
              <w:top w:val="single" w:sz="4" w:space="0" w:color="auto"/>
              <w:left w:val="nil"/>
              <w:bottom w:val="nil"/>
              <w:right w:val="nil"/>
            </w:tcBorders>
            <w:vAlign w:val="bottom"/>
            <w:hideMark/>
          </w:tcPr>
          <w:p w14:paraId="77EADD1A" w14:textId="36D64937" w:rsidR="00BD71C1" w:rsidRPr="00BA4AD4" w:rsidRDefault="00BD71C1" w:rsidP="000D77DD">
            <w:pPr>
              <w:pStyle w:val="Ort"/>
              <w:jc w:val="left"/>
              <w:rPr>
                <w:rFonts w:cs="Georgia"/>
                <w:b/>
                <w:i w:val="0"/>
                <w:color w:val="000000" w:themeColor="text1"/>
                <w:sz w:val="23"/>
                <w:szCs w:val="23"/>
              </w:rPr>
            </w:pPr>
            <w:r w:rsidRPr="00BA4AD4">
              <w:rPr>
                <w:rFonts w:cs="Georgia"/>
                <w:b/>
                <w:i w:val="0"/>
                <w:color w:val="000000" w:themeColor="text1"/>
                <w:sz w:val="23"/>
                <w:szCs w:val="23"/>
              </w:rPr>
              <w:t xml:space="preserve">Stiftung der </w:t>
            </w:r>
            <w:proofErr w:type="spellStart"/>
            <w:r w:rsidRPr="00BA4AD4">
              <w:rPr>
                <w:rFonts w:cs="Georgia"/>
                <w:b/>
                <w:i w:val="0"/>
                <w:color w:val="000000" w:themeColor="text1"/>
                <w:sz w:val="23"/>
                <w:szCs w:val="23"/>
              </w:rPr>
              <w:t>deutschen</w:t>
            </w:r>
            <w:proofErr w:type="spellEnd"/>
            <w:r w:rsidRPr="00BA4AD4">
              <w:rPr>
                <w:rFonts w:cs="Georgia"/>
                <w:b/>
                <w:i w:val="0"/>
                <w:color w:val="000000" w:themeColor="text1"/>
                <w:sz w:val="23"/>
                <w:szCs w:val="23"/>
              </w:rPr>
              <w:t xml:space="preserve"> Wirtschaft</w:t>
            </w:r>
          </w:p>
        </w:tc>
        <w:tc>
          <w:tcPr>
            <w:tcW w:w="3272" w:type="dxa"/>
            <w:gridSpan w:val="6"/>
            <w:tcBorders>
              <w:top w:val="single" w:sz="4" w:space="0" w:color="auto"/>
              <w:left w:val="nil"/>
              <w:bottom w:val="nil"/>
              <w:right w:val="nil"/>
            </w:tcBorders>
            <w:vAlign w:val="bottom"/>
            <w:hideMark/>
          </w:tcPr>
          <w:p w14:paraId="083131A6" w14:textId="7309317B" w:rsidR="00BD71C1" w:rsidRPr="000D3CEF" w:rsidRDefault="00BD71C1" w:rsidP="000D77DD">
            <w:pPr>
              <w:pStyle w:val="Ort"/>
              <w:rPr>
                <w:color w:val="000000" w:themeColor="text1"/>
                <w:sz w:val="23"/>
                <w:szCs w:val="23"/>
              </w:rPr>
            </w:pPr>
            <w:r w:rsidRPr="000D3CEF">
              <w:rPr>
                <w:color w:val="000000" w:themeColor="text1"/>
                <w:sz w:val="23"/>
                <w:szCs w:val="23"/>
              </w:rPr>
              <w:t>Frankfurt am Main</w:t>
            </w:r>
            <w:r w:rsidR="00457BA9">
              <w:rPr>
                <w:color w:val="000000" w:themeColor="text1"/>
                <w:sz w:val="23"/>
                <w:szCs w:val="23"/>
              </w:rPr>
              <w:t>, DE</w:t>
            </w:r>
          </w:p>
        </w:tc>
      </w:tr>
      <w:tr w:rsidR="00BD71C1" w:rsidRPr="000D3CEF" w14:paraId="5E6E252F" w14:textId="77777777" w:rsidTr="003E1F96">
        <w:trPr>
          <w:trHeight w:val="164"/>
          <w:jc w:val="center"/>
        </w:trPr>
        <w:tc>
          <w:tcPr>
            <w:tcW w:w="8222" w:type="dxa"/>
            <w:gridSpan w:val="6"/>
            <w:vAlign w:val="bottom"/>
            <w:hideMark/>
          </w:tcPr>
          <w:p w14:paraId="5AC026B5" w14:textId="13148350" w:rsidR="00BD71C1" w:rsidRPr="000D3CEF" w:rsidRDefault="00A758DB" w:rsidP="000D77DD">
            <w:pPr>
              <w:pStyle w:val="Beschreibung"/>
              <w:rPr>
                <w:color w:val="000000" w:themeColor="text1"/>
                <w:sz w:val="18"/>
              </w:rPr>
            </w:pPr>
            <w:r w:rsidRPr="00A758DB">
              <w:rPr>
                <w:color w:val="000000" w:themeColor="text1"/>
                <w:sz w:val="18"/>
              </w:rPr>
              <w:t>Scholarship holder at the Klaus Murmann Study Support Foundation</w:t>
            </w:r>
          </w:p>
        </w:tc>
        <w:tc>
          <w:tcPr>
            <w:tcW w:w="2552" w:type="dxa"/>
            <w:gridSpan w:val="4"/>
            <w:vAlign w:val="bottom"/>
            <w:hideMark/>
          </w:tcPr>
          <w:p w14:paraId="1899C6D9" w14:textId="0E499DD0" w:rsidR="00BD71C1" w:rsidRPr="000D3CEF" w:rsidRDefault="00BD71C1" w:rsidP="000D77DD">
            <w:pPr>
              <w:pStyle w:val="Bullets"/>
              <w:numPr>
                <w:ilvl w:val="0"/>
                <w:numId w:val="0"/>
              </w:numPr>
              <w:jc w:val="right"/>
              <w:rPr>
                <w:i w:val="0"/>
                <w:iCs w:val="0"/>
                <w:color w:val="000000" w:themeColor="text1"/>
                <w:sz w:val="18"/>
              </w:rPr>
            </w:pPr>
            <w:r w:rsidRPr="000D3CEF">
              <w:rPr>
                <w:i w:val="0"/>
                <w:iCs w:val="0"/>
                <w:color w:val="000000" w:themeColor="text1"/>
                <w:sz w:val="18"/>
              </w:rPr>
              <w:t xml:space="preserve">10/2022 – </w:t>
            </w:r>
            <w:r w:rsidR="00A758DB">
              <w:rPr>
                <w:i w:val="0"/>
                <w:iCs w:val="0"/>
                <w:color w:val="000000" w:themeColor="text1"/>
                <w:sz w:val="18"/>
              </w:rPr>
              <w:t>present</w:t>
            </w:r>
          </w:p>
        </w:tc>
      </w:tr>
      <w:tr w:rsidR="006E3057" w:rsidRPr="000D3CEF" w14:paraId="082E646B" w14:textId="77777777" w:rsidTr="00FA73B7">
        <w:trPr>
          <w:trHeight w:val="159"/>
          <w:jc w:val="center"/>
        </w:trPr>
        <w:tc>
          <w:tcPr>
            <w:tcW w:w="10750" w:type="dxa"/>
            <w:gridSpan w:val="9"/>
            <w:vAlign w:val="bottom"/>
            <w:hideMark/>
          </w:tcPr>
          <w:p w14:paraId="63E89383" w14:textId="77777777" w:rsidR="00A758DB" w:rsidRDefault="00A758DB" w:rsidP="00457BA9">
            <w:pPr>
              <w:pStyle w:val="Bullets"/>
              <w:numPr>
                <w:ilvl w:val="0"/>
                <w:numId w:val="7"/>
              </w:numPr>
              <w:rPr>
                <w:color w:val="000000" w:themeColor="text1"/>
                <w:sz w:val="18"/>
                <w:szCs w:val="18"/>
              </w:rPr>
            </w:pPr>
            <w:r w:rsidRPr="00A758DB">
              <w:rPr>
                <w:color w:val="000000" w:themeColor="text1"/>
                <w:sz w:val="18"/>
                <w:szCs w:val="18"/>
              </w:rPr>
              <w:t xml:space="preserve">Co-organiser of the </w:t>
            </w:r>
            <w:proofErr w:type="spellStart"/>
            <w:r w:rsidRPr="00A758DB">
              <w:rPr>
                <w:color w:val="000000" w:themeColor="text1"/>
                <w:sz w:val="18"/>
                <w:szCs w:val="18"/>
              </w:rPr>
              <w:t>SdW</w:t>
            </w:r>
            <w:proofErr w:type="spellEnd"/>
            <w:r w:rsidRPr="00A758DB">
              <w:rPr>
                <w:color w:val="000000" w:themeColor="text1"/>
                <w:sz w:val="18"/>
                <w:szCs w:val="18"/>
              </w:rPr>
              <w:t xml:space="preserve"> Sail of the Alumni Association in Croatia in 2024, Greece in 2025 and 2026 (tba)</w:t>
            </w:r>
            <w:r w:rsidRPr="00A758DB">
              <w:rPr>
                <w:color w:val="000000" w:themeColor="text1"/>
                <w:sz w:val="18"/>
                <w:szCs w:val="18"/>
              </w:rPr>
              <w:t xml:space="preserve"> </w:t>
            </w:r>
          </w:p>
          <w:p w14:paraId="51E6001A" w14:textId="1932086D" w:rsidR="00FA73B7" w:rsidRPr="00457BA9" w:rsidRDefault="00A758DB" w:rsidP="00457BA9">
            <w:pPr>
              <w:pStyle w:val="Bullets"/>
              <w:numPr>
                <w:ilvl w:val="0"/>
                <w:numId w:val="7"/>
              </w:numPr>
              <w:rPr>
                <w:color w:val="000000" w:themeColor="text1"/>
                <w:sz w:val="18"/>
                <w:szCs w:val="18"/>
              </w:rPr>
            </w:pPr>
            <w:r w:rsidRPr="00A758DB">
              <w:rPr>
                <w:color w:val="000000" w:themeColor="text1"/>
                <w:sz w:val="18"/>
                <w:szCs w:val="18"/>
              </w:rPr>
              <w:t>Treasurer of the Frankfurt am Main regional group</w:t>
            </w:r>
          </w:p>
        </w:tc>
        <w:tc>
          <w:tcPr>
            <w:tcW w:w="24" w:type="dxa"/>
            <w:vAlign w:val="bottom"/>
          </w:tcPr>
          <w:p w14:paraId="7F9EBFBB" w14:textId="77777777" w:rsidR="00BD71C1" w:rsidRPr="000D3CEF" w:rsidRDefault="00BD71C1" w:rsidP="000D77DD">
            <w:pPr>
              <w:pStyle w:val="Beschreibung"/>
              <w:jc w:val="right"/>
              <w:rPr>
                <w:color w:val="FF0000"/>
                <w:sz w:val="18"/>
              </w:rPr>
            </w:pPr>
          </w:p>
        </w:tc>
      </w:tr>
      <w:tr w:rsidR="0068129C" w:rsidRPr="000D3CEF" w14:paraId="27EEBAF1" w14:textId="77777777" w:rsidTr="00FA38C0">
        <w:trPr>
          <w:trHeight w:val="340"/>
          <w:jc w:val="center"/>
        </w:trPr>
        <w:tc>
          <w:tcPr>
            <w:tcW w:w="7502" w:type="dxa"/>
            <w:gridSpan w:val="4"/>
            <w:vAlign w:val="bottom"/>
          </w:tcPr>
          <w:p w14:paraId="42E6EBDD" w14:textId="5F3BB27C" w:rsidR="0068129C" w:rsidRPr="000D3CEF" w:rsidRDefault="0068129C" w:rsidP="000D77DD">
            <w:pPr>
              <w:pStyle w:val="Ort"/>
              <w:jc w:val="left"/>
              <w:rPr>
                <w:b/>
                <w:i w:val="0"/>
                <w:iCs/>
                <w:color w:val="000000" w:themeColor="text1"/>
                <w:sz w:val="23"/>
                <w:szCs w:val="23"/>
              </w:rPr>
            </w:pPr>
            <w:r w:rsidRPr="000D3CEF">
              <w:rPr>
                <w:b/>
                <w:i w:val="0"/>
                <w:iCs/>
                <w:color w:val="000000" w:themeColor="text1"/>
                <w:sz w:val="23"/>
                <w:szCs w:val="23"/>
              </w:rPr>
              <w:t>Martinus Ch</w:t>
            </w:r>
            <w:r w:rsidR="00641465" w:rsidRPr="000D3CEF">
              <w:rPr>
                <w:b/>
                <w:i w:val="0"/>
                <w:iCs/>
                <w:color w:val="000000" w:themeColor="text1"/>
                <w:sz w:val="23"/>
                <w:szCs w:val="23"/>
              </w:rPr>
              <w:t>o</w:t>
            </w:r>
            <w:r w:rsidR="00A758DB">
              <w:rPr>
                <w:b/>
                <w:i w:val="0"/>
                <w:iCs/>
                <w:color w:val="000000" w:themeColor="text1"/>
                <w:sz w:val="23"/>
                <w:szCs w:val="23"/>
              </w:rPr>
              <w:t>i</w:t>
            </w:r>
            <w:r w:rsidR="00641465" w:rsidRPr="000D3CEF">
              <w:rPr>
                <w:b/>
                <w:i w:val="0"/>
                <w:iCs/>
                <w:color w:val="000000" w:themeColor="text1"/>
                <w:sz w:val="23"/>
                <w:szCs w:val="23"/>
              </w:rPr>
              <w:t>r</w:t>
            </w:r>
            <w:r w:rsidRPr="000D3CEF">
              <w:rPr>
                <w:b/>
                <w:i w:val="0"/>
                <w:iCs/>
                <w:color w:val="000000" w:themeColor="text1"/>
                <w:sz w:val="23"/>
                <w:szCs w:val="23"/>
              </w:rPr>
              <w:t xml:space="preserve"> Hagen</w:t>
            </w:r>
            <w:r w:rsidR="00513E03" w:rsidRPr="000D3CEF">
              <w:rPr>
                <w:b/>
                <w:i w:val="0"/>
                <w:iCs/>
                <w:color w:val="000000" w:themeColor="text1"/>
                <w:sz w:val="23"/>
                <w:szCs w:val="23"/>
              </w:rPr>
              <w:t xml:space="preserve"> </w:t>
            </w:r>
            <w:proofErr w:type="spellStart"/>
            <w:r w:rsidR="00513E03" w:rsidRPr="000D3CEF">
              <w:rPr>
                <w:b/>
                <w:i w:val="0"/>
                <w:iCs/>
                <w:color w:val="000000" w:themeColor="text1"/>
                <w:sz w:val="23"/>
                <w:szCs w:val="23"/>
              </w:rPr>
              <w:t>a.T.W</w:t>
            </w:r>
            <w:proofErr w:type="spellEnd"/>
            <w:r w:rsidR="00513E03" w:rsidRPr="000D3CEF">
              <w:rPr>
                <w:b/>
                <w:i w:val="0"/>
                <w:iCs/>
                <w:color w:val="000000" w:themeColor="text1"/>
                <w:sz w:val="23"/>
                <w:szCs w:val="23"/>
              </w:rPr>
              <w:t>.</w:t>
            </w:r>
          </w:p>
        </w:tc>
        <w:tc>
          <w:tcPr>
            <w:tcW w:w="3272" w:type="dxa"/>
            <w:gridSpan w:val="6"/>
            <w:vAlign w:val="bottom"/>
          </w:tcPr>
          <w:p w14:paraId="2FF36822" w14:textId="51DBA40F" w:rsidR="0068129C" w:rsidRPr="000D3CEF" w:rsidRDefault="0068129C" w:rsidP="000D77DD">
            <w:pPr>
              <w:pStyle w:val="Ort"/>
              <w:rPr>
                <w:color w:val="000000" w:themeColor="text1"/>
                <w:sz w:val="23"/>
                <w:szCs w:val="23"/>
              </w:rPr>
            </w:pPr>
            <w:r w:rsidRPr="000D3CEF">
              <w:rPr>
                <w:color w:val="000000" w:themeColor="text1"/>
                <w:sz w:val="23"/>
                <w:szCs w:val="23"/>
              </w:rPr>
              <w:t xml:space="preserve">Hagen </w:t>
            </w:r>
            <w:proofErr w:type="spellStart"/>
            <w:r w:rsidRPr="000D3CEF">
              <w:rPr>
                <w:color w:val="000000" w:themeColor="text1"/>
                <w:sz w:val="23"/>
                <w:szCs w:val="23"/>
              </w:rPr>
              <w:t>a.T.W</w:t>
            </w:r>
            <w:proofErr w:type="spellEnd"/>
            <w:r w:rsidRPr="000D3CEF">
              <w:rPr>
                <w:color w:val="000000" w:themeColor="text1"/>
                <w:sz w:val="23"/>
                <w:szCs w:val="23"/>
              </w:rPr>
              <w:t>.</w:t>
            </w:r>
            <w:r w:rsidR="00457BA9">
              <w:rPr>
                <w:color w:val="000000" w:themeColor="text1"/>
                <w:sz w:val="23"/>
                <w:szCs w:val="23"/>
              </w:rPr>
              <w:t>, DE</w:t>
            </w:r>
          </w:p>
        </w:tc>
      </w:tr>
      <w:tr w:rsidR="0068129C" w:rsidRPr="000D3CEF" w14:paraId="1FE6CB4E" w14:textId="77777777" w:rsidTr="00FA38C0">
        <w:trPr>
          <w:trHeight w:val="164"/>
          <w:jc w:val="center"/>
        </w:trPr>
        <w:tc>
          <w:tcPr>
            <w:tcW w:w="7502" w:type="dxa"/>
            <w:gridSpan w:val="4"/>
            <w:vAlign w:val="bottom"/>
          </w:tcPr>
          <w:p w14:paraId="622F0137" w14:textId="3BD9F917" w:rsidR="0068129C" w:rsidRPr="000D3CEF" w:rsidRDefault="00A758DB" w:rsidP="000D77DD">
            <w:pPr>
              <w:pStyle w:val="Beschreibung"/>
              <w:rPr>
                <w:b/>
                <w:i/>
                <w:iCs/>
                <w:color w:val="000000" w:themeColor="text1"/>
                <w:sz w:val="23"/>
                <w:szCs w:val="23"/>
              </w:rPr>
            </w:pPr>
            <w:r w:rsidRPr="00A758DB">
              <w:rPr>
                <w:color w:val="000000" w:themeColor="text1"/>
                <w:sz w:val="18"/>
              </w:rPr>
              <w:t>Programmer and external communicator</w:t>
            </w:r>
          </w:p>
        </w:tc>
        <w:tc>
          <w:tcPr>
            <w:tcW w:w="3272" w:type="dxa"/>
            <w:gridSpan w:val="6"/>
          </w:tcPr>
          <w:p w14:paraId="404E88E7" w14:textId="0201E800" w:rsidR="0068129C" w:rsidRPr="000D3CEF" w:rsidRDefault="00A74B2F" w:rsidP="000D77DD">
            <w:pPr>
              <w:pStyle w:val="Beschreibung"/>
              <w:jc w:val="right"/>
              <w:rPr>
                <w:color w:val="000000" w:themeColor="text1"/>
                <w:sz w:val="18"/>
              </w:rPr>
            </w:pPr>
            <w:r w:rsidRPr="000D3CEF">
              <w:rPr>
                <w:color w:val="000000" w:themeColor="text1"/>
                <w:sz w:val="18"/>
              </w:rPr>
              <w:t>05</w:t>
            </w:r>
            <w:r w:rsidR="00BC3FF3" w:rsidRPr="000D3CEF">
              <w:rPr>
                <w:color w:val="000000" w:themeColor="text1"/>
                <w:sz w:val="18"/>
              </w:rPr>
              <w:t>/202</w:t>
            </w:r>
            <w:r w:rsidRPr="000D3CEF">
              <w:rPr>
                <w:color w:val="000000" w:themeColor="text1"/>
                <w:sz w:val="18"/>
              </w:rPr>
              <w:t>2</w:t>
            </w:r>
            <w:r w:rsidR="00BC3FF3" w:rsidRPr="000D3CEF">
              <w:rPr>
                <w:color w:val="000000" w:themeColor="text1"/>
                <w:sz w:val="18"/>
              </w:rPr>
              <w:t xml:space="preserve"> </w:t>
            </w:r>
            <w:r w:rsidR="0068129C" w:rsidRPr="000D3CEF">
              <w:rPr>
                <w:color w:val="000000" w:themeColor="text1"/>
                <w:sz w:val="18"/>
              </w:rPr>
              <w:t xml:space="preserve">– </w:t>
            </w:r>
            <w:r w:rsidR="00A758DB">
              <w:rPr>
                <w:color w:val="000000" w:themeColor="text1"/>
                <w:sz w:val="18"/>
              </w:rPr>
              <w:t>present</w:t>
            </w:r>
          </w:p>
        </w:tc>
      </w:tr>
      <w:tr w:rsidR="0068129C" w:rsidRPr="000D3CEF" w14:paraId="02AB4897" w14:textId="77777777" w:rsidTr="00FA73B7">
        <w:trPr>
          <w:trHeight w:val="159"/>
          <w:jc w:val="center"/>
        </w:trPr>
        <w:tc>
          <w:tcPr>
            <w:tcW w:w="10750" w:type="dxa"/>
            <w:gridSpan w:val="9"/>
            <w:vAlign w:val="bottom"/>
          </w:tcPr>
          <w:p w14:paraId="0C867A2F" w14:textId="14AC8629" w:rsidR="0068129C" w:rsidRPr="000D3CEF" w:rsidRDefault="00A758DB" w:rsidP="000D77DD">
            <w:pPr>
              <w:pStyle w:val="Bullets"/>
              <w:numPr>
                <w:ilvl w:val="0"/>
                <w:numId w:val="7"/>
              </w:numPr>
              <w:rPr>
                <w:color w:val="000000" w:themeColor="text1"/>
                <w:sz w:val="18"/>
                <w:szCs w:val="18"/>
              </w:rPr>
            </w:pPr>
            <w:r w:rsidRPr="00A758DB">
              <w:rPr>
                <w:color w:val="000000" w:themeColor="text1"/>
                <w:sz w:val="18"/>
                <w:szCs w:val="18"/>
              </w:rPr>
              <w:t>Development, maintenance, and optimisation of a dynamic website programmed in PHP for the initiative</w:t>
            </w:r>
          </w:p>
        </w:tc>
        <w:tc>
          <w:tcPr>
            <w:tcW w:w="24" w:type="dxa"/>
            <w:vAlign w:val="bottom"/>
          </w:tcPr>
          <w:p w14:paraId="1E0A0D41" w14:textId="77777777" w:rsidR="0068129C" w:rsidRPr="000D3CEF" w:rsidRDefault="0068129C" w:rsidP="000D77DD">
            <w:pPr>
              <w:pStyle w:val="Ort"/>
              <w:rPr>
                <w:color w:val="FF0000"/>
                <w:sz w:val="23"/>
                <w:szCs w:val="23"/>
              </w:rPr>
            </w:pPr>
          </w:p>
        </w:tc>
      </w:tr>
      <w:tr w:rsidR="0068129C" w:rsidRPr="000D3CEF" w14:paraId="3D49E4A9" w14:textId="77777777" w:rsidTr="00FA38C0">
        <w:trPr>
          <w:trHeight w:val="340"/>
          <w:jc w:val="center"/>
        </w:trPr>
        <w:tc>
          <w:tcPr>
            <w:tcW w:w="7502" w:type="dxa"/>
            <w:gridSpan w:val="4"/>
            <w:vAlign w:val="bottom"/>
            <w:hideMark/>
          </w:tcPr>
          <w:p w14:paraId="76CF1D88" w14:textId="1247956A" w:rsidR="0068129C" w:rsidRPr="00E67FB6" w:rsidRDefault="00A758DB" w:rsidP="000D77DD">
            <w:pPr>
              <w:pStyle w:val="Ort"/>
              <w:jc w:val="left"/>
              <w:rPr>
                <w:b/>
                <w:bCs/>
                <w:i w:val="0"/>
                <w:iCs/>
                <w:color w:val="000000" w:themeColor="text1"/>
                <w:sz w:val="23"/>
                <w:szCs w:val="23"/>
              </w:rPr>
            </w:pPr>
            <w:r>
              <w:rPr>
                <w:b/>
                <w:i w:val="0"/>
                <w:iCs/>
                <w:color w:val="000000" w:themeColor="text1"/>
                <w:sz w:val="23"/>
                <w:szCs w:val="23"/>
              </w:rPr>
              <w:t>Parish</w:t>
            </w:r>
            <w:r w:rsidR="0068129C" w:rsidRPr="00E67FB6">
              <w:rPr>
                <w:b/>
                <w:i w:val="0"/>
                <w:iCs/>
                <w:color w:val="000000" w:themeColor="text1"/>
                <w:sz w:val="23"/>
                <w:szCs w:val="23"/>
              </w:rPr>
              <w:t xml:space="preserve"> St. Martinus Hagen </w:t>
            </w:r>
            <w:proofErr w:type="spellStart"/>
            <w:r w:rsidR="0068129C" w:rsidRPr="00E67FB6">
              <w:rPr>
                <w:b/>
                <w:i w:val="0"/>
                <w:iCs/>
                <w:color w:val="000000" w:themeColor="text1"/>
                <w:sz w:val="23"/>
                <w:szCs w:val="23"/>
              </w:rPr>
              <w:t>a.T.W</w:t>
            </w:r>
            <w:proofErr w:type="spellEnd"/>
            <w:r w:rsidR="0068129C" w:rsidRPr="00E67FB6">
              <w:rPr>
                <w:b/>
                <w:i w:val="0"/>
                <w:iCs/>
                <w:color w:val="000000" w:themeColor="text1"/>
                <w:sz w:val="23"/>
                <w:szCs w:val="23"/>
              </w:rPr>
              <w:t xml:space="preserve">. </w:t>
            </w:r>
          </w:p>
        </w:tc>
        <w:tc>
          <w:tcPr>
            <w:tcW w:w="3272" w:type="dxa"/>
            <w:gridSpan w:val="6"/>
            <w:vAlign w:val="bottom"/>
            <w:hideMark/>
          </w:tcPr>
          <w:p w14:paraId="02ACE13F" w14:textId="2B44FE4E" w:rsidR="0068129C" w:rsidRPr="00E67FB6" w:rsidRDefault="0068129C" w:rsidP="000D77DD">
            <w:pPr>
              <w:pStyle w:val="Ort"/>
              <w:rPr>
                <w:rFonts w:cs="Times New Roman (Body CS)"/>
                <w:b/>
                <w:bCs/>
                <w:i w:val="0"/>
                <w:iCs/>
                <w:color w:val="000000" w:themeColor="text1"/>
                <w:sz w:val="23"/>
                <w:szCs w:val="23"/>
              </w:rPr>
            </w:pPr>
            <w:r w:rsidRPr="00E67FB6">
              <w:rPr>
                <w:color w:val="000000" w:themeColor="text1"/>
                <w:sz w:val="23"/>
                <w:szCs w:val="23"/>
              </w:rPr>
              <w:t xml:space="preserve">Hagen </w:t>
            </w:r>
            <w:proofErr w:type="spellStart"/>
            <w:r w:rsidRPr="00E67FB6">
              <w:rPr>
                <w:color w:val="000000" w:themeColor="text1"/>
                <w:sz w:val="23"/>
                <w:szCs w:val="23"/>
              </w:rPr>
              <w:t>a.T.W</w:t>
            </w:r>
            <w:proofErr w:type="spellEnd"/>
            <w:r w:rsidRPr="00E67FB6">
              <w:rPr>
                <w:color w:val="000000" w:themeColor="text1"/>
                <w:sz w:val="23"/>
                <w:szCs w:val="23"/>
              </w:rPr>
              <w:t>.</w:t>
            </w:r>
            <w:r w:rsidR="00457BA9">
              <w:rPr>
                <w:color w:val="000000" w:themeColor="text1"/>
                <w:sz w:val="23"/>
                <w:szCs w:val="23"/>
              </w:rPr>
              <w:t>, DE</w:t>
            </w:r>
          </w:p>
        </w:tc>
      </w:tr>
      <w:tr w:rsidR="0068129C" w:rsidRPr="000D3CEF" w14:paraId="70E68BA2" w14:textId="77777777" w:rsidTr="00FA38C0">
        <w:trPr>
          <w:trHeight w:val="164"/>
          <w:jc w:val="center"/>
        </w:trPr>
        <w:tc>
          <w:tcPr>
            <w:tcW w:w="7502" w:type="dxa"/>
            <w:gridSpan w:val="4"/>
            <w:vAlign w:val="bottom"/>
            <w:hideMark/>
          </w:tcPr>
          <w:p w14:paraId="56D5F8C5" w14:textId="4DE17138" w:rsidR="0068129C" w:rsidRPr="00E67FB6" w:rsidRDefault="00A758DB" w:rsidP="000D77DD">
            <w:pPr>
              <w:pStyle w:val="Beschreibung"/>
              <w:rPr>
                <w:color w:val="000000" w:themeColor="text1"/>
                <w:sz w:val="18"/>
              </w:rPr>
            </w:pPr>
            <w:r w:rsidRPr="00A758DB">
              <w:rPr>
                <w:color w:val="000000" w:themeColor="text1"/>
                <w:sz w:val="18"/>
              </w:rPr>
              <w:t>Group leader and treasurer</w:t>
            </w:r>
          </w:p>
        </w:tc>
        <w:tc>
          <w:tcPr>
            <w:tcW w:w="3272" w:type="dxa"/>
            <w:gridSpan w:val="6"/>
            <w:hideMark/>
          </w:tcPr>
          <w:p w14:paraId="69B57215" w14:textId="2AD704C8" w:rsidR="0068129C" w:rsidRPr="00E67FB6" w:rsidRDefault="0068129C" w:rsidP="000D77DD">
            <w:pPr>
              <w:pStyle w:val="Beschreibung"/>
              <w:jc w:val="right"/>
              <w:rPr>
                <w:color w:val="000000" w:themeColor="text1"/>
                <w:sz w:val="18"/>
              </w:rPr>
            </w:pPr>
            <w:r w:rsidRPr="00E67FB6">
              <w:rPr>
                <w:color w:val="000000" w:themeColor="text1"/>
                <w:sz w:val="18"/>
              </w:rPr>
              <w:t>11/2019 –</w:t>
            </w:r>
            <w:r w:rsidRPr="00E67FB6">
              <w:rPr>
                <w:rFonts w:cs="Georgia"/>
                <w:color w:val="000000" w:themeColor="text1"/>
                <w:sz w:val="18"/>
              </w:rPr>
              <w:t xml:space="preserve"> </w:t>
            </w:r>
            <w:r w:rsidR="00504E8C" w:rsidRPr="00E67FB6">
              <w:rPr>
                <w:color w:val="000000" w:themeColor="text1"/>
                <w:sz w:val="18"/>
              </w:rPr>
              <w:t>06</w:t>
            </w:r>
            <w:r w:rsidRPr="00E67FB6">
              <w:rPr>
                <w:color w:val="000000" w:themeColor="text1"/>
                <w:sz w:val="18"/>
              </w:rPr>
              <w:t>/2024</w:t>
            </w:r>
          </w:p>
        </w:tc>
      </w:tr>
      <w:tr w:rsidR="0068129C" w:rsidRPr="000D3CEF" w14:paraId="7AEFA725" w14:textId="77777777" w:rsidTr="00FA73B7">
        <w:trPr>
          <w:trHeight w:val="159"/>
          <w:jc w:val="center"/>
        </w:trPr>
        <w:tc>
          <w:tcPr>
            <w:tcW w:w="10774" w:type="dxa"/>
            <w:gridSpan w:val="10"/>
            <w:vAlign w:val="bottom"/>
            <w:hideMark/>
          </w:tcPr>
          <w:p w14:paraId="0C8F9263" w14:textId="1958BDB7" w:rsidR="0068129C" w:rsidRPr="006E3057" w:rsidRDefault="00A758DB" w:rsidP="006E3057">
            <w:pPr>
              <w:pStyle w:val="p1"/>
              <w:numPr>
                <w:ilvl w:val="0"/>
                <w:numId w:val="30"/>
              </w:numPr>
              <w:rPr>
                <w:rFonts w:eastAsiaTheme="minorHAnsi" w:cs="Georgia"/>
                <w:i/>
                <w:iCs/>
                <w:color w:val="000000" w:themeColor="text1"/>
                <w:sz w:val="18"/>
                <w:szCs w:val="18"/>
                <w:lang w:eastAsia="en-US"/>
              </w:rPr>
            </w:pPr>
            <w:r w:rsidRPr="00A758DB">
              <w:rPr>
                <w:rFonts w:eastAsiaTheme="minorHAnsi" w:cs="Georgia"/>
                <w:i/>
                <w:iCs/>
                <w:color w:val="000000" w:themeColor="text1"/>
                <w:sz w:val="18"/>
                <w:szCs w:val="18"/>
                <w:lang w:eastAsia="en-US"/>
              </w:rPr>
              <w:t>Trip to West Africa (Benin and Togo) as part of the construction of a kindergarten and school centre within the framework of the project ‘Out of poverty through education’</w:t>
            </w:r>
          </w:p>
        </w:tc>
      </w:tr>
      <w:tr w:rsidR="0068129C" w:rsidRPr="000D3CEF" w14:paraId="28E38C9A" w14:textId="77777777" w:rsidTr="00FA38C0">
        <w:trPr>
          <w:trHeight w:val="397"/>
          <w:jc w:val="center"/>
        </w:trPr>
        <w:tc>
          <w:tcPr>
            <w:tcW w:w="10774" w:type="dxa"/>
            <w:gridSpan w:val="10"/>
            <w:tcBorders>
              <w:top w:val="nil"/>
              <w:left w:val="nil"/>
              <w:bottom w:val="single" w:sz="4" w:space="0" w:color="auto"/>
              <w:right w:val="nil"/>
            </w:tcBorders>
            <w:vAlign w:val="bottom"/>
            <w:hideMark/>
          </w:tcPr>
          <w:p w14:paraId="62105D98" w14:textId="21BBC7F5" w:rsidR="0068129C" w:rsidRPr="00457BA9" w:rsidRDefault="00457BA9" w:rsidP="000D77DD">
            <w:pPr>
              <w:spacing w:after="0" w:line="240" w:lineRule="auto"/>
              <w:jc w:val="center"/>
              <w:rPr>
                <w:rFonts w:ascii="Georgia" w:hAnsi="Georgia"/>
                <w:b/>
                <w:smallCaps/>
                <w:color w:val="000000" w:themeColor="text1"/>
                <w:szCs w:val="32"/>
              </w:rPr>
            </w:pPr>
            <w:r>
              <w:rPr>
                <w:rFonts w:ascii="Georgia" w:hAnsi="Georgia"/>
                <w:b/>
                <w:smallCaps/>
                <w:color w:val="000000" w:themeColor="text1"/>
                <w:sz w:val="28"/>
                <w:szCs w:val="32"/>
              </w:rPr>
              <w:t>Skills</w:t>
            </w:r>
            <w:r w:rsidR="0068129C" w:rsidRPr="00E67FB6">
              <w:rPr>
                <w:rFonts w:ascii="Georgia" w:hAnsi="Georgia"/>
                <w:b/>
                <w:smallCaps/>
                <w:color w:val="000000" w:themeColor="text1"/>
                <w:sz w:val="28"/>
                <w:szCs w:val="32"/>
              </w:rPr>
              <w:t xml:space="preserve"> &amp; Inte</w:t>
            </w:r>
            <w:r w:rsidR="00E67FB6" w:rsidRPr="00E67FB6">
              <w:rPr>
                <w:rFonts w:ascii="Georgia" w:hAnsi="Georgia"/>
                <w:b/>
                <w:smallCaps/>
                <w:color w:val="000000" w:themeColor="text1"/>
                <w:sz w:val="28"/>
                <w:szCs w:val="32"/>
              </w:rPr>
              <w:t>re</w:t>
            </w:r>
            <w:r>
              <w:rPr>
                <w:rFonts w:ascii="Georgia" w:hAnsi="Georgia"/>
                <w:b/>
                <w:smallCaps/>
                <w:color w:val="000000" w:themeColor="text1"/>
                <w:sz w:val="28"/>
                <w:szCs w:val="32"/>
              </w:rPr>
              <w:t>sts</w:t>
            </w:r>
          </w:p>
        </w:tc>
      </w:tr>
      <w:tr w:rsidR="0068129C" w:rsidRPr="000D3CEF" w14:paraId="5C43735E" w14:textId="77777777" w:rsidTr="00CE06FE">
        <w:trPr>
          <w:trHeight w:val="283"/>
          <w:jc w:val="center"/>
        </w:trPr>
        <w:tc>
          <w:tcPr>
            <w:tcW w:w="1277" w:type="dxa"/>
            <w:tcBorders>
              <w:top w:val="single" w:sz="4" w:space="0" w:color="auto"/>
              <w:left w:val="nil"/>
              <w:bottom w:val="nil"/>
              <w:right w:val="nil"/>
            </w:tcBorders>
            <w:vAlign w:val="bottom"/>
            <w:hideMark/>
          </w:tcPr>
          <w:p w14:paraId="3C95B781" w14:textId="2DE64A61" w:rsidR="0068129C" w:rsidRPr="00E67FB6" w:rsidRDefault="00A758DB" w:rsidP="000D77DD">
            <w:pPr>
              <w:spacing w:after="0" w:line="240" w:lineRule="auto"/>
              <w:rPr>
                <w:rFonts w:ascii="Georgia" w:hAnsi="Georgia"/>
                <w:color w:val="000000" w:themeColor="text1"/>
                <w:sz w:val="18"/>
              </w:rPr>
            </w:pPr>
            <w:r>
              <w:rPr>
                <w:rFonts w:ascii="Georgia" w:hAnsi="Georgia"/>
                <w:color w:val="000000" w:themeColor="text1"/>
                <w:sz w:val="18"/>
              </w:rPr>
              <w:t>Languages</w:t>
            </w:r>
            <w:r w:rsidR="0068129C" w:rsidRPr="00E67FB6">
              <w:rPr>
                <w:rFonts w:ascii="Georgia" w:hAnsi="Georgia"/>
                <w:color w:val="000000" w:themeColor="text1"/>
                <w:sz w:val="18"/>
              </w:rPr>
              <w:t>:</w:t>
            </w:r>
          </w:p>
        </w:tc>
        <w:tc>
          <w:tcPr>
            <w:tcW w:w="9497" w:type="dxa"/>
            <w:gridSpan w:val="9"/>
            <w:tcBorders>
              <w:top w:val="single" w:sz="4" w:space="0" w:color="auto"/>
              <w:left w:val="nil"/>
              <w:bottom w:val="nil"/>
              <w:right w:val="nil"/>
            </w:tcBorders>
            <w:vAlign w:val="bottom"/>
            <w:hideMark/>
          </w:tcPr>
          <w:p w14:paraId="56AD953F" w14:textId="1D633F29" w:rsidR="0068129C" w:rsidRPr="00E67FB6" w:rsidRDefault="00A758DB" w:rsidP="000D77DD">
            <w:pPr>
              <w:spacing w:after="0" w:line="240" w:lineRule="auto"/>
              <w:rPr>
                <w:rFonts w:ascii="Georgia" w:hAnsi="Georgia"/>
                <w:color w:val="000000" w:themeColor="text1"/>
                <w:sz w:val="18"/>
              </w:rPr>
            </w:pPr>
            <w:r w:rsidRPr="00A758DB">
              <w:rPr>
                <w:rFonts w:ascii="Georgia" w:hAnsi="Georgia" w:cs="Georgia"/>
                <w:color w:val="000000" w:themeColor="text1"/>
                <w:sz w:val="18"/>
              </w:rPr>
              <w:t>German (native language), English (language of study and business fluent)</w:t>
            </w:r>
          </w:p>
        </w:tc>
      </w:tr>
      <w:tr w:rsidR="0068129C" w:rsidRPr="00DE17D4" w14:paraId="225D9AEB" w14:textId="77777777" w:rsidTr="00FA38C0">
        <w:trPr>
          <w:trHeight w:val="283"/>
          <w:jc w:val="center"/>
        </w:trPr>
        <w:tc>
          <w:tcPr>
            <w:tcW w:w="1277" w:type="dxa"/>
            <w:vAlign w:val="bottom"/>
            <w:hideMark/>
          </w:tcPr>
          <w:p w14:paraId="22ADC30E" w14:textId="29B87A41" w:rsidR="0068129C" w:rsidRPr="00E67FB6" w:rsidRDefault="0068129C" w:rsidP="000D77DD">
            <w:pPr>
              <w:spacing w:after="0" w:line="240" w:lineRule="auto"/>
              <w:rPr>
                <w:rFonts w:ascii="Georgia" w:hAnsi="Georgia"/>
                <w:color w:val="000000" w:themeColor="text1"/>
                <w:sz w:val="18"/>
              </w:rPr>
            </w:pPr>
            <w:r w:rsidRPr="00E67FB6">
              <w:rPr>
                <w:rFonts w:ascii="Georgia" w:hAnsi="Georgia"/>
                <w:color w:val="000000" w:themeColor="text1"/>
                <w:sz w:val="18"/>
              </w:rPr>
              <w:t>Techn</w:t>
            </w:r>
            <w:r w:rsidR="00A758DB">
              <w:rPr>
                <w:rFonts w:ascii="Georgia" w:hAnsi="Georgia"/>
                <w:color w:val="000000" w:themeColor="text1"/>
                <w:sz w:val="18"/>
              </w:rPr>
              <w:t>ical</w:t>
            </w:r>
            <w:r w:rsidRPr="00E67FB6">
              <w:rPr>
                <w:rFonts w:ascii="Georgia" w:hAnsi="Georgia"/>
                <w:color w:val="000000" w:themeColor="text1"/>
                <w:sz w:val="18"/>
              </w:rPr>
              <w:t>:</w:t>
            </w:r>
          </w:p>
        </w:tc>
        <w:tc>
          <w:tcPr>
            <w:tcW w:w="9497" w:type="dxa"/>
            <w:gridSpan w:val="9"/>
            <w:vAlign w:val="bottom"/>
            <w:hideMark/>
          </w:tcPr>
          <w:p w14:paraId="7F20A4C2" w14:textId="49DE7AFC" w:rsidR="0068129C" w:rsidRPr="00CE06FE" w:rsidRDefault="00A758DB" w:rsidP="000D77DD">
            <w:pPr>
              <w:spacing w:after="0" w:line="240" w:lineRule="auto"/>
              <w:rPr>
                <w:rFonts w:ascii="Georgia" w:hAnsi="Georgia" w:cs="Georgia"/>
                <w:color w:val="000000" w:themeColor="text1"/>
                <w:sz w:val="18"/>
                <w:lang w:val="en-US"/>
              </w:rPr>
            </w:pPr>
            <w:r w:rsidRPr="00A758DB">
              <w:rPr>
                <w:rFonts w:ascii="Georgia" w:hAnsi="Georgia" w:cs="Georgia"/>
                <w:color w:val="000000" w:themeColor="text1"/>
                <w:sz w:val="18"/>
                <w:lang w:val="en-US"/>
              </w:rPr>
              <w:t xml:space="preserve">Microsoft Excel (including financial modelling, and VBA) and PowerPoint (including </w:t>
            </w:r>
            <w:proofErr w:type="spellStart"/>
            <w:r w:rsidRPr="00A758DB">
              <w:rPr>
                <w:rFonts w:ascii="Georgia" w:hAnsi="Georgia" w:cs="Georgia"/>
                <w:color w:val="000000" w:themeColor="text1"/>
                <w:sz w:val="18"/>
                <w:lang w:val="en-US"/>
              </w:rPr>
              <w:t>Thinkcell</w:t>
            </w:r>
            <w:proofErr w:type="spellEnd"/>
            <w:r w:rsidRPr="00A758DB">
              <w:rPr>
                <w:rFonts w:ascii="Georgia" w:hAnsi="Georgia" w:cs="Georgia"/>
                <w:color w:val="000000" w:themeColor="text1"/>
                <w:sz w:val="18"/>
                <w:lang w:val="en-US"/>
              </w:rPr>
              <w:t xml:space="preserve">), </w:t>
            </w:r>
            <w:proofErr w:type="spellStart"/>
            <w:r w:rsidRPr="00A758DB">
              <w:rPr>
                <w:rFonts w:ascii="Georgia" w:hAnsi="Georgia" w:cs="Georgia"/>
                <w:color w:val="000000" w:themeColor="text1"/>
                <w:sz w:val="18"/>
                <w:lang w:val="en-US"/>
              </w:rPr>
              <w:t>CapitalIQ</w:t>
            </w:r>
            <w:proofErr w:type="spellEnd"/>
            <w:r w:rsidRPr="00A758DB">
              <w:rPr>
                <w:rFonts w:ascii="Georgia" w:hAnsi="Georgia" w:cs="Georgia"/>
                <w:color w:val="000000" w:themeColor="text1"/>
                <w:sz w:val="18"/>
                <w:lang w:val="en-US"/>
              </w:rPr>
              <w:t>, Stata</w:t>
            </w:r>
          </w:p>
        </w:tc>
      </w:tr>
      <w:tr w:rsidR="0068129C" w:rsidRPr="000D3CEF" w14:paraId="0C631119" w14:textId="77777777" w:rsidTr="00FA38C0">
        <w:trPr>
          <w:trHeight w:val="283"/>
          <w:jc w:val="center"/>
        </w:trPr>
        <w:tc>
          <w:tcPr>
            <w:tcW w:w="1277" w:type="dxa"/>
            <w:vAlign w:val="bottom"/>
            <w:hideMark/>
          </w:tcPr>
          <w:p w14:paraId="7C0CE755" w14:textId="559CE7AA" w:rsidR="0068129C" w:rsidRPr="00D14E42" w:rsidRDefault="0068129C" w:rsidP="000D77DD">
            <w:pPr>
              <w:spacing w:after="0" w:line="240" w:lineRule="auto"/>
              <w:rPr>
                <w:rFonts w:ascii="Georgia" w:hAnsi="Georgia"/>
                <w:color w:val="000000" w:themeColor="text1"/>
                <w:sz w:val="18"/>
              </w:rPr>
            </w:pPr>
            <w:r w:rsidRPr="00D14E42">
              <w:rPr>
                <w:rFonts w:ascii="Georgia" w:hAnsi="Georgia"/>
                <w:color w:val="000000" w:themeColor="text1"/>
                <w:sz w:val="18"/>
              </w:rPr>
              <w:t>In</w:t>
            </w:r>
            <w:r w:rsidR="00E67FB6" w:rsidRPr="00D14E42">
              <w:rPr>
                <w:rFonts w:ascii="Georgia" w:hAnsi="Georgia"/>
                <w:color w:val="000000" w:themeColor="text1"/>
                <w:sz w:val="18"/>
              </w:rPr>
              <w:t>ter</w:t>
            </w:r>
            <w:r w:rsidR="00A758DB">
              <w:rPr>
                <w:rFonts w:ascii="Georgia" w:hAnsi="Georgia"/>
                <w:color w:val="000000" w:themeColor="text1"/>
                <w:sz w:val="18"/>
              </w:rPr>
              <w:t>ests</w:t>
            </w:r>
            <w:r w:rsidRPr="00D14E42">
              <w:rPr>
                <w:rFonts w:ascii="Georgia" w:hAnsi="Georgia"/>
                <w:color w:val="000000" w:themeColor="text1"/>
                <w:sz w:val="18"/>
              </w:rPr>
              <w:t xml:space="preserve">: </w:t>
            </w:r>
          </w:p>
        </w:tc>
        <w:tc>
          <w:tcPr>
            <w:tcW w:w="9497" w:type="dxa"/>
            <w:gridSpan w:val="9"/>
            <w:vAlign w:val="bottom"/>
            <w:hideMark/>
          </w:tcPr>
          <w:p w14:paraId="1613B067" w14:textId="5942544B" w:rsidR="0068129C" w:rsidRPr="00D14E42" w:rsidRDefault="00A758DB" w:rsidP="000D77DD">
            <w:pPr>
              <w:spacing w:after="0" w:line="240" w:lineRule="auto"/>
              <w:rPr>
                <w:rFonts w:ascii="Georgia" w:hAnsi="Georgia" w:cs="Georgia"/>
                <w:color w:val="000000" w:themeColor="text1"/>
                <w:sz w:val="18"/>
              </w:rPr>
            </w:pPr>
            <w:r w:rsidRPr="00A758DB">
              <w:rPr>
                <w:rFonts w:ascii="Georgia" w:hAnsi="Georgia" w:cs="Georgia"/>
                <w:color w:val="000000" w:themeColor="text1"/>
                <w:sz w:val="18"/>
              </w:rPr>
              <w:t>Running (half and full marathon distance), sailing (SKS/LRC licence &amp; planned Atlantic crossing in 2026)</w:t>
            </w:r>
          </w:p>
        </w:tc>
      </w:tr>
    </w:tbl>
    <w:p w14:paraId="22967576" w14:textId="189393B6" w:rsidR="006C345F" w:rsidRPr="000D3CEF" w:rsidRDefault="006C345F" w:rsidP="00CE06FE">
      <w:pPr>
        <w:spacing w:after="0" w:line="240" w:lineRule="auto"/>
      </w:pPr>
    </w:p>
    <w:sectPr w:rsidR="006C345F" w:rsidRPr="000D3CEF" w:rsidSect="00753B33">
      <w:pgSz w:w="11906" w:h="16838"/>
      <w:pgMar w:top="567" w:right="794" w:bottom="340" w:left="79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B3CE" w14:textId="77777777" w:rsidR="0075759E" w:rsidRDefault="0075759E" w:rsidP="00232B82">
      <w:pPr>
        <w:spacing w:after="0" w:line="240" w:lineRule="auto"/>
      </w:pPr>
      <w:r>
        <w:separator/>
      </w:r>
    </w:p>
  </w:endnote>
  <w:endnote w:type="continuationSeparator" w:id="0">
    <w:p w14:paraId="2BCC24A0" w14:textId="77777777" w:rsidR="0075759E" w:rsidRDefault="0075759E" w:rsidP="00232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F1CD" w14:textId="77777777" w:rsidR="0075759E" w:rsidRDefault="0075759E" w:rsidP="00232B82">
      <w:pPr>
        <w:spacing w:after="0" w:line="240" w:lineRule="auto"/>
      </w:pPr>
      <w:r>
        <w:separator/>
      </w:r>
    </w:p>
  </w:footnote>
  <w:footnote w:type="continuationSeparator" w:id="0">
    <w:p w14:paraId="5CD431FE" w14:textId="77777777" w:rsidR="0075759E" w:rsidRDefault="0075759E" w:rsidP="00232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AD1"/>
    <w:multiLevelType w:val="hybridMultilevel"/>
    <w:tmpl w:val="01CC5640"/>
    <w:lvl w:ilvl="0" w:tplc="3164498C">
      <w:start w:val="2"/>
      <w:numFmt w:val="bullet"/>
      <w:lvlText w:val="-"/>
      <w:lvlJc w:val="left"/>
      <w:pPr>
        <w:ind w:left="1080" w:hanging="360"/>
      </w:pPr>
      <w:rPr>
        <w:rFonts w:ascii="Georgia" w:eastAsiaTheme="minorHAnsi" w:hAnsi="Georgia" w:cs="Georg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F32C37"/>
    <w:multiLevelType w:val="hybridMultilevel"/>
    <w:tmpl w:val="BCC0C48C"/>
    <w:lvl w:ilvl="0" w:tplc="B85E8DC0">
      <w:start w:val="1"/>
      <w:numFmt w:val="bullet"/>
      <w:lvlText w:val=""/>
      <w:lvlJc w:val="left"/>
      <w:pPr>
        <w:ind w:left="720" w:hanging="360"/>
      </w:pPr>
      <w:rPr>
        <w:rFonts w:ascii="Symbol" w:hAnsi="Symbol" w:hint="default"/>
        <w:color w:val="000000"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47B5B5A"/>
    <w:multiLevelType w:val="multilevel"/>
    <w:tmpl w:val="B30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54ACA"/>
    <w:multiLevelType w:val="multilevel"/>
    <w:tmpl w:val="FC24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54D3F"/>
    <w:multiLevelType w:val="hybridMultilevel"/>
    <w:tmpl w:val="4A8E8980"/>
    <w:lvl w:ilvl="0" w:tplc="651EA194">
      <w:start w:val="180"/>
      <w:numFmt w:val="bullet"/>
      <w:lvlText w:val="-"/>
      <w:lvlJc w:val="left"/>
      <w:pPr>
        <w:ind w:left="720" w:hanging="360"/>
      </w:pPr>
      <w:rPr>
        <w:rFonts w:ascii="Georgia" w:eastAsiaTheme="minorHAnsi" w:hAnsi="Georg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2B5062E"/>
    <w:multiLevelType w:val="hybridMultilevel"/>
    <w:tmpl w:val="8C36626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38CB0AF0"/>
    <w:multiLevelType w:val="hybridMultilevel"/>
    <w:tmpl w:val="8DB850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DA2394F"/>
    <w:multiLevelType w:val="hybridMultilevel"/>
    <w:tmpl w:val="95128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7F645E"/>
    <w:multiLevelType w:val="hybridMultilevel"/>
    <w:tmpl w:val="4FDAC1F0"/>
    <w:lvl w:ilvl="0" w:tplc="ADD2EAB0">
      <w:start w:val="1"/>
      <w:numFmt w:val="bullet"/>
      <w:lvlText w:val=""/>
      <w:lvlJc w:val="left"/>
      <w:pPr>
        <w:ind w:left="720" w:hanging="360"/>
      </w:pPr>
      <w:rPr>
        <w:rFonts w:ascii="Symbol" w:hAnsi="Symbol" w:hint="default"/>
        <w:color w:val="000000" w:themeColor="text1"/>
        <w:sz w:val="18"/>
        <w:szCs w:val="18"/>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4CD967CD"/>
    <w:multiLevelType w:val="hybridMultilevel"/>
    <w:tmpl w:val="D72EB852"/>
    <w:lvl w:ilvl="0" w:tplc="BE705070">
      <w:start w:val="1"/>
      <w:numFmt w:val="bullet"/>
      <w:pStyle w:val="Bullets"/>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0" w15:restartNumberingAfterBreak="0">
    <w:nsid w:val="4E363818"/>
    <w:multiLevelType w:val="hybridMultilevel"/>
    <w:tmpl w:val="EDB00D34"/>
    <w:lvl w:ilvl="0" w:tplc="A66052C6">
      <w:start w:val="18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602D6558"/>
    <w:multiLevelType w:val="hybridMultilevel"/>
    <w:tmpl w:val="1D42BD7E"/>
    <w:lvl w:ilvl="0" w:tplc="BC70CEDA">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EC6A82"/>
    <w:multiLevelType w:val="multilevel"/>
    <w:tmpl w:val="9EB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74B68"/>
    <w:multiLevelType w:val="multilevel"/>
    <w:tmpl w:val="2F0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B713D"/>
    <w:multiLevelType w:val="hybridMultilevel"/>
    <w:tmpl w:val="05A275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16A50D3"/>
    <w:multiLevelType w:val="hybridMultilevel"/>
    <w:tmpl w:val="F29002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1B572C6"/>
    <w:multiLevelType w:val="hybridMultilevel"/>
    <w:tmpl w:val="D416EE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6FF6032"/>
    <w:multiLevelType w:val="hybridMultilevel"/>
    <w:tmpl w:val="75781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86E27"/>
    <w:multiLevelType w:val="hybridMultilevel"/>
    <w:tmpl w:val="4CEEC1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EED2D8E"/>
    <w:multiLevelType w:val="hybridMultilevel"/>
    <w:tmpl w:val="AF803A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9595595">
    <w:abstractNumId w:val="9"/>
  </w:num>
  <w:num w:numId="2" w16cid:durableId="1389299778">
    <w:abstractNumId w:val="8"/>
  </w:num>
  <w:num w:numId="3" w16cid:durableId="1063531256">
    <w:abstractNumId w:val="11"/>
  </w:num>
  <w:num w:numId="4" w16cid:durableId="171384518">
    <w:abstractNumId w:val="18"/>
  </w:num>
  <w:num w:numId="5" w16cid:durableId="1225985763">
    <w:abstractNumId w:val="9"/>
  </w:num>
  <w:num w:numId="6" w16cid:durableId="195966727">
    <w:abstractNumId w:val="7"/>
  </w:num>
  <w:num w:numId="7" w16cid:durableId="724374440">
    <w:abstractNumId w:val="1"/>
  </w:num>
  <w:num w:numId="8" w16cid:durableId="763383536">
    <w:abstractNumId w:val="8"/>
  </w:num>
  <w:num w:numId="9" w16cid:durableId="67308634">
    <w:abstractNumId w:val="9"/>
  </w:num>
  <w:num w:numId="10" w16cid:durableId="1214777938">
    <w:abstractNumId w:val="9"/>
  </w:num>
  <w:num w:numId="11" w16cid:durableId="127020117">
    <w:abstractNumId w:val="9"/>
  </w:num>
  <w:num w:numId="12" w16cid:durableId="1106076978">
    <w:abstractNumId w:val="7"/>
  </w:num>
  <w:num w:numId="13" w16cid:durableId="1692341102">
    <w:abstractNumId w:val="9"/>
  </w:num>
  <w:num w:numId="14" w16cid:durableId="2024359208">
    <w:abstractNumId w:val="9"/>
  </w:num>
  <w:num w:numId="15" w16cid:durableId="517282116">
    <w:abstractNumId w:val="9"/>
  </w:num>
  <w:num w:numId="16" w16cid:durableId="453135667">
    <w:abstractNumId w:val="15"/>
  </w:num>
  <w:num w:numId="17" w16cid:durableId="1686515514">
    <w:abstractNumId w:val="16"/>
  </w:num>
  <w:num w:numId="18" w16cid:durableId="1743478552">
    <w:abstractNumId w:val="9"/>
  </w:num>
  <w:num w:numId="19" w16cid:durableId="760836311">
    <w:abstractNumId w:val="6"/>
  </w:num>
  <w:num w:numId="20" w16cid:durableId="193545841">
    <w:abstractNumId w:val="4"/>
  </w:num>
  <w:num w:numId="21" w16cid:durableId="2025589561">
    <w:abstractNumId w:val="9"/>
  </w:num>
  <w:num w:numId="22" w16cid:durableId="177424740">
    <w:abstractNumId w:val="5"/>
  </w:num>
  <w:num w:numId="23" w16cid:durableId="303657559">
    <w:abstractNumId w:val="9"/>
  </w:num>
  <w:num w:numId="24" w16cid:durableId="1992711883">
    <w:abstractNumId w:val="10"/>
  </w:num>
  <w:num w:numId="25" w16cid:durableId="606961441">
    <w:abstractNumId w:val="9"/>
  </w:num>
  <w:num w:numId="26" w16cid:durableId="1450589424">
    <w:abstractNumId w:val="17"/>
  </w:num>
  <w:num w:numId="27" w16cid:durableId="465515111">
    <w:abstractNumId w:val="12"/>
  </w:num>
  <w:num w:numId="28" w16cid:durableId="1821073344">
    <w:abstractNumId w:val="3"/>
  </w:num>
  <w:num w:numId="29" w16cid:durableId="1119377822">
    <w:abstractNumId w:val="9"/>
  </w:num>
  <w:num w:numId="30" w16cid:durableId="1420297859">
    <w:abstractNumId w:val="19"/>
  </w:num>
  <w:num w:numId="31" w16cid:durableId="632519188">
    <w:abstractNumId w:val="13"/>
  </w:num>
  <w:num w:numId="32" w16cid:durableId="1720276601">
    <w:abstractNumId w:val="2"/>
  </w:num>
  <w:num w:numId="33" w16cid:durableId="1436829344">
    <w:abstractNumId w:val="14"/>
  </w:num>
  <w:num w:numId="34" w16cid:durableId="83767015">
    <w:abstractNumId w:val="0"/>
  </w:num>
  <w:num w:numId="35" w16cid:durableId="15091758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4A"/>
    <w:rsid w:val="00006F96"/>
    <w:rsid w:val="00010840"/>
    <w:rsid w:val="0001125F"/>
    <w:rsid w:val="00015DBA"/>
    <w:rsid w:val="00022B01"/>
    <w:rsid w:val="000316AE"/>
    <w:rsid w:val="0003275A"/>
    <w:rsid w:val="000341CC"/>
    <w:rsid w:val="0003498F"/>
    <w:rsid w:val="00037E66"/>
    <w:rsid w:val="00074AF7"/>
    <w:rsid w:val="000818B1"/>
    <w:rsid w:val="0009027C"/>
    <w:rsid w:val="000A24DA"/>
    <w:rsid w:val="000A5BCE"/>
    <w:rsid w:val="000B7AEE"/>
    <w:rsid w:val="000C2269"/>
    <w:rsid w:val="000C6B81"/>
    <w:rsid w:val="000D050B"/>
    <w:rsid w:val="000D3CEF"/>
    <w:rsid w:val="000D4C0C"/>
    <w:rsid w:val="000D77DD"/>
    <w:rsid w:val="000E14EE"/>
    <w:rsid w:val="000E778D"/>
    <w:rsid w:val="001076C2"/>
    <w:rsid w:val="001245C3"/>
    <w:rsid w:val="0014055F"/>
    <w:rsid w:val="001414B4"/>
    <w:rsid w:val="001417E0"/>
    <w:rsid w:val="001472AA"/>
    <w:rsid w:val="001479E9"/>
    <w:rsid w:val="0015172C"/>
    <w:rsid w:val="00160F85"/>
    <w:rsid w:val="00164FE3"/>
    <w:rsid w:val="00176599"/>
    <w:rsid w:val="00181D2A"/>
    <w:rsid w:val="0019080B"/>
    <w:rsid w:val="00190B6A"/>
    <w:rsid w:val="00195231"/>
    <w:rsid w:val="001A1571"/>
    <w:rsid w:val="001A7D26"/>
    <w:rsid w:val="001C4371"/>
    <w:rsid w:val="001C56A0"/>
    <w:rsid w:val="001C5FAE"/>
    <w:rsid w:val="001D13F3"/>
    <w:rsid w:val="001D3E7F"/>
    <w:rsid w:val="001D4B55"/>
    <w:rsid w:val="001F0A1E"/>
    <w:rsid w:val="001F3892"/>
    <w:rsid w:val="001F475E"/>
    <w:rsid w:val="001F64CE"/>
    <w:rsid w:val="001F7481"/>
    <w:rsid w:val="0020189A"/>
    <w:rsid w:val="00206EF5"/>
    <w:rsid w:val="00212276"/>
    <w:rsid w:val="00223E02"/>
    <w:rsid w:val="00224DEF"/>
    <w:rsid w:val="00226848"/>
    <w:rsid w:val="00232B82"/>
    <w:rsid w:val="0023426F"/>
    <w:rsid w:val="00237074"/>
    <w:rsid w:val="00250A41"/>
    <w:rsid w:val="00257BB0"/>
    <w:rsid w:val="00260B00"/>
    <w:rsid w:val="00264079"/>
    <w:rsid w:val="002666E3"/>
    <w:rsid w:val="00284281"/>
    <w:rsid w:val="002B04B3"/>
    <w:rsid w:val="002B0D72"/>
    <w:rsid w:val="002B51A9"/>
    <w:rsid w:val="002C0BA4"/>
    <w:rsid w:val="002C1346"/>
    <w:rsid w:val="002D40F4"/>
    <w:rsid w:val="002D48F7"/>
    <w:rsid w:val="002E5E1A"/>
    <w:rsid w:val="002F1DEE"/>
    <w:rsid w:val="002F3A2E"/>
    <w:rsid w:val="002F53DB"/>
    <w:rsid w:val="002F6889"/>
    <w:rsid w:val="0030429C"/>
    <w:rsid w:val="00312E95"/>
    <w:rsid w:val="00314C09"/>
    <w:rsid w:val="003168A8"/>
    <w:rsid w:val="00316D0C"/>
    <w:rsid w:val="0032184E"/>
    <w:rsid w:val="00324654"/>
    <w:rsid w:val="003406F1"/>
    <w:rsid w:val="00347A2C"/>
    <w:rsid w:val="003672DC"/>
    <w:rsid w:val="00375F91"/>
    <w:rsid w:val="003769B6"/>
    <w:rsid w:val="00381DF6"/>
    <w:rsid w:val="0039121F"/>
    <w:rsid w:val="0039210C"/>
    <w:rsid w:val="003A5C3B"/>
    <w:rsid w:val="003B66FD"/>
    <w:rsid w:val="003C5629"/>
    <w:rsid w:val="003D3A70"/>
    <w:rsid w:val="003D3E01"/>
    <w:rsid w:val="003D63D5"/>
    <w:rsid w:val="003E1F96"/>
    <w:rsid w:val="003E5FFB"/>
    <w:rsid w:val="003E7681"/>
    <w:rsid w:val="0041235E"/>
    <w:rsid w:val="004138AE"/>
    <w:rsid w:val="00432CEC"/>
    <w:rsid w:val="004347FF"/>
    <w:rsid w:val="00434928"/>
    <w:rsid w:val="0043609D"/>
    <w:rsid w:val="00443D50"/>
    <w:rsid w:val="00446B5A"/>
    <w:rsid w:val="00457BA9"/>
    <w:rsid w:val="004831D6"/>
    <w:rsid w:val="004A183B"/>
    <w:rsid w:val="004A2E36"/>
    <w:rsid w:val="004A51C8"/>
    <w:rsid w:val="004B52E8"/>
    <w:rsid w:val="004C0462"/>
    <w:rsid w:val="004C1E15"/>
    <w:rsid w:val="004C7189"/>
    <w:rsid w:val="004D6CCC"/>
    <w:rsid w:val="004D6CED"/>
    <w:rsid w:val="004F17AC"/>
    <w:rsid w:val="004F48E5"/>
    <w:rsid w:val="004F6C9B"/>
    <w:rsid w:val="005024D7"/>
    <w:rsid w:val="00504E8C"/>
    <w:rsid w:val="00506CED"/>
    <w:rsid w:val="0051227C"/>
    <w:rsid w:val="00513E03"/>
    <w:rsid w:val="00513EF1"/>
    <w:rsid w:val="00515B4A"/>
    <w:rsid w:val="00520B5F"/>
    <w:rsid w:val="0052300D"/>
    <w:rsid w:val="00527D22"/>
    <w:rsid w:val="0053211C"/>
    <w:rsid w:val="00532496"/>
    <w:rsid w:val="005375C5"/>
    <w:rsid w:val="00537E05"/>
    <w:rsid w:val="00540AAA"/>
    <w:rsid w:val="00540D7E"/>
    <w:rsid w:val="0055686D"/>
    <w:rsid w:val="00574C56"/>
    <w:rsid w:val="00577FF5"/>
    <w:rsid w:val="00581C0F"/>
    <w:rsid w:val="005906FF"/>
    <w:rsid w:val="00591EF9"/>
    <w:rsid w:val="00595BE3"/>
    <w:rsid w:val="00595E76"/>
    <w:rsid w:val="00597DF3"/>
    <w:rsid w:val="005B1D2D"/>
    <w:rsid w:val="005B717D"/>
    <w:rsid w:val="005C0122"/>
    <w:rsid w:val="005C24EC"/>
    <w:rsid w:val="005C34A6"/>
    <w:rsid w:val="005D1682"/>
    <w:rsid w:val="005D521A"/>
    <w:rsid w:val="005D563A"/>
    <w:rsid w:val="005D57FB"/>
    <w:rsid w:val="005E4E39"/>
    <w:rsid w:val="005E7105"/>
    <w:rsid w:val="005F41CB"/>
    <w:rsid w:val="0061086B"/>
    <w:rsid w:val="00613687"/>
    <w:rsid w:val="006151DF"/>
    <w:rsid w:val="0063209F"/>
    <w:rsid w:val="00633CD7"/>
    <w:rsid w:val="00636DE8"/>
    <w:rsid w:val="00641465"/>
    <w:rsid w:val="00655AEC"/>
    <w:rsid w:val="00655F43"/>
    <w:rsid w:val="00657758"/>
    <w:rsid w:val="006629AB"/>
    <w:rsid w:val="00664F93"/>
    <w:rsid w:val="00680D0F"/>
    <w:rsid w:val="0068129C"/>
    <w:rsid w:val="006A017F"/>
    <w:rsid w:val="006A4CEE"/>
    <w:rsid w:val="006B5708"/>
    <w:rsid w:val="006C345F"/>
    <w:rsid w:val="006C61C1"/>
    <w:rsid w:val="006D012D"/>
    <w:rsid w:val="006D7A38"/>
    <w:rsid w:val="006E1197"/>
    <w:rsid w:val="006E163A"/>
    <w:rsid w:val="006E3057"/>
    <w:rsid w:val="006E30E3"/>
    <w:rsid w:val="006F0142"/>
    <w:rsid w:val="006F51FE"/>
    <w:rsid w:val="0070011E"/>
    <w:rsid w:val="00712470"/>
    <w:rsid w:val="00713BAF"/>
    <w:rsid w:val="007235FA"/>
    <w:rsid w:val="0073398D"/>
    <w:rsid w:val="00753B33"/>
    <w:rsid w:val="0075759E"/>
    <w:rsid w:val="007647A0"/>
    <w:rsid w:val="007661C4"/>
    <w:rsid w:val="00767175"/>
    <w:rsid w:val="00774627"/>
    <w:rsid w:val="00775207"/>
    <w:rsid w:val="007A0630"/>
    <w:rsid w:val="007A189A"/>
    <w:rsid w:val="007A524D"/>
    <w:rsid w:val="007B6EB7"/>
    <w:rsid w:val="007C084C"/>
    <w:rsid w:val="007C7215"/>
    <w:rsid w:val="007D36EF"/>
    <w:rsid w:val="007D4F93"/>
    <w:rsid w:val="007F00C5"/>
    <w:rsid w:val="007F03B8"/>
    <w:rsid w:val="007F22C8"/>
    <w:rsid w:val="007F23DC"/>
    <w:rsid w:val="007F5D0D"/>
    <w:rsid w:val="007F6B7A"/>
    <w:rsid w:val="007F6E01"/>
    <w:rsid w:val="008027A1"/>
    <w:rsid w:val="008102C9"/>
    <w:rsid w:val="00815CFC"/>
    <w:rsid w:val="008177EB"/>
    <w:rsid w:val="00823CCC"/>
    <w:rsid w:val="0082542B"/>
    <w:rsid w:val="008300E9"/>
    <w:rsid w:val="00836687"/>
    <w:rsid w:val="00836A30"/>
    <w:rsid w:val="0083712C"/>
    <w:rsid w:val="0084468F"/>
    <w:rsid w:val="0084534C"/>
    <w:rsid w:val="00852777"/>
    <w:rsid w:val="008535B3"/>
    <w:rsid w:val="00870671"/>
    <w:rsid w:val="0088237E"/>
    <w:rsid w:val="00890ADD"/>
    <w:rsid w:val="00891BEA"/>
    <w:rsid w:val="008968D9"/>
    <w:rsid w:val="00896A7E"/>
    <w:rsid w:val="008A16FA"/>
    <w:rsid w:val="008A2908"/>
    <w:rsid w:val="008A5AFC"/>
    <w:rsid w:val="008A6093"/>
    <w:rsid w:val="008B25FE"/>
    <w:rsid w:val="008B4AAD"/>
    <w:rsid w:val="008E0BBC"/>
    <w:rsid w:val="008F06DE"/>
    <w:rsid w:val="008F3E1A"/>
    <w:rsid w:val="008F51AA"/>
    <w:rsid w:val="009035D4"/>
    <w:rsid w:val="00915FEA"/>
    <w:rsid w:val="00916F89"/>
    <w:rsid w:val="00920C09"/>
    <w:rsid w:val="00920E1D"/>
    <w:rsid w:val="009222AC"/>
    <w:rsid w:val="00936232"/>
    <w:rsid w:val="0093701A"/>
    <w:rsid w:val="009441A1"/>
    <w:rsid w:val="00953A39"/>
    <w:rsid w:val="009607EC"/>
    <w:rsid w:val="00963A90"/>
    <w:rsid w:val="00985FCD"/>
    <w:rsid w:val="00987691"/>
    <w:rsid w:val="009915F4"/>
    <w:rsid w:val="009A5B5D"/>
    <w:rsid w:val="009D0D78"/>
    <w:rsid w:val="009D274D"/>
    <w:rsid w:val="009E192E"/>
    <w:rsid w:val="009E484A"/>
    <w:rsid w:val="009E6CD3"/>
    <w:rsid w:val="009E7778"/>
    <w:rsid w:val="009F212D"/>
    <w:rsid w:val="009F6802"/>
    <w:rsid w:val="00A017B7"/>
    <w:rsid w:val="00A10534"/>
    <w:rsid w:val="00A1582B"/>
    <w:rsid w:val="00A20BA9"/>
    <w:rsid w:val="00A267BE"/>
    <w:rsid w:val="00A36784"/>
    <w:rsid w:val="00A52059"/>
    <w:rsid w:val="00A56078"/>
    <w:rsid w:val="00A64DCE"/>
    <w:rsid w:val="00A7239D"/>
    <w:rsid w:val="00A74B2F"/>
    <w:rsid w:val="00A758DB"/>
    <w:rsid w:val="00A84DD2"/>
    <w:rsid w:val="00A879C5"/>
    <w:rsid w:val="00AA26D9"/>
    <w:rsid w:val="00AA6D14"/>
    <w:rsid w:val="00AB05C2"/>
    <w:rsid w:val="00AB4C3F"/>
    <w:rsid w:val="00AB5CB9"/>
    <w:rsid w:val="00AB76C8"/>
    <w:rsid w:val="00AC0C32"/>
    <w:rsid w:val="00AC3F22"/>
    <w:rsid w:val="00AC7049"/>
    <w:rsid w:val="00AD2F14"/>
    <w:rsid w:val="00AD352B"/>
    <w:rsid w:val="00AD611F"/>
    <w:rsid w:val="00AE4495"/>
    <w:rsid w:val="00AF43E6"/>
    <w:rsid w:val="00B01ABB"/>
    <w:rsid w:val="00B027D3"/>
    <w:rsid w:val="00B05B2B"/>
    <w:rsid w:val="00B103FE"/>
    <w:rsid w:val="00B11967"/>
    <w:rsid w:val="00B45E98"/>
    <w:rsid w:val="00B5229E"/>
    <w:rsid w:val="00B642BF"/>
    <w:rsid w:val="00B64E34"/>
    <w:rsid w:val="00B861C9"/>
    <w:rsid w:val="00B92AD6"/>
    <w:rsid w:val="00B94B52"/>
    <w:rsid w:val="00BA4AD4"/>
    <w:rsid w:val="00BA5BA7"/>
    <w:rsid w:val="00BC3FF3"/>
    <w:rsid w:val="00BD0E75"/>
    <w:rsid w:val="00BD1FF5"/>
    <w:rsid w:val="00BD71C1"/>
    <w:rsid w:val="00BE4473"/>
    <w:rsid w:val="00BE6084"/>
    <w:rsid w:val="00BE62C0"/>
    <w:rsid w:val="00BF215D"/>
    <w:rsid w:val="00BF470B"/>
    <w:rsid w:val="00BF5C73"/>
    <w:rsid w:val="00C009B3"/>
    <w:rsid w:val="00C164D9"/>
    <w:rsid w:val="00C222ED"/>
    <w:rsid w:val="00C23102"/>
    <w:rsid w:val="00C2449B"/>
    <w:rsid w:val="00C424C8"/>
    <w:rsid w:val="00C46128"/>
    <w:rsid w:val="00C57D45"/>
    <w:rsid w:val="00C761BE"/>
    <w:rsid w:val="00C8353D"/>
    <w:rsid w:val="00C940B3"/>
    <w:rsid w:val="00C956F1"/>
    <w:rsid w:val="00CA2B3D"/>
    <w:rsid w:val="00CB26BA"/>
    <w:rsid w:val="00CD1697"/>
    <w:rsid w:val="00CD2117"/>
    <w:rsid w:val="00CD2E6F"/>
    <w:rsid w:val="00CD372F"/>
    <w:rsid w:val="00CE06FE"/>
    <w:rsid w:val="00CE33E5"/>
    <w:rsid w:val="00CE3745"/>
    <w:rsid w:val="00CF2F88"/>
    <w:rsid w:val="00CF4D88"/>
    <w:rsid w:val="00CF77B1"/>
    <w:rsid w:val="00CF7A5E"/>
    <w:rsid w:val="00D04DE5"/>
    <w:rsid w:val="00D11080"/>
    <w:rsid w:val="00D14E42"/>
    <w:rsid w:val="00D15F15"/>
    <w:rsid w:val="00D23431"/>
    <w:rsid w:val="00D23BB7"/>
    <w:rsid w:val="00D27DE7"/>
    <w:rsid w:val="00D30047"/>
    <w:rsid w:val="00D8330A"/>
    <w:rsid w:val="00D9010E"/>
    <w:rsid w:val="00DB084B"/>
    <w:rsid w:val="00DB1D0C"/>
    <w:rsid w:val="00DB37DC"/>
    <w:rsid w:val="00DC35DA"/>
    <w:rsid w:val="00DC392A"/>
    <w:rsid w:val="00DC4E99"/>
    <w:rsid w:val="00DD168B"/>
    <w:rsid w:val="00DE17D4"/>
    <w:rsid w:val="00DE3DC3"/>
    <w:rsid w:val="00DE4C58"/>
    <w:rsid w:val="00DF67A9"/>
    <w:rsid w:val="00E057DC"/>
    <w:rsid w:val="00E105A2"/>
    <w:rsid w:val="00E13EEB"/>
    <w:rsid w:val="00E159DB"/>
    <w:rsid w:val="00E2001A"/>
    <w:rsid w:val="00E25F4F"/>
    <w:rsid w:val="00E30BE8"/>
    <w:rsid w:val="00E35E12"/>
    <w:rsid w:val="00E40A91"/>
    <w:rsid w:val="00E44066"/>
    <w:rsid w:val="00E55374"/>
    <w:rsid w:val="00E6478D"/>
    <w:rsid w:val="00E6679B"/>
    <w:rsid w:val="00E67FB6"/>
    <w:rsid w:val="00E9317B"/>
    <w:rsid w:val="00EB4305"/>
    <w:rsid w:val="00EB4C13"/>
    <w:rsid w:val="00EB6A0C"/>
    <w:rsid w:val="00EC0162"/>
    <w:rsid w:val="00EC4FCD"/>
    <w:rsid w:val="00ED25B2"/>
    <w:rsid w:val="00ED6EAC"/>
    <w:rsid w:val="00EE3176"/>
    <w:rsid w:val="00EE6F97"/>
    <w:rsid w:val="00EF32FB"/>
    <w:rsid w:val="00F05257"/>
    <w:rsid w:val="00F14B1F"/>
    <w:rsid w:val="00F272EC"/>
    <w:rsid w:val="00F32220"/>
    <w:rsid w:val="00F40E44"/>
    <w:rsid w:val="00F43646"/>
    <w:rsid w:val="00F44E6E"/>
    <w:rsid w:val="00F46277"/>
    <w:rsid w:val="00F51A8C"/>
    <w:rsid w:val="00F7612E"/>
    <w:rsid w:val="00F83A9E"/>
    <w:rsid w:val="00F9387F"/>
    <w:rsid w:val="00F93F88"/>
    <w:rsid w:val="00F9445D"/>
    <w:rsid w:val="00FA0ACA"/>
    <w:rsid w:val="00FA38C0"/>
    <w:rsid w:val="00FA39E7"/>
    <w:rsid w:val="00FA73B7"/>
    <w:rsid w:val="00FA7AE6"/>
    <w:rsid w:val="00FB024F"/>
    <w:rsid w:val="00FB2EF3"/>
    <w:rsid w:val="00FB7A5F"/>
    <w:rsid w:val="00FC1B4D"/>
    <w:rsid w:val="00FD5922"/>
    <w:rsid w:val="00FD716B"/>
    <w:rsid w:val="00FD7B5B"/>
    <w:rsid w:val="00FE5F29"/>
    <w:rsid w:val="00FF288D"/>
    <w:rsid w:val="0FD1724A"/>
    <w:rsid w:val="1EC09F35"/>
    <w:rsid w:val="4DF24DE1"/>
    <w:rsid w:val="53F91782"/>
    <w:rsid w:val="64BDB414"/>
    <w:rsid w:val="6AEBAECC"/>
    <w:rsid w:val="7569898C"/>
    <w:rsid w:val="78DBD1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3D131"/>
  <w15:chartTrackingRefBased/>
  <w15:docId w15:val="{8D99B6EE-7B7A-194C-87F8-4D2988B1E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484A"/>
    <w:pPr>
      <w:spacing w:after="160" w:line="256" w:lineRule="auto"/>
    </w:pPr>
    <w:rPr>
      <w:sz w:val="22"/>
      <w:szCs w:val="22"/>
      <w:lang w:val="en-GB"/>
    </w:rPr>
  </w:style>
  <w:style w:type="paragraph" w:styleId="berschrift1">
    <w:name w:val="heading 1"/>
    <w:basedOn w:val="Standard"/>
    <w:next w:val="Standard"/>
    <w:link w:val="berschrift1Zchn"/>
    <w:uiPriority w:val="9"/>
    <w:qFormat/>
    <w:rsid w:val="00E553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E553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E553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E484A"/>
    <w:pPr>
      <w:ind w:left="720"/>
      <w:contextualSpacing/>
    </w:pPr>
  </w:style>
  <w:style w:type="paragraph" w:customStyle="1" w:styleId="BERSCHRIFT">
    <w:name w:val="ÜBERSCHRIFT"/>
    <w:basedOn w:val="KeinLeerraum"/>
    <w:qFormat/>
    <w:rsid w:val="009E484A"/>
    <w:rPr>
      <w:rFonts w:ascii="Georgia" w:hAnsi="Georgia"/>
      <w:b/>
      <w:smallCaps/>
      <w:sz w:val="32"/>
      <w:szCs w:val="32"/>
    </w:rPr>
  </w:style>
  <w:style w:type="paragraph" w:customStyle="1" w:styleId="Ort">
    <w:name w:val="Ort"/>
    <w:basedOn w:val="Standard"/>
    <w:qFormat/>
    <w:rsid w:val="009E484A"/>
    <w:pPr>
      <w:spacing w:after="0" w:line="240" w:lineRule="auto"/>
      <w:jc w:val="right"/>
    </w:pPr>
    <w:rPr>
      <w:rFonts w:ascii="Georgia" w:hAnsi="Georgia"/>
      <w:i/>
      <w:smallCaps/>
      <w:sz w:val="28"/>
    </w:rPr>
  </w:style>
  <w:style w:type="paragraph" w:customStyle="1" w:styleId="Beschreibung">
    <w:name w:val="Beschreibung"/>
    <w:basedOn w:val="Standard"/>
    <w:qFormat/>
    <w:rsid w:val="009E484A"/>
    <w:pPr>
      <w:spacing w:after="0" w:line="240" w:lineRule="auto"/>
    </w:pPr>
    <w:rPr>
      <w:rFonts w:ascii="Georgia" w:hAnsi="Georgia"/>
    </w:rPr>
  </w:style>
  <w:style w:type="paragraph" w:customStyle="1" w:styleId="Bullets">
    <w:name w:val="Bullets"/>
    <w:basedOn w:val="Listenabsatz"/>
    <w:qFormat/>
    <w:rsid w:val="009E484A"/>
    <w:pPr>
      <w:numPr>
        <w:numId w:val="9"/>
      </w:numPr>
      <w:spacing w:after="0" w:line="240" w:lineRule="auto"/>
    </w:pPr>
    <w:rPr>
      <w:rFonts w:ascii="Georgia" w:hAnsi="Georgia" w:cs="Georgia"/>
      <w:i/>
      <w:iCs/>
      <w:color w:val="000000"/>
    </w:rPr>
  </w:style>
  <w:style w:type="table" w:styleId="Tabellenraster">
    <w:name w:val="Table Grid"/>
    <w:basedOn w:val="NormaleTabelle"/>
    <w:uiPriority w:val="39"/>
    <w:rsid w:val="009E484A"/>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9E484A"/>
    <w:rPr>
      <w:sz w:val="22"/>
      <w:szCs w:val="22"/>
    </w:rPr>
  </w:style>
  <w:style w:type="paragraph" w:styleId="Kopfzeile">
    <w:name w:val="header"/>
    <w:basedOn w:val="Standard"/>
    <w:link w:val="KopfzeileZchn"/>
    <w:uiPriority w:val="99"/>
    <w:unhideWhenUsed/>
    <w:rsid w:val="00232B82"/>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232B82"/>
    <w:rPr>
      <w:sz w:val="22"/>
      <w:szCs w:val="22"/>
      <w:lang w:val="de-DE"/>
    </w:rPr>
  </w:style>
  <w:style w:type="paragraph" w:styleId="Fuzeile">
    <w:name w:val="footer"/>
    <w:basedOn w:val="Standard"/>
    <w:link w:val="FuzeileZchn"/>
    <w:uiPriority w:val="99"/>
    <w:unhideWhenUsed/>
    <w:rsid w:val="00232B82"/>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232B82"/>
    <w:rPr>
      <w:sz w:val="22"/>
      <w:szCs w:val="22"/>
      <w:lang w:val="de-DE"/>
    </w:rPr>
  </w:style>
  <w:style w:type="character" w:customStyle="1" w:styleId="berschrift1Zchn">
    <w:name w:val="Überschrift 1 Zchn"/>
    <w:basedOn w:val="Absatz-Standardschriftart"/>
    <w:link w:val="berschrift1"/>
    <w:uiPriority w:val="9"/>
    <w:rsid w:val="00E5537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semiHidden/>
    <w:rsid w:val="00E5537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semiHidden/>
    <w:rsid w:val="00E55374"/>
    <w:rPr>
      <w:rFonts w:asciiTheme="majorHAnsi" w:eastAsiaTheme="majorEastAsia" w:hAnsiTheme="majorHAnsi" w:cstheme="majorBidi"/>
      <w:color w:val="1F3763" w:themeColor="accent1" w:themeShade="7F"/>
    </w:rPr>
  </w:style>
  <w:style w:type="paragraph" w:customStyle="1" w:styleId="p1">
    <w:name w:val="p1"/>
    <w:basedOn w:val="Standard"/>
    <w:rsid w:val="00FD5922"/>
    <w:pPr>
      <w:spacing w:after="0" w:line="240" w:lineRule="auto"/>
    </w:pPr>
    <w:rPr>
      <w:rFonts w:ascii="Georgia" w:eastAsia="Times New Roman" w:hAnsi="Georgia" w:cs="Times New Roman"/>
      <w:color w:val="000000"/>
      <w:sz w:val="14"/>
      <w:szCs w:val="14"/>
      <w:lang w:eastAsia="de-DE"/>
    </w:rPr>
  </w:style>
  <w:style w:type="character" w:customStyle="1" w:styleId="s1">
    <w:name w:val="s1"/>
    <w:basedOn w:val="Absatz-Standardschriftart"/>
    <w:rsid w:val="00FD5922"/>
    <w:rPr>
      <w:rFonts w:ascii="Helvetica" w:hAnsi="Helvetica" w:hint="default"/>
      <w:sz w:val="14"/>
      <w:szCs w:val="14"/>
    </w:rPr>
  </w:style>
  <w:style w:type="character" w:customStyle="1" w:styleId="s2">
    <w:name w:val="s2"/>
    <w:basedOn w:val="Absatz-Standardschriftart"/>
    <w:rsid w:val="00FD5922"/>
    <w:rPr>
      <w:rFonts w:ascii="Arial" w:hAnsi="Arial" w:cs="Arial" w:hint="default"/>
      <w:sz w:val="14"/>
      <w:szCs w:val="14"/>
    </w:rPr>
  </w:style>
  <w:style w:type="paragraph" w:styleId="berarbeitung">
    <w:name w:val="Revision"/>
    <w:hidden/>
    <w:uiPriority w:val="99"/>
    <w:semiHidden/>
    <w:rsid w:val="000D77DD"/>
    <w:rPr>
      <w:sz w:val="22"/>
      <w:szCs w:val="22"/>
    </w:rPr>
  </w:style>
  <w:style w:type="character" w:styleId="Kommentarzeichen">
    <w:name w:val="annotation reference"/>
    <w:basedOn w:val="Absatz-Standardschriftart"/>
    <w:uiPriority w:val="99"/>
    <w:semiHidden/>
    <w:unhideWhenUsed/>
    <w:rsid w:val="00DE17D4"/>
    <w:rPr>
      <w:sz w:val="16"/>
      <w:szCs w:val="16"/>
    </w:rPr>
  </w:style>
  <w:style w:type="paragraph" w:styleId="Kommentartext">
    <w:name w:val="annotation text"/>
    <w:basedOn w:val="Standard"/>
    <w:link w:val="KommentartextZchn"/>
    <w:uiPriority w:val="99"/>
    <w:semiHidden/>
    <w:unhideWhenUsed/>
    <w:rsid w:val="00DE17D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E17D4"/>
    <w:rPr>
      <w:sz w:val="20"/>
      <w:szCs w:val="20"/>
    </w:rPr>
  </w:style>
  <w:style w:type="paragraph" w:styleId="Kommentarthema">
    <w:name w:val="annotation subject"/>
    <w:basedOn w:val="Kommentartext"/>
    <w:next w:val="Kommentartext"/>
    <w:link w:val="KommentarthemaZchn"/>
    <w:uiPriority w:val="99"/>
    <w:semiHidden/>
    <w:unhideWhenUsed/>
    <w:rsid w:val="00DE17D4"/>
    <w:rPr>
      <w:b/>
      <w:bCs/>
    </w:rPr>
  </w:style>
  <w:style w:type="character" w:customStyle="1" w:styleId="KommentarthemaZchn">
    <w:name w:val="Kommentarthema Zchn"/>
    <w:basedOn w:val="KommentartextZchn"/>
    <w:link w:val="Kommentarthema"/>
    <w:uiPriority w:val="99"/>
    <w:semiHidden/>
    <w:rsid w:val="00DE17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503">
      <w:bodyDiv w:val="1"/>
      <w:marLeft w:val="0"/>
      <w:marRight w:val="0"/>
      <w:marTop w:val="0"/>
      <w:marBottom w:val="0"/>
      <w:divBdr>
        <w:top w:val="none" w:sz="0" w:space="0" w:color="auto"/>
        <w:left w:val="none" w:sz="0" w:space="0" w:color="auto"/>
        <w:bottom w:val="none" w:sz="0" w:space="0" w:color="auto"/>
        <w:right w:val="none" w:sz="0" w:space="0" w:color="auto"/>
      </w:divBdr>
    </w:div>
    <w:div w:id="202644814">
      <w:bodyDiv w:val="1"/>
      <w:marLeft w:val="0"/>
      <w:marRight w:val="0"/>
      <w:marTop w:val="0"/>
      <w:marBottom w:val="0"/>
      <w:divBdr>
        <w:top w:val="none" w:sz="0" w:space="0" w:color="auto"/>
        <w:left w:val="none" w:sz="0" w:space="0" w:color="auto"/>
        <w:bottom w:val="none" w:sz="0" w:space="0" w:color="auto"/>
        <w:right w:val="none" w:sz="0" w:space="0" w:color="auto"/>
      </w:divBdr>
    </w:div>
    <w:div w:id="228200735">
      <w:bodyDiv w:val="1"/>
      <w:marLeft w:val="0"/>
      <w:marRight w:val="0"/>
      <w:marTop w:val="0"/>
      <w:marBottom w:val="0"/>
      <w:divBdr>
        <w:top w:val="none" w:sz="0" w:space="0" w:color="auto"/>
        <w:left w:val="none" w:sz="0" w:space="0" w:color="auto"/>
        <w:bottom w:val="none" w:sz="0" w:space="0" w:color="auto"/>
        <w:right w:val="none" w:sz="0" w:space="0" w:color="auto"/>
      </w:divBdr>
    </w:div>
    <w:div w:id="237256186">
      <w:bodyDiv w:val="1"/>
      <w:marLeft w:val="0"/>
      <w:marRight w:val="0"/>
      <w:marTop w:val="0"/>
      <w:marBottom w:val="0"/>
      <w:divBdr>
        <w:top w:val="none" w:sz="0" w:space="0" w:color="auto"/>
        <w:left w:val="none" w:sz="0" w:space="0" w:color="auto"/>
        <w:bottom w:val="none" w:sz="0" w:space="0" w:color="auto"/>
        <w:right w:val="none" w:sz="0" w:space="0" w:color="auto"/>
      </w:divBdr>
    </w:div>
    <w:div w:id="304238317">
      <w:bodyDiv w:val="1"/>
      <w:marLeft w:val="0"/>
      <w:marRight w:val="0"/>
      <w:marTop w:val="0"/>
      <w:marBottom w:val="0"/>
      <w:divBdr>
        <w:top w:val="none" w:sz="0" w:space="0" w:color="auto"/>
        <w:left w:val="none" w:sz="0" w:space="0" w:color="auto"/>
        <w:bottom w:val="none" w:sz="0" w:space="0" w:color="auto"/>
        <w:right w:val="none" w:sz="0" w:space="0" w:color="auto"/>
      </w:divBdr>
    </w:div>
    <w:div w:id="420491345">
      <w:bodyDiv w:val="1"/>
      <w:marLeft w:val="0"/>
      <w:marRight w:val="0"/>
      <w:marTop w:val="0"/>
      <w:marBottom w:val="0"/>
      <w:divBdr>
        <w:top w:val="none" w:sz="0" w:space="0" w:color="auto"/>
        <w:left w:val="none" w:sz="0" w:space="0" w:color="auto"/>
        <w:bottom w:val="none" w:sz="0" w:space="0" w:color="auto"/>
        <w:right w:val="none" w:sz="0" w:space="0" w:color="auto"/>
      </w:divBdr>
    </w:div>
    <w:div w:id="549532908">
      <w:bodyDiv w:val="1"/>
      <w:marLeft w:val="0"/>
      <w:marRight w:val="0"/>
      <w:marTop w:val="0"/>
      <w:marBottom w:val="0"/>
      <w:divBdr>
        <w:top w:val="none" w:sz="0" w:space="0" w:color="auto"/>
        <w:left w:val="none" w:sz="0" w:space="0" w:color="auto"/>
        <w:bottom w:val="none" w:sz="0" w:space="0" w:color="auto"/>
        <w:right w:val="none" w:sz="0" w:space="0" w:color="auto"/>
      </w:divBdr>
      <w:divsChild>
        <w:div w:id="4963887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4221309">
      <w:bodyDiv w:val="1"/>
      <w:marLeft w:val="0"/>
      <w:marRight w:val="0"/>
      <w:marTop w:val="0"/>
      <w:marBottom w:val="0"/>
      <w:divBdr>
        <w:top w:val="none" w:sz="0" w:space="0" w:color="auto"/>
        <w:left w:val="none" w:sz="0" w:space="0" w:color="auto"/>
        <w:bottom w:val="none" w:sz="0" w:space="0" w:color="auto"/>
        <w:right w:val="none" w:sz="0" w:space="0" w:color="auto"/>
      </w:divBdr>
    </w:div>
    <w:div w:id="643509598">
      <w:bodyDiv w:val="1"/>
      <w:marLeft w:val="0"/>
      <w:marRight w:val="0"/>
      <w:marTop w:val="0"/>
      <w:marBottom w:val="0"/>
      <w:divBdr>
        <w:top w:val="none" w:sz="0" w:space="0" w:color="auto"/>
        <w:left w:val="none" w:sz="0" w:space="0" w:color="auto"/>
        <w:bottom w:val="none" w:sz="0" w:space="0" w:color="auto"/>
        <w:right w:val="none" w:sz="0" w:space="0" w:color="auto"/>
      </w:divBdr>
    </w:div>
    <w:div w:id="795610452">
      <w:bodyDiv w:val="1"/>
      <w:marLeft w:val="0"/>
      <w:marRight w:val="0"/>
      <w:marTop w:val="0"/>
      <w:marBottom w:val="0"/>
      <w:divBdr>
        <w:top w:val="none" w:sz="0" w:space="0" w:color="auto"/>
        <w:left w:val="none" w:sz="0" w:space="0" w:color="auto"/>
        <w:bottom w:val="none" w:sz="0" w:space="0" w:color="auto"/>
        <w:right w:val="none" w:sz="0" w:space="0" w:color="auto"/>
      </w:divBdr>
    </w:div>
    <w:div w:id="837040373">
      <w:bodyDiv w:val="1"/>
      <w:marLeft w:val="0"/>
      <w:marRight w:val="0"/>
      <w:marTop w:val="0"/>
      <w:marBottom w:val="0"/>
      <w:divBdr>
        <w:top w:val="none" w:sz="0" w:space="0" w:color="auto"/>
        <w:left w:val="none" w:sz="0" w:space="0" w:color="auto"/>
        <w:bottom w:val="none" w:sz="0" w:space="0" w:color="auto"/>
        <w:right w:val="none" w:sz="0" w:space="0" w:color="auto"/>
      </w:divBdr>
    </w:div>
    <w:div w:id="969629454">
      <w:bodyDiv w:val="1"/>
      <w:marLeft w:val="0"/>
      <w:marRight w:val="0"/>
      <w:marTop w:val="0"/>
      <w:marBottom w:val="0"/>
      <w:divBdr>
        <w:top w:val="none" w:sz="0" w:space="0" w:color="auto"/>
        <w:left w:val="none" w:sz="0" w:space="0" w:color="auto"/>
        <w:bottom w:val="none" w:sz="0" w:space="0" w:color="auto"/>
        <w:right w:val="none" w:sz="0" w:space="0" w:color="auto"/>
      </w:divBdr>
    </w:div>
    <w:div w:id="1066420189">
      <w:bodyDiv w:val="1"/>
      <w:marLeft w:val="0"/>
      <w:marRight w:val="0"/>
      <w:marTop w:val="0"/>
      <w:marBottom w:val="0"/>
      <w:divBdr>
        <w:top w:val="none" w:sz="0" w:space="0" w:color="auto"/>
        <w:left w:val="none" w:sz="0" w:space="0" w:color="auto"/>
        <w:bottom w:val="none" w:sz="0" w:space="0" w:color="auto"/>
        <w:right w:val="none" w:sz="0" w:space="0" w:color="auto"/>
      </w:divBdr>
    </w:div>
    <w:div w:id="1376812269">
      <w:bodyDiv w:val="1"/>
      <w:marLeft w:val="0"/>
      <w:marRight w:val="0"/>
      <w:marTop w:val="0"/>
      <w:marBottom w:val="0"/>
      <w:divBdr>
        <w:top w:val="none" w:sz="0" w:space="0" w:color="auto"/>
        <w:left w:val="none" w:sz="0" w:space="0" w:color="auto"/>
        <w:bottom w:val="none" w:sz="0" w:space="0" w:color="auto"/>
        <w:right w:val="none" w:sz="0" w:space="0" w:color="auto"/>
      </w:divBdr>
    </w:div>
    <w:div w:id="1660377782">
      <w:bodyDiv w:val="1"/>
      <w:marLeft w:val="0"/>
      <w:marRight w:val="0"/>
      <w:marTop w:val="0"/>
      <w:marBottom w:val="0"/>
      <w:divBdr>
        <w:top w:val="none" w:sz="0" w:space="0" w:color="auto"/>
        <w:left w:val="none" w:sz="0" w:space="0" w:color="auto"/>
        <w:bottom w:val="none" w:sz="0" w:space="0" w:color="auto"/>
        <w:right w:val="none" w:sz="0" w:space="0" w:color="auto"/>
      </w:divBdr>
    </w:div>
    <w:div w:id="1744640268">
      <w:bodyDiv w:val="1"/>
      <w:marLeft w:val="0"/>
      <w:marRight w:val="0"/>
      <w:marTop w:val="0"/>
      <w:marBottom w:val="0"/>
      <w:divBdr>
        <w:top w:val="none" w:sz="0" w:space="0" w:color="auto"/>
        <w:left w:val="none" w:sz="0" w:space="0" w:color="auto"/>
        <w:bottom w:val="none" w:sz="0" w:space="0" w:color="auto"/>
        <w:right w:val="none" w:sz="0" w:space="0" w:color="auto"/>
      </w:divBdr>
    </w:div>
    <w:div w:id="1904676723">
      <w:bodyDiv w:val="1"/>
      <w:marLeft w:val="0"/>
      <w:marRight w:val="0"/>
      <w:marTop w:val="0"/>
      <w:marBottom w:val="0"/>
      <w:divBdr>
        <w:top w:val="none" w:sz="0" w:space="0" w:color="auto"/>
        <w:left w:val="none" w:sz="0" w:space="0" w:color="auto"/>
        <w:bottom w:val="none" w:sz="0" w:space="0" w:color="auto"/>
        <w:right w:val="none" w:sz="0" w:space="0" w:color="auto"/>
      </w:divBdr>
    </w:div>
    <w:div w:id="1969819769">
      <w:bodyDiv w:val="1"/>
      <w:marLeft w:val="0"/>
      <w:marRight w:val="0"/>
      <w:marTop w:val="0"/>
      <w:marBottom w:val="0"/>
      <w:divBdr>
        <w:top w:val="none" w:sz="0" w:space="0" w:color="auto"/>
        <w:left w:val="none" w:sz="0" w:space="0" w:color="auto"/>
        <w:bottom w:val="none" w:sz="0" w:space="0" w:color="auto"/>
        <w:right w:val="none" w:sz="0" w:space="0" w:color="auto"/>
      </w:divBdr>
    </w:div>
    <w:div w:id="2095086749">
      <w:bodyDiv w:val="1"/>
      <w:marLeft w:val="0"/>
      <w:marRight w:val="0"/>
      <w:marTop w:val="0"/>
      <w:marBottom w:val="0"/>
      <w:divBdr>
        <w:top w:val="none" w:sz="0" w:space="0" w:color="auto"/>
        <w:left w:val="none" w:sz="0" w:space="0" w:color="auto"/>
        <w:bottom w:val="none" w:sz="0" w:space="0" w:color="auto"/>
        <w:right w:val="none" w:sz="0" w:space="0" w:color="auto"/>
      </w:divBdr>
    </w:div>
    <w:div w:id="211648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B083B-F532-0443-A5CA-4A67266AB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611</Words>
  <Characters>3855</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Kramer</dc:creator>
  <cp:keywords/>
  <dc:description/>
  <cp:lastModifiedBy>Hendrik Kramer</cp:lastModifiedBy>
  <cp:revision>4</cp:revision>
  <cp:lastPrinted>2025-10-09T17:08:00Z</cp:lastPrinted>
  <dcterms:created xsi:type="dcterms:W3CDTF">2025-10-09T17:05:00Z</dcterms:created>
  <dcterms:modified xsi:type="dcterms:W3CDTF">2025-10-09T17:17:00Z</dcterms:modified>
  <cp:category/>
</cp:coreProperties>
</file>