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38"/>
        <w:gridCol w:w="553"/>
        <w:gridCol w:w="14"/>
        <w:gridCol w:w="142"/>
        <w:gridCol w:w="283"/>
        <w:gridCol w:w="142"/>
        <w:gridCol w:w="283"/>
        <w:gridCol w:w="142"/>
        <w:gridCol w:w="425"/>
        <w:gridCol w:w="2552"/>
      </w:tblGrid>
      <w:tr w:rsidR="002508C2" w:rsidRPr="003D3289" w14:paraId="5DF08F91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722A5AF6" w14:textId="53DFEFD8" w:rsidR="00290D53" w:rsidRPr="003D3289" w:rsidRDefault="000E2538" w:rsidP="003D3289">
            <w:pPr>
              <w:jc w:val="center"/>
              <w:rPr>
                <w:rFonts w:ascii="Times New Roman" w:hAnsi="Times New Roman" w:cs="Times New Roman"/>
                <w:lang w:val="de-AT"/>
              </w:rPr>
            </w:pPr>
            <w:r w:rsidRPr="003D3289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Troels Enigk</w:t>
            </w:r>
            <w:r w:rsidR="008050E4" w:rsidRPr="003D3289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="002B2091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+4</w:t>
            </w:r>
            <w:r w:rsidR="0091331D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9</w:t>
            </w:r>
            <w:r w:rsidR="002B2091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172 932 0047</w:t>
            </w:r>
            <w:r w:rsidR="00AB016A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</w:t>
            </w:r>
            <w:r w:rsidR="008050E4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| </w:t>
            </w:r>
            <w:r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troelsenigk</w:t>
            </w:r>
            <w:r w:rsidR="002B2091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@</w:t>
            </w:r>
            <w:r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mail</w:t>
            </w:r>
            <w:r w:rsidR="002B2091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.de</w:t>
            </w:r>
            <w:r w:rsidR="00F015F2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 xml:space="preserve"> | </w:t>
            </w:r>
            <w:r w:rsidR="00290D53" w:rsidRPr="003D3289">
              <w:rPr>
                <w:rFonts w:ascii="Times New Roman" w:hAnsi="Times New Roman" w:cs="Times New Roman"/>
                <w:color w:val="000000"/>
                <w:sz w:val="18"/>
                <w:szCs w:val="18"/>
                <w:lang w:val="de-AT"/>
              </w:rPr>
              <w:t>www.linkedin.com/in/troels-enigk</w:t>
            </w:r>
          </w:p>
        </w:tc>
      </w:tr>
      <w:tr w:rsidR="002508C2" w:rsidRPr="003D3289" w14:paraId="0FCADE56" w14:textId="77777777" w:rsidTr="007E4633">
        <w:trPr>
          <w:trHeight w:val="403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4305AD36" w:rsidR="002508C2" w:rsidRPr="003D3289" w:rsidRDefault="00C4152A" w:rsidP="003D328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3D3289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3D3289" w14:paraId="7D1DEBF7" w14:textId="77777777" w:rsidTr="0069289D">
        <w:trPr>
          <w:trHeight w:val="340"/>
        </w:trPr>
        <w:tc>
          <w:tcPr>
            <w:tcW w:w="765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968C8EF" w:rsidR="00D1492F" w:rsidRPr="003D3289" w:rsidRDefault="000E2538" w:rsidP="003D3289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3D3289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  <w:t>Católica Lisbon School of Business and Economics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327D413" w:rsidR="00D1492F" w:rsidRPr="003D3289" w:rsidRDefault="0034147D" w:rsidP="003D3289">
            <w:pPr>
              <w:jc w:val="right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proofErr w:type="spellStart"/>
            <w:r w:rsidRPr="003D3289">
              <w:rPr>
                <w:rFonts w:ascii="Times New Roman" w:hAnsi="Times New Roman" w:cs="Times New Roman"/>
                <w:iCs/>
                <w:sz w:val="18"/>
                <w:szCs w:val="18"/>
              </w:rPr>
              <w:t>Lisbon</w:t>
            </w:r>
            <w:proofErr w:type="spellEnd"/>
            <w:r w:rsidR="000E2538" w:rsidRPr="003D3289">
              <w:rPr>
                <w:rFonts w:ascii="Times New Roman" w:hAnsi="Times New Roman" w:cs="Times New Roman"/>
                <w:iCs/>
                <w:sz w:val="18"/>
                <w:szCs w:val="18"/>
              </w:rPr>
              <w:t>, Portugal</w:t>
            </w:r>
          </w:p>
        </w:tc>
      </w:tr>
      <w:tr w:rsidR="00D1492F" w:rsidRPr="003D3289" w14:paraId="61E5D482" w14:textId="77777777" w:rsidTr="0069289D">
        <w:trPr>
          <w:trHeight w:val="20"/>
        </w:trPr>
        <w:tc>
          <w:tcPr>
            <w:tcW w:w="7655" w:type="dxa"/>
            <w:gridSpan w:val="7"/>
            <w:vAlign w:val="bottom"/>
          </w:tcPr>
          <w:p w14:paraId="11CB9A0F" w14:textId="6DB97580" w:rsidR="00D1492F" w:rsidRPr="003D3289" w:rsidRDefault="000E2538" w:rsidP="003D3289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</w:t>
            </w:r>
            <w:r w:rsidR="00D1492F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.Sc. in 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Management</w:t>
            </w:r>
            <w:r w:rsidR="003567AF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; </w:t>
            </w:r>
            <w:r w:rsidR="003424A1" w:rsidRPr="002D1ABD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c</w:t>
            </w:r>
            <w:r w:rsidR="00745386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urrent </w:t>
            </w:r>
            <w:r w:rsidR="003567AF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GPA</w:t>
            </w:r>
            <w:r w:rsidR="00A9004A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:</w:t>
            </w:r>
            <w:r w:rsidR="006533CE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1</w:t>
            </w:r>
            <w:r w:rsidR="00C4152A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8</w:t>
            </w:r>
            <w:r w:rsidR="003567AF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(0</w:t>
            </w:r>
            <w:r w:rsidR="003424A1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</w:t>
            </w:r>
            <w:r w:rsidR="003567AF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20; 20 being </w:t>
            </w:r>
            <w:r w:rsidR="00492C1A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best)</w:t>
            </w:r>
          </w:p>
        </w:tc>
        <w:tc>
          <w:tcPr>
            <w:tcW w:w="3119" w:type="dxa"/>
            <w:gridSpan w:val="3"/>
            <w:vAlign w:val="bottom"/>
          </w:tcPr>
          <w:p w14:paraId="419A9228" w14:textId="0F005EC0" w:rsidR="00D1492F" w:rsidRPr="003D3289" w:rsidRDefault="00D1492F" w:rsidP="003D3289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0E2538" w:rsidRPr="003D3289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/2</w:t>
            </w:r>
            <w:r w:rsidR="000E2538" w:rsidRPr="003D3289">
              <w:rPr>
                <w:rFonts w:ascii="Times New Roman" w:hAnsi="Times New Roman" w:cs="Times New Roman"/>
                <w:i/>
                <w:iCs/>
                <w:sz w:val="18"/>
              </w:rPr>
              <w:t>024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 xml:space="preserve"> –</w:t>
            </w:r>
            <w:r w:rsidR="00B17D95" w:rsidRPr="003D3289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proofErr w:type="spellStart"/>
            <w:r w:rsidR="00392E63" w:rsidRPr="003D3289">
              <w:rPr>
                <w:rFonts w:ascii="Times New Roman" w:hAnsi="Times New Roman" w:cs="Times New Roman"/>
                <w:i/>
                <w:iCs/>
                <w:sz w:val="18"/>
              </w:rPr>
              <w:t>today</w:t>
            </w:r>
            <w:proofErr w:type="spellEnd"/>
          </w:p>
        </w:tc>
      </w:tr>
      <w:tr w:rsidR="00D5280E" w:rsidRPr="00510AEB" w14:paraId="7EABE9F1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1B5102DF" w14:textId="06C22B91" w:rsidR="000A46A0" w:rsidRPr="003D3289" w:rsidRDefault="009C367E" w:rsidP="003D3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Ranked #27 </w:t>
            </w:r>
            <w:r w:rsidR="006846E1"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Master’s</w:t>
            </w:r>
            <w:r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in Management program worldwide</w:t>
            </w:r>
            <w:r w:rsidR="006E071C"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by Financial Times</w:t>
            </w:r>
          </w:p>
          <w:p w14:paraId="7A71E6B0" w14:textId="37ED5B4C" w:rsidR="00353993" w:rsidRPr="003D3289" w:rsidRDefault="00492C1A" w:rsidP="003D3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>Specialization in Strategy, Entrepreneurship &amp; Impact</w:t>
            </w:r>
          </w:p>
        </w:tc>
      </w:tr>
      <w:tr w:rsidR="00D5280E" w:rsidRPr="003D3289" w14:paraId="013361E1" w14:textId="77777777" w:rsidTr="00655E84">
        <w:trPr>
          <w:trHeight w:val="340"/>
        </w:trPr>
        <w:tc>
          <w:tcPr>
            <w:tcW w:w="7797" w:type="dxa"/>
            <w:gridSpan w:val="8"/>
            <w:vAlign w:val="bottom"/>
          </w:tcPr>
          <w:p w14:paraId="197620E3" w14:textId="5BF63EDB" w:rsidR="00D1492F" w:rsidRPr="003D3289" w:rsidRDefault="00C4152A" w:rsidP="003D328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289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University </w:t>
            </w:r>
            <w:proofErr w:type="spellStart"/>
            <w:r w:rsidRPr="003D3289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of</w:t>
            </w:r>
            <w:proofErr w:type="spellEnd"/>
            <w:r w:rsidR="000E2538" w:rsidRPr="003D3289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Duisburg-Essen</w:t>
            </w:r>
          </w:p>
        </w:tc>
        <w:tc>
          <w:tcPr>
            <w:tcW w:w="2977" w:type="dxa"/>
            <w:gridSpan w:val="2"/>
            <w:vAlign w:val="bottom"/>
          </w:tcPr>
          <w:p w14:paraId="63D86F51" w14:textId="24D2E3C9" w:rsidR="00D1492F" w:rsidRPr="003D3289" w:rsidRDefault="000E2538" w:rsidP="003D3289">
            <w:pPr>
              <w:ind w:left="-279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sz w:val="18"/>
                <w:szCs w:val="18"/>
              </w:rPr>
              <w:t>Essen</w:t>
            </w:r>
            <w:r w:rsidR="00C4152A" w:rsidRPr="003D3289">
              <w:rPr>
                <w:rFonts w:ascii="Times New Roman" w:hAnsi="Times New Roman" w:cs="Times New Roman"/>
                <w:sz w:val="18"/>
                <w:szCs w:val="18"/>
              </w:rPr>
              <w:t>, Germany</w:t>
            </w:r>
          </w:p>
        </w:tc>
      </w:tr>
      <w:tr w:rsidR="00D5280E" w:rsidRPr="003D3289" w14:paraId="62632213" w14:textId="77777777" w:rsidTr="0069289D">
        <w:trPr>
          <w:trHeight w:val="20"/>
        </w:trPr>
        <w:tc>
          <w:tcPr>
            <w:tcW w:w="6238" w:type="dxa"/>
            <w:vAlign w:val="bottom"/>
          </w:tcPr>
          <w:p w14:paraId="5F71027E" w14:textId="0ADE83FC" w:rsidR="00D1492F" w:rsidRPr="00FC247B" w:rsidRDefault="000E2538" w:rsidP="003D3289">
            <w:pPr>
              <w:rPr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B.Sc. in </w:t>
            </w:r>
            <w:r w:rsidR="00C4152A"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Business Administration</w:t>
            </w:r>
            <w:r w:rsidR="00744170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; final GPA</w:t>
            </w:r>
            <w:r w:rsidR="00FC247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2.4 (1.0-5.0</w:t>
            </w:r>
            <w:r w:rsidR="00FC247B" w:rsidRPr="00FC247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; 1.0 being best</w:t>
            </w:r>
            <w:r w:rsidR="00FC247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4536" w:type="dxa"/>
            <w:gridSpan w:val="9"/>
            <w:vAlign w:val="bottom"/>
          </w:tcPr>
          <w:p w14:paraId="51FC9814" w14:textId="78233979" w:rsidR="00D1492F" w:rsidRPr="003D3289" w:rsidRDefault="000E2538" w:rsidP="003D3289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10</w:t>
            </w:r>
            <w:r w:rsidR="00426D7E" w:rsidRPr="003D3289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19</w:t>
            </w:r>
            <w:r w:rsidR="00426D7E" w:rsidRPr="003D3289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91331D" w:rsidRPr="003D3289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8</w:t>
            </w:r>
            <w:r w:rsidR="00426D7E" w:rsidRPr="003D3289">
              <w:rPr>
                <w:rFonts w:ascii="Times New Roman" w:hAnsi="Times New Roman" w:cs="Times New Roman"/>
                <w:i/>
                <w:iCs/>
                <w:sz w:val="18"/>
              </w:rPr>
              <w:t>/20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24</w:t>
            </w:r>
          </w:p>
        </w:tc>
      </w:tr>
      <w:tr w:rsidR="00FE4C18" w:rsidRPr="00510AEB" w14:paraId="4D68BFE7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5FA18C74" w14:textId="77777777" w:rsidR="002F1578" w:rsidRPr="003D3289" w:rsidRDefault="003A0CE5" w:rsidP="003D3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Specialization: Management</w:t>
            </w:r>
          </w:p>
          <w:p w14:paraId="54BF63E9" w14:textId="734E1341" w:rsidR="000B0CC6" w:rsidRPr="003D3289" w:rsidRDefault="000B0CC6" w:rsidP="003D328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Relevant coursework:</w:t>
            </w:r>
            <w:r w:rsidR="007A66CA" w:rsidRPr="003D3289">
              <w:rPr>
                <w:rFonts w:ascii="Times New Roman" w:hAnsi="Times New Roman" w:cs="Times New Roman"/>
                <w:sz w:val="18"/>
                <w:lang w:val="en-US"/>
              </w:rPr>
              <w:t xml:space="preserve"> </w:t>
            </w:r>
            <w:r w:rsidR="00EE3212" w:rsidRPr="003D3289">
              <w:rPr>
                <w:rFonts w:ascii="Times New Roman" w:hAnsi="Times New Roman" w:cs="Times New Roman"/>
                <w:sz w:val="18"/>
                <w:lang w:val="en-US"/>
              </w:rPr>
              <w:t>Mathematics (</w:t>
            </w:r>
            <w:r w:rsidR="003424A1" w:rsidRPr="003D3289">
              <w:rPr>
                <w:rFonts w:ascii="Times New Roman" w:hAnsi="Times New Roman" w:cs="Times New Roman"/>
                <w:sz w:val="18"/>
                <w:lang w:val="en-US"/>
              </w:rPr>
              <w:t xml:space="preserve">grade: </w:t>
            </w:r>
            <w:r w:rsidR="00EE3212" w:rsidRPr="003D3289">
              <w:rPr>
                <w:rFonts w:ascii="Times New Roman" w:hAnsi="Times New Roman" w:cs="Times New Roman"/>
                <w:sz w:val="18"/>
                <w:lang w:val="en-US"/>
              </w:rPr>
              <w:t>1.3</w:t>
            </w:r>
            <w:r w:rsidR="007A66CA" w:rsidRPr="003D3289">
              <w:rPr>
                <w:rFonts w:ascii="Times New Roman" w:hAnsi="Times New Roman" w:cs="Times New Roman"/>
                <w:sz w:val="18"/>
                <w:lang w:val="en-US"/>
              </w:rPr>
              <w:t>)</w:t>
            </w: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, Project Management (</w:t>
            </w:r>
            <w:r w:rsidR="003424A1" w:rsidRPr="003D3289">
              <w:rPr>
                <w:rFonts w:ascii="Times New Roman" w:hAnsi="Times New Roman" w:cs="Times New Roman"/>
                <w:sz w:val="18"/>
                <w:lang w:val="en-US"/>
              </w:rPr>
              <w:t xml:space="preserve">grade: </w:t>
            </w: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1.0), Operations and Supply Chain Management (</w:t>
            </w:r>
            <w:r w:rsidR="003424A1" w:rsidRPr="003D3289">
              <w:rPr>
                <w:rFonts w:ascii="Times New Roman" w:hAnsi="Times New Roman" w:cs="Times New Roman"/>
                <w:sz w:val="18"/>
                <w:lang w:val="en-US"/>
              </w:rPr>
              <w:t xml:space="preserve">grade: </w:t>
            </w: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1.0)</w:t>
            </w:r>
          </w:p>
        </w:tc>
      </w:tr>
      <w:tr w:rsidR="00D5280E" w:rsidRPr="003D3289" w14:paraId="3A2665B3" w14:textId="77777777" w:rsidTr="00FC247B">
        <w:trPr>
          <w:trHeight w:val="397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A8C79EA" w:rsidR="00665BF3" w:rsidRPr="003D3289" w:rsidRDefault="000F4874" w:rsidP="003D3289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3D3289">
              <w:rPr>
                <w:rFonts w:ascii="Times New Roman" w:hAnsi="Times New Roman" w:cs="Times New Roman"/>
                <w:sz w:val="28"/>
              </w:rPr>
              <w:t>Working Experience</w:t>
            </w:r>
          </w:p>
        </w:tc>
      </w:tr>
      <w:tr w:rsidR="00054653" w:rsidRPr="003D3289" w14:paraId="050F6B12" w14:textId="77777777" w:rsidTr="00054653">
        <w:trPr>
          <w:trHeight w:val="340"/>
        </w:trPr>
        <w:tc>
          <w:tcPr>
            <w:tcW w:w="7372" w:type="dxa"/>
            <w:gridSpan w:val="6"/>
            <w:tcBorders>
              <w:top w:val="single" w:sz="4" w:space="0" w:color="auto"/>
            </w:tcBorders>
            <w:vAlign w:val="bottom"/>
          </w:tcPr>
          <w:p w14:paraId="2DF74B30" w14:textId="158DFEE6" w:rsidR="00054653" w:rsidRPr="003D3289" w:rsidRDefault="00054653" w:rsidP="0005465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Getsafe</w:t>
            </w:r>
            <w:proofErr w:type="spellEnd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GmbH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030C2C62" w14:textId="6ADAAE26" w:rsidR="00054653" w:rsidRPr="003D3289" w:rsidRDefault="00054653" w:rsidP="0005465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Berlin, Germany</w:t>
            </w:r>
          </w:p>
        </w:tc>
      </w:tr>
      <w:tr w:rsidR="00054653" w:rsidRPr="00054653" w14:paraId="4E75740A" w14:textId="77777777" w:rsidTr="00054653">
        <w:trPr>
          <w:trHeight w:val="20"/>
        </w:trPr>
        <w:tc>
          <w:tcPr>
            <w:tcW w:w="6791" w:type="dxa"/>
            <w:gridSpan w:val="2"/>
            <w:vAlign w:val="bottom"/>
          </w:tcPr>
          <w:p w14:paraId="69D642C5" w14:textId="1E6F33BE" w:rsidR="00054653" w:rsidRPr="00054653" w:rsidRDefault="00054653" w:rsidP="0005465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Intern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Strategy – COO Office (contract signed)</w:t>
            </w:r>
          </w:p>
        </w:tc>
        <w:tc>
          <w:tcPr>
            <w:tcW w:w="3983" w:type="dxa"/>
            <w:gridSpan w:val="8"/>
            <w:vAlign w:val="bottom"/>
          </w:tcPr>
          <w:p w14:paraId="5BCC7A1C" w14:textId="012F3F15" w:rsidR="00054653" w:rsidRPr="00054653" w:rsidRDefault="00054653" w:rsidP="00054653">
            <w:pPr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6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5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9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5</w:t>
            </w:r>
          </w:p>
        </w:tc>
      </w:tr>
      <w:tr w:rsidR="00054653" w:rsidRPr="00054653" w14:paraId="653E260F" w14:textId="77777777" w:rsidTr="00054653">
        <w:trPr>
          <w:trHeight w:val="20"/>
        </w:trPr>
        <w:tc>
          <w:tcPr>
            <w:tcW w:w="10774" w:type="dxa"/>
            <w:gridSpan w:val="10"/>
            <w:vAlign w:val="bottom"/>
          </w:tcPr>
          <w:p w14:paraId="5959CDEF" w14:textId="7A8E79A7" w:rsidR="00054653" w:rsidRPr="00054653" w:rsidRDefault="00054653" w:rsidP="000546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BaFin-licensed </w:t>
            </w:r>
            <w:r w:rsidR="007D55CD"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Insurtech</w:t>
            </w:r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scale-up with over €120M in funding (incl. Swiss Re, </w:t>
            </w:r>
            <w:proofErr w:type="spellStart"/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Earlybird</w:t>
            </w:r>
            <w:proofErr w:type="spellEnd"/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, b2venture) and 500,000+ customers</w:t>
            </w:r>
          </w:p>
        </w:tc>
      </w:tr>
      <w:tr w:rsidR="00054653" w:rsidRPr="00054653" w14:paraId="418DB0EF" w14:textId="77777777" w:rsidTr="00054653">
        <w:trPr>
          <w:trHeight w:val="20"/>
        </w:trPr>
        <w:tc>
          <w:tcPr>
            <w:tcW w:w="6791" w:type="dxa"/>
            <w:gridSpan w:val="2"/>
            <w:vAlign w:val="bottom"/>
          </w:tcPr>
          <w:p w14:paraId="2411D186" w14:textId="628B4DAB" w:rsidR="00054653" w:rsidRPr="00054653" w:rsidRDefault="00054653" w:rsidP="00054653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Working Student Strategy – COO-Office (remote)</w:t>
            </w:r>
          </w:p>
        </w:tc>
        <w:tc>
          <w:tcPr>
            <w:tcW w:w="3983" w:type="dxa"/>
            <w:gridSpan w:val="8"/>
            <w:vAlign w:val="bottom"/>
          </w:tcPr>
          <w:p w14:paraId="19B4A0E8" w14:textId="01788F56" w:rsidR="00054653" w:rsidRPr="00054653" w:rsidRDefault="00054653" w:rsidP="0005465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4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5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5</w:t>
            </w: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5</w:t>
            </w:r>
          </w:p>
        </w:tc>
      </w:tr>
      <w:tr w:rsidR="00054653" w:rsidRPr="00510AEB" w14:paraId="02AF3813" w14:textId="77777777" w:rsidTr="007E4633">
        <w:trPr>
          <w:trHeight w:val="20"/>
        </w:trPr>
        <w:tc>
          <w:tcPr>
            <w:tcW w:w="10774" w:type="dxa"/>
            <w:gridSpan w:val="10"/>
            <w:vAlign w:val="bottom"/>
          </w:tcPr>
          <w:p w14:paraId="499C0D18" w14:textId="0BB928CB" w:rsidR="00054653" w:rsidRPr="00054653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Work</w:t>
            </w:r>
            <w:r w:rsidR="00510AEB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ing</w:t>
            </w:r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 directly with </w:t>
            </w:r>
            <w:r w:rsidR="007E463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 xml:space="preserve">the </w:t>
            </w:r>
            <w:r w:rsidRPr="00054653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COO on strategic projects across cost optimization (BURN), go-to-market strategies, and talent compensation</w:t>
            </w:r>
          </w:p>
        </w:tc>
      </w:tr>
      <w:tr w:rsidR="00054653" w:rsidRPr="003D3289" w14:paraId="127C64E2" w14:textId="77777777" w:rsidTr="00054653">
        <w:trPr>
          <w:trHeight w:val="340"/>
        </w:trPr>
        <w:tc>
          <w:tcPr>
            <w:tcW w:w="7372" w:type="dxa"/>
            <w:gridSpan w:val="6"/>
            <w:vAlign w:val="bottom"/>
          </w:tcPr>
          <w:p w14:paraId="38F27285" w14:textId="272E5A55" w:rsidR="00054653" w:rsidRPr="003D3289" w:rsidRDefault="00054653" w:rsidP="0005465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D3289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Perpetuo</w:t>
            </w:r>
            <w:proofErr w:type="spellEnd"/>
            <w:r w:rsidRPr="003D3289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GmbH</w:t>
            </w:r>
          </w:p>
        </w:tc>
        <w:tc>
          <w:tcPr>
            <w:tcW w:w="3402" w:type="dxa"/>
            <w:gridSpan w:val="4"/>
            <w:vAlign w:val="bottom"/>
          </w:tcPr>
          <w:p w14:paraId="4820196E" w14:textId="5CB1E483" w:rsidR="00054653" w:rsidRPr="003D3289" w:rsidRDefault="00054653" w:rsidP="00054653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sz w:val="18"/>
                <w:szCs w:val="18"/>
              </w:rPr>
              <w:t>Dortmund, Germany</w:t>
            </w:r>
          </w:p>
        </w:tc>
      </w:tr>
      <w:tr w:rsidR="00054653" w:rsidRPr="003D3289" w14:paraId="335D84E9" w14:textId="77777777" w:rsidTr="00F70A86">
        <w:trPr>
          <w:trHeight w:val="20"/>
        </w:trPr>
        <w:tc>
          <w:tcPr>
            <w:tcW w:w="6805" w:type="dxa"/>
            <w:gridSpan w:val="3"/>
            <w:vAlign w:val="bottom"/>
          </w:tcPr>
          <w:p w14:paraId="20B1570F" w14:textId="040EBF66" w:rsidR="00054653" w:rsidRPr="003D3289" w:rsidRDefault="00054653" w:rsidP="00054653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Intern in Strategy and Management Consulting</w:t>
            </w:r>
          </w:p>
        </w:tc>
        <w:tc>
          <w:tcPr>
            <w:tcW w:w="3969" w:type="dxa"/>
            <w:gridSpan w:val="7"/>
            <w:vAlign w:val="bottom"/>
          </w:tcPr>
          <w:p w14:paraId="0475B997" w14:textId="317B3CDC" w:rsidR="00054653" w:rsidRPr="003D3289" w:rsidRDefault="00054653" w:rsidP="0005465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01/2024 – 06/2024</w:t>
            </w:r>
          </w:p>
        </w:tc>
      </w:tr>
      <w:tr w:rsidR="00054653" w:rsidRPr="00510AEB" w14:paraId="54C3D64C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611F70CB" w14:textId="77777777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Developed and implemented a new layout and warehouse plan for the assembly of high-pressure modules in a high-tech company, increasing production efficiency by 10 %</w:t>
            </w:r>
          </w:p>
          <w:p w14:paraId="0E3711B0" w14:textId="77777777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Managed contract administration and SharePoint optimization as part of a € 500 million international IT insourcing program of a DAX-listed 10bn revenue corporation in the industry goods sector, avoiding project delays and achieving cost savings</w:t>
            </w:r>
          </w:p>
          <w:p w14:paraId="71AE3CAA" w14:textId="77777777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Authored and presented strategic decision papers to the steering committee, facilitating the introduction of a visitor management system</w:t>
            </w:r>
          </w:p>
          <w:p w14:paraId="445A3AA5" w14:textId="77777777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Developed service offerings on the topics of resource planning and knowledge management for business development</w:t>
            </w:r>
          </w:p>
          <w:p w14:paraId="6DD9BA0F" w14:textId="5488B391" w:rsidR="00054653" w:rsidRPr="003D3289" w:rsidRDefault="00054653" w:rsidP="000546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Conducted a competitive analysis in the field of non-destructive testing (NDT) for a leading international client, identifying key market trends and potential areas for growth</w:t>
            </w:r>
          </w:p>
        </w:tc>
      </w:tr>
      <w:tr w:rsidR="00054653" w:rsidRPr="003D3289" w14:paraId="50AFEA03" w14:textId="77777777" w:rsidTr="00F70A86">
        <w:trPr>
          <w:trHeight w:val="340"/>
        </w:trPr>
        <w:tc>
          <w:tcPr>
            <w:tcW w:w="7655" w:type="dxa"/>
            <w:gridSpan w:val="7"/>
            <w:vAlign w:val="bottom"/>
          </w:tcPr>
          <w:p w14:paraId="42FB0D26" w14:textId="2B6222A1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D3289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Sparkasse Essen AöR</w:t>
            </w:r>
          </w:p>
        </w:tc>
        <w:tc>
          <w:tcPr>
            <w:tcW w:w="3119" w:type="dxa"/>
            <w:gridSpan w:val="3"/>
            <w:vAlign w:val="bottom"/>
          </w:tcPr>
          <w:p w14:paraId="11E31BD8" w14:textId="6D8FB55F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Essen, Germany</w:t>
            </w:r>
          </w:p>
        </w:tc>
      </w:tr>
      <w:tr w:rsidR="00054653" w:rsidRPr="003D3289" w14:paraId="48328CB9" w14:textId="77777777" w:rsidTr="00F70A86">
        <w:trPr>
          <w:trHeight w:val="20"/>
        </w:trPr>
        <w:tc>
          <w:tcPr>
            <w:tcW w:w="7230" w:type="dxa"/>
            <w:gridSpan w:val="5"/>
            <w:vAlign w:val="bottom"/>
          </w:tcPr>
          <w:p w14:paraId="74B74B41" w14:textId="370E0C28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Working Student on the Executive Board</w:t>
            </w:r>
          </w:p>
        </w:tc>
        <w:tc>
          <w:tcPr>
            <w:tcW w:w="3544" w:type="dxa"/>
            <w:gridSpan w:val="5"/>
            <w:vAlign w:val="bottom"/>
          </w:tcPr>
          <w:p w14:paraId="2CB21DEB" w14:textId="48448F51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08/2023 – 12/2023</w:t>
            </w:r>
          </w:p>
        </w:tc>
      </w:tr>
      <w:tr w:rsidR="00054653" w:rsidRPr="00510AEB" w14:paraId="7C4155D6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3658805E" w14:textId="7D9227F7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Supported the creation of the company-wide reporting manual and evaluated a stakeholder survey on sustainability</w:t>
            </w:r>
          </w:p>
        </w:tc>
      </w:tr>
      <w:tr w:rsidR="00054653" w:rsidRPr="003D3289" w14:paraId="00FA7D22" w14:textId="77777777" w:rsidTr="00D62137">
        <w:trPr>
          <w:trHeight w:val="283"/>
        </w:trPr>
        <w:tc>
          <w:tcPr>
            <w:tcW w:w="7230" w:type="dxa"/>
            <w:gridSpan w:val="5"/>
            <w:vAlign w:val="bottom"/>
          </w:tcPr>
          <w:p w14:paraId="0F7C140E" w14:textId="1144AAE1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Working Student in Real Estate and Corporate Customer Rating</w:t>
            </w:r>
          </w:p>
        </w:tc>
        <w:tc>
          <w:tcPr>
            <w:tcW w:w="3544" w:type="dxa"/>
            <w:gridSpan w:val="5"/>
            <w:vAlign w:val="bottom"/>
          </w:tcPr>
          <w:p w14:paraId="24B2F8AB" w14:textId="2838B4BE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02/2023 – 08/2023</w:t>
            </w:r>
          </w:p>
        </w:tc>
      </w:tr>
      <w:tr w:rsidR="00054653" w:rsidRPr="00510AEB" w14:paraId="0C66C76C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249F3FFE" w14:textId="0FC6DC1B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Evaluated real estate clients and corporate clients with net annual revenue over € 250 million for lending purposes</w:t>
            </w:r>
          </w:p>
        </w:tc>
      </w:tr>
      <w:tr w:rsidR="00054653" w:rsidRPr="003D3289" w14:paraId="73E59402" w14:textId="77777777" w:rsidTr="00D62137">
        <w:trPr>
          <w:trHeight w:val="283"/>
        </w:trPr>
        <w:tc>
          <w:tcPr>
            <w:tcW w:w="7230" w:type="dxa"/>
            <w:gridSpan w:val="5"/>
            <w:vAlign w:val="bottom"/>
          </w:tcPr>
          <w:p w14:paraId="2067AE55" w14:textId="7531094C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Working Student in Project Management</w:t>
            </w:r>
          </w:p>
        </w:tc>
        <w:tc>
          <w:tcPr>
            <w:tcW w:w="3544" w:type="dxa"/>
            <w:gridSpan w:val="5"/>
            <w:vAlign w:val="bottom"/>
          </w:tcPr>
          <w:p w14:paraId="566ECE1A" w14:textId="663ABDFA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10/2022 – 02/2023</w:t>
            </w:r>
          </w:p>
        </w:tc>
      </w:tr>
      <w:tr w:rsidR="00054653" w:rsidRPr="00510AEB" w14:paraId="5017A020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434C1B93" w14:textId="60B2FA2C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Drafted decision documents on cash strategy for the C-Board, achieving a 15 % cost reduction</w:t>
            </w:r>
          </w:p>
          <w:p w14:paraId="496C0564" w14:textId="3E9B7484" w:rsidR="00054653" w:rsidRPr="003D3289" w:rsidRDefault="00054653" w:rsidP="00054653">
            <w:pPr>
              <w:pStyle w:val="Bullets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Carried out (partial) project lead for the conception of a company-wide software release policy to enhance process efficiency by 30 %</w:t>
            </w:r>
          </w:p>
        </w:tc>
      </w:tr>
      <w:tr w:rsidR="00054653" w:rsidRPr="003D3289" w14:paraId="0D4DF1FA" w14:textId="77777777" w:rsidTr="00F70A86">
        <w:trPr>
          <w:trHeight w:val="340"/>
        </w:trPr>
        <w:tc>
          <w:tcPr>
            <w:tcW w:w="7230" w:type="dxa"/>
            <w:gridSpan w:val="5"/>
            <w:vAlign w:val="bottom"/>
          </w:tcPr>
          <w:p w14:paraId="52DCB940" w14:textId="163876A4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 w:rsidRPr="003D3289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MulTra</w:t>
            </w:r>
            <w:proofErr w:type="spellEnd"/>
            <w:r w:rsidRPr="003D3289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 – Multiplex Transfer GmbH</w:t>
            </w:r>
          </w:p>
        </w:tc>
        <w:tc>
          <w:tcPr>
            <w:tcW w:w="3544" w:type="dxa"/>
            <w:gridSpan w:val="5"/>
            <w:vAlign w:val="bottom"/>
          </w:tcPr>
          <w:p w14:paraId="00F3353C" w14:textId="4F75ED27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Frankfurt am Main, Germany</w:t>
            </w:r>
          </w:p>
        </w:tc>
      </w:tr>
      <w:tr w:rsidR="00054653" w:rsidRPr="003D3289" w14:paraId="7A1EBBAB" w14:textId="77777777" w:rsidTr="00F70A86">
        <w:trPr>
          <w:trHeight w:val="20"/>
        </w:trPr>
        <w:tc>
          <w:tcPr>
            <w:tcW w:w="6947" w:type="dxa"/>
            <w:gridSpan w:val="4"/>
            <w:vAlign w:val="bottom"/>
          </w:tcPr>
          <w:p w14:paraId="06A0ABEE" w14:textId="7D2484A8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Working Student in E-Learning Development</w:t>
            </w:r>
          </w:p>
        </w:tc>
        <w:tc>
          <w:tcPr>
            <w:tcW w:w="3827" w:type="dxa"/>
            <w:gridSpan w:val="6"/>
            <w:vAlign w:val="bottom"/>
          </w:tcPr>
          <w:p w14:paraId="59E67B8D" w14:textId="60E9C977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10/2021 – 05/2022</w:t>
            </w:r>
          </w:p>
        </w:tc>
      </w:tr>
      <w:tr w:rsidR="00054653" w:rsidRPr="00510AEB" w14:paraId="76B55717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5E301C2A" w14:textId="7D0224D4" w:rsidR="00054653" w:rsidRPr="003D3289" w:rsidRDefault="00054653" w:rsidP="0005465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Developed web-based training modules with Articulate Storyline 360</w:t>
            </w:r>
          </w:p>
        </w:tc>
      </w:tr>
      <w:tr w:rsidR="00054653" w:rsidRPr="003D3289" w14:paraId="414B4085" w14:textId="77777777" w:rsidTr="00FC247B">
        <w:trPr>
          <w:trHeight w:val="397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6B50B36D" w:rsidR="00054653" w:rsidRPr="003D3289" w:rsidRDefault="00054653" w:rsidP="00054653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3D3289">
              <w:rPr>
                <w:rFonts w:ascii="Times New Roman" w:hAnsi="Times New Roman" w:cs="Times New Roman"/>
                <w:sz w:val="28"/>
              </w:rPr>
              <w:t>Engagement</w:t>
            </w:r>
          </w:p>
        </w:tc>
      </w:tr>
      <w:tr w:rsidR="00054653" w:rsidRPr="003D3289" w14:paraId="5F36F0E0" w14:textId="77777777" w:rsidTr="002E0528">
        <w:trPr>
          <w:trHeight w:val="340"/>
        </w:trPr>
        <w:tc>
          <w:tcPr>
            <w:tcW w:w="7655" w:type="dxa"/>
            <w:gridSpan w:val="7"/>
            <w:vAlign w:val="bottom"/>
          </w:tcPr>
          <w:p w14:paraId="7C6923B6" w14:textId="6A189F41" w:rsidR="00054653" w:rsidRPr="003D3289" w:rsidRDefault="00054653" w:rsidP="00054653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</w:pPr>
            <w:r w:rsidRPr="003D3289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180 Degrees Consulting</w:t>
            </w:r>
          </w:p>
        </w:tc>
        <w:tc>
          <w:tcPr>
            <w:tcW w:w="3119" w:type="dxa"/>
            <w:gridSpan w:val="3"/>
            <w:vAlign w:val="bottom"/>
          </w:tcPr>
          <w:p w14:paraId="688C08B5" w14:textId="234F06C8" w:rsidR="00054653" w:rsidRPr="003D3289" w:rsidRDefault="00054653" w:rsidP="00054653">
            <w:pPr>
              <w:pStyle w:val="Ort"/>
              <w:rPr>
                <w:rFonts w:ascii="Times New Roman" w:hAnsi="Times New Roman" w:cs="Times New Roman"/>
                <w:i w:val="0"/>
                <w:sz w:val="18"/>
                <w:szCs w:val="18"/>
              </w:rPr>
            </w:pPr>
            <w:proofErr w:type="spellStart"/>
            <w:r w:rsidRPr="003D3289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Lisbon</w:t>
            </w:r>
            <w:proofErr w:type="spellEnd"/>
            <w:r w:rsidRPr="003D3289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, Portugal</w:t>
            </w:r>
          </w:p>
        </w:tc>
      </w:tr>
      <w:tr w:rsidR="00054653" w:rsidRPr="003D3289" w14:paraId="23CA8B90" w14:textId="77777777" w:rsidTr="007E4633">
        <w:trPr>
          <w:trHeight w:val="20"/>
        </w:trPr>
        <w:tc>
          <w:tcPr>
            <w:tcW w:w="7655" w:type="dxa"/>
            <w:gridSpan w:val="7"/>
            <w:vAlign w:val="bottom"/>
          </w:tcPr>
          <w:p w14:paraId="71456D22" w14:textId="5169715A" w:rsidR="00054653" w:rsidRPr="003D3289" w:rsidRDefault="00054653" w:rsidP="00054653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Board Member in External Business Development</w:t>
            </w:r>
          </w:p>
        </w:tc>
        <w:tc>
          <w:tcPr>
            <w:tcW w:w="3119" w:type="dxa"/>
            <w:gridSpan w:val="3"/>
            <w:vAlign w:val="bottom"/>
          </w:tcPr>
          <w:p w14:paraId="0F78AE7C" w14:textId="781F0F7A" w:rsidR="00054653" w:rsidRPr="003D3289" w:rsidRDefault="00054653" w:rsidP="0005465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 xml:space="preserve">01/2025 – </w:t>
            </w:r>
            <w:proofErr w:type="spellStart"/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today</w:t>
            </w:r>
            <w:proofErr w:type="spellEnd"/>
          </w:p>
        </w:tc>
      </w:tr>
      <w:tr w:rsidR="00054653" w:rsidRPr="00510AEB" w14:paraId="57D270B5" w14:textId="77777777" w:rsidTr="007E4633">
        <w:trPr>
          <w:trHeight w:val="20"/>
        </w:trPr>
        <w:tc>
          <w:tcPr>
            <w:tcW w:w="10774" w:type="dxa"/>
            <w:gridSpan w:val="10"/>
            <w:vAlign w:val="bottom"/>
          </w:tcPr>
          <w:p w14:paraId="0DACEDF2" w14:textId="41A955C0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Spearheading client acquisition and projects, securing partnerships and sponsorships to enhance organizational growth and sustainability</w:t>
            </w:r>
          </w:p>
          <w:p w14:paraId="79374156" w14:textId="315E8D5C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Organizing and executing professional development events aimed at empowering consultants and fostering continuous learning</w:t>
            </w:r>
          </w:p>
        </w:tc>
      </w:tr>
      <w:tr w:rsidR="00054653" w:rsidRPr="003D3289" w14:paraId="7425CEF9" w14:textId="77777777" w:rsidTr="007E4633">
        <w:trPr>
          <w:trHeight w:val="20"/>
        </w:trPr>
        <w:tc>
          <w:tcPr>
            <w:tcW w:w="7655" w:type="dxa"/>
            <w:gridSpan w:val="7"/>
            <w:vAlign w:val="bottom"/>
          </w:tcPr>
          <w:p w14:paraId="12984906" w14:textId="5B126AD2" w:rsidR="00054653" w:rsidRPr="003D3289" w:rsidRDefault="00054653" w:rsidP="00054653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Consultant for Social Impact</w:t>
            </w:r>
          </w:p>
        </w:tc>
        <w:tc>
          <w:tcPr>
            <w:tcW w:w="3119" w:type="dxa"/>
            <w:gridSpan w:val="3"/>
            <w:vAlign w:val="bottom"/>
          </w:tcPr>
          <w:p w14:paraId="77362B3E" w14:textId="69EB5701" w:rsidR="00054653" w:rsidRPr="003D3289" w:rsidRDefault="00054653" w:rsidP="0005465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09/2024 – 12/2024</w:t>
            </w:r>
          </w:p>
        </w:tc>
      </w:tr>
      <w:tr w:rsidR="00054653" w:rsidRPr="00510AEB" w14:paraId="53506585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3F5FA52C" w14:textId="04F0AD6B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Analyzed the financial information flow between employees and the finance department for </w:t>
            </w:r>
            <w:proofErr w:type="spellStart"/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Cáritas</w:t>
            </w:r>
            <w:proofErr w:type="spellEnd"/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 xml:space="preserve"> Portuguesa and developed a prioritization strategy for the new head of finance to improve document management and transparency</w:t>
            </w:r>
          </w:p>
        </w:tc>
      </w:tr>
      <w:tr w:rsidR="00054653" w:rsidRPr="003D3289" w14:paraId="1513E261" w14:textId="77777777" w:rsidTr="007760C3">
        <w:trPr>
          <w:trHeight w:val="340"/>
        </w:trPr>
        <w:tc>
          <w:tcPr>
            <w:tcW w:w="7655" w:type="dxa"/>
            <w:gridSpan w:val="7"/>
            <w:vAlign w:val="bottom"/>
          </w:tcPr>
          <w:p w14:paraId="53EB6DA5" w14:textId="5CB2F298" w:rsidR="00054653" w:rsidRPr="003D3289" w:rsidRDefault="00054653" w:rsidP="00054653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</w:pPr>
            <w:r w:rsidRPr="003D3289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>McKinsey &amp; Company, Inc.</w:t>
            </w:r>
          </w:p>
        </w:tc>
        <w:tc>
          <w:tcPr>
            <w:tcW w:w="3119" w:type="dxa"/>
            <w:gridSpan w:val="3"/>
            <w:vAlign w:val="bottom"/>
          </w:tcPr>
          <w:p w14:paraId="09DA419D" w14:textId="359A5E68" w:rsidR="00054653" w:rsidRPr="003D3289" w:rsidRDefault="00054653" w:rsidP="00054653">
            <w:pPr>
              <w:pStyle w:val="Ort"/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Online</w:t>
            </w:r>
          </w:p>
        </w:tc>
      </w:tr>
      <w:tr w:rsidR="00054653" w:rsidRPr="003D3289" w14:paraId="32F492B8" w14:textId="77777777" w:rsidTr="007E4633">
        <w:trPr>
          <w:trHeight w:val="20"/>
        </w:trPr>
        <w:tc>
          <w:tcPr>
            <w:tcW w:w="7655" w:type="dxa"/>
            <w:gridSpan w:val="7"/>
            <w:vAlign w:val="bottom"/>
          </w:tcPr>
          <w:p w14:paraId="6321368F" w14:textId="585C96AC" w:rsidR="00054653" w:rsidRPr="003D3289" w:rsidRDefault="00054653" w:rsidP="00054653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mallCaps w:val="0"/>
                <w:sz w:val="18"/>
                <w:lang w:val="en-US"/>
              </w:rPr>
              <w:t>Participant in the McKinsey Forward Program</w:t>
            </w:r>
          </w:p>
        </w:tc>
        <w:tc>
          <w:tcPr>
            <w:tcW w:w="3119" w:type="dxa"/>
            <w:gridSpan w:val="3"/>
            <w:vAlign w:val="bottom"/>
          </w:tcPr>
          <w:p w14:paraId="0C36F228" w14:textId="59A763F1" w:rsidR="00054653" w:rsidRPr="003D3289" w:rsidRDefault="00054653" w:rsidP="0005465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</w:rPr>
              <w:t>09/2024 – 12/2024</w:t>
            </w:r>
          </w:p>
        </w:tc>
      </w:tr>
      <w:tr w:rsidR="00054653" w:rsidRPr="00510AEB" w14:paraId="33C35BEC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2218FD8A" w14:textId="1A7A114F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Developed practical skills in problem-solving, effective communication, and a resilient, adaptable mindset</w:t>
            </w:r>
          </w:p>
        </w:tc>
      </w:tr>
      <w:tr w:rsidR="00054653" w:rsidRPr="003D3289" w14:paraId="74251178" w14:textId="77777777" w:rsidTr="00F70A86">
        <w:trPr>
          <w:trHeight w:val="340"/>
        </w:trPr>
        <w:tc>
          <w:tcPr>
            <w:tcW w:w="7655" w:type="dxa"/>
            <w:gridSpan w:val="7"/>
            <w:vAlign w:val="bottom"/>
          </w:tcPr>
          <w:p w14:paraId="23826F21" w14:textId="0F8CBE03" w:rsidR="00054653" w:rsidRPr="003D3289" w:rsidRDefault="00054653" w:rsidP="0005465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</w:rPr>
            </w:pPr>
            <w:r w:rsidRPr="003D3289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</w:rPr>
              <w:t xml:space="preserve">SV Teutonia 1919 Bochum-Riemke Handball e.V. </w:t>
            </w:r>
          </w:p>
        </w:tc>
        <w:tc>
          <w:tcPr>
            <w:tcW w:w="3119" w:type="dxa"/>
            <w:gridSpan w:val="3"/>
            <w:vAlign w:val="bottom"/>
          </w:tcPr>
          <w:p w14:paraId="58208F44" w14:textId="04007861" w:rsidR="00054653" w:rsidRPr="003D3289" w:rsidRDefault="00054653" w:rsidP="0005465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i w:val="0"/>
                <w:smallCaps w:val="0"/>
                <w:sz w:val="18"/>
                <w:szCs w:val="18"/>
              </w:rPr>
              <w:t>Bochum, Germany</w:t>
            </w:r>
          </w:p>
        </w:tc>
      </w:tr>
      <w:tr w:rsidR="00054653" w:rsidRPr="003D3289" w14:paraId="4F59C612" w14:textId="77777777" w:rsidTr="007E4633">
        <w:trPr>
          <w:trHeight w:val="20"/>
        </w:trPr>
        <w:tc>
          <w:tcPr>
            <w:tcW w:w="7655" w:type="dxa"/>
            <w:gridSpan w:val="7"/>
            <w:vAlign w:val="bottom"/>
          </w:tcPr>
          <w:p w14:paraId="32F07601" w14:textId="53C9DAB2" w:rsidR="00054653" w:rsidRPr="003D3289" w:rsidRDefault="00054653" w:rsidP="00054653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Youth Coach of the male Handball U-19 Team</w:t>
            </w:r>
          </w:p>
        </w:tc>
        <w:tc>
          <w:tcPr>
            <w:tcW w:w="3119" w:type="dxa"/>
            <w:gridSpan w:val="3"/>
            <w:vAlign w:val="bottom"/>
          </w:tcPr>
          <w:p w14:paraId="45DD2178" w14:textId="271821C5" w:rsidR="00054653" w:rsidRPr="003D3289" w:rsidRDefault="00054653" w:rsidP="00054653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01/2023 – 05/2024</w:t>
            </w:r>
          </w:p>
        </w:tc>
      </w:tr>
      <w:tr w:rsidR="00054653" w:rsidRPr="00510AEB" w14:paraId="02437711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68CFAD97" w14:textId="21D54F37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Coached a team of 16 young talents to win the league and get promoted for the next season</w:t>
            </w:r>
          </w:p>
        </w:tc>
      </w:tr>
      <w:tr w:rsidR="00054653" w:rsidRPr="003D3289" w14:paraId="4AF19DD1" w14:textId="77777777" w:rsidTr="00F70A86">
        <w:trPr>
          <w:trHeight w:val="340"/>
        </w:trPr>
        <w:tc>
          <w:tcPr>
            <w:tcW w:w="6805" w:type="dxa"/>
            <w:gridSpan w:val="3"/>
            <w:vAlign w:val="bottom"/>
          </w:tcPr>
          <w:p w14:paraId="7756FD9A" w14:textId="3C6A8DB9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3D3289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TUSEM Sport und Marketing GmbH</w:t>
            </w:r>
          </w:p>
        </w:tc>
        <w:tc>
          <w:tcPr>
            <w:tcW w:w="3969" w:type="dxa"/>
            <w:gridSpan w:val="7"/>
            <w:vAlign w:val="bottom"/>
          </w:tcPr>
          <w:p w14:paraId="30626CB8" w14:textId="747DDCB4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  <w:t>Essen, Germany</w:t>
            </w:r>
          </w:p>
        </w:tc>
      </w:tr>
      <w:tr w:rsidR="00054653" w:rsidRPr="003D3289" w14:paraId="56372BDE" w14:textId="77777777" w:rsidTr="00F70A86">
        <w:trPr>
          <w:trHeight w:val="20"/>
        </w:trPr>
        <w:tc>
          <w:tcPr>
            <w:tcW w:w="8222" w:type="dxa"/>
            <w:gridSpan w:val="9"/>
            <w:vAlign w:val="bottom"/>
          </w:tcPr>
          <w:p w14:paraId="3C87D247" w14:textId="1B79E0D9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3D3289">
              <w:rPr>
                <w:rFonts w:ascii="Times New Roman" w:hAnsi="Times New Roman" w:cs="Times New Roman"/>
                <w:sz w:val="18"/>
                <w:lang w:val="de-AT"/>
              </w:rPr>
              <w:t>Professional Youth Handball Player</w:t>
            </w:r>
          </w:p>
        </w:tc>
        <w:tc>
          <w:tcPr>
            <w:tcW w:w="2552" w:type="dxa"/>
            <w:vAlign w:val="bottom"/>
          </w:tcPr>
          <w:p w14:paraId="288A2195" w14:textId="781C8450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09/2013 – 06/2021</w:t>
            </w:r>
          </w:p>
        </w:tc>
      </w:tr>
      <w:tr w:rsidR="00054653" w:rsidRPr="00510AEB" w14:paraId="7ECB507F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2CC438FF" w14:textId="19B7F7C7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Led a team of 20 players as captain of the U17 North Rhine League and U19 Bundesliga team (national-wide league)</w:t>
            </w:r>
          </w:p>
        </w:tc>
      </w:tr>
      <w:tr w:rsidR="00054653" w:rsidRPr="003D3289" w14:paraId="30107369" w14:textId="77777777" w:rsidTr="007E4633">
        <w:trPr>
          <w:trHeight w:val="20"/>
        </w:trPr>
        <w:tc>
          <w:tcPr>
            <w:tcW w:w="7655" w:type="dxa"/>
            <w:gridSpan w:val="7"/>
            <w:vAlign w:val="bottom"/>
          </w:tcPr>
          <w:p w14:paraId="1A011203" w14:textId="7577A5CB" w:rsidR="00054653" w:rsidRPr="003D3289" w:rsidRDefault="00054653" w:rsidP="00054653">
            <w:pPr>
              <w:pStyle w:val="Beschreibung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/>
                <w:sz w:val="18"/>
                <w:lang w:val="de-AT"/>
              </w:rPr>
            </w:pPr>
            <w:r w:rsidRPr="003D3289">
              <w:rPr>
                <w:rFonts w:ascii="Times New Roman" w:hAnsi="Times New Roman" w:cs="Times New Roman"/>
                <w:i/>
                <w:sz w:val="18"/>
                <w:lang w:val="de-AT"/>
              </w:rPr>
              <w:t>Handball Referee</w:t>
            </w:r>
          </w:p>
        </w:tc>
        <w:tc>
          <w:tcPr>
            <w:tcW w:w="3119" w:type="dxa"/>
            <w:gridSpan w:val="3"/>
            <w:vAlign w:val="bottom"/>
          </w:tcPr>
          <w:p w14:paraId="0CF1B744" w14:textId="7B44CB6F" w:rsidR="00054653" w:rsidRPr="003D3289" w:rsidRDefault="00054653" w:rsidP="00054653">
            <w:pPr>
              <w:pStyle w:val="Beschreibung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3D3289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09/2015 – 08/2017</w:t>
            </w:r>
          </w:p>
        </w:tc>
      </w:tr>
      <w:tr w:rsidR="00054653" w:rsidRPr="00510AEB" w14:paraId="266D1966" w14:textId="77777777" w:rsidTr="00D62137">
        <w:trPr>
          <w:trHeight w:val="20"/>
        </w:trPr>
        <w:tc>
          <w:tcPr>
            <w:tcW w:w="10774" w:type="dxa"/>
            <w:gridSpan w:val="10"/>
            <w:vAlign w:val="bottom"/>
          </w:tcPr>
          <w:p w14:paraId="192E75E2" w14:textId="29DCABB2" w:rsidR="00054653" w:rsidRPr="003D3289" w:rsidRDefault="00054653" w:rsidP="00054653">
            <w:pPr>
              <w:pStyle w:val="Beschreibung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iCs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iCs/>
                <w:sz w:val="18"/>
                <w:lang w:val="en-US"/>
              </w:rPr>
              <w:t>Fostered sportsmanship and fair play while officiating matches</w:t>
            </w:r>
          </w:p>
        </w:tc>
      </w:tr>
      <w:tr w:rsidR="00054653" w:rsidRPr="003D3289" w14:paraId="482569A2" w14:textId="77777777" w:rsidTr="00FC247B">
        <w:trPr>
          <w:trHeight w:val="397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19CF9A9C" w:rsidR="00054653" w:rsidRPr="003D3289" w:rsidRDefault="00054653" w:rsidP="00054653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3D3289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 w:rsidRPr="003D3289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054653" w:rsidRPr="00510AEB" w14:paraId="2B257790" w14:textId="77777777" w:rsidTr="00D62137">
        <w:trPr>
          <w:trHeight w:val="340"/>
        </w:trPr>
        <w:tc>
          <w:tcPr>
            <w:tcW w:w="10774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264CEACD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lang w:val="en-US"/>
              </w:rPr>
              <w:t>Languages:</w:t>
            </w:r>
            <w:r w:rsidRPr="003D3289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German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native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English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fluent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Danish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Portuguese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basic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</w:t>
            </w:r>
          </w:p>
        </w:tc>
      </w:tr>
      <w:tr w:rsidR="00054653" w:rsidRPr="00510AEB" w14:paraId="18BEF75F" w14:textId="77777777" w:rsidTr="007E4633">
        <w:trPr>
          <w:trHeight w:val="20"/>
        </w:trPr>
        <w:tc>
          <w:tcPr>
            <w:tcW w:w="10774" w:type="dxa"/>
            <w:gridSpan w:val="10"/>
            <w:vAlign w:val="bottom"/>
          </w:tcPr>
          <w:p w14:paraId="48F5CCCF" w14:textId="6005E1FB" w:rsidR="00054653" w:rsidRPr="003D3289" w:rsidRDefault="00054653" w:rsidP="000546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lang w:val="en-US"/>
              </w:rPr>
              <w:t>Technical:</w:t>
            </w:r>
            <w:r w:rsidRPr="003D3289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Microsoft Office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advanced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Data analysis using Python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), Data analysis using R (</w:t>
            </w:r>
            <w:r w:rsidRPr="00FC247B">
              <w:rPr>
                <w:rFonts w:ascii="Times New Roman" w:hAnsi="Times New Roman" w:cs="Times New Roman"/>
                <w:sz w:val="18"/>
                <w:lang w:val="en-US"/>
              </w:rPr>
              <w:t>intermediate</w:t>
            </w:r>
            <w:r w:rsidRPr="003D3289">
              <w:rPr>
                <w:rFonts w:ascii="Times New Roman" w:hAnsi="Times New Roman" w:cs="Times New Roman"/>
                <w:i w:val="0"/>
                <w:iCs w:val="0"/>
                <w:sz w:val="18"/>
                <w:lang w:val="en-US"/>
              </w:rPr>
              <w:t>)</w:t>
            </w:r>
          </w:p>
        </w:tc>
      </w:tr>
      <w:tr w:rsidR="00054653" w:rsidRPr="00510AEB" w14:paraId="70CB01B0" w14:textId="77777777" w:rsidTr="007E4633">
        <w:trPr>
          <w:trHeight w:val="20"/>
        </w:trPr>
        <w:tc>
          <w:tcPr>
            <w:tcW w:w="10774" w:type="dxa"/>
            <w:gridSpan w:val="10"/>
            <w:vAlign w:val="bottom"/>
          </w:tcPr>
          <w:p w14:paraId="598C2742" w14:textId="42DCBF23" w:rsidR="00054653" w:rsidRPr="003D3289" w:rsidRDefault="00054653" w:rsidP="00054653">
            <w:p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3D3289">
              <w:rPr>
                <w:rFonts w:ascii="Times New Roman" w:hAnsi="Times New Roman" w:cs="Times New Roman"/>
                <w:b/>
                <w:bCs/>
                <w:color w:val="000000"/>
                <w:sz w:val="18"/>
                <w:lang w:val="en-US"/>
              </w:rPr>
              <w:t>Interests:</w:t>
            </w:r>
            <w:r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Handball (</w:t>
            </w:r>
            <w:r w:rsidRPr="00FC247B"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  <w:t>played competitively for more than ten years</w:t>
            </w:r>
            <w:r w:rsidRPr="003D3289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), </w:t>
            </w: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Padel Tennis (</w:t>
            </w:r>
            <w:r w:rsidRPr="00FC247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regular player, participating in local matches with peers</w:t>
            </w:r>
            <w:r w:rsidRPr="003D3289">
              <w:rPr>
                <w:rFonts w:ascii="Times New Roman" w:hAnsi="Times New Roman" w:cs="Times New Roman"/>
                <w:sz w:val="18"/>
                <w:lang w:val="en-US"/>
              </w:rPr>
              <w:t>)</w:t>
            </w:r>
          </w:p>
        </w:tc>
      </w:tr>
    </w:tbl>
    <w:p w14:paraId="4781CA29" w14:textId="77777777" w:rsidR="0009328D" w:rsidRPr="00D62137" w:rsidRDefault="0009328D" w:rsidP="0009328D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sectPr w:rsidR="0009328D" w:rsidRPr="00D62137" w:rsidSect="00FC247B">
      <w:footerReference w:type="even" r:id="rId8"/>
      <w:pgSz w:w="11906" w:h="16838"/>
      <w:pgMar w:top="73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23F0" w14:textId="77777777" w:rsidR="00446AFA" w:rsidRDefault="00446AFA" w:rsidP="00BE053D">
      <w:pPr>
        <w:spacing w:after="0" w:line="240" w:lineRule="auto"/>
      </w:pPr>
      <w:r>
        <w:separator/>
      </w:r>
    </w:p>
  </w:endnote>
  <w:endnote w:type="continuationSeparator" w:id="0">
    <w:p w14:paraId="58C69A3E" w14:textId="77777777" w:rsidR="00446AFA" w:rsidRDefault="00446AF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046E" w14:textId="77777777" w:rsidR="00446AFA" w:rsidRDefault="00446AFA" w:rsidP="00BE053D">
      <w:pPr>
        <w:spacing w:after="0" w:line="240" w:lineRule="auto"/>
      </w:pPr>
      <w:r>
        <w:separator/>
      </w:r>
    </w:p>
  </w:footnote>
  <w:footnote w:type="continuationSeparator" w:id="0">
    <w:p w14:paraId="2DBEAE2F" w14:textId="77777777" w:rsidR="00446AFA" w:rsidRDefault="00446AF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C85274"/>
    <w:multiLevelType w:val="multilevel"/>
    <w:tmpl w:val="CDB65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733BD1"/>
    <w:multiLevelType w:val="multilevel"/>
    <w:tmpl w:val="E7149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4"/>
  </w:num>
  <w:num w:numId="2" w16cid:durableId="377361294">
    <w:abstractNumId w:val="18"/>
  </w:num>
  <w:num w:numId="3" w16cid:durableId="336345113">
    <w:abstractNumId w:val="20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3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2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6"/>
  </w:num>
  <w:num w:numId="23" w16cid:durableId="1852791210">
    <w:abstractNumId w:val="7"/>
  </w:num>
  <w:num w:numId="24" w16cid:durableId="1732848252">
    <w:abstractNumId w:val="21"/>
  </w:num>
  <w:num w:numId="25" w16cid:durableId="2059933785">
    <w:abstractNumId w:val="15"/>
  </w:num>
  <w:num w:numId="26" w16cid:durableId="1141190438">
    <w:abstractNumId w:val="20"/>
  </w:num>
  <w:num w:numId="27" w16cid:durableId="2081824433">
    <w:abstractNumId w:val="20"/>
  </w:num>
  <w:num w:numId="28" w16cid:durableId="247810770">
    <w:abstractNumId w:val="25"/>
  </w:num>
  <w:num w:numId="29" w16cid:durableId="1235355891">
    <w:abstractNumId w:val="20"/>
  </w:num>
  <w:num w:numId="30" w16cid:durableId="1063328670">
    <w:abstractNumId w:val="20"/>
  </w:num>
  <w:num w:numId="31" w16cid:durableId="1942954596">
    <w:abstractNumId w:val="20"/>
  </w:num>
  <w:num w:numId="32" w16cid:durableId="446895799">
    <w:abstractNumId w:val="20"/>
  </w:num>
  <w:num w:numId="33" w16cid:durableId="400325743">
    <w:abstractNumId w:val="20"/>
  </w:num>
  <w:num w:numId="34" w16cid:durableId="902838848">
    <w:abstractNumId w:val="20"/>
  </w:num>
  <w:num w:numId="35" w16cid:durableId="2093575521">
    <w:abstractNumId w:val="20"/>
  </w:num>
  <w:num w:numId="36" w16cid:durableId="1443724067">
    <w:abstractNumId w:val="20"/>
  </w:num>
  <w:num w:numId="37" w16cid:durableId="1255017026">
    <w:abstractNumId w:val="20"/>
  </w:num>
  <w:num w:numId="38" w16cid:durableId="3585489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C97"/>
    <w:rsid w:val="000062C0"/>
    <w:rsid w:val="00016B17"/>
    <w:rsid w:val="00033673"/>
    <w:rsid w:val="00040807"/>
    <w:rsid w:val="00054653"/>
    <w:rsid w:val="00056807"/>
    <w:rsid w:val="00061D33"/>
    <w:rsid w:val="00062D0D"/>
    <w:rsid w:val="00064643"/>
    <w:rsid w:val="00087747"/>
    <w:rsid w:val="00092A2C"/>
    <w:rsid w:val="0009328D"/>
    <w:rsid w:val="00094914"/>
    <w:rsid w:val="000A1FDA"/>
    <w:rsid w:val="000A46A0"/>
    <w:rsid w:val="000B0CC6"/>
    <w:rsid w:val="000B1C58"/>
    <w:rsid w:val="000B63E2"/>
    <w:rsid w:val="000B6548"/>
    <w:rsid w:val="000B6A3A"/>
    <w:rsid w:val="000C7116"/>
    <w:rsid w:val="000D1079"/>
    <w:rsid w:val="000D671A"/>
    <w:rsid w:val="000E2538"/>
    <w:rsid w:val="000E5529"/>
    <w:rsid w:val="000F4874"/>
    <w:rsid w:val="00103EC5"/>
    <w:rsid w:val="00113B64"/>
    <w:rsid w:val="00114560"/>
    <w:rsid w:val="00116C6E"/>
    <w:rsid w:val="00120DB7"/>
    <w:rsid w:val="00125CA6"/>
    <w:rsid w:val="00130E96"/>
    <w:rsid w:val="0013488E"/>
    <w:rsid w:val="001411DD"/>
    <w:rsid w:val="001515BE"/>
    <w:rsid w:val="00156FC9"/>
    <w:rsid w:val="0016075B"/>
    <w:rsid w:val="00162A5A"/>
    <w:rsid w:val="00172867"/>
    <w:rsid w:val="00175B6D"/>
    <w:rsid w:val="001901ED"/>
    <w:rsid w:val="00193CC6"/>
    <w:rsid w:val="0019483A"/>
    <w:rsid w:val="001A3152"/>
    <w:rsid w:val="001A46BF"/>
    <w:rsid w:val="001A481B"/>
    <w:rsid w:val="001A7575"/>
    <w:rsid w:val="001B0186"/>
    <w:rsid w:val="001B62CA"/>
    <w:rsid w:val="001D25E1"/>
    <w:rsid w:val="001D33CD"/>
    <w:rsid w:val="001D4776"/>
    <w:rsid w:val="001D4DCD"/>
    <w:rsid w:val="001E4EF7"/>
    <w:rsid w:val="001F4175"/>
    <w:rsid w:val="002031E4"/>
    <w:rsid w:val="00214766"/>
    <w:rsid w:val="00223A4D"/>
    <w:rsid w:val="002270B1"/>
    <w:rsid w:val="0023054D"/>
    <w:rsid w:val="00232CB5"/>
    <w:rsid w:val="00234A7E"/>
    <w:rsid w:val="00242245"/>
    <w:rsid w:val="0024373D"/>
    <w:rsid w:val="002508C2"/>
    <w:rsid w:val="00262419"/>
    <w:rsid w:val="00267252"/>
    <w:rsid w:val="00274CC5"/>
    <w:rsid w:val="00282DB0"/>
    <w:rsid w:val="00290D53"/>
    <w:rsid w:val="002B2091"/>
    <w:rsid w:val="002B29B5"/>
    <w:rsid w:val="002B4D5F"/>
    <w:rsid w:val="002B5ABF"/>
    <w:rsid w:val="002C5A3D"/>
    <w:rsid w:val="002C6972"/>
    <w:rsid w:val="002D13F5"/>
    <w:rsid w:val="002D2B32"/>
    <w:rsid w:val="002D4516"/>
    <w:rsid w:val="002E0528"/>
    <w:rsid w:val="002E5D4A"/>
    <w:rsid w:val="002F1578"/>
    <w:rsid w:val="002F46AD"/>
    <w:rsid w:val="003101F0"/>
    <w:rsid w:val="00310EA4"/>
    <w:rsid w:val="00314B7A"/>
    <w:rsid w:val="00320E29"/>
    <w:rsid w:val="00324BC5"/>
    <w:rsid w:val="00340BAB"/>
    <w:rsid w:val="0034147D"/>
    <w:rsid w:val="003418E0"/>
    <w:rsid w:val="003424A1"/>
    <w:rsid w:val="0034776B"/>
    <w:rsid w:val="00347F8D"/>
    <w:rsid w:val="00350107"/>
    <w:rsid w:val="00353993"/>
    <w:rsid w:val="003560F1"/>
    <w:rsid w:val="003567AF"/>
    <w:rsid w:val="00372F7B"/>
    <w:rsid w:val="003733E5"/>
    <w:rsid w:val="00380BBE"/>
    <w:rsid w:val="00390EA6"/>
    <w:rsid w:val="00392E63"/>
    <w:rsid w:val="003A0CE5"/>
    <w:rsid w:val="003D3289"/>
    <w:rsid w:val="003E1F01"/>
    <w:rsid w:val="003E27C3"/>
    <w:rsid w:val="003F3E3F"/>
    <w:rsid w:val="003F5187"/>
    <w:rsid w:val="003F60C4"/>
    <w:rsid w:val="004067B8"/>
    <w:rsid w:val="00411F95"/>
    <w:rsid w:val="004154BE"/>
    <w:rsid w:val="0041705E"/>
    <w:rsid w:val="0042013D"/>
    <w:rsid w:val="00421512"/>
    <w:rsid w:val="004222C8"/>
    <w:rsid w:val="00422F83"/>
    <w:rsid w:val="00426D7E"/>
    <w:rsid w:val="00432EB3"/>
    <w:rsid w:val="004337CD"/>
    <w:rsid w:val="0043430C"/>
    <w:rsid w:val="00435E6D"/>
    <w:rsid w:val="00443668"/>
    <w:rsid w:val="00446AFA"/>
    <w:rsid w:val="00456B0D"/>
    <w:rsid w:val="00457B4B"/>
    <w:rsid w:val="00465D41"/>
    <w:rsid w:val="00476AF8"/>
    <w:rsid w:val="00484FD7"/>
    <w:rsid w:val="004929FB"/>
    <w:rsid w:val="00492C1A"/>
    <w:rsid w:val="004A021B"/>
    <w:rsid w:val="004A54BA"/>
    <w:rsid w:val="004B6A5E"/>
    <w:rsid w:val="004C42B4"/>
    <w:rsid w:val="004D792E"/>
    <w:rsid w:val="004D7EF7"/>
    <w:rsid w:val="004F77D9"/>
    <w:rsid w:val="00505E7B"/>
    <w:rsid w:val="00507EA7"/>
    <w:rsid w:val="00510AEB"/>
    <w:rsid w:val="0051520D"/>
    <w:rsid w:val="00515D0F"/>
    <w:rsid w:val="00526089"/>
    <w:rsid w:val="00527A28"/>
    <w:rsid w:val="00527DCA"/>
    <w:rsid w:val="00562141"/>
    <w:rsid w:val="005716D4"/>
    <w:rsid w:val="00571B60"/>
    <w:rsid w:val="0058365F"/>
    <w:rsid w:val="00585A4D"/>
    <w:rsid w:val="005952DE"/>
    <w:rsid w:val="005D6329"/>
    <w:rsid w:val="005E185A"/>
    <w:rsid w:val="005E57F6"/>
    <w:rsid w:val="005E6313"/>
    <w:rsid w:val="006058D8"/>
    <w:rsid w:val="00610200"/>
    <w:rsid w:val="00611446"/>
    <w:rsid w:val="00623699"/>
    <w:rsid w:val="00632D5A"/>
    <w:rsid w:val="00635515"/>
    <w:rsid w:val="006414CE"/>
    <w:rsid w:val="006533CE"/>
    <w:rsid w:val="006546FD"/>
    <w:rsid w:val="00655E84"/>
    <w:rsid w:val="0065790B"/>
    <w:rsid w:val="00665BF3"/>
    <w:rsid w:val="006732D6"/>
    <w:rsid w:val="00674471"/>
    <w:rsid w:val="006846E1"/>
    <w:rsid w:val="0069289D"/>
    <w:rsid w:val="00693E09"/>
    <w:rsid w:val="0069572A"/>
    <w:rsid w:val="00695F35"/>
    <w:rsid w:val="006A2DE9"/>
    <w:rsid w:val="006A7230"/>
    <w:rsid w:val="006B4E32"/>
    <w:rsid w:val="006B72C7"/>
    <w:rsid w:val="006B7F78"/>
    <w:rsid w:val="006C2252"/>
    <w:rsid w:val="006D7F7F"/>
    <w:rsid w:val="006E071C"/>
    <w:rsid w:val="006E2C9C"/>
    <w:rsid w:val="006E3744"/>
    <w:rsid w:val="006E40EF"/>
    <w:rsid w:val="006F0039"/>
    <w:rsid w:val="007035F9"/>
    <w:rsid w:val="00711CEF"/>
    <w:rsid w:val="00720320"/>
    <w:rsid w:val="0072177F"/>
    <w:rsid w:val="00723643"/>
    <w:rsid w:val="00725C84"/>
    <w:rsid w:val="00725D3C"/>
    <w:rsid w:val="00725FB9"/>
    <w:rsid w:val="00733DA1"/>
    <w:rsid w:val="00736198"/>
    <w:rsid w:val="00737822"/>
    <w:rsid w:val="0074111D"/>
    <w:rsid w:val="00744170"/>
    <w:rsid w:val="00745386"/>
    <w:rsid w:val="00750A61"/>
    <w:rsid w:val="00753D4A"/>
    <w:rsid w:val="00756912"/>
    <w:rsid w:val="00761609"/>
    <w:rsid w:val="00763DCE"/>
    <w:rsid w:val="007701F7"/>
    <w:rsid w:val="007760C3"/>
    <w:rsid w:val="00776C46"/>
    <w:rsid w:val="0078260B"/>
    <w:rsid w:val="007838D1"/>
    <w:rsid w:val="00785254"/>
    <w:rsid w:val="00785853"/>
    <w:rsid w:val="00786597"/>
    <w:rsid w:val="00786F75"/>
    <w:rsid w:val="007966F0"/>
    <w:rsid w:val="00797BFC"/>
    <w:rsid w:val="007A6518"/>
    <w:rsid w:val="007A66CA"/>
    <w:rsid w:val="007A720F"/>
    <w:rsid w:val="007B0533"/>
    <w:rsid w:val="007B217F"/>
    <w:rsid w:val="007C6A3C"/>
    <w:rsid w:val="007D111C"/>
    <w:rsid w:val="007D4BEE"/>
    <w:rsid w:val="007D55CD"/>
    <w:rsid w:val="007D5BE9"/>
    <w:rsid w:val="007E4633"/>
    <w:rsid w:val="007E7A95"/>
    <w:rsid w:val="007F4B6E"/>
    <w:rsid w:val="008050E4"/>
    <w:rsid w:val="00806954"/>
    <w:rsid w:val="0082257D"/>
    <w:rsid w:val="00822C30"/>
    <w:rsid w:val="008355C0"/>
    <w:rsid w:val="00841D15"/>
    <w:rsid w:val="00843B5C"/>
    <w:rsid w:val="008530EB"/>
    <w:rsid w:val="00853438"/>
    <w:rsid w:val="00866846"/>
    <w:rsid w:val="00875DA9"/>
    <w:rsid w:val="008915D4"/>
    <w:rsid w:val="00895E38"/>
    <w:rsid w:val="00897225"/>
    <w:rsid w:val="008A434D"/>
    <w:rsid w:val="008A782B"/>
    <w:rsid w:val="008B0FC0"/>
    <w:rsid w:val="008C429A"/>
    <w:rsid w:val="008C53E8"/>
    <w:rsid w:val="008E0A7B"/>
    <w:rsid w:val="008E1F3D"/>
    <w:rsid w:val="008F1A20"/>
    <w:rsid w:val="009053D7"/>
    <w:rsid w:val="00906A97"/>
    <w:rsid w:val="00912776"/>
    <w:rsid w:val="0091331D"/>
    <w:rsid w:val="009173B8"/>
    <w:rsid w:val="0093223C"/>
    <w:rsid w:val="00941A87"/>
    <w:rsid w:val="00942709"/>
    <w:rsid w:val="00942753"/>
    <w:rsid w:val="009501C2"/>
    <w:rsid w:val="00957990"/>
    <w:rsid w:val="009668B9"/>
    <w:rsid w:val="00975A2A"/>
    <w:rsid w:val="00976577"/>
    <w:rsid w:val="00996356"/>
    <w:rsid w:val="00997D9A"/>
    <w:rsid w:val="009A05AD"/>
    <w:rsid w:val="009C367E"/>
    <w:rsid w:val="009D47CF"/>
    <w:rsid w:val="009D7C49"/>
    <w:rsid w:val="009E0258"/>
    <w:rsid w:val="009E7297"/>
    <w:rsid w:val="009F0E76"/>
    <w:rsid w:val="00A0257D"/>
    <w:rsid w:val="00A02EE8"/>
    <w:rsid w:val="00A118D7"/>
    <w:rsid w:val="00A12EDC"/>
    <w:rsid w:val="00A20456"/>
    <w:rsid w:val="00A2317A"/>
    <w:rsid w:val="00A24962"/>
    <w:rsid w:val="00A26D0D"/>
    <w:rsid w:val="00A311E6"/>
    <w:rsid w:val="00A33BDE"/>
    <w:rsid w:val="00A34885"/>
    <w:rsid w:val="00A4315E"/>
    <w:rsid w:val="00A43BC1"/>
    <w:rsid w:val="00A5179B"/>
    <w:rsid w:val="00A67E7F"/>
    <w:rsid w:val="00A74225"/>
    <w:rsid w:val="00A9004A"/>
    <w:rsid w:val="00A912B2"/>
    <w:rsid w:val="00A936D5"/>
    <w:rsid w:val="00A93E23"/>
    <w:rsid w:val="00A947B3"/>
    <w:rsid w:val="00AA1EB0"/>
    <w:rsid w:val="00AA2DA3"/>
    <w:rsid w:val="00AA5A9C"/>
    <w:rsid w:val="00AB016A"/>
    <w:rsid w:val="00AB2A5A"/>
    <w:rsid w:val="00AD28F8"/>
    <w:rsid w:val="00AD38E4"/>
    <w:rsid w:val="00AE7654"/>
    <w:rsid w:val="00AF7E59"/>
    <w:rsid w:val="00AF7F56"/>
    <w:rsid w:val="00B0230B"/>
    <w:rsid w:val="00B17D95"/>
    <w:rsid w:val="00B23509"/>
    <w:rsid w:val="00B359DB"/>
    <w:rsid w:val="00B3632B"/>
    <w:rsid w:val="00B409D8"/>
    <w:rsid w:val="00B4200B"/>
    <w:rsid w:val="00B5178D"/>
    <w:rsid w:val="00B52772"/>
    <w:rsid w:val="00B52BF9"/>
    <w:rsid w:val="00B62782"/>
    <w:rsid w:val="00B67F1F"/>
    <w:rsid w:val="00B701D7"/>
    <w:rsid w:val="00B90595"/>
    <w:rsid w:val="00B90D98"/>
    <w:rsid w:val="00BA215A"/>
    <w:rsid w:val="00BB5F09"/>
    <w:rsid w:val="00BC0D9F"/>
    <w:rsid w:val="00BE053D"/>
    <w:rsid w:val="00BF1A7A"/>
    <w:rsid w:val="00BF1FA3"/>
    <w:rsid w:val="00BF7857"/>
    <w:rsid w:val="00C00974"/>
    <w:rsid w:val="00C018E4"/>
    <w:rsid w:val="00C031D9"/>
    <w:rsid w:val="00C066FA"/>
    <w:rsid w:val="00C12E67"/>
    <w:rsid w:val="00C17A43"/>
    <w:rsid w:val="00C25387"/>
    <w:rsid w:val="00C3312F"/>
    <w:rsid w:val="00C4152A"/>
    <w:rsid w:val="00C42566"/>
    <w:rsid w:val="00C54BE3"/>
    <w:rsid w:val="00C5659B"/>
    <w:rsid w:val="00C57F80"/>
    <w:rsid w:val="00C6475D"/>
    <w:rsid w:val="00C67D4C"/>
    <w:rsid w:val="00C739BD"/>
    <w:rsid w:val="00C768ED"/>
    <w:rsid w:val="00C80960"/>
    <w:rsid w:val="00C82A8F"/>
    <w:rsid w:val="00C916C2"/>
    <w:rsid w:val="00C970CB"/>
    <w:rsid w:val="00CA5F3D"/>
    <w:rsid w:val="00CC0E84"/>
    <w:rsid w:val="00CC7F56"/>
    <w:rsid w:val="00CD1B12"/>
    <w:rsid w:val="00CD55DC"/>
    <w:rsid w:val="00CE1BBC"/>
    <w:rsid w:val="00CE2595"/>
    <w:rsid w:val="00CE28CC"/>
    <w:rsid w:val="00CE72FC"/>
    <w:rsid w:val="00CF31EE"/>
    <w:rsid w:val="00D11E75"/>
    <w:rsid w:val="00D1492F"/>
    <w:rsid w:val="00D17B69"/>
    <w:rsid w:val="00D21032"/>
    <w:rsid w:val="00D27E89"/>
    <w:rsid w:val="00D3003C"/>
    <w:rsid w:val="00D331F4"/>
    <w:rsid w:val="00D470E4"/>
    <w:rsid w:val="00D50E2A"/>
    <w:rsid w:val="00D52142"/>
    <w:rsid w:val="00D5280E"/>
    <w:rsid w:val="00D61F14"/>
    <w:rsid w:val="00D62137"/>
    <w:rsid w:val="00D76F76"/>
    <w:rsid w:val="00D80D6B"/>
    <w:rsid w:val="00D83397"/>
    <w:rsid w:val="00D90950"/>
    <w:rsid w:val="00D91801"/>
    <w:rsid w:val="00D93F56"/>
    <w:rsid w:val="00D949EB"/>
    <w:rsid w:val="00DA69DF"/>
    <w:rsid w:val="00DB33F8"/>
    <w:rsid w:val="00DC2DD0"/>
    <w:rsid w:val="00DD38E2"/>
    <w:rsid w:val="00DE096F"/>
    <w:rsid w:val="00DE7FF8"/>
    <w:rsid w:val="00DF4DDA"/>
    <w:rsid w:val="00E10290"/>
    <w:rsid w:val="00E13110"/>
    <w:rsid w:val="00E22045"/>
    <w:rsid w:val="00E24DF1"/>
    <w:rsid w:val="00E250BE"/>
    <w:rsid w:val="00E431ED"/>
    <w:rsid w:val="00E53581"/>
    <w:rsid w:val="00E64FF5"/>
    <w:rsid w:val="00E66D5F"/>
    <w:rsid w:val="00E76735"/>
    <w:rsid w:val="00E76DE5"/>
    <w:rsid w:val="00E814FA"/>
    <w:rsid w:val="00E907EC"/>
    <w:rsid w:val="00E94099"/>
    <w:rsid w:val="00E95CE4"/>
    <w:rsid w:val="00EA5421"/>
    <w:rsid w:val="00EB34FC"/>
    <w:rsid w:val="00EB5816"/>
    <w:rsid w:val="00EC1331"/>
    <w:rsid w:val="00ED0EA9"/>
    <w:rsid w:val="00ED2CDA"/>
    <w:rsid w:val="00ED42F1"/>
    <w:rsid w:val="00ED4D92"/>
    <w:rsid w:val="00EE3212"/>
    <w:rsid w:val="00EF77DF"/>
    <w:rsid w:val="00F015F2"/>
    <w:rsid w:val="00F05971"/>
    <w:rsid w:val="00F11BEF"/>
    <w:rsid w:val="00F258E7"/>
    <w:rsid w:val="00F31B84"/>
    <w:rsid w:val="00F3302F"/>
    <w:rsid w:val="00F33A0E"/>
    <w:rsid w:val="00F33DE2"/>
    <w:rsid w:val="00F631EC"/>
    <w:rsid w:val="00F644D5"/>
    <w:rsid w:val="00F64C22"/>
    <w:rsid w:val="00F64FA7"/>
    <w:rsid w:val="00F70A86"/>
    <w:rsid w:val="00F71069"/>
    <w:rsid w:val="00F74D19"/>
    <w:rsid w:val="00F80053"/>
    <w:rsid w:val="00F97FE7"/>
    <w:rsid w:val="00FA02C7"/>
    <w:rsid w:val="00FA20E6"/>
    <w:rsid w:val="00FA4186"/>
    <w:rsid w:val="00FB1AEE"/>
    <w:rsid w:val="00FC0531"/>
    <w:rsid w:val="00FC1138"/>
    <w:rsid w:val="00FC13F0"/>
    <w:rsid w:val="00FC247B"/>
    <w:rsid w:val="00FD0FB7"/>
    <w:rsid w:val="00FD180B"/>
    <w:rsid w:val="00FE4C18"/>
    <w:rsid w:val="00FE79A2"/>
    <w:rsid w:val="00F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0D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0D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0D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0D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0D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E02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0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7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3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31E9C5-5597-8F43-8719-49A7B05229AE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691</Words>
  <Characters>3990</Characters>
  <Application>Microsoft Office Word</Application>
  <DocSecurity>0</DocSecurity>
  <Lines>86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Troels Enigk</cp:lastModifiedBy>
  <cp:revision>5</cp:revision>
  <dcterms:created xsi:type="dcterms:W3CDTF">2025-04-09T09:10:00Z</dcterms:created>
  <dcterms:modified xsi:type="dcterms:W3CDTF">2025-04-09T14:44:00Z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documentId_7920</vt:lpwstr>
  </property>
  <property fmtid="{D5CDD505-2E9C-101B-9397-08002B2CF9AE}" pid="3" name="grammarly_documentContext">
    <vt:lpwstr>{"goals":[],"domain":"general","emotions":[],"dialect":"american"}</vt:lpwstr>
  </property>
</Properties>
</file>