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D71FB" w14:textId="77777777" w:rsidR="00001FD4" w:rsidRDefault="00001F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714"/>
        <w:gridCol w:w="567"/>
        <w:gridCol w:w="142"/>
        <w:gridCol w:w="142"/>
        <w:gridCol w:w="1979"/>
      </w:tblGrid>
      <w:tr w:rsidR="00001FD4" w14:paraId="0EB0E4B8" w14:textId="77777777">
        <w:trPr>
          <w:trHeight w:val="227"/>
        </w:trPr>
        <w:tc>
          <w:tcPr>
            <w:tcW w:w="9067" w:type="dxa"/>
            <w:gridSpan w:val="8"/>
          </w:tcPr>
          <w:p w14:paraId="0F4A8E37" w14:textId="482F2C95" w:rsidR="00001FD4" w:rsidRDefault="000B6BFF" w:rsidP="00AA72D9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Luca Frese</w:t>
            </w:r>
            <w:r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Deutz-Kalker Straße 118/1109, 50679 Köln</w:t>
            </w:r>
          </w:p>
          <w:p w14:paraId="3A3E9A44" w14:textId="07B5856D" w:rsidR="00001FD4" w:rsidRDefault="00000000" w:rsidP="00AA72D9">
            <w:pPr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176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99925639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lmfrese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@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gmail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.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2001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 </w:t>
            </w:r>
            <w:r w:rsidR="000B6BFF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Braunschweig</w:t>
            </w:r>
          </w:p>
        </w:tc>
      </w:tr>
      <w:tr w:rsidR="00001FD4" w14:paraId="307AEBC8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3431B4B" w14:textId="77777777" w:rsidR="00001FD4" w:rsidRDefault="00000000" w:rsidP="00544120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001FD4" w14:paraId="731EB983" w14:textId="77777777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76B421D5" w14:textId="293A1397" w:rsidR="00001FD4" w:rsidRDefault="00000000" w:rsidP="00544120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Universität</w:t>
            </w:r>
            <w:r w:rsidR="000B6BF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zu Köln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7782E1D6" w14:textId="166010E2" w:rsidR="00001FD4" w:rsidRDefault="000B6BFF" w:rsidP="0054412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Köln</w:t>
            </w:r>
          </w:p>
        </w:tc>
      </w:tr>
      <w:tr w:rsidR="00001FD4" w14:paraId="4FF2062C" w14:textId="77777777">
        <w:tc>
          <w:tcPr>
            <w:tcW w:w="5523" w:type="dxa"/>
            <w:gridSpan w:val="3"/>
          </w:tcPr>
          <w:p w14:paraId="7CBFD0A5" w14:textId="3C03A630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0B6BFF">
              <w:rPr>
                <w:rFonts w:ascii="Georgia" w:eastAsia="Georgia" w:hAnsi="Georgia" w:cs="Georgia"/>
                <w:sz w:val="18"/>
                <w:szCs w:val="18"/>
              </w:rPr>
              <w:t>Betriebswirtschaftslehre (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aktueller Schnitt: 1,</w:t>
            </w:r>
            <w:r w:rsidR="000B6BFF">
              <w:rPr>
                <w:rFonts w:ascii="Georgia" w:eastAsia="Georgia" w:hAnsi="Georgia" w:cs="Georgia"/>
                <w:sz w:val="18"/>
                <w:szCs w:val="18"/>
              </w:rPr>
              <w:t>6; Top 7%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3544" w:type="dxa"/>
            <w:gridSpan w:val="5"/>
          </w:tcPr>
          <w:p w14:paraId="65B44618" w14:textId="69044EA9" w:rsidR="00001FD4" w:rsidRDefault="000B6BFF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10/2021 – heute</w:t>
            </w:r>
          </w:p>
        </w:tc>
      </w:tr>
      <w:tr w:rsidR="00001FD4" w14:paraId="76EC7FAD" w14:textId="77777777">
        <w:tc>
          <w:tcPr>
            <w:tcW w:w="9067" w:type="dxa"/>
            <w:gridSpan w:val="8"/>
          </w:tcPr>
          <w:p w14:paraId="264C632A" w14:textId="178CD245" w:rsidR="000B6BFF" w:rsidRPr="00AA72D9" w:rsidRDefault="00000000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proofErr w:type="spellStart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Relevante</w:t>
            </w:r>
            <w:proofErr w:type="spellEnd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Module: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u.a.</w:t>
            </w:r>
            <w:proofErr w:type="spellEnd"/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Corporate Development, Finance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,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 xml:space="preserve"> Cases in Finance, Marketing, </w:t>
            </w:r>
          </w:p>
          <w:p w14:paraId="414C1544" w14:textId="70E5431B" w:rsidR="00001FD4" w:rsidRPr="000B6BFF" w:rsidRDefault="000B6BFF" w:rsidP="00E059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Accounting 1&amp;2, Wirtschaftsinformatik, Statistik 1&amp;2, Mikro- und Makroökonomik</w:t>
            </w:r>
          </w:p>
          <w:p w14:paraId="1ED89C2F" w14:textId="0B71FA49" w:rsidR="00001FD4" w:rsidRDefault="00000000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Regelmäßiger Besuch von Consulting 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Vorträgen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am Campus, u. a. von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Roland Berger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Simon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, </w:t>
            </w:r>
            <w:r w:rsidR="000B6BFF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Kucher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&amp; Partners und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 </w:t>
            </w:r>
            <w:r w:rsidR="00AA7434"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KPMG</w:t>
            </w:r>
          </w:p>
        </w:tc>
      </w:tr>
      <w:tr w:rsidR="00001FD4" w14:paraId="6C50D188" w14:textId="77777777">
        <w:trPr>
          <w:trHeight w:val="340"/>
        </w:trPr>
        <w:tc>
          <w:tcPr>
            <w:tcW w:w="6946" w:type="dxa"/>
            <w:gridSpan w:val="6"/>
            <w:vAlign w:val="bottom"/>
          </w:tcPr>
          <w:p w14:paraId="69EB106C" w14:textId="184C410A" w:rsidR="00001FD4" w:rsidRDefault="00AA7434" w:rsidP="00544120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Wilhelm-Bracke-Gesamtschule</w:t>
            </w:r>
          </w:p>
        </w:tc>
        <w:tc>
          <w:tcPr>
            <w:tcW w:w="2121" w:type="dxa"/>
            <w:gridSpan w:val="2"/>
            <w:vAlign w:val="bottom"/>
          </w:tcPr>
          <w:p w14:paraId="79E1F3BF" w14:textId="4FFA96A4" w:rsidR="00001FD4" w:rsidRDefault="00AA7434" w:rsidP="00544120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Braunschweig</w:t>
            </w:r>
          </w:p>
        </w:tc>
      </w:tr>
      <w:tr w:rsidR="00001FD4" w14:paraId="08285F4D" w14:textId="77777777">
        <w:tc>
          <w:tcPr>
            <w:tcW w:w="5387" w:type="dxa"/>
            <w:gridSpan w:val="2"/>
          </w:tcPr>
          <w:p w14:paraId="73834504" w14:textId="0A5272CC" w:rsidR="00001FD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Allgemeine Hochschulreife (Note: 1,3; Top 3%)</w:t>
            </w:r>
          </w:p>
        </w:tc>
        <w:tc>
          <w:tcPr>
            <w:tcW w:w="3680" w:type="dxa"/>
            <w:gridSpan w:val="6"/>
          </w:tcPr>
          <w:p w14:paraId="0DFB98FA" w14:textId="2EC7758A" w:rsidR="00001FD4" w:rsidRDefault="00000000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9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21</w:t>
            </w:r>
          </w:p>
        </w:tc>
      </w:tr>
      <w:tr w:rsidR="00001FD4" w14:paraId="1C79FEFA" w14:textId="77777777">
        <w:tc>
          <w:tcPr>
            <w:tcW w:w="9067" w:type="dxa"/>
            <w:gridSpan w:val="8"/>
          </w:tcPr>
          <w:p w14:paraId="0FDCD475" w14:textId="39179904" w:rsidR="00001FD4" w:rsidRPr="00AA7434" w:rsidRDefault="00AA7434" w:rsidP="00AA72D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Politik-Wirtschaft (14 Punkte), Englisch (14 Punkte), Deutsch (15 Punkte)</w:t>
            </w:r>
          </w:p>
          <w:p w14:paraId="25CF4AEC" w14:textId="686DA61C" w:rsidR="00001FD4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Initiierung des Komitees zur Organisation des Abiballs</w:t>
            </w:r>
          </w:p>
        </w:tc>
      </w:tr>
      <w:tr w:rsidR="00AA7434" w14:paraId="5DB08CAE" w14:textId="77777777" w:rsidTr="00AA72D9">
        <w:trPr>
          <w:trHeight w:val="340"/>
        </w:trPr>
        <w:tc>
          <w:tcPr>
            <w:tcW w:w="6237" w:type="dxa"/>
            <w:gridSpan w:val="4"/>
            <w:vAlign w:val="bottom"/>
          </w:tcPr>
          <w:p w14:paraId="1B9BD7C4" w14:textId="7D6B8509" w:rsidR="00AA743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Leonardtown High School </w:t>
            </w:r>
          </w:p>
        </w:tc>
        <w:tc>
          <w:tcPr>
            <w:tcW w:w="2830" w:type="dxa"/>
            <w:gridSpan w:val="4"/>
            <w:vAlign w:val="bottom"/>
          </w:tcPr>
          <w:p w14:paraId="44B137A5" w14:textId="42B149F2" w:rsidR="00AA7434" w:rsidRDefault="00AA7434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Maryland,USA</w:t>
            </w:r>
          </w:p>
        </w:tc>
      </w:tr>
      <w:tr w:rsidR="00AA7434" w14:paraId="4CAB7FD4" w14:textId="77777777" w:rsidTr="00AA72D9">
        <w:tc>
          <w:tcPr>
            <w:tcW w:w="6237" w:type="dxa"/>
            <w:gridSpan w:val="4"/>
          </w:tcPr>
          <w:p w14:paraId="5911E3F3" w14:textId="3988EF0C" w:rsidR="00AA7434" w:rsidRDefault="00AA7434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Auslandsschuljahr (G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rade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P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oint 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A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>verage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: 4.1; 1,0</w:t>
            </w:r>
            <w:r w:rsidR="00AA72D9">
              <w:rPr>
                <w:rFonts w:ascii="Georgia" w:eastAsia="Georgia" w:hAnsi="Georgia" w:cs="Georgia"/>
                <w:sz w:val="18"/>
                <w:szCs w:val="18"/>
              </w:rPr>
              <w:t xml:space="preserve"> auf der deutschen Skala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2830" w:type="dxa"/>
            <w:gridSpan w:val="4"/>
          </w:tcPr>
          <w:p w14:paraId="1E62BAF8" w14:textId="504710A5" w:rsidR="00AA7434" w:rsidRDefault="00AA7434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2018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001FD4" w14:paraId="5DB67573" w14:textId="77777777">
        <w:tc>
          <w:tcPr>
            <w:tcW w:w="9067" w:type="dxa"/>
            <w:gridSpan w:val="8"/>
          </w:tcPr>
          <w:p w14:paraId="6A53C9A5" w14:textId="5777F51A" w:rsidR="00001FD4" w:rsidRPr="00AA72D9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Scholar-</w:t>
            </w:r>
            <w:proofErr w:type="spellStart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Athlete</w:t>
            </w:r>
            <w:proofErr w:type="spellEnd"/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-Award“ für besondere akademische und sportliche Leistungen</w:t>
            </w:r>
          </w:p>
          <w:p w14:paraId="2B6BB2C8" w14:textId="62DB558B" w:rsidR="00001FD4" w:rsidRDefault="00AA7434" w:rsidP="00AA72D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AA72D9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Mitglied im Football- und Lacrosse Team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001FD4" w14:paraId="03EC2DDF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3BC4B1F7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001FD4" w14:paraId="6A7FE95F" w14:textId="77777777" w:rsidTr="000C1130">
        <w:trPr>
          <w:trHeight w:val="340"/>
        </w:trPr>
        <w:tc>
          <w:tcPr>
            <w:tcW w:w="6946" w:type="dxa"/>
            <w:gridSpan w:val="6"/>
            <w:tcBorders>
              <w:top w:val="single" w:sz="4" w:space="0" w:color="000000"/>
            </w:tcBorders>
            <w:vAlign w:val="bottom"/>
          </w:tcPr>
          <w:p w14:paraId="16A86F06" w14:textId="2D0181B8" w:rsidR="00001FD4" w:rsidRDefault="000C1130" w:rsidP="00544120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MHP Management- und IT-Beratung – A Porsche Company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</w:tcBorders>
            <w:vAlign w:val="bottom"/>
          </w:tcPr>
          <w:p w14:paraId="56B7F6B2" w14:textId="6AF00393" w:rsidR="00001FD4" w:rsidRDefault="000C1130" w:rsidP="00544120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Düsseldorf</w:t>
            </w:r>
          </w:p>
        </w:tc>
      </w:tr>
      <w:tr w:rsidR="00001FD4" w14:paraId="0DE4D74E" w14:textId="77777777" w:rsidTr="000C1130">
        <w:tc>
          <w:tcPr>
            <w:tcW w:w="6237" w:type="dxa"/>
            <w:gridSpan w:val="4"/>
          </w:tcPr>
          <w:p w14:paraId="4828D221" w14:textId="3857E69F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0C1130">
              <w:rPr>
                <w:rFonts w:ascii="Georgia" w:eastAsia="Georgia" w:hAnsi="Georgia" w:cs="Georgia"/>
                <w:sz w:val="18"/>
                <w:szCs w:val="18"/>
              </w:rPr>
              <w:t>im Bereich CFO-Services – Financial Innovation &amp; Optimization</w:t>
            </w:r>
          </w:p>
        </w:tc>
        <w:tc>
          <w:tcPr>
            <w:tcW w:w="2830" w:type="dxa"/>
            <w:gridSpan w:val="4"/>
          </w:tcPr>
          <w:p w14:paraId="6112160D" w14:textId="7BDA6D5D" w:rsidR="00001FD4" w:rsidRDefault="000C1130" w:rsidP="00544120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08/2022 – 11/2022</w:t>
            </w:r>
          </w:p>
        </w:tc>
      </w:tr>
      <w:tr w:rsidR="00001FD4" w14:paraId="10B5AA6A" w14:textId="77777777">
        <w:tc>
          <w:tcPr>
            <w:tcW w:w="9067" w:type="dxa"/>
            <w:gridSpan w:val="8"/>
          </w:tcPr>
          <w:p w14:paraId="52EE0145" w14:textId="2ED79EC5" w:rsidR="000C1130" w:rsidRDefault="000C1130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0C1130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Präsentation von Inhalten im Zuge eines Managementworkshops zu dem Thema SAP S/4HANA Transformation </w:t>
            </w:r>
          </w:p>
          <w:p w14:paraId="72E6DF3C" w14:textId="5486EACF" w:rsidR="005213B7" w:rsidRPr="000C1130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Erstellung eines internen Management-Reportings zu dem Thema Portfolio</w:t>
            </w:r>
            <w:r w:rsidR="004702E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>m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anagement </w:t>
            </w:r>
          </w:p>
          <w:p w14:paraId="3F095792" w14:textId="70B50C85" w:rsidR="005213B7" w:rsidRPr="005213B7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</w:pP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de-DE"/>
              </w:rPr>
              <w:t xml:space="preserve">Eigenständige Erarbeitung und Präsentation eines PowerPoint Decks zu dem Thema "International Rollout Management" </w:t>
            </w:r>
          </w:p>
          <w:p w14:paraId="066CA2FE" w14:textId="73055696" w:rsidR="004702E7" w:rsidRPr="004702E7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Aufbereitung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5213B7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und Analyse von Kontenplänen für einen Industriekonzern im Zuge einer internationalen Einführung von SAP S/4HANA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in Excel</w:t>
            </w:r>
          </w:p>
        </w:tc>
      </w:tr>
      <w:tr w:rsidR="00001FD4" w14:paraId="3F98429E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24576A91" w14:textId="5DAA80C7" w:rsidR="00001FD4" w:rsidRDefault="005213B7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WeTheBrands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 Group </w:t>
            </w:r>
          </w:p>
        </w:tc>
        <w:tc>
          <w:tcPr>
            <w:tcW w:w="3544" w:type="dxa"/>
            <w:gridSpan w:val="5"/>
            <w:vAlign w:val="bottom"/>
          </w:tcPr>
          <w:p w14:paraId="48A01025" w14:textId="2E506D44" w:rsidR="00001FD4" w:rsidRDefault="005213B7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001FD4" w14:paraId="132E4A1A" w14:textId="77777777" w:rsidTr="005213B7">
        <w:tc>
          <w:tcPr>
            <w:tcW w:w="7088" w:type="dxa"/>
            <w:gridSpan w:val="7"/>
          </w:tcPr>
          <w:p w14:paraId="4F4085CF" w14:textId="0D94DEC0" w:rsidR="00001FD4" w:rsidRPr="005213B7" w:rsidRDefault="005213B7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5213B7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Praktikant im Brand Management eines 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E-Commerce Start-Ups</w:t>
            </w:r>
          </w:p>
        </w:tc>
        <w:tc>
          <w:tcPr>
            <w:tcW w:w="1979" w:type="dxa"/>
          </w:tcPr>
          <w:p w14:paraId="795A2AF1" w14:textId="0F2ECB4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213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001FD4" w14:paraId="6D6260C5" w14:textId="77777777">
        <w:tc>
          <w:tcPr>
            <w:tcW w:w="9067" w:type="dxa"/>
            <w:gridSpan w:val="8"/>
          </w:tcPr>
          <w:p w14:paraId="71DD864F" w14:textId="5140D689" w:rsidR="00001FD4" w:rsidRDefault="005213B7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Quantitative und strategische Due Diligence </w:t>
            </w:r>
            <w:r w:rsidR="00595A6F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von neuen Produkten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Märkten</w:t>
            </w:r>
          </w:p>
          <w:p w14:paraId="5A766DBF" w14:textId="0E80E55F" w:rsidR="00001FD4" w:rsidRDefault="00595A6F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Entwicklung eines Brand Performance Tracking Sheets in Excel </w:t>
            </w:r>
          </w:p>
          <w:p w14:paraId="0C5D2BB4" w14:textId="2A2D6F7C" w:rsidR="00001FD4" w:rsidRDefault="00595A6F" w:rsidP="005441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Erarbeitung eines einheitlichen Prozesses zur Entwicklung und Veröffentlichung neuer Produkte  </w:t>
            </w:r>
          </w:p>
        </w:tc>
      </w:tr>
      <w:tr w:rsidR="00001FD4" w14:paraId="1C417460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1BA1763B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</w:t>
            </w:r>
            <w:proofErr w:type="spellEnd"/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 xml:space="preserve"> Engagement</w:t>
            </w:r>
          </w:p>
        </w:tc>
      </w:tr>
      <w:tr w:rsidR="00001FD4" w14:paraId="5A113F2C" w14:textId="77777777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161A5088" w14:textId="4A3E0897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Friedrich-Naumann-Stiftung für die Freiheit</w:t>
            </w:r>
          </w:p>
        </w:tc>
        <w:tc>
          <w:tcPr>
            <w:tcW w:w="3544" w:type="dxa"/>
            <w:gridSpan w:val="5"/>
            <w:tcBorders>
              <w:top w:val="single" w:sz="4" w:space="0" w:color="000000"/>
            </w:tcBorders>
            <w:vAlign w:val="bottom"/>
          </w:tcPr>
          <w:p w14:paraId="0A903A17" w14:textId="371E464A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Köln</w:t>
            </w:r>
          </w:p>
        </w:tc>
      </w:tr>
      <w:tr w:rsidR="00001FD4" w14:paraId="4FE76EA1" w14:textId="77777777">
        <w:trPr>
          <w:trHeight w:val="193"/>
        </w:trPr>
        <w:tc>
          <w:tcPr>
            <w:tcW w:w="6804" w:type="dxa"/>
            <w:gridSpan w:val="5"/>
          </w:tcPr>
          <w:p w14:paraId="62B16B60" w14:textId="3718FB04" w:rsidR="00001FD4" w:rsidRDefault="00595A6F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Stipendiat der Begabtenförderung </w:t>
            </w:r>
          </w:p>
        </w:tc>
        <w:tc>
          <w:tcPr>
            <w:tcW w:w="2263" w:type="dxa"/>
            <w:gridSpan w:val="3"/>
          </w:tcPr>
          <w:p w14:paraId="4B712D66" w14:textId="71D9F483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3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heute</w:t>
            </w:r>
          </w:p>
        </w:tc>
      </w:tr>
      <w:tr w:rsidR="00001FD4" w14:paraId="50791B2F" w14:textId="77777777">
        <w:trPr>
          <w:trHeight w:val="193"/>
        </w:trPr>
        <w:tc>
          <w:tcPr>
            <w:tcW w:w="9067" w:type="dxa"/>
            <w:gridSpan w:val="8"/>
          </w:tcPr>
          <w:p w14:paraId="2338AE08" w14:textId="52735CB6" w:rsidR="00001FD4" w:rsidRPr="00595A6F" w:rsidRDefault="00595A6F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Teilnahme an verschiedenen mehrtägigen Workshops u.a. zu dem Thema „Public Sector Consulting“ </w:t>
            </w:r>
          </w:p>
        </w:tc>
      </w:tr>
      <w:tr w:rsidR="00001FD4" w14:paraId="4EB85645" w14:textId="77777777" w:rsidTr="000C1130">
        <w:trPr>
          <w:trHeight w:val="346"/>
        </w:trPr>
        <w:tc>
          <w:tcPr>
            <w:tcW w:w="6237" w:type="dxa"/>
            <w:gridSpan w:val="4"/>
            <w:vAlign w:val="bottom"/>
          </w:tcPr>
          <w:p w14:paraId="5114AF58" w14:textId="0135DD9D" w:rsidR="00001FD4" w:rsidRDefault="00595A6F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i/>
                <w:smallCaps/>
                <w:color w:val="000000"/>
                <w:sz w:val="16"/>
                <w:szCs w:val="16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AIESEC e.V.</w:t>
            </w:r>
          </w:p>
        </w:tc>
        <w:tc>
          <w:tcPr>
            <w:tcW w:w="2830" w:type="dxa"/>
            <w:gridSpan w:val="4"/>
            <w:vAlign w:val="bottom"/>
          </w:tcPr>
          <w:p w14:paraId="21979192" w14:textId="77777777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001FD4" w14:paraId="14546B59" w14:textId="77777777" w:rsidTr="00595A6F">
        <w:trPr>
          <w:trHeight w:val="193"/>
        </w:trPr>
        <w:tc>
          <w:tcPr>
            <w:tcW w:w="6804" w:type="dxa"/>
            <w:gridSpan w:val="5"/>
          </w:tcPr>
          <w:p w14:paraId="10D272CE" w14:textId="0D02AC7A" w:rsidR="00001FD4" w:rsidRPr="00595A6F" w:rsidRDefault="00595A6F" w:rsidP="00AA72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00595A6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Team Leader im Business Development </w:t>
            </w:r>
          </w:p>
        </w:tc>
        <w:tc>
          <w:tcPr>
            <w:tcW w:w="2263" w:type="dxa"/>
            <w:gridSpan w:val="3"/>
          </w:tcPr>
          <w:p w14:paraId="748B053A" w14:textId="677BD592" w:rsidR="00001FD4" w:rsidRDefault="00000000" w:rsidP="005441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21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– 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/20</w:t>
            </w:r>
            <w:r w:rsidR="00595A6F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22</w:t>
            </w:r>
          </w:p>
        </w:tc>
      </w:tr>
      <w:tr w:rsidR="00001FD4" w14:paraId="665B02CF" w14:textId="77777777">
        <w:trPr>
          <w:trHeight w:val="193"/>
        </w:trPr>
        <w:tc>
          <w:tcPr>
            <w:tcW w:w="9067" w:type="dxa"/>
            <w:gridSpan w:val="8"/>
          </w:tcPr>
          <w:p w14:paraId="05A6F0C1" w14:textId="0190E696" w:rsidR="00001FD4" w:rsidRDefault="00017681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Organisation von Karriereevents mit Unternehmen wie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Strategy</w:t>
            </w:r>
            <w:proofErr w:type="spellEnd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&amp; und dem Start-Up </w:t>
            </w:r>
            <w:proofErr w:type="spellStart"/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Choco</w:t>
            </w:r>
            <w:proofErr w:type="spellEnd"/>
          </w:p>
          <w:p w14:paraId="706ED129" w14:textId="5ECD028D" w:rsidR="00001FD4" w:rsidRDefault="00017681" w:rsidP="005441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Führen von Meetings mit potenziellen Kooperationspartnern </w:t>
            </w:r>
          </w:p>
        </w:tc>
      </w:tr>
      <w:tr w:rsidR="00001FD4" w14:paraId="0D3FB5AE" w14:textId="77777777" w:rsidTr="00AA72D9">
        <w:trPr>
          <w:trHeight w:val="454"/>
        </w:trPr>
        <w:tc>
          <w:tcPr>
            <w:tcW w:w="9067" w:type="dxa"/>
            <w:gridSpan w:val="8"/>
            <w:tcBorders>
              <w:bottom w:val="single" w:sz="4" w:space="0" w:color="000000"/>
            </w:tcBorders>
            <w:vAlign w:val="bottom"/>
          </w:tcPr>
          <w:p w14:paraId="4C87B536" w14:textId="77777777" w:rsidR="00001FD4" w:rsidRDefault="00000000" w:rsidP="00544120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01FD4" w14:paraId="7C17989A" w14:textId="77777777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60299E9D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2" w:type="dxa"/>
            <w:gridSpan w:val="7"/>
            <w:tcBorders>
              <w:top w:val="single" w:sz="4" w:space="0" w:color="000000"/>
            </w:tcBorders>
            <w:vAlign w:val="bottom"/>
          </w:tcPr>
          <w:p w14:paraId="37B6D509" w14:textId="252404CC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</w:t>
            </w:r>
            <w:r w:rsidR="00E05992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C1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</w:t>
            </w:r>
            <w:r w:rsidR="00017681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(B2)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001FD4" w:rsidRPr="000B6BFF" w14:paraId="57558C0E" w14:textId="77777777" w:rsidTr="00AA72D9">
        <w:trPr>
          <w:trHeight w:val="340"/>
        </w:trPr>
        <w:tc>
          <w:tcPr>
            <w:tcW w:w="1985" w:type="dxa"/>
            <w:vAlign w:val="bottom"/>
          </w:tcPr>
          <w:p w14:paraId="30464016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7"/>
            <w:vAlign w:val="bottom"/>
          </w:tcPr>
          <w:p w14:paraId="12155473" w14:textId="03B56039" w:rsidR="00001FD4" w:rsidRPr="000B6BFF" w:rsidRDefault="00000000" w:rsidP="00544120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(fortgeschritten)</w:t>
            </w: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="00017681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R</w:t>
            </w:r>
            <w:r w:rsidRPr="000B6BFF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Pr="000B6BFF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(basic)</w:t>
            </w:r>
          </w:p>
        </w:tc>
      </w:tr>
      <w:tr w:rsidR="00001FD4" w14:paraId="1B21F6FD" w14:textId="77777777" w:rsidTr="00AA72D9">
        <w:trPr>
          <w:trHeight w:val="340"/>
        </w:trPr>
        <w:tc>
          <w:tcPr>
            <w:tcW w:w="1985" w:type="dxa"/>
            <w:vAlign w:val="bottom"/>
          </w:tcPr>
          <w:p w14:paraId="07EACB7B" w14:textId="77777777" w:rsidR="00001FD4" w:rsidRDefault="00000000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7"/>
            <w:vAlign w:val="bottom"/>
          </w:tcPr>
          <w:p w14:paraId="558CF1B8" w14:textId="4669DBEC" w:rsidR="00001FD4" w:rsidRDefault="00017681" w:rsidP="0054412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Sport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(Kraftsport und Kickboxen)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Wirtschafts- und Aktien-Podcasts, Motorradfahren</w:t>
            </w:r>
          </w:p>
        </w:tc>
      </w:tr>
      <w:tr w:rsidR="00001FD4" w14:paraId="71698CB8" w14:textId="77777777">
        <w:trPr>
          <w:trHeight w:val="1020"/>
        </w:trPr>
        <w:tc>
          <w:tcPr>
            <w:tcW w:w="1985" w:type="dxa"/>
            <w:vAlign w:val="bottom"/>
          </w:tcPr>
          <w:p w14:paraId="010D04E8" w14:textId="546A771E" w:rsidR="00001FD4" w:rsidRDefault="00017681" w:rsidP="00544120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Köln, 15.12.2022</w:t>
            </w:r>
          </w:p>
        </w:tc>
        <w:tc>
          <w:tcPr>
            <w:tcW w:w="7082" w:type="dxa"/>
            <w:gridSpan w:val="7"/>
            <w:vAlign w:val="bottom"/>
          </w:tcPr>
          <w:p w14:paraId="6B81E636" w14:textId="77777777" w:rsidR="00001FD4" w:rsidRDefault="00001FD4" w:rsidP="00544120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794851D2" w14:textId="77777777" w:rsidR="00001FD4" w:rsidRDefault="00001FD4">
      <w:pPr>
        <w:rPr>
          <w:sz w:val="18"/>
          <w:szCs w:val="18"/>
        </w:rPr>
      </w:pPr>
    </w:p>
    <w:sectPr w:rsidR="00001FD4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2010F" w14:textId="77777777" w:rsidR="000F197C" w:rsidRDefault="000F197C">
      <w:pPr>
        <w:spacing w:after="0" w:line="240" w:lineRule="auto"/>
      </w:pPr>
      <w:r>
        <w:separator/>
      </w:r>
    </w:p>
  </w:endnote>
  <w:endnote w:type="continuationSeparator" w:id="0">
    <w:p w14:paraId="64775CE9" w14:textId="77777777" w:rsidR="000F197C" w:rsidRDefault="000F1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2BED9" w14:textId="77777777" w:rsidR="00001F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3E06BA1" w14:textId="77777777" w:rsidR="00001FD4" w:rsidRDefault="00001FD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30881" w14:textId="77777777" w:rsidR="000F197C" w:rsidRDefault="000F197C">
      <w:pPr>
        <w:spacing w:after="0" w:line="240" w:lineRule="auto"/>
      </w:pPr>
      <w:r>
        <w:separator/>
      </w:r>
    </w:p>
  </w:footnote>
  <w:footnote w:type="continuationSeparator" w:id="0">
    <w:p w14:paraId="621BD385" w14:textId="77777777" w:rsidR="000F197C" w:rsidRDefault="000F19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650213"/>
    <w:multiLevelType w:val="multilevel"/>
    <w:tmpl w:val="76C27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BF54AA"/>
    <w:multiLevelType w:val="multilevel"/>
    <w:tmpl w:val="9642F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47684E"/>
    <w:multiLevelType w:val="multilevel"/>
    <w:tmpl w:val="AB58C5B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4080316">
    <w:abstractNumId w:val="0"/>
  </w:num>
  <w:num w:numId="2" w16cid:durableId="1773548373">
    <w:abstractNumId w:val="1"/>
  </w:num>
  <w:num w:numId="3" w16cid:durableId="205855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FD4"/>
    <w:rsid w:val="00001FD4"/>
    <w:rsid w:val="00017681"/>
    <w:rsid w:val="000B6BFF"/>
    <w:rsid w:val="000C1130"/>
    <w:rsid w:val="000F197C"/>
    <w:rsid w:val="001C5780"/>
    <w:rsid w:val="00271E58"/>
    <w:rsid w:val="002A1069"/>
    <w:rsid w:val="00350E09"/>
    <w:rsid w:val="004702E7"/>
    <w:rsid w:val="004B7EDD"/>
    <w:rsid w:val="005213B7"/>
    <w:rsid w:val="00541D4E"/>
    <w:rsid w:val="00544120"/>
    <w:rsid w:val="00595A6F"/>
    <w:rsid w:val="005B36C3"/>
    <w:rsid w:val="00633D5C"/>
    <w:rsid w:val="00764D4C"/>
    <w:rsid w:val="00AA72D9"/>
    <w:rsid w:val="00AA7434"/>
    <w:rsid w:val="00B7305B"/>
    <w:rsid w:val="00DC052B"/>
    <w:rsid w:val="00E05992"/>
    <w:rsid w:val="00E47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53771"/>
  <w15:docId w15:val="{240E8882-10E6-8041-9F10-41006A12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54412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4412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4412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4412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4412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441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87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79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2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21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64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2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0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27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6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4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9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3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0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9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0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AMUW2mUlSn4KFdM/6JJmewW8yeh57Pf063EDpbxMKxpiu5e8kLsAMPFrFBxbyjREPcdCMyAvvdZQ8sbQf0cZgPYCc2rPpC2JO3pi5KDfogNrW6Ryd/MmiLM=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5</cp:revision>
  <dcterms:created xsi:type="dcterms:W3CDTF">2022-12-20T14:30:00Z</dcterms:created>
  <dcterms:modified xsi:type="dcterms:W3CDTF">2023-01-03T19:04:00Z</dcterms:modified>
</cp:coreProperties>
</file>