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827"/>
        <w:gridCol w:w="136"/>
        <w:gridCol w:w="147"/>
        <w:gridCol w:w="851"/>
        <w:gridCol w:w="425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1A310ADA" w:rsidR="00E55D90" w:rsidRPr="00F44F5F" w:rsidRDefault="00542F25" w:rsidP="007A789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Tabea Lüdde</w:t>
            </w:r>
          </w:p>
          <w:p w14:paraId="135895E2" w14:textId="25FBA8F3" w:rsidR="00F44F5F" w:rsidRPr="00F44F5F" w:rsidRDefault="00542F25" w:rsidP="0035676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Bothwellstraße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3567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24143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Kiel</w:t>
            </w:r>
            <w:r w:rsidR="0035676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tabea.luedde@web.de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157 57969694</w:t>
            </w:r>
          </w:p>
        </w:tc>
      </w:tr>
      <w:tr w:rsidR="002508C2" w:rsidRPr="00F44F5F" w14:paraId="0FCADE56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ACFAA6F" w:rsidR="002508C2" w:rsidRPr="00F44F5F" w:rsidRDefault="00542F25" w:rsidP="009A75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BILDUNG</w:t>
            </w:r>
          </w:p>
        </w:tc>
      </w:tr>
      <w:tr w:rsidR="00D1492F" w:rsidRPr="00F44F5F" w14:paraId="7D1DEBF7" w14:textId="77777777" w:rsidTr="009A7593">
        <w:trPr>
          <w:trHeight w:val="340"/>
        </w:trPr>
        <w:tc>
          <w:tcPr>
            <w:tcW w:w="765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3A76363" w:rsidR="003E5E23" w:rsidRPr="003E5E23" w:rsidRDefault="008D6BD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 für Rettungs- und Notfallmedizin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Universitätsklinikum Schleswig-Holstein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47F0B0E" w:rsidR="00D1492F" w:rsidRPr="007A789C" w:rsidRDefault="008D6BD0" w:rsidP="007A789C">
            <w:pPr>
              <w:ind w:left="-279"/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789C">
              <w:rPr>
                <w:rFonts w:ascii="Times New Roman" w:hAnsi="Times New Roman" w:cs="Times New Roman"/>
                <w:b/>
                <w:sz w:val="21"/>
                <w:szCs w:val="21"/>
              </w:rPr>
              <w:t>Kiel</w:t>
            </w:r>
          </w:p>
        </w:tc>
      </w:tr>
      <w:tr w:rsidR="00D1492F" w:rsidRPr="00F44F5F" w14:paraId="61E5D482" w14:textId="77777777" w:rsidTr="00E940AE">
        <w:trPr>
          <w:trHeight w:val="187"/>
        </w:trPr>
        <w:tc>
          <w:tcPr>
            <w:tcW w:w="5523" w:type="dxa"/>
            <w:gridSpan w:val="3"/>
            <w:vAlign w:val="bottom"/>
          </w:tcPr>
          <w:p w14:paraId="11CB9A0F" w14:textId="69EB2EF7" w:rsidR="00D32C27" w:rsidRPr="008D459B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Dreieinhalbmonatige </w:t>
            </w:r>
            <w:r w:rsidR="008D6BD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Rettungssanitäter-Ausbildung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2C884A1A" w:rsidR="00D1492F" w:rsidRPr="00F44F5F" w:rsidRDefault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542F25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3A2411F" w:rsidR="00542F25" w:rsidRPr="00F44F5F" w:rsidRDefault="00542F25" w:rsidP="00542F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>– Hochschule der Wirtschaft gAG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033E8E6B" w:rsidR="00542F25" w:rsidRPr="00F44F5F" w:rsidRDefault="00542F25" w:rsidP="00542F2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</w:p>
        </w:tc>
      </w:tr>
      <w:tr w:rsidR="00542F25" w:rsidRPr="00F44F5F" w14:paraId="62632213" w14:textId="77777777" w:rsidTr="00E940AE">
        <w:trPr>
          <w:trHeight w:val="187"/>
        </w:trPr>
        <w:tc>
          <w:tcPr>
            <w:tcW w:w="5387" w:type="dxa"/>
            <w:gridSpan w:val="2"/>
            <w:vAlign w:val="bottom"/>
          </w:tcPr>
          <w:p w14:paraId="5F71027E" w14:textId="084FF69A" w:rsidR="00542F25" w:rsidRPr="00F44F5F" w:rsidRDefault="00542F2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Bachelor of Science in Wirtschaftsingenieurwesen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8"/>
          </w:tcPr>
          <w:p w14:paraId="51FC9814" w14:textId="522E5AF0" w:rsidR="00542F25" w:rsidRPr="00F44F5F" w:rsidRDefault="00542F25" w:rsidP="00542F2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542F25" w:rsidRPr="00F44F5F" w14:paraId="4D68BFE7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D5DDCCF" w14:textId="77777777" w:rsidR="008D6BD0" w:rsidRPr="00FA3E24" w:rsidRDefault="00542F2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Bachelorarbeit im Bereich Schedule Risk Analysis</w:t>
            </w:r>
          </w:p>
          <w:p w14:paraId="54BF63E9" w14:textId="25C8B441" w:rsidR="00FA3E24" w:rsidRPr="008D6BD0" w:rsidRDefault="00FA3E2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Auszeichnung für besonderes </w:t>
            </w:r>
            <w:r w:rsidR="00A355AE">
              <w:rPr>
                <w:rFonts w:ascii="Times New Roman" w:hAnsi="Times New Roman" w:cs="Times New Roman"/>
                <w:sz w:val="20"/>
                <w:szCs w:val="20"/>
              </w:rPr>
              <w:t xml:space="preserve">außercurriculares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Engagement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71F6AD3" w:rsidR="00AE4ED3" w:rsidRPr="00F44F5F" w:rsidRDefault="00542F2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Universidad del Desarollo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E8F5E15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Concepción, Chile</w:t>
            </w:r>
          </w:p>
        </w:tc>
      </w:tr>
      <w:tr w:rsidR="00AE4ED3" w:rsidRPr="00F44F5F" w14:paraId="263521E3" w14:textId="77777777" w:rsidTr="00A355AE">
        <w:trPr>
          <w:trHeight w:val="193"/>
        </w:trPr>
        <w:tc>
          <w:tcPr>
            <w:tcW w:w="6946" w:type="dxa"/>
            <w:gridSpan w:val="6"/>
          </w:tcPr>
          <w:p w14:paraId="36282A3A" w14:textId="03222C48" w:rsidR="00AE4ED3" w:rsidRPr="00F44F5F" w:rsidRDefault="008D6BD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9966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6D44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A355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an der Fakultät für Betriebswirtschaftslehre</w:t>
            </w:r>
          </w:p>
        </w:tc>
        <w:tc>
          <w:tcPr>
            <w:tcW w:w="3260" w:type="dxa"/>
            <w:gridSpan w:val="4"/>
          </w:tcPr>
          <w:p w14:paraId="3DE8C75D" w14:textId="428D466C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116C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ECF7248" w14:textId="2230EACF" w:rsidR="00542F25" w:rsidRPr="008D6BD0" w:rsidRDefault="008D6BD0" w:rsidP="008D6BD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Relevante Module: Künstliche Intelligenz, Design Thinking</w:t>
            </w:r>
          </w:p>
        </w:tc>
      </w:tr>
      <w:tr w:rsidR="0078570E" w:rsidRPr="00F44F5F" w14:paraId="1FB45B46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34952339" w14:textId="0F0C95D9" w:rsidR="0078570E" w:rsidRDefault="0078570E" w:rsidP="00665BF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Übergangszeit zwischen Abitur und dualen Studium</w:t>
            </w:r>
          </w:p>
        </w:tc>
        <w:tc>
          <w:tcPr>
            <w:tcW w:w="4536" w:type="dxa"/>
            <w:gridSpan w:val="6"/>
            <w:vAlign w:val="bottom"/>
          </w:tcPr>
          <w:p w14:paraId="58751BB2" w14:textId="21DE7ABA" w:rsidR="0078570E" w:rsidRDefault="0078570E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Vancouver, Kanada</w:t>
            </w:r>
          </w:p>
        </w:tc>
      </w:tr>
      <w:tr w:rsidR="0078570E" w:rsidRPr="0078570E" w14:paraId="7D4C8C8D" w14:textId="77777777" w:rsidTr="0078570E">
        <w:trPr>
          <w:trHeight w:val="187"/>
        </w:trPr>
        <w:tc>
          <w:tcPr>
            <w:tcW w:w="5670" w:type="dxa"/>
            <w:gridSpan w:val="4"/>
            <w:vAlign w:val="bottom"/>
          </w:tcPr>
          <w:p w14:paraId="0142DBF2" w14:textId="46A2117B" w:rsidR="0078570E" w:rsidRPr="00A475D4" w:rsidRDefault="0078570E" w:rsidP="0078570E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A475D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Mehrwöchiger Auslandsaufenthalt in Kanada u.a. Vancouver</w:t>
            </w:r>
          </w:p>
        </w:tc>
        <w:tc>
          <w:tcPr>
            <w:tcW w:w="4536" w:type="dxa"/>
            <w:gridSpan w:val="6"/>
            <w:vAlign w:val="bottom"/>
          </w:tcPr>
          <w:p w14:paraId="7CFC7CCC" w14:textId="6BE88336" w:rsidR="0078570E" w:rsidRPr="0078570E" w:rsidRDefault="0078570E" w:rsidP="00665BF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8570E">
              <w:rPr>
                <w:rFonts w:ascii="Times New Roman" w:hAnsi="Times New Roman" w:cs="Times New Roman"/>
                <w:sz w:val="20"/>
                <w:szCs w:val="20"/>
              </w:rPr>
              <w:t>07/2017 – 08/2017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67DDD57" w:rsidR="00665BF3" w:rsidRPr="00F44F5F" w:rsidRDefault="00542F25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Humboldt-Gymnasium Gifhorn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76D6750" w:rsidR="00665BF3" w:rsidRPr="00F44F5F" w:rsidRDefault="00542F25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Gifhorn</w:t>
            </w:r>
          </w:p>
        </w:tc>
      </w:tr>
      <w:tr w:rsidR="0091331D" w:rsidRPr="00F44F5F" w14:paraId="312B82BC" w14:textId="77777777" w:rsidTr="00E940AE">
        <w:trPr>
          <w:trHeight w:val="187"/>
        </w:trPr>
        <w:tc>
          <w:tcPr>
            <w:tcW w:w="5670" w:type="dxa"/>
            <w:gridSpan w:val="4"/>
          </w:tcPr>
          <w:p w14:paraId="1CEE182B" w14:textId="254DA9B7" w:rsidR="0091331D" w:rsidRPr="00F44F5F" w:rsidRDefault="0091331D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</w:t>
            </w:r>
            <w:r w:rsidR="00542F25"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</w:t>
            </w: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: 1,</w:t>
            </w:r>
            <w:r w:rsidR="00542F25"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Pr="00E940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1CFECFDE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E55D90" w:rsidRPr="00F44F5F" w14:paraId="3A2665B3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9A759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3E5E23" w:rsidRPr="00F44F5F" w14:paraId="127C64E2" w14:textId="77777777" w:rsidTr="009A7593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F317C40" w:rsidR="003E5E23" w:rsidRPr="00F44F5F" w:rsidRDefault="003E5E23" w:rsidP="003E5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thyssenkrupp Marine Systems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AC0CB5A" w:rsidR="003E5E23" w:rsidRPr="00F44F5F" w:rsidRDefault="003E5E2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3E5E23" w:rsidRPr="00F44F5F" w14:paraId="335D84E9" w14:textId="77777777" w:rsidTr="00B335D8">
        <w:tc>
          <w:tcPr>
            <w:tcW w:w="7371" w:type="dxa"/>
            <w:gridSpan w:val="7"/>
            <w:vAlign w:val="bottom"/>
          </w:tcPr>
          <w:p w14:paraId="20B1570F" w14:textId="78D47443" w:rsidR="003E5E23" w:rsidRPr="00F44F5F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Junior Project Manager Planning</w:t>
            </w:r>
          </w:p>
        </w:tc>
        <w:tc>
          <w:tcPr>
            <w:tcW w:w="2835" w:type="dxa"/>
            <w:gridSpan w:val="3"/>
            <w:vAlign w:val="bottom"/>
          </w:tcPr>
          <w:p w14:paraId="0475B997" w14:textId="7A7E9296" w:rsidR="003E5E23" w:rsidRPr="00F44F5F" w:rsidRDefault="003E5E2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03/2021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54C3D64C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7150487" w14:textId="0B7206BE" w:rsidR="003E5E23" w:rsidRDefault="00C116C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 der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des Basic und Detail Design eines Multimilliarden-Projektes</w:t>
            </w:r>
            <w:r w:rsidR="006D44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Überwasserschiffbau</w:t>
            </w:r>
          </w:p>
          <w:p w14:paraId="6DD9BA0F" w14:textId="6F8EE4E7" w:rsidR="008D459B" w:rsidRPr="00543E58" w:rsidRDefault="001727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Eigenständiges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Monitoring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Lenkung der relevanten Planungsdokumente für die Beschaffung von Großkomponenten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3E5E23" w:rsidRPr="00F44F5F" w14:paraId="16C6F7AD" w14:textId="77777777" w:rsidTr="00A355AE">
        <w:trPr>
          <w:trHeight w:val="283"/>
        </w:trPr>
        <w:tc>
          <w:tcPr>
            <w:tcW w:w="5523" w:type="dxa"/>
            <w:gridSpan w:val="3"/>
            <w:vAlign w:val="bottom"/>
          </w:tcPr>
          <w:p w14:paraId="5D8760E9" w14:textId="570873D5" w:rsidR="003E5E23" w:rsidRPr="00AE4ED3" w:rsidRDefault="003E5E23" w:rsidP="001727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r w:rsidR="006704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r w:rsid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Bachelor of Science in Wirtschaftsingeneurwesen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2068045B" w:rsidR="003E5E23" w:rsidRPr="00F44F5F" w:rsidRDefault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7660C4BA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190A5AB4" w14:textId="1A1997E4" w:rsidR="00930B95" w:rsidRPr="00930B95" w:rsidRDefault="00172790" w:rsidP="009A75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des Projekts „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Berichtsformats und Bewertungsprozesses für Termin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="009E6EF1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Zusammenführung von Ansätzen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gemäß aktuellen Kundenanforderungen und globalen Markt</w:t>
            </w:r>
            <w:r w:rsidR="00EE2BAE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ntwicklungen</w:t>
            </w:r>
            <w:r w:rsidR="00930B95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2BAE" w:rsidRP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Auswahl eines geeigneten Tools zur Automatisierung und Einbindung in die bestehenden IT-Landschaft</w:t>
            </w:r>
          </w:p>
          <w:p w14:paraId="465E6EE7" w14:textId="62E4CB6F" w:rsidR="006001C1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Beitrag zu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Prozess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95F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u.a.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Schulungsunterlagen und Standardisierung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Planungs-Kick-Off</w:t>
            </w:r>
          </w:p>
          <w:p w14:paraId="132465C4" w14:textId="4E20C966" w:rsidR="00CD586D" w:rsidRPr="00CD586D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u.a.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selbstständige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von Meilensteinen in der operativen Projektabwicklung und Darlegung von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kapazitiven und terminlichen Engpässen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00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der Multi-Projekt-Betrachtung</w:t>
            </w:r>
          </w:p>
        </w:tc>
      </w:tr>
      <w:tr w:rsidR="003E5E23" w:rsidRPr="00F44F5F" w14:paraId="414B4085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3E5E23" w:rsidRPr="009A7593" w:rsidRDefault="003E5E23" w:rsidP="009A759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A7593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3E5E23" w:rsidRPr="00F44F5F" w14:paraId="74251178" w14:textId="77777777" w:rsidTr="009A7593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85D4BD" w:rsidR="003E5E23" w:rsidRPr="00EC730F" w:rsidRDefault="00EC730F" w:rsidP="003E5E2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Club der Ehemaligen der DeutschenSchüler Akademien e.V.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BD1BCB2" w:rsidR="003E5E23" w:rsidRPr="001647AB" w:rsidRDefault="00EC730F" w:rsidP="003E5E2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Kiel</w:t>
            </w:r>
          </w:p>
        </w:tc>
      </w:tr>
      <w:tr w:rsidR="003E5E23" w:rsidRPr="00F44F5F" w14:paraId="4F59C612" w14:textId="77777777" w:rsidTr="009A7593">
        <w:trPr>
          <w:trHeight w:val="193"/>
        </w:trPr>
        <w:tc>
          <w:tcPr>
            <w:tcW w:w="7655" w:type="dxa"/>
            <w:gridSpan w:val="8"/>
            <w:vAlign w:val="bottom"/>
          </w:tcPr>
          <w:p w14:paraId="32F07601" w14:textId="7E5D57B5" w:rsidR="003E5E23" w:rsidRPr="001647AB" w:rsidRDefault="00EC730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Lokalgruppenleiterin </w:t>
            </w:r>
          </w:p>
        </w:tc>
        <w:tc>
          <w:tcPr>
            <w:tcW w:w="2551" w:type="dxa"/>
            <w:gridSpan w:val="2"/>
          </w:tcPr>
          <w:p w14:paraId="45DD2178" w14:textId="70ABEB5B" w:rsidR="003E5E23" w:rsidRPr="00F44F5F" w:rsidRDefault="003E5E23" w:rsidP="003E5E2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3E5E23" w:rsidRPr="00F44F5F" w14:paraId="02437711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8CFAD97" w14:textId="5BE29434" w:rsidR="003E5E23" w:rsidRPr="00FE0496" w:rsidRDefault="0003237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Organisation von halbjährlichen Treffen im Rahmen von zehn bis fünfzehn Teilnehmenden</w:t>
            </w:r>
          </w:p>
        </w:tc>
      </w:tr>
      <w:tr w:rsidR="003E5E23" w:rsidRPr="00F44F5F" w14:paraId="3B26943D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11E538C2" w14:textId="3C7DF46C" w:rsidR="003E5E23" w:rsidRPr="00F44F5F" w:rsidRDefault="00D077C6" w:rsidP="003E5E2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Studentische Unternehmensberatung der Nordakademie</w:t>
            </w:r>
            <w:r w:rsidR="009A759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2835" w:type="dxa"/>
            <w:gridSpan w:val="3"/>
            <w:vAlign w:val="bottom"/>
          </w:tcPr>
          <w:p w14:paraId="21BF18C9" w14:textId="52E4CBC6" w:rsidR="003E5E23" w:rsidRPr="001647AB" w:rsidRDefault="00D077C6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3E5E23" w:rsidRPr="00F44F5F" w14:paraId="04BFDD79" w14:textId="77777777" w:rsidTr="009A7593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FFEB969" w:rsidR="003E5E23" w:rsidRPr="00F44F5F" w:rsidRDefault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Studentische Unternehmensberaterin</w:t>
            </w:r>
          </w:p>
        </w:tc>
        <w:tc>
          <w:tcPr>
            <w:tcW w:w="1842" w:type="dxa"/>
          </w:tcPr>
          <w:p w14:paraId="0D2FFB14" w14:textId="1C37C6B7" w:rsidR="003E5E23" w:rsidRPr="001647AB" w:rsidRDefault="003E5E23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C73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66A58453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7A942BA1" w14:textId="77777777" w:rsidR="003E5E23" w:rsidRPr="0003237A" w:rsidRDefault="0003237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eines Kommunikationskonzeptes für ein internationales NGO</w:t>
            </w:r>
          </w:p>
          <w:p w14:paraId="50B5B9CB" w14:textId="561BDB8D" w:rsidR="0003237A" w:rsidRPr="001647AB" w:rsidRDefault="008D459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Begleitung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 der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einer Versionsaktualisierung eines Spendenverwaltungstools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einer Stiftung</w:t>
            </w:r>
          </w:p>
        </w:tc>
      </w:tr>
      <w:tr w:rsidR="00D077C6" w:rsidRPr="00F44F5F" w14:paraId="4028871F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81DA34" w14:textId="0C991B87" w:rsidR="00D077C6" w:rsidRPr="00F44F5F" w:rsidRDefault="00EC730F" w:rsidP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Entrepreneursclub Nordakademie</w:t>
            </w:r>
            <w:r w:rsidR="00D32C2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(ECN)</w:t>
            </w:r>
          </w:p>
        </w:tc>
        <w:tc>
          <w:tcPr>
            <w:tcW w:w="2835" w:type="dxa"/>
            <w:gridSpan w:val="3"/>
            <w:vAlign w:val="bottom"/>
          </w:tcPr>
          <w:p w14:paraId="7F9CDF1E" w14:textId="15EF3DA6" w:rsidR="00D077C6" w:rsidRPr="001647AB" w:rsidRDefault="00D077C6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D077C6" w:rsidRPr="00F44F5F" w14:paraId="7B2F81B2" w14:textId="77777777" w:rsidTr="009A7593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198D09E7" w:rsidR="00D077C6" w:rsidRPr="00F44F5F" w:rsidRDefault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Vorstandsmitglied in der studentischen Gründungsinitiative der Nordakademie</w:t>
            </w:r>
            <w:r w:rsidR="00D077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551" w:type="dxa"/>
            <w:gridSpan w:val="2"/>
          </w:tcPr>
          <w:p w14:paraId="091163D4" w14:textId="6F9EBD6E" w:rsidR="00D077C6" w:rsidRPr="001647AB" w:rsidRDefault="00EC730F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05/2020</w:t>
            </w:r>
            <w:r w:rsidR="00D077C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</w:tr>
      <w:tr w:rsidR="003E5E23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6B745F2D" w:rsidR="00D32C27" w:rsidRPr="00D32C27" w:rsidRDefault="00D32C27" w:rsidP="00D32C2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der Aufnahme des ECN in den Dachverband der studentischen Gründungsinitiativen</w:t>
            </w:r>
          </w:p>
        </w:tc>
      </w:tr>
      <w:tr w:rsidR="001F06F9" w:rsidRPr="00F44F5F" w14:paraId="2AE406A8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3AC92B" w14:textId="43F33277" w:rsid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Rheinstahl Stiftung</w:t>
            </w:r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thyssenkrupp AG</w:t>
            </w:r>
          </w:p>
        </w:tc>
        <w:tc>
          <w:tcPr>
            <w:tcW w:w="2835" w:type="dxa"/>
            <w:gridSpan w:val="3"/>
            <w:vAlign w:val="bottom"/>
          </w:tcPr>
          <w:p w14:paraId="594443A5" w14:textId="38F508BA" w:rsid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Essen</w:t>
            </w:r>
          </w:p>
        </w:tc>
      </w:tr>
      <w:tr w:rsidR="001F06F9" w:rsidRPr="00F44F5F" w14:paraId="1F2C6F50" w14:textId="77777777" w:rsidTr="00B335D8">
        <w:trPr>
          <w:trHeight w:val="187"/>
        </w:trPr>
        <w:tc>
          <w:tcPr>
            <w:tcW w:w="7371" w:type="dxa"/>
            <w:gridSpan w:val="7"/>
            <w:vAlign w:val="bottom"/>
          </w:tcPr>
          <w:p w14:paraId="61FF12E2" w14:textId="1F6E7233" w:rsidR="001F06F9" w:rsidRP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Individuelle und </w:t>
            </w:r>
            <w:r w:rsidR="00B335D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materielle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als Stipendiatin </w:t>
            </w:r>
          </w:p>
        </w:tc>
        <w:tc>
          <w:tcPr>
            <w:tcW w:w="2835" w:type="dxa"/>
            <w:gridSpan w:val="3"/>
            <w:vAlign w:val="bottom"/>
          </w:tcPr>
          <w:p w14:paraId="1184653C" w14:textId="077EDA03" w:rsidR="001F06F9" w:rsidRP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B3C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10/2019 – 03/2021</w:t>
            </w:r>
          </w:p>
        </w:tc>
      </w:tr>
      <w:tr w:rsidR="00BB3CF8" w:rsidRPr="00F44F5F" w14:paraId="3483330B" w14:textId="77777777" w:rsidTr="00C8095C">
        <w:trPr>
          <w:trHeight w:val="187"/>
        </w:trPr>
        <w:tc>
          <w:tcPr>
            <w:tcW w:w="10206" w:type="dxa"/>
            <w:gridSpan w:val="10"/>
            <w:vAlign w:val="bottom"/>
          </w:tcPr>
          <w:p w14:paraId="6D8222F0" w14:textId="12A2A7CB" w:rsidR="00BB3CF8" w:rsidRPr="001F06F9" w:rsidRDefault="00936063" w:rsidP="00BB3CF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regelmäßigen </w:t>
            </w:r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Workshops u.a. Inhouse Consulting am 22.02.2021</w:t>
            </w:r>
          </w:p>
        </w:tc>
      </w:tr>
      <w:tr w:rsidR="00BB3CF8" w:rsidRPr="00F44F5F" w14:paraId="4AF19DD1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7756FD9A" w14:textId="6DA8091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Fachschaft Wirtschaftsingenieurswesen Nordakademie</w:t>
            </w:r>
          </w:p>
        </w:tc>
        <w:tc>
          <w:tcPr>
            <w:tcW w:w="2835" w:type="dxa"/>
            <w:gridSpan w:val="3"/>
            <w:vAlign w:val="bottom"/>
          </w:tcPr>
          <w:p w14:paraId="30626CB8" w14:textId="6F91E03B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BB3CF8" w:rsidRPr="00F44F5F" w14:paraId="56372BDE" w14:textId="77777777" w:rsidTr="009A7593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65DACA1C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Stellvertretende Vorsitzende und Kommunikationsbeauftragte </w:t>
            </w:r>
          </w:p>
        </w:tc>
        <w:tc>
          <w:tcPr>
            <w:tcW w:w="2835" w:type="dxa"/>
            <w:gridSpan w:val="3"/>
            <w:vAlign w:val="bottom"/>
          </w:tcPr>
          <w:p w14:paraId="288A2195" w14:textId="0378330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BB3CF8" w:rsidRPr="00F44F5F" w14:paraId="7ECB507F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CC438FF" w14:textId="57414AFB" w:rsidR="00BB3CF8" w:rsidRPr="00D32C27" w:rsidRDefault="00BB3CF8" w:rsidP="00BB3C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Interne und externe Kommunikation u.a. mit der Studiengangsleitung und der Hochschulleitung</w:t>
            </w:r>
          </w:p>
        </w:tc>
      </w:tr>
      <w:tr w:rsidR="00BB3CF8" w:rsidRPr="00F44F5F" w14:paraId="482569A2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2A5536F" w:rsidR="00BB3CF8" w:rsidRPr="001647AB" w:rsidRDefault="00BB3CF8" w:rsidP="00BB3C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A7593">
              <w:rPr>
                <w:rFonts w:ascii="Times New Roman" w:hAnsi="Times New Roman" w:cs="Times New Roman"/>
                <w:b/>
                <w:sz w:val="28"/>
                <w:szCs w:val="28"/>
              </w:rPr>
              <w:t>FÄHIGKEITEN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A789C">
              <w:rPr>
                <w:rFonts w:ascii="Times New Roman" w:hAnsi="Times New Roman" w:cs="Times New Roman"/>
                <w:b/>
                <w:sz w:val="28"/>
                <w:szCs w:val="28"/>
              </w:rPr>
              <w:t>&amp; INTERESSEN</w:t>
            </w:r>
          </w:p>
        </w:tc>
      </w:tr>
      <w:tr w:rsidR="00BB3CF8" w:rsidRPr="00F44F5F" w14:paraId="2B257790" w14:textId="77777777" w:rsidTr="00A355AE">
        <w:trPr>
          <w:trHeight w:val="567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104D261B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tcBorders>
              <w:top w:val="single" w:sz="4" w:space="0" w:color="auto"/>
            </w:tcBorders>
            <w:vAlign w:val="bottom"/>
          </w:tcPr>
          <w:p w14:paraId="00A5A770" w14:textId="76D79B44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verhandlungssicher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</w:p>
          <w:p w14:paraId="061D3FCE" w14:textId="752E362F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(Grundlagen)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B3CF8" w:rsidRPr="0078570E" w14:paraId="45706C3F" w14:textId="77777777" w:rsidTr="00AF0BF6">
        <w:trPr>
          <w:trHeight w:val="510"/>
        </w:trPr>
        <w:tc>
          <w:tcPr>
            <w:tcW w:w="1560" w:type="dxa"/>
            <w:vAlign w:val="bottom"/>
          </w:tcPr>
          <w:p w14:paraId="57688BDA" w14:textId="11915A98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vAlign w:val="bottom"/>
          </w:tcPr>
          <w:p w14:paraId="16A1018F" w14:textId="77777777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FA3E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LaTeX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Java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0CA2168" w14:textId="5D161494" w:rsidR="00BB3CF8" w:rsidRPr="00EC4220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Autodesk Inventor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SQL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A30F1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SAP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</w:t>
            </w:r>
            <w:r w:rsidRPr="0098653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98653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GIT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(basics)</w:t>
            </w:r>
          </w:p>
        </w:tc>
      </w:tr>
      <w:tr w:rsidR="00BB3CF8" w:rsidRPr="00F44F5F" w14:paraId="70CB01B0" w14:textId="77777777" w:rsidTr="00AF0BF6">
        <w:trPr>
          <w:trHeight w:val="283"/>
        </w:trPr>
        <w:tc>
          <w:tcPr>
            <w:tcW w:w="1560" w:type="dxa"/>
            <w:vAlign w:val="bottom"/>
          </w:tcPr>
          <w:p w14:paraId="04F58216" w14:textId="6D413C27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46" w:type="dxa"/>
            <w:gridSpan w:val="9"/>
            <w:vAlign w:val="bottom"/>
          </w:tcPr>
          <w:p w14:paraId="598C2742" w14:textId="3BA6D494" w:rsidR="00BB3CF8" w:rsidRPr="001647AB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Segeln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eilnahme an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Regatten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Persönliche Weiterentwicklung </w:t>
            </w:r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(Literatur u.a. Strelecky)</w:t>
            </w:r>
          </w:p>
        </w:tc>
      </w:tr>
      <w:tr w:rsidR="00BB3CF8" w:rsidRPr="00F44F5F" w14:paraId="071AB173" w14:textId="77777777" w:rsidTr="00E3489F">
        <w:trPr>
          <w:trHeight w:val="57"/>
        </w:trPr>
        <w:tc>
          <w:tcPr>
            <w:tcW w:w="10206" w:type="dxa"/>
            <w:gridSpan w:val="10"/>
            <w:vAlign w:val="bottom"/>
          </w:tcPr>
          <w:p w14:paraId="0BDD1ABB" w14:textId="5BB14ECB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2895E4" w14:textId="77777777" w:rsidR="00B24536" w:rsidRDefault="00B24536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C8DD77E" w:rsidR="00BB3CF8" w:rsidRPr="00EA213F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Kiel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44C8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2453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1263B" w14:textId="77777777" w:rsidR="000F09A5" w:rsidRDefault="000F09A5" w:rsidP="00BE053D">
      <w:pPr>
        <w:spacing w:after="0" w:line="240" w:lineRule="auto"/>
      </w:pPr>
      <w:r>
        <w:separator/>
      </w:r>
    </w:p>
  </w:endnote>
  <w:endnote w:type="continuationSeparator" w:id="0">
    <w:p w14:paraId="078952F4" w14:textId="77777777" w:rsidR="000F09A5" w:rsidRDefault="000F09A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C5697" w14:textId="77777777" w:rsidR="000F09A5" w:rsidRDefault="000F09A5" w:rsidP="00BE053D">
      <w:pPr>
        <w:spacing w:after="0" w:line="240" w:lineRule="auto"/>
      </w:pPr>
      <w:r>
        <w:separator/>
      </w:r>
    </w:p>
  </w:footnote>
  <w:footnote w:type="continuationSeparator" w:id="0">
    <w:p w14:paraId="1362AB4A" w14:textId="77777777" w:rsidR="000F09A5" w:rsidRDefault="000F09A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D72D0C"/>
    <w:multiLevelType w:val="hybridMultilevel"/>
    <w:tmpl w:val="A50E77D0"/>
    <w:lvl w:ilvl="0" w:tplc="1090CA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12ADB"/>
    <w:multiLevelType w:val="hybridMultilevel"/>
    <w:tmpl w:val="8E2E1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70979"/>
    <w:multiLevelType w:val="hybridMultilevel"/>
    <w:tmpl w:val="3376AE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A25C8"/>
    <w:multiLevelType w:val="hybridMultilevel"/>
    <w:tmpl w:val="CF5440E8"/>
    <w:lvl w:ilvl="0" w:tplc="4A6ED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E2CBB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7"/>
  </w:num>
  <w:num w:numId="9">
    <w:abstractNumId w:val="15"/>
  </w:num>
  <w:num w:numId="10">
    <w:abstractNumId w:val="28"/>
  </w:num>
  <w:num w:numId="11">
    <w:abstractNumId w:val="8"/>
  </w:num>
  <w:num w:numId="12">
    <w:abstractNumId w:val="9"/>
  </w:num>
  <w:num w:numId="13">
    <w:abstractNumId w:val="11"/>
  </w:num>
  <w:num w:numId="14">
    <w:abstractNumId w:val="12"/>
  </w:num>
  <w:num w:numId="15">
    <w:abstractNumId w:val="26"/>
  </w:num>
  <w:num w:numId="16">
    <w:abstractNumId w:val="7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8"/>
  </w:num>
  <w:num w:numId="23">
    <w:abstractNumId w:val="10"/>
  </w:num>
  <w:num w:numId="24">
    <w:abstractNumId w:val="25"/>
  </w:num>
  <w:num w:numId="25">
    <w:abstractNumId w:val="29"/>
  </w:num>
  <w:num w:numId="26">
    <w:abstractNumId w:val="22"/>
  </w:num>
  <w:num w:numId="27">
    <w:abstractNumId w:val="19"/>
  </w:num>
  <w:num w:numId="28">
    <w:abstractNumId w:val="4"/>
  </w:num>
  <w:num w:numId="29">
    <w:abstractNumId w:val="6"/>
  </w:num>
  <w:num w:numId="30">
    <w:abstractNumId w:val="2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37A"/>
    <w:rsid w:val="00061D33"/>
    <w:rsid w:val="00064643"/>
    <w:rsid w:val="00087747"/>
    <w:rsid w:val="000914C5"/>
    <w:rsid w:val="000A1FDA"/>
    <w:rsid w:val="000B4E9A"/>
    <w:rsid w:val="000B63E2"/>
    <w:rsid w:val="000B6548"/>
    <w:rsid w:val="000D671A"/>
    <w:rsid w:val="000E6B22"/>
    <w:rsid w:val="000F09A5"/>
    <w:rsid w:val="00103EC5"/>
    <w:rsid w:val="00116C6E"/>
    <w:rsid w:val="00125CA6"/>
    <w:rsid w:val="00156FC9"/>
    <w:rsid w:val="00162A5A"/>
    <w:rsid w:val="001647AB"/>
    <w:rsid w:val="00172790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DEC"/>
    <w:rsid w:val="001F06F9"/>
    <w:rsid w:val="001F4175"/>
    <w:rsid w:val="0021497B"/>
    <w:rsid w:val="00221ABB"/>
    <w:rsid w:val="00223A4D"/>
    <w:rsid w:val="00232CB5"/>
    <w:rsid w:val="00234A7E"/>
    <w:rsid w:val="0024373D"/>
    <w:rsid w:val="002444E0"/>
    <w:rsid w:val="002508C2"/>
    <w:rsid w:val="00266AC0"/>
    <w:rsid w:val="00267252"/>
    <w:rsid w:val="00282DB0"/>
    <w:rsid w:val="00295F8A"/>
    <w:rsid w:val="002B2091"/>
    <w:rsid w:val="002C6972"/>
    <w:rsid w:val="002D2B32"/>
    <w:rsid w:val="002D4516"/>
    <w:rsid w:val="002D59B6"/>
    <w:rsid w:val="002D6079"/>
    <w:rsid w:val="002F46AD"/>
    <w:rsid w:val="003101F0"/>
    <w:rsid w:val="00314B7A"/>
    <w:rsid w:val="00324BC5"/>
    <w:rsid w:val="00331B5B"/>
    <w:rsid w:val="00340BAB"/>
    <w:rsid w:val="003418E0"/>
    <w:rsid w:val="00347F8D"/>
    <w:rsid w:val="0035676F"/>
    <w:rsid w:val="00372F7B"/>
    <w:rsid w:val="003733E5"/>
    <w:rsid w:val="00374F09"/>
    <w:rsid w:val="00376E65"/>
    <w:rsid w:val="00390EA6"/>
    <w:rsid w:val="003E27C3"/>
    <w:rsid w:val="003E5E23"/>
    <w:rsid w:val="003F0716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94C"/>
    <w:rsid w:val="00484FD7"/>
    <w:rsid w:val="004929FB"/>
    <w:rsid w:val="004A45E5"/>
    <w:rsid w:val="004A54BA"/>
    <w:rsid w:val="004B6A5E"/>
    <w:rsid w:val="00507EA7"/>
    <w:rsid w:val="00526089"/>
    <w:rsid w:val="00527A28"/>
    <w:rsid w:val="00527DCA"/>
    <w:rsid w:val="00542F25"/>
    <w:rsid w:val="00543E58"/>
    <w:rsid w:val="00570046"/>
    <w:rsid w:val="005716D4"/>
    <w:rsid w:val="00571B60"/>
    <w:rsid w:val="00572876"/>
    <w:rsid w:val="005816CD"/>
    <w:rsid w:val="00585A4D"/>
    <w:rsid w:val="005D6329"/>
    <w:rsid w:val="005E57F6"/>
    <w:rsid w:val="005F713C"/>
    <w:rsid w:val="006001C1"/>
    <w:rsid w:val="006058D8"/>
    <w:rsid w:val="00610200"/>
    <w:rsid w:val="00623699"/>
    <w:rsid w:val="00632D5A"/>
    <w:rsid w:val="00635515"/>
    <w:rsid w:val="006546FD"/>
    <w:rsid w:val="00665BF3"/>
    <w:rsid w:val="0067048C"/>
    <w:rsid w:val="006732D6"/>
    <w:rsid w:val="00693E09"/>
    <w:rsid w:val="006A2DE9"/>
    <w:rsid w:val="006A7230"/>
    <w:rsid w:val="006B4E32"/>
    <w:rsid w:val="006B72C7"/>
    <w:rsid w:val="006B7F78"/>
    <w:rsid w:val="006C2252"/>
    <w:rsid w:val="006D44F6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70E"/>
    <w:rsid w:val="00785853"/>
    <w:rsid w:val="007966F0"/>
    <w:rsid w:val="00797BFC"/>
    <w:rsid w:val="007A720F"/>
    <w:rsid w:val="007A789C"/>
    <w:rsid w:val="007B0DE8"/>
    <w:rsid w:val="007C6A3C"/>
    <w:rsid w:val="007D4BEE"/>
    <w:rsid w:val="007D5BE9"/>
    <w:rsid w:val="008050E4"/>
    <w:rsid w:val="0082257D"/>
    <w:rsid w:val="008309BC"/>
    <w:rsid w:val="00853438"/>
    <w:rsid w:val="00866846"/>
    <w:rsid w:val="008669B1"/>
    <w:rsid w:val="00875DA9"/>
    <w:rsid w:val="00885A30"/>
    <w:rsid w:val="00895E38"/>
    <w:rsid w:val="008A782B"/>
    <w:rsid w:val="008B0FC0"/>
    <w:rsid w:val="008B1370"/>
    <w:rsid w:val="008C429A"/>
    <w:rsid w:val="008D459B"/>
    <w:rsid w:val="008D6BD0"/>
    <w:rsid w:val="008E1F3D"/>
    <w:rsid w:val="008E3754"/>
    <w:rsid w:val="009053D7"/>
    <w:rsid w:val="0091331D"/>
    <w:rsid w:val="00930B95"/>
    <w:rsid w:val="0093223C"/>
    <w:rsid w:val="00935382"/>
    <w:rsid w:val="00936063"/>
    <w:rsid w:val="00941A87"/>
    <w:rsid w:val="0094795F"/>
    <w:rsid w:val="009501C2"/>
    <w:rsid w:val="009513A5"/>
    <w:rsid w:val="00956C41"/>
    <w:rsid w:val="009668B9"/>
    <w:rsid w:val="00976577"/>
    <w:rsid w:val="0098653A"/>
    <w:rsid w:val="00995F72"/>
    <w:rsid w:val="00996356"/>
    <w:rsid w:val="0099665E"/>
    <w:rsid w:val="00997D9A"/>
    <w:rsid w:val="009A7593"/>
    <w:rsid w:val="009B488D"/>
    <w:rsid w:val="009D7C49"/>
    <w:rsid w:val="009E6EF1"/>
    <w:rsid w:val="009E7297"/>
    <w:rsid w:val="00A0257D"/>
    <w:rsid w:val="00A12EDC"/>
    <w:rsid w:val="00A26D0D"/>
    <w:rsid w:val="00A30F19"/>
    <w:rsid w:val="00A33BDE"/>
    <w:rsid w:val="00A34885"/>
    <w:rsid w:val="00A355AE"/>
    <w:rsid w:val="00A43BC1"/>
    <w:rsid w:val="00A475D4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F0BF6"/>
    <w:rsid w:val="00B0230B"/>
    <w:rsid w:val="00B17D95"/>
    <w:rsid w:val="00B23509"/>
    <w:rsid w:val="00B24536"/>
    <w:rsid w:val="00B335D8"/>
    <w:rsid w:val="00B359DB"/>
    <w:rsid w:val="00B3632B"/>
    <w:rsid w:val="00B409D8"/>
    <w:rsid w:val="00B40A80"/>
    <w:rsid w:val="00B5178D"/>
    <w:rsid w:val="00B67F1F"/>
    <w:rsid w:val="00B701D7"/>
    <w:rsid w:val="00B90595"/>
    <w:rsid w:val="00BA215A"/>
    <w:rsid w:val="00BB3CF8"/>
    <w:rsid w:val="00BB5F09"/>
    <w:rsid w:val="00BC0D9F"/>
    <w:rsid w:val="00BC6406"/>
    <w:rsid w:val="00BE053D"/>
    <w:rsid w:val="00BF1A7A"/>
    <w:rsid w:val="00BF1FA3"/>
    <w:rsid w:val="00BF60D5"/>
    <w:rsid w:val="00C00974"/>
    <w:rsid w:val="00C018E4"/>
    <w:rsid w:val="00C066FA"/>
    <w:rsid w:val="00C116CF"/>
    <w:rsid w:val="00C25387"/>
    <w:rsid w:val="00C44C83"/>
    <w:rsid w:val="00C54BE3"/>
    <w:rsid w:val="00C57F80"/>
    <w:rsid w:val="00C62978"/>
    <w:rsid w:val="00C768ED"/>
    <w:rsid w:val="00C82A8F"/>
    <w:rsid w:val="00C916C2"/>
    <w:rsid w:val="00CC7F56"/>
    <w:rsid w:val="00CD089D"/>
    <w:rsid w:val="00CD1B12"/>
    <w:rsid w:val="00CD55DC"/>
    <w:rsid w:val="00CD586D"/>
    <w:rsid w:val="00CE1BBC"/>
    <w:rsid w:val="00CE2595"/>
    <w:rsid w:val="00CE28CC"/>
    <w:rsid w:val="00CE72FC"/>
    <w:rsid w:val="00CF31EE"/>
    <w:rsid w:val="00D077C6"/>
    <w:rsid w:val="00D1492F"/>
    <w:rsid w:val="00D17B69"/>
    <w:rsid w:val="00D3003C"/>
    <w:rsid w:val="00D32C27"/>
    <w:rsid w:val="00D331F4"/>
    <w:rsid w:val="00D470E4"/>
    <w:rsid w:val="00D52142"/>
    <w:rsid w:val="00D5280E"/>
    <w:rsid w:val="00D61F14"/>
    <w:rsid w:val="00D6502C"/>
    <w:rsid w:val="00D80D6B"/>
    <w:rsid w:val="00D85D41"/>
    <w:rsid w:val="00D90950"/>
    <w:rsid w:val="00DA69DF"/>
    <w:rsid w:val="00DB33F8"/>
    <w:rsid w:val="00DC5675"/>
    <w:rsid w:val="00DD38E2"/>
    <w:rsid w:val="00E00140"/>
    <w:rsid w:val="00E13110"/>
    <w:rsid w:val="00E24DF1"/>
    <w:rsid w:val="00E3489F"/>
    <w:rsid w:val="00E35D95"/>
    <w:rsid w:val="00E40B9A"/>
    <w:rsid w:val="00E431ED"/>
    <w:rsid w:val="00E55D90"/>
    <w:rsid w:val="00E64FF5"/>
    <w:rsid w:val="00E907EC"/>
    <w:rsid w:val="00E940AE"/>
    <w:rsid w:val="00EA213F"/>
    <w:rsid w:val="00EA5421"/>
    <w:rsid w:val="00EB34FC"/>
    <w:rsid w:val="00EB5816"/>
    <w:rsid w:val="00EC4220"/>
    <w:rsid w:val="00EC730F"/>
    <w:rsid w:val="00ED0EA9"/>
    <w:rsid w:val="00EE2BAE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E24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B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B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B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B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6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7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Jagdgesellschaft Dannenbüttel</cp:lastModifiedBy>
  <cp:revision>17</cp:revision>
  <dcterms:created xsi:type="dcterms:W3CDTF">2021-11-26T15:50:00Z</dcterms:created>
  <dcterms:modified xsi:type="dcterms:W3CDTF">2021-11-29T20:35:00Z</dcterms:modified>
</cp:coreProperties>
</file>