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6659" w14:textId="543868BB" w:rsidR="006C57D1" w:rsidRPr="00675495" w:rsidRDefault="00B748CC">
      <w:pPr>
        <w:rPr>
          <w:sz w:val="22"/>
          <w:szCs w:val="22"/>
          <w:lang w:val="en-GB"/>
        </w:rPr>
      </w:pPr>
      <w:r w:rsidRPr="00675495">
        <w:rPr>
          <w:noProof/>
          <w:sz w:val="22"/>
          <w:szCs w:val="22"/>
          <w:lang w:eastAsia="de-CH"/>
        </w:rPr>
        <mc:AlternateContent>
          <mc:Choice Requires="wps">
            <w:drawing>
              <wp:anchor distT="0" distB="0" distL="114300" distR="114300" simplePos="0" relativeHeight="251658240" behindDoc="0" locked="0" layoutInCell="1" allowOverlap="1" wp14:anchorId="490FCD5A" wp14:editId="7E45E316">
                <wp:simplePos x="0" y="0"/>
                <wp:positionH relativeFrom="column">
                  <wp:posOffset>-570865</wp:posOffset>
                </wp:positionH>
                <wp:positionV relativeFrom="paragraph">
                  <wp:posOffset>-403225</wp:posOffset>
                </wp:positionV>
                <wp:extent cx="2755265" cy="634365"/>
                <wp:effectExtent l="635" t="0" r="127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634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787E8" w14:textId="6D8D1BB5" w:rsidR="00952E1B" w:rsidRDefault="00B244B1" w:rsidP="00952E1B">
                            <w:r>
                              <w:rPr>
                                <w:noProof/>
                              </w:rPr>
                              <w:drawing>
                                <wp:inline distT="0" distB="0" distL="0" distR="0" wp14:anchorId="6ADDFE2E" wp14:editId="0CE5F8F9">
                                  <wp:extent cx="2412526" cy="501015"/>
                                  <wp:effectExtent l="0" t="0" r="698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5183" cy="503643"/>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0FCD5A" id="_x0000_t202" coordsize="21600,21600" o:spt="202" path="m,l,21600r21600,l21600,xe">
                <v:stroke joinstyle="miter"/>
                <v:path gradientshapeok="t" o:connecttype="rect"/>
              </v:shapetype>
              <v:shape id="Text Box 7" o:spid="_x0000_s1026" type="#_x0000_t202" style="position:absolute;margin-left:-44.95pt;margin-top:-31.75pt;width:216.95pt;height:49.9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NCR3QEAAJ8DAAAOAAAAZHJzL2Uyb0RvYy54bWysU9uO0zAQfUfiHyy/07TZtgtR09WyqyKk&#10;5SItfIDj2IlF4rHGbpPy9YydtlvgDfFieTyTM3POnGzuxr5jB4XegC35YjbnTFkJtbFNyb9/2715&#10;y5kPwtaiA6tKflSe321fv9oMrlA5tNDVChmBWF8MruRtCK7IMi9b1Qs/A6csJTVgLwKF2GQ1ioHQ&#10;+y7L5/N1NgDWDkEq7+n1cUrybcLXWsnwRWuvAutKTrOFdGI6q3hm240oGhSuNfI0hviHKXphLDW9&#10;QD2KINgezV9QvZEIHnSYSegz0NpIlTgQm8X8DzbPrXAqcSFxvLvI5P8frPx8eHZfkYXxPYy0wETC&#10;uyeQPzyz8NAK26h7RBhaJWpqvIiSZYPzxenTKLUvfASphk9Q05LFPkACGjX2URXiyQidFnC8iK7G&#10;wCQ95rerVb5ecSYpt75Z3tA9thDF+WuHPnxQ0LN4KTnSUhO6ODz5MJWeS2IzCzvTdWmxnf3tgTDj&#10;S5o+DjyNHsZqpOrIooL6SDwQJp+Qr+nSAv7kbCCPlNySiTnrPlpS4t1iuYyWSsFydZtTgNeZ6joj&#10;rCSgkgfOputDmGy4d2ialvqctb8n9XYmEXuZ6TQ1uSBJc3JstNl1nKpe/qvtLwAAAP//AwBQSwME&#10;FAAGAAgAAAAhAC7WU0DdAAAACgEAAA8AAABkcnMvZG93bnJldi54bWxMj8FOwzAQRO9I/IO1SNxa&#10;p20aJSFOhQqcgcIHuPESh8TrKHbbwNeznOA2o32anal2sxvEGafQeVKwWiYgkBpvOmoVvL89LXIQ&#10;IWoyevCECr4wwK6+vqp0afyFXvF8iK3gEAqlVmBjHEspQ2PR6bD0IxLfPvzkdGQ7tdJM+sLhbpDr&#10;JMmk0x3xB6tH3Fts+sPJKcgT99z3xfoluPR7tbX7B/84fip1ezPf34GIOMc/GH7rc3WoudPRn8gE&#10;MShY5EXBKItsswXBxCZNed2RRZaCrCv5f0L9AwAA//8DAFBLAQItABQABgAIAAAAIQC2gziS/gAA&#10;AOEBAAATAAAAAAAAAAAAAAAAAAAAAABbQ29udGVudF9UeXBlc10ueG1sUEsBAi0AFAAGAAgAAAAh&#10;ADj9If/WAAAAlAEAAAsAAAAAAAAAAAAAAAAALwEAAF9yZWxzLy5yZWxzUEsBAi0AFAAGAAgAAAAh&#10;AM7A0JHdAQAAnwMAAA4AAAAAAAAAAAAAAAAALgIAAGRycy9lMm9Eb2MueG1sUEsBAi0AFAAGAAgA&#10;AAAhAC7WU0DdAAAACgEAAA8AAAAAAAAAAAAAAAAANwQAAGRycy9kb3ducmV2LnhtbFBLBQYAAAAA&#10;BAAEAPMAAABBBQAAAAA=&#10;" filled="f" stroked="f">
                <v:textbox style="mso-fit-shape-to-text:t">
                  <w:txbxContent>
                    <w:p w14:paraId="3B7787E8" w14:textId="6D8D1BB5" w:rsidR="00952E1B" w:rsidRDefault="00B244B1" w:rsidP="00952E1B">
                      <w:r>
                        <w:rPr>
                          <w:noProof/>
                        </w:rPr>
                        <w:drawing>
                          <wp:inline distT="0" distB="0" distL="0" distR="0" wp14:anchorId="6ADDFE2E" wp14:editId="0CE5F8F9">
                            <wp:extent cx="2412526" cy="501015"/>
                            <wp:effectExtent l="0" t="0" r="698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5183" cy="503643"/>
                                    </a:xfrm>
                                    <a:prstGeom prst="rect">
                                      <a:avLst/>
                                    </a:prstGeom>
                                    <a:noFill/>
                                    <a:ln>
                                      <a:noFill/>
                                    </a:ln>
                                  </pic:spPr>
                                </pic:pic>
                              </a:graphicData>
                            </a:graphic>
                          </wp:inline>
                        </w:drawing>
                      </w:r>
                    </w:p>
                  </w:txbxContent>
                </v:textbox>
              </v:shape>
            </w:pict>
          </mc:Fallback>
        </mc:AlternateContent>
      </w:r>
    </w:p>
    <w:p w14:paraId="67664E30"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Dear Members of the Selection Committee,</w:t>
      </w:r>
    </w:p>
    <w:p w14:paraId="5AD26805"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54ED66D3" w14:textId="06C5F68C" w:rsidR="00675495" w:rsidRPr="00441580"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With this</w:t>
      </w:r>
      <w:r>
        <w:rPr>
          <w:rFonts w:ascii="Times New Roman" w:hAnsi="Times New Roman"/>
          <w:sz w:val="22"/>
          <w:szCs w:val="22"/>
          <w:lang w:val="en-US"/>
        </w:rPr>
        <w:t xml:space="preserve"> motivational</w:t>
      </w:r>
      <w:r w:rsidRPr="00675495">
        <w:rPr>
          <w:rFonts w:ascii="Times New Roman" w:hAnsi="Times New Roman"/>
          <w:sz w:val="22"/>
          <w:szCs w:val="22"/>
          <w:lang w:val="en-US"/>
        </w:rPr>
        <w:t xml:space="preserve"> letter, I apply for the Master’s program in Banking and Finance at the University of St. Gallen beginning in autumn 2025. </w:t>
      </w:r>
      <w:r w:rsidR="00441580" w:rsidRPr="00441580">
        <w:rPr>
          <w:rFonts w:ascii="Times New Roman" w:hAnsi="Times New Roman"/>
          <w:sz w:val="22"/>
          <w:szCs w:val="22"/>
          <w:lang w:val="en-US"/>
        </w:rPr>
        <w:t>In the following, I outline why I am tremendously motivated to pursue this privileged and demanding Master’s program and how it represents the ideal path toward achieving my professional goals as a postgraduate.</w:t>
      </w:r>
    </w:p>
    <w:p w14:paraId="328E92C8"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22A1CC3D" w14:textId="65E83E25"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 xml:space="preserve">My fascination for numbers began early and became a defining part of my childhood. I spent countless mornings playing Jassen with my grandmother before kindergarten and adding up all the items in my mother’s shopping cart—long before I understood what a financial career could look like. Even in Monopoly, I naturally assumed the role of the banker. These moments form some of my warmest memories, and they shaped an enthusiasm for numbers that felt instinctive. Although this passion briefly faded toward the end of school and led me to complete a craft-based apprenticeship, the experience strengthened my </w:t>
      </w:r>
      <w:r w:rsidR="00141286" w:rsidRPr="00675495">
        <w:rPr>
          <w:rFonts w:ascii="Times New Roman" w:hAnsi="Times New Roman"/>
          <w:sz w:val="22"/>
          <w:szCs w:val="22"/>
          <w:lang w:val="en-US"/>
        </w:rPr>
        <w:t>discipline and</w:t>
      </w:r>
      <w:r w:rsidRPr="00675495">
        <w:rPr>
          <w:rFonts w:ascii="Times New Roman" w:hAnsi="Times New Roman"/>
          <w:sz w:val="22"/>
          <w:szCs w:val="22"/>
          <w:lang w:val="en-US"/>
        </w:rPr>
        <w:t xml:space="preserve"> ultimately helped me rediscover what had always driven me: a deep interest in finance.</w:t>
      </w:r>
    </w:p>
    <w:p w14:paraId="342501E0"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68AD774B" w14:textId="4E0E0232" w:rsidR="00E12794" w:rsidRDefault="0074093F" w:rsidP="00E12794">
      <w:pPr>
        <w:autoSpaceDE w:val="0"/>
        <w:autoSpaceDN w:val="0"/>
        <w:adjustRightInd w:val="0"/>
        <w:spacing w:line="360" w:lineRule="auto"/>
        <w:jc w:val="both"/>
        <w:rPr>
          <w:rFonts w:ascii="Times New Roman" w:hAnsi="Times New Roman"/>
          <w:sz w:val="22"/>
          <w:szCs w:val="22"/>
          <w:lang w:val="en-US"/>
        </w:rPr>
      </w:pPr>
      <w:r w:rsidRPr="0074093F">
        <w:rPr>
          <w:rFonts w:ascii="Times New Roman" w:hAnsi="Times New Roman"/>
          <w:sz w:val="22"/>
          <w:szCs w:val="22"/>
          <w:lang w:val="en-US"/>
        </w:rPr>
        <w:t xml:space="preserve">At seventeen, this renewed interest grew even stronger, and I became increasingly eager to understand financial markets. A voluntary two-day workshop at </w:t>
      </w:r>
      <w:proofErr w:type="spellStart"/>
      <w:r w:rsidRPr="0074093F">
        <w:rPr>
          <w:rFonts w:ascii="Times New Roman" w:hAnsi="Times New Roman"/>
          <w:sz w:val="22"/>
          <w:szCs w:val="22"/>
          <w:lang w:val="en-US"/>
        </w:rPr>
        <w:t>Zugerberg</w:t>
      </w:r>
      <w:proofErr w:type="spellEnd"/>
      <w:r w:rsidRPr="0074093F">
        <w:rPr>
          <w:rFonts w:ascii="Times New Roman" w:hAnsi="Times New Roman"/>
          <w:sz w:val="22"/>
          <w:szCs w:val="22"/>
          <w:lang w:val="en-US"/>
        </w:rPr>
        <w:t xml:space="preserve"> Finanz AG then made economics and finance feel tangible and inspiring</w:t>
      </w:r>
      <w:r w:rsidR="00E12794" w:rsidRPr="00E12794">
        <w:rPr>
          <w:rFonts w:ascii="Times New Roman" w:hAnsi="Times New Roman"/>
          <w:sz w:val="22"/>
          <w:szCs w:val="22"/>
          <w:lang w:val="en-US"/>
        </w:rPr>
        <w:t xml:space="preserve">. After the event, </w:t>
      </w:r>
      <w:r w:rsidR="00E12794">
        <w:rPr>
          <w:rFonts w:ascii="Times New Roman" w:hAnsi="Times New Roman"/>
          <w:sz w:val="22"/>
          <w:szCs w:val="22"/>
          <w:lang w:val="en-US"/>
        </w:rPr>
        <w:t xml:space="preserve">as I turned 18, </w:t>
      </w:r>
      <w:r w:rsidR="00E12794" w:rsidRPr="00E12794">
        <w:rPr>
          <w:rFonts w:ascii="Times New Roman" w:hAnsi="Times New Roman"/>
          <w:sz w:val="22"/>
          <w:szCs w:val="22"/>
          <w:lang w:val="en-US"/>
        </w:rPr>
        <w:t xml:space="preserve">I invested in my first funds to put my savings to work. </w:t>
      </w:r>
      <w:r w:rsidR="00195458" w:rsidRPr="00195458">
        <w:rPr>
          <w:rFonts w:ascii="Times New Roman" w:hAnsi="Times New Roman"/>
          <w:sz w:val="22"/>
          <w:szCs w:val="22"/>
          <w:lang w:val="en-US"/>
        </w:rPr>
        <w:t xml:space="preserve">As my academic journey began, this curiosity for practical projects continued to shape me. </w:t>
      </w:r>
      <w:r w:rsidR="00C80FDF" w:rsidRPr="00C80FDF">
        <w:rPr>
          <w:rFonts w:ascii="Times New Roman" w:hAnsi="Times New Roman"/>
          <w:sz w:val="22"/>
          <w:szCs w:val="22"/>
          <w:lang w:val="en-US"/>
        </w:rPr>
        <w:t>During my studies, I explored an entrepreneurial idea: producing value-driven YouTube videos with the goal of generating passive cash flow in the future</w:t>
      </w:r>
      <w:r w:rsidR="00195458" w:rsidRPr="00195458">
        <w:rPr>
          <w:rFonts w:ascii="Times New Roman" w:hAnsi="Times New Roman"/>
          <w:sz w:val="22"/>
          <w:szCs w:val="22"/>
          <w:lang w:val="en-US"/>
        </w:rPr>
        <w:t>. I wrote scripts, collaborated with freelancers, and published my first content. Although the project did not develop into a sustainable business, it taught me resilience and deepened my fascination for analysis and problem-solving</w:t>
      </w:r>
      <w:r w:rsidR="00CD309A">
        <w:rPr>
          <w:rFonts w:ascii="Times New Roman" w:hAnsi="Times New Roman"/>
          <w:sz w:val="22"/>
          <w:szCs w:val="22"/>
          <w:lang w:val="en-US"/>
        </w:rPr>
        <w:t>.</w:t>
      </w:r>
    </w:p>
    <w:p w14:paraId="18531B80" w14:textId="77777777" w:rsidR="00CD309A" w:rsidRPr="00195458" w:rsidRDefault="00CD309A" w:rsidP="00E12794">
      <w:pPr>
        <w:autoSpaceDE w:val="0"/>
        <w:autoSpaceDN w:val="0"/>
        <w:adjustRightInd w:val="0"/>
        <w:spacing w:line="360" w:lineRule="auto"/>
        <w:jc w:val="both"/>
        <w:rPr>
          <w:rFonts w:ascii="Times New Roman" w:hAnsi="Times New Roman"/>
          <w:sz w:val="22"/>
          <w:szCs w:val="22"/>
          <w:lang w:val="en-US"/>
        </w:rPr>
      </w:pPr>
    </w:p>
    <w:p w14:paraId="09C5A3E3" w14:textId="1602035E" w:rsidR="00675495" w:rsidRPr="00A70539" w:rsidRDefault="00A70539" w:rsidP="00675495">
      <w:pPr>
        <w:autoSpaceDE w:val="0"/>
        <w:autoSpaceDN w:val="0"/>
        <w:adjustRightInd w:val="0"/>
        <w:spacing w:line="360" w:lineRule="auto"/>
        <w:jc w:val="both"/>
        <w:rPr>
          <w:rFonts w:ascii="Times New Roman" w:hAnsi="Times New Roman"/>
          <w:sz w:val="22"/>
          <w:szCs w:val="22"/>
          <w:lang w:val="en-US"/>
        </w:rPr>
      </w:pPr>
      <w:r w:rsidRPr="00A70539">
        <w:rPr>
          <w:rFonts w:ascii="Times New Roman" w:hAnsi="Times New Roman"/>
          <w:sz w:val="22"/>
          <w:szCs w:val="22"/>
          <w:lang w:val="en-US"/>
        </w:rPr>
        <w:t>As I progressed into the Assessment Year at ZHAW, my academic motivation strengthened even further. Being invited to join Beta Gamma Sigma—</w:t>
      </w:r>
      <w:proofErr w:type="spellStart"/>
      <w:r w:rsidRPr="00A70539">
        <w:rPr>
          <w:rFonts w:ascii="Times New Roman" w:hAnsi="Times New Roman"/>
          <w:sz w:val="22"/>
          <w:szCs w:val="22"/>
          <w:lang w:val="en-US"/>
        </w:rPr>
        <w:t>recognising</w:t>
      </w:r>
      <w:proofErr w:type="spellEnd"/>
      <w:r w:rsidRPr="00A70539">
        <w:rPr>
          <w:rFonts w:ascii="Times New Roman" w:hAnsi="Times New Roman"/>
          <w:sz w:val="22"/>
          <w:szCs w:val="22"/>
          <w:lang w:val="en-US"/>
        </w:rPr>
        <w:t xml:space="preserve"> the top 7% of students—was an important milestone that encouraged me to continue pushing myself. I actively sought opportunities to deepen my knowledge, attending events such as the “Night of Careers” or the “</w:t>
      </w:r>
      <w:proofErr w:type="spellStart"/>
      <w:r w:rsidRPr="00A70539">
        <w:rPr>
          <w:rFonts w:ascii="Times New Roman" w:hAnsi="Times New Roman"/>
          <w:sz w:val="22"/>
          <w:szCs w:val="22"/>
          <w:lang w:val="en-US"/>
        </w:rPr>
        <w:t>Finanzmesse</w:t>
      </w:r>
      <w:proofErr w:type="spellEnd"/>
      <w:r w:rsidRPr="00A70539">
        <w:rPr>
          <w:rFonts w:ascii="Times New Roman" w:hAnsi="Times New Roman"/>
          <w:sz w:val="22"/>
          <w:szCs w:val="22"/>
          <w:lang w:val="en-US"/>
        </w:rPr>
        <w:t>,” a B2B trade fair featuring numerous finance and investing presentations, and enrolling in every Corporate Finance and M&amp;A course available. In the M&amp;A module, I presented an analysis of the Stellantis merger, which significantly deepened my interest in deal-making and later influenced my Bachelor’s thesis topic: the role of AI in Due Diligence within M&amp;A. Conducting this self-initiated thesis and interviewing experts from M&amp;A, AI, and digital data rooms confirmed that this intersection is where I want to build my future.</w:t>
      </w:r>
    </w:p>
    <w:p w14:paraId="0B6CAA2F" w14:textId="77777777" w:rsidR="00A70539" w:rsidRPr="00A70539" w:rsidRDefault="00A70539" w:rsidP="00675495">
      <w:pPr>
        <w:autoSpaceDE w:val="0"/>
        <w:autoSpaceDN w:val="0"/>
        <w:adjustRightInd w:val="0"/>
        <w:spacing w:line="360" w:lineRule="auto"/>
        <w:jc w:val="both"/>
        <w:rPr>
          <w:rFonts w:ascii="Times New Roman" w:hAnsi="Times New Roman"/>
          <w:sz w:val="22"/>
          <w:szCs w:val="22"/>
          <w:lang w:val="en-US"/>
        </w:rPr>
      </w:pPr>
    </w:p>
    <w:p w14:paraId="1A78E083" w14:textId="43578FE7" w:rsidR="00675495" w:rsidRPr="00730A23" w:rsidRDefault="00730A23" w:rsidP="00675495">
      <w:pPr>
        <w:autoSpaceDE w:val="0"/>
        <w:autoSpaceDN w:val="0"/>
        <w:adjustRightInd w:val="0"/>
        <w:spacing w:line="360" w:lineRule="auto"/>
        <w:jc w:val="both"/>
        <w:rPr>
          <w:rFonts w:ascii="Times New Roman" w:hAnsi="Times New Roman"/>
          <w:sz w:val="22"/>
          <w:szCs w:val="22"/>
        </w:rPr>
      </w:pPr>
      <w:r w:rsidRPr="00730A23">
        <w:rPr>
          <w:rFonts w:ascii="Times New Roman" w:hAnsi="Times New Roman"/>
          <w:sz w:val="22"/>
          <w:szCs w:val="22"/>
          <w:lang w:val="en-US"/>
        </w:rPr>
        <w:lastRenderedPageBreak/>
        <w:t>It was around this time that I first learnt about the MBF—initially through a conversation with a classmate, and later through discovering that one of my lecturers was MBF alumni.</w:t>
      </w:r>
      <w:r w:rsidRPr="00730A23">
        <w:rPr>
          <w:rFonts w:ascii="Times New Roman" w:hAnsi="Times New Roman"/>
          <w:sz w:val="22"/>
          <w:szCs w:val="22"/>
          <w:lang w:val="en-US"/>
        </w:rPr>
        <w:t xml:space="preserve"> </w:t>
      </w:r>
      <w:r w:rsidR="00675495" w:rsidRPr="00675495">
        <w:rPr>
          <w:rFonts w:ascii="Times New Roman" w:hAnsi="Times New Roman"/>
          <w:sz w:val="22"/>
          <w:szCs w:val="22"/>
          <w:lang w:val="en-US"/>
        </w:rPr>
        <w:t xml:space="preserve">Their experiences, combined with the insights I gained during the MBF Information Day, convinced me that the program aligns exceptionally well with my goals. </w:t>
      </w:r>
      <w:r w:rsidR="00460E71" w:rsidRPr="00460E71">
        <w:rPr>
          <w:rFonts w:ascii="Times New Roman" w:hAnsi="Times New Roman"/>
          <w:sz w:val="22"/>
          <w:szCs w:val="22"/>
          <w:lang w:val="en-US"/>
        </w:rPr>
        <w:t>My Bachelor’s thesis supervisor, a Master’s graduate from HSG, shared valuable insights about his experience at St. Gallen—from the academic rigor to the supportive culture and strong community. His perspective further strengthened my conviction that the MBF offers the ideal environment for the next stage of my development.</w:t>
      </w:r>
    </w:p>
    <w:p w14:paraId="572438DE" w14:textId="77777777" w:rsidR="00460E71" w:rsidRPr="00460E71" w:rsidRDefault="00460E71" w:rsidP="00675495">
      <w:pPr>
        <w:autoSpaceDE w:val="0"/>
        <w:autoSpaceDN w:val="0"/>
        <w:adjustRightInd w:val="0"/>
        <w:spacing w:line="360" w:lineRule="auto"/>
        <w:jc w:val="both"/>
        <w:rPr>
          <w:rFonts w:ascii="Times New Roman" w:hAnsi="Times New Roman"/>
          <w:sz w:val="22"/>
          <w:szCs w:val="22"/>
          <w:lang w:val="en-US"/>
        </w:rPr>
      </w:pPr>
    </w:p>
    <w:p w14:paraId="1A46DA64" w14:textId="1786226A" w:rsidR="00460E71" w:rsidRPr="00B32539" w:rsidRDefault="00460E71" w:rsidP="00675495">
      <w:pPr>
        <w:autoSpaceDE w:val="0"/>
        <w:autoSpaceDN w:val="0"/>
        <w:adjustRightInd w:val="0"/>
        <w:spacing w:line="360" w:lineRule="auto"/>
        <w:jc w:val="both"/>
        <w:rPr>
          <w:rFonts w:ascii="Times New Roman" w:hAnsi="Times New Roman"/>
          <w:sz w:val="22"/>
          <w:szCs w:val="22"/>
          <w:lang w:val="en-US"/>
        </w:rPr>
      </w:pPr>
      <w:r w:rsidRPr="00460E71">
        <w:rPr>
          <w:rFonts w:ascii="Times New Roman" w:hAnsi="Times New Roman"/>
          <w:sz w:val="22"/>
          <w:szCs w:val="22"/>
          <w:lang w:val="en-US"/>
        </w:rPr>
        <w:t xml:space="preserve">Parallel to my studies, I gained valuable experience as a student assistant in the Banking and Finance department. I helped </w:t>
      </w:r>
      <w:r w:rsidR="00472DF3" w:rsidRPr="00460E71">
        <w:rPr>
          <w:rFonts w:ascii="Times New Roman" w:hAnsi="Times New Roman"/>
          <w:sz w:val="22"/>
          <w:szCs w:val="22"/>
          <w:lang w:val="en-US"/>
        </w:rPr>
        <w:t>organize</w:t>
      </w:r>
      <w:r w:rsidRPr="00460E71">
        <w:rPr>
          <w:rFonts w:ascii="Times New Roman" w:hAnsi="Times New Roman"/>
          <w:sz w:val="22"/>
          <w:szCs w:val="22"/>
          <w:lang w:val="en-US"/>
        </w:rPr>
        <w:t xml:space="preserve"> the Finance Circle, an event that brings current economic and financial topics into discussion with leading industry experts, supported research projects, and </w:t>
      </w:r>
      <w:proofErr w:type="spellStart"/>
      <w:r w:rsidRPr="00460E71">
        <w:rPr>
          <w:rFonts w:ascii="Times New Roman" w:hAnsi="Times New Roman"/>
          <w:sz w:val="22"/>
          <w:szCs w:val="22"/>
          <w:lang w:val="en-US"/>
        </w:rPr>
        <w:t>analysed</w:t>
      </w:r>
      <w:proofErr w:type="spellEnd"/>
      <w:r w:rsidRPr="00460E71">
        <w:rPr>
          <w:rFonts w:ascii="Times New Roman" w:hAnsi="Times New Roman"/>
          <w:sz w:val="22"/>
          <w:szCs w:val="22"/>
          <w:lang w:val="en-US"/>
        </w:rPr>
        <w:t xml:space="preserve"> Pillar 3 data for UBS. </w:t>
      </w:r>
      <w:r w:rsidR="00B32539" w:rsidRPr="00B32539">
        <w:rPr>
          <w:rFonts w:ascii="Times New Roman" w:hAnsi="Times New Roman"/>
          <w:sz w:val="22"/>
          <w:szCs w:val="22"/>
          <w:lang w:val="en-US"/>
        </w:rPr>
        <w:t>Breaking into the industry, however, proved challenging. My non-traditional background meant that securing early opportunities was difficult, and I encountered many rejections. Rather than discouraging me, this reinforced my determination to build the experience needed for a future career in M&amp;A and ultimately motivated me to pursue a Gap Year.</w:t>
      </w:r>
    </w:p>
    <w:p w14:paraId="420A678D" w14:textId="77777777" w:rsidR="00B32539" w:rsidRPr="00B32539" w:rsidRDefault="00B32539" w:rsidP="00675495">
      <w:pPr>
        <w:autoSpaceDE w:val="0"/>
        <w:autoSpaceDN w:val="0"/>
        <w:adjustRightInd w:val="0"/>
        <w:spacing w:line="360" w:lineRule="auto"/>
        <w:jc w:val="both"/>
        <w:rPr>
          <w:rFonts w:ascii="Times New Roman" w:hAnsi="Times New Roman"/>
          <w:sz w:val="22"/>
          <w:szCs w:val="22"/>
          <w:lang w:val="en-US"/>
        </w:rPr>
      </w:pPr>
    </w:p>
    <w:p w14:paraId="1D7B3F7D" w14:textId="088A4F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 xml:space="preserve">Preparing for the Gap Year required perseverance. After sending out </w:t>
      </w:r>
      <w:r w:rsidR="00460E71">
        <w:rPr>
          <w:rFonts w:ascii="Times New Roman" w:hAnsi="Times New Roman"/>
          <w:sz w:val="22"/>
          <w:szCs w:val="22"/>
          <w:lang w:val="en-US"/>
        </w:rPr>
        <w:t>numerous</w:t>
      </w:r>
      <w:r w:rsidRPr="00675495">
        <w:rPr>
          <w:rFonts w:ascii="Times New Roman" w:hAnsi="Times New Roman"/>
          <w:sz w:val="22"/>
          <w:szCs w:val="22"/>
          <w:lang w:val="en-US"/>
        </w:rPr>
        <w:t xml:space="preserve"> of applications and preparing for interviews while studying and working, I secured my first offer at KPMG in Financial Services. There, I support audits and analyses for insurance clients, contribute to advisory projects and efficiency initiatives, and actively participate in project management. Shortly after, I received a second offer in Deal Advisory at BDO, and I am currently in discussions with an M&amp;A boutique to </w:t>
      </w:r>
      <w:proofErr w:type="spellStart"/>
      <w:r w:rsidRPr="00675495">
        <w:rPr>
          <w:rFonts w:ascii="Times New Roman" w:hAnsi="Times New Roman"/>
          <w:sz w:val="22"/>
          <w:szCs w:val="22"/>
          <w:lang w:val="en-US"/>
        </w:rPr>
        <w:t>finalise</w:t>
      </w:r>
      <w:proofErr w:type="spellEnd"/>
      <w:r w:rsidRPr="00675495">
        <w:rPr>
          <w:rFonts w:ascii="Times New Roman" w:hAnsi="Times New Roman"/>
          <w:sz w:val="22"/>
          <w:szCs w:val="22"/>
          <w:lang w:val="en-US"/>
        </w:rPr>
        <w:t xml:space="preserve"> a third internship. These opportunities have further reinforced my motivation to join the MBF and to contribute to the HSG community as someone who embodies determination and an unconventional path.</w:t>
      </w:r>
    </w:p>
    <w:p w14:paraId="1C3F5124"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4418846E" w14:textId="5226289F"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 xml:space="preserve">Outside of academics, I broadened my perspective by engaging in a youth political party for a year, </w:t>
      </w:r>
      <w:r w:rsidR="00445CB5" w:rsidRPr="00445CB5">
        <w:rPr>
          <w:rFonts w:ascii="Times New Roman" w:hAnsi="Times New Roman"/>
          <w:sz w:val="22"/>
          <w:szCs w:val="22"/>
          <w:lang w:val="en-US"/>
        </w:rPr>
        <w:t xml:space="preserve">participating </w:t>
      </w:r>
      <w:r w:rsidRPr="00675495">
        <w:rPr>
          <w:rFonts w:ascii="Times New Roman" w:hAnsi="Times New Roman"/>
          <w:sz w:val="22"/>
          <w:szCs w:val="22"/>
          <w:lang w:val="en-US"/>
        </w:rPr>
        <w:t xml:space="preserve">the McKinsey Forward Program, </w:t>
      </w:r>
      <w:r w:rsidR="00445CB5" w:rsidRPr="00445CB5">
        <w:rPr>
          <w:rFonts w:ascii="Times New Roman" w:hAnsi="Times New Roman"/>
          <w:sz w:val="22"/>
          <w:szCs w:val="22"/>
          <w:lang w:val="en-US"/>
        </w:rPr>
        <w:t xml:space="preserve">joining </w:t>
      </w:r>
      <w:r w:rsidRPr="00675495">
        <w:rPr>
          <w:rFonts w:ascii="Times New Roman" w:hAnsi="Times New Roman"/>
          <w:sz w:val="22"/>
          <w:szCs w:val="22"/>
          <w:lang w:val="en-US"/>
        </w:rPr>
        <w:t>in a career network, and continuously investing in personal development—whether through Excel courses, improving my English, or attending a summer school in San Diego when an exchange semester was not possible.</w:t>
      </w:r>
    </w:p>
    <w:p w14:paraId="7B9D4C32"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5C810B01" w14:textId="50EE70CB"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 xml:space="preserve">Looking back—from playing cards with my grandmother, to rediscovering finance, to writing my Bachelor’s thesis and gaining </w:t>
      </w:r>
      <w:r w:rsidR="00445CB5">
        <w:rPr>
          <w:rFonts w:ascii="Times New Roman" w:hAnsi="Times New Roman"/>
          <w:sz w:val="22"/>
          <w:szCs w:val="22"/>
          <w:lang w:val="en-US"/>
        </w:rPr>
        <w:t>offers</w:t>
      </w:r>
      <w:r w:rsidRPr="00675495">
        <w:rPr>
          <w:rFonts w:ascii="Times New Roman" w:hAnsi="Times New Roman"/>
          <w:sz w:val="22"/>
          <w:szCs w:val="22"/>
          <w:lang w:val="en-US"/>
        </w:rPr>
        <w:t xml:space="preserve"> in Audit and Deal Advisory—a clear theme has guided me: I take responsibility, collaborate with others to achieve meaningful outcomes, and continuously work to grow both personally and professionally. My craft-based background and being the first in my family to pursue academic studies are not obstacles; they are proof that perseverance and commitment can open doors. They are a core part of who I am and why I am motivated to continue on this path.</w:t>
      </w:r>
    </w:p>
    <w:p w14:paraId="5D90147B"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5D36C9A6" w14:textId="4E4F2649" w:rsidR="00675495" w:rsidRDefault="00445CB5" w:rsidP="00675495">
      <w:pPr>
        <w:autoSpaceDE w:val="0"/>
        <w:autoSpaceDN w:val="0"/>
        <w:adjustRightInd w:val="0"/>
        <w:spacing w:line="360" w:lineRule="auto"/>
        <w:jc w:val="both"/>
        <w:rPr>
          <w:rFonts w:ascii="Times New Roman" w:hAnsi="Times New Roman"/>
          <w:sz w:val="22"/>
          <w:szCs w:val="22"/>
          <w:lang w:val="en-US"/>
        </w:rPr>
      </w:pPr>
      <w:r w:rsidRPr="00445CB5">
        <w:rPr>
          <w:rFonts w:ascii="Times New Roman" w:hAnsi="Times New Roman"/>
          <w:sz w:val="22"/>
          <w:szCs w:val="22"/>
          <w:lang w:val="en-US"/>
        </w:rPr>
        <w:lastRenderedPageBreak/>
        <w:t>Building on this foundation, I have carefully evaluated which Master’s program would best support my next steps. Among all programs at HSG, the MBF stands out for its flexibility, breadth, and strong links to industry. The specialization opportunities through subject tracks—particularly in Corporate Finance and Private Equity—perfectly match my interests. The program’s international orientation, with roughly 23% of students coming from abroad, offers an inspiring environment that reflects the global nature of modern finance. Its strong reputation and close ties to leading financial institutions provide ideal preparation for a demanding career.</w:t>
      </w:r>
    </w:p>
    <w:p w14:paraId="233249EC" w14:textId="77777777" w:rsidR="00445CB5" w:rsidRPr="00445CB5" w:rsidRDefault="00445CB5" w:rsidP="00675495">
      <w:pPr>
        <w:autoSpaceDE w:val="0"/>
        <w:autoSpaceDN w:val="0"/>
        <w:adjustRightInd w:val="0"/>
        <w:spacing w:line="360" w:lineRule="auto"/>
        <w:jc w:val="both"/>
        <w:rPr>
          <w:rFonts w:ascii="Times New Roman" w:hAnsi="Times New Roman"/>
          <w:sz w:val="22"/>
          <w:szCs w:val="22"/>
          <w:lang w:val="en-US"/>
        </w:rPr>
      </w:pPr>
    </w:p>
    <w:p w14:paraId="284D2591" w14:textId="1049E80B" w:rsidR="00A70C29" w:rsidRPr="00A70C29" w:rsidRDefault="00A70C29" w:rsidP="00675495">
      <w:pPr>
        <w:autoSpaceDE w:val="0"/>
        <w:autoSpaceDN w:val="0"/>
        <w:adjustRightInd w:val="0"/>
        <w:spacing w:line="360" w:lineRule="auto"/>
        <w:jc w:val="both"/>
        <w:rPr>
          <w:rFonts w:ascii="Times New Roman" w:hAnsi="Times New Roman"/>
          <w:sz w:val="22"/>
          <w:szCs w:val="22"/>
          <w:lang w:val="en-US"/>
        </w:rPr>
      </w:pPr>
      <w:r w:rsidRPr="00A70C29">
        <w:rPr>
          <w:rFonts w:ascii="Times New Roman" w:hAnsi="Times New Roman"/>
          <w:sz w:val="22"/>
          <w:szCs w:val="22"/>
          <w:lang w:val="en-US"/>
        </w:rPr>
        <w:t>My career goals after the MBF follow a clear and consistent trajectory. In the short term, I aim to join an investment bank or M&amp;A boutique to deepen my technical skills and gain hands-on deal experience. Over the mid-term, I aspire to transition into private equity and take on greater analytical and strategic responsibility. In the long run, I want to leverage these experiences to create a lasting positive impact on society</w:t>
      </w:r>
      <w:r>
        <w:rPr>
          <w:rFonts w:ascii="Times New Roman" w:hAnsi="Times New Roman"/>
          <w:sz w:val="22"/>
          <w:szCs w:val="22"/>
          <w:lang w:val="en-US"/>
        </w:rPr>
        <w:t xml:space="preserve"> and </w:t>
      </w:r>
      <w:r w:rsidR="00675AB6" w:rsidRPr="00A70C29">
        <w:rPr>
          <w:rFonts w:ascii="Times New Roman" w:hAnsi="Times New Roman"/>
          <w:sz w:val="22"/>
          <w:szCs w:val="22"/>
          <w:lang w:val="en-US"/>
        </w:rPr>
        <w:t>help</w:t>
      </w:r>
      <w:r w:rsidRPr="00A70C29">
        <w:rPr>
          <w:rFonts w:ascii="Times New Roman" w:hAnsi="Times New Roman"/>
          <w:sz w:val="22"/>
          <w:szCs w:val="22"/>
          <w:lang w:val="en-US"/>
        </w:rPr>
        <w:t xml:space="preserve"> individuals pursue their dreams and succeed regardless of their background. The dynamic and intellectually stimulating environment at KPMG has shown me how much I enjoy working alongside talented and driven colleagues—and the MBF is the essential next step toward building such a career.</w:t>
      </w:r>
    </w:p>
    <w:p w14:paraId="65F73A7E" w14:textId="77777777" w:rsidR="00A70C29" w:rsidRPr="00A70C29" w:rsidRDefault="00A70C29" w:rsidP="00675495">
      <w:pPr>
        <w:autoSpaceDE w:val="0"/>
        <w:autoSpaceDN w:val="0"/>
        <w:adjustRightInd w:val="0"/>
        <w:spacing w:line="360" w:lineRule="auto"/>
        <w:jc w:val="both"/>
        <w:rPr>
          <w:rFonts w:ascii="Times New Roman" w:hAnsi="Times New Roman"/>
          <w:sz w:val="22"/>
          <w:szCs w:val="22"/>
          <w:lang w:val="en-US"/>
        </w:rPr>
      </w:pPr>
    </w:p>
    <w:p w14:paraId="24260B78"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As someone who values diversity, resilience, and continuous improvement, I am confident that joining the MBF at the University of St. Gallen would allow me to reach my full potential. I have taken the first essential steps—earning strong academic results, pursuing my own research topic, and gaining experience in M&amp;A-related areas. I now hope that the Master’s program in Banking and Finance will be the next step in this journey.</w:t>
      </w:r>
    </w:p>
    <w:p w14:paraId="6292B064"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3085D634"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Thank you very much for your time and consideration. I would be honored to contribute to and grow within the HSG community. Should any further questions arise, please feel free to contact me at any time.</w:t>
      </w:r>
    </w:p>
    <w:p w14:paraId="1977559F"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p>
    <w:p w14:paraId="121C683E" w14:textId="77777777" w:rsidR="00675495" w:rsidRPr="00675495" w:rsidRDefault="00675495" w:rsidP="00675495">
      <w:pPr>
        <w:autoSpaceDE w:val="0"/>
        <w:autoSpaceDN w:val="0"/>
        <w:adjustRightInd w:val="0"/>
        <w:spacing w:line="360" w:lineRule="auto"/>
        <w:jc w:val="both"/>
        <w:rPr>
          <w:rFonts w:ascii="Times New Roman" w:hAnsi="Times New Roman"/>
          <w:sz w:val="22"/>
          <w:szCs w:val="22"/>
          <w:lang w:val="en-US"/>
        </w:rPr>
      </w:pPr>
      <w:r w:rsidRPr="00675495">
        <w:rPr>
          <w:rFonts w:ascii="Times New Roman" w:hAnsi="Times New Roman"/>
          <w:sz w:val="22"/>
          <w:szCs w:val="22"/>
          <w:lang w:val="en-US"/>
        </w:rPr>
        <w:t>Yours sincerely,</w:t>
      </w:r>
    </w:p>
    <w:p w14:paraId="4D353BA7" w14:textId="66D7BDD4" w:rsidR="007C68E4" w:rsidRPr="00675495" w:rsidRDefault="00675495" w:rsidP="00675495">
      <w:pPr>
        <w:autoSpaceDE w:val="0"/>
        <w:autoSpaceDN w:val="0"/>
        <w:adjustRightInd w:val="0"/>
        <w:spacing w:line="360" w:lineRule="auto"/>
        <w:jc w:val="both"/>
        <w:rPr>
          <w:rFonts w:ascii="Times New Roman" w:hAnsi="Times New Roman"/>
          <w:sz w:val="22"/>
          <w:szCs w:val="22"/>
          <w:lang w:val="en-GB"/>
        </w:rPr>
      </w:pPr>
      <w:r w:rsidRPr="00675495">
        <w:rPr>
          <w:rFonts w:ascii="Times New Roman" w:hAnsi="Times New Roman"/>
          <w:sz w:val="22"/>
          <w:szCs w:val="22"/>
          <w:lang w:val="en-US"/>
        </w:rPr>
        <w:t>Manuel Sattler</w:t>
      </w:r>
    </w:p>
    <w:sectPr w:rsidR="007C68E4" w:rsidRPr="00675495">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B8773" w14:textId="77777777" w:rsidR="00026DE7" w:rsidRDefault="00026DE7">
      <w:pPr>
        <w:spacing w:line="240" w:lineRule="auto"/>
      </w:pPr>
      <w:r>
        <w:separator/>
      </w:r>
    </w:p>
  </w:endnote>
  <w:endnote w:type="continuationSeparator" w:id="0">
    <w:p w14:paraId="218D6CD6" w14:textId="77777777" w:rsidR="00026DE7" w:rsidRDefault="00026D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4AD63" w14:textId="77777777" w:rsidR="006C57D1" w:rsidRPr="00757927" w:rsidRDefault="005D63A6" w:rsidP="005D63A6">
    <w:pPr>
      <w:rPr>
        <w:color w:val="FFFFFF" w:themeColor="background1"/>
        <w:sz w:val="12"/>
        <w:szCs w:val="12"/>
        <w:lang w:val="en-GB"/>
      </w:rPr>
    </w:pPr>
    <w:r w:rsidRPr="00757927">
      <w:rPr>
        <w:snapToGrid w:val="0"/>
        <w:color w:val="FFFFFF" w:themeColor="background1"/>
        <w:sz w:val="12"/>
        <w:szCs w:val="12"/>
      </w:rPr>
      <w:fldChar w:fldCharType="begin"/>
    </w:r>
    <w:r w:rsidRPr="00757927">
      <w:rPr>
        <w:snapToGrid w:val="0"/>
        <w:color w:val="FFFFFF" w:themeColor="background1"/>
        <w:sz w:val="12"/>
        <w:szCs w:val="12"/>
        <w:lang w:val="en-GB"/>
      </w:rPr>
      <w:instrText xml:space="preserve"> FILENAME \p </w:instrText>
    </w:r>
    <w:r w:rsidRPr="00757927">
      <w:rPr>
        <w:snapToGrid w:val="0"/>
        <w:color w:val="FFFFFF" w:themeColor="background1"/>
        <w:sz w:val="12"/>
        <w:szCs w:val="12"/>
      </w:rPr>
      <w:fldChar w:fldCharType="separate"/>
    </w:r>
    <w:r w:rsidR="00C85D1C">
      <w:rPr>
        <w:noProof/>
        <w:snapToGrid w:val="0"/>
        <w:color w:val="FFFFFF" w:themeColor="background1"/>
        <w:sz w:val="12"/>
        <w:szCs w:val="12"/>
        <w:lang w:val="en-GB"/>
      </w:rPr>
      <w:t>Q:\PRS\ZAS\Administration\Merkblätter\HSG_ZL_INFO_nspezMA_Motivation_letter_template_2016_e.docx</w:t>
    </w:r>
    <w:r w:rsidRPr="00757927">
      <w:rPr>
        <w:snapToGrid w:val="0"/>
        <w:color w:val="FFFFFF" w:themeColor="background1"/>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AA7E2" w14:textId="77777777" w:rsidR="00026DE7" w:rsidRDefault="00026DE7">
      <w:pPr>
        <w:spacing w:line="240" w:lineRule="auto"/>
      </w:pPr>
      <w:r>
        <w:separator/>
      </w:r>
    </w:p>
  </w:footnote>
  <w:footnote w:type="continuationSeparator" w:id="0">
    <w:p w14:paraId="2C474AEC" w14:textId="77777777" w:rsidR="00026DE7" w:rsidRDefault="00026D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513B9"/>
    <w:multiLevelType w:val="multilevel"/>
    <w:tmpl w:val="BE1CE520"/>
    <w:lvl w:ilvl="0">
      <w:start w:val="1"/>
      <w:numFmt w:val="decimal"/>
      <w:pStyle w:val="Heading1"/>
      <w:lvlText w:val="%1."/>
      <w:lvlJc w:val="left"/>
      <w:pPr>
        <w:tabs>
          <w:tab w:val="num" w:pos="207"/>
        </w:tabs>
        <w:ind w:left="20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3240"/>
        </w:tabs>
        <w:ind w:left="2376" w:hanging="936"/>
      </w:pPr>
      <w:rPr>
        <w:rFonts w:hint="default"/>
      </w:rPr>
    </w:lvl>
    <w:lvl w:ilvl="6">
      <w:start w:val="1"/>
      <w:numFmt w:val="decimal"/>
      <w:lvlText w:val="%1.%2.%3.%4.%5.%6.%7."/>
      <w:lvlJc w:val="left"/>
      <w:pPr>
        <w:tabs>
          <w:tab w:val="num" w:pos="3960"/>
        </w:tabs>
        <w:ind w:left="2880" w:hanging="1080"/>
      </w:pPr>
      <w:rPr>
        <w:rFonts w:hint="default"/>
      </w:rPr>
    </w:lvl>
    <w:lvl w:ilvl="7">
      <w:start w:val="1"/>
      <w:numFmt w:val="decimal"/>
      <w:lvlText w:val="%1.%2.%3.%4.%5.%6.%7.%8."/>
      <w:lvlJc w:val="left"/>
      <w:pPr>
        <w:tabs>
          <w:tab w:val="num" w:pos="4320"/>
        </w:tabs>
        <w:ind w:left="3384" w:hanging="1224"/>
      </w:pPr>
      <w:rPr>
        <w:rFonts w:hint="default"/>
      </w:rPr>
    </w:lvl>
    <w:lvl w:ilvl="8">
      <w:start w:val="1"/>
      <w:numFmt w:val="decimal"/>
      <w:lvlText w:val="%1.%2.%3.%4.%5.%6.%7.%8.%9."/>
      <w:lvlJc w:val="left"/>
      <w:pPr>
        <w:tabs>
          <w:tab w:val="num" w:pos="5040"/>
        </w:tabs>
        <w:ind w:left="3960" w:hanging="1440"/>
      </w:pPr>
      <w:rPr>
        <w:rFonts w:hint="default"/>
      </w:rPr>
    </w:lvl>
  </w:abstractNum>
  <w:num w:numId="1" w16cid:durableId="1016005223">
    <w:abstractNumId w:val="0"/>
  </w:num>
  <w:num w:numId="2" w16cid:durableId="1648241133">
    <w:abstractNumId w:val="0"/>
  </w:num>
  <w:num w:numId="3" w16cid:durableId="1955284117">
    <w:abstractNumId w:val="0"/>
  </w:num>
  <w:num w:numId="4" w16cid:durableId="2229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removePersonalInformation/>
  <w:removeDateAndTime/>
  <w:embedSystemFonts/>
  <w:activeWritingStyle w:appName="MSWord" w:lang="de-CH"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de-CH"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3A6"/>
    <w:rsid w:val="00026DE7"/>
    <w:rsid w:val="000353C5"/>
    <w:rsid w:val="00036453"/>
    <w:rsid w:val="000F5013"/>
    <w:rsid w:val="000F6959"/>
    <w:rsid w:val="00141286"/>
    <w:rsid w:val="001779BA"/>
    <w:rsid w:val="00182A97"/>
    <w:rsid w:val="00184B37"/>
    <w:rsid w:val="00195458"/>
    <w:rsid w:val="001B41DF"/>
    <w:rsid w:val="00225024"/>
    <w:rsid w:val="0029011F"/>
    <w:rsid w:val="002A5EA4"/>
    <w:rsid w:val="00370331"/>
    <w:rsid w:val="003873E7"/>
    <w:rsid w:val="00441580"/>
    <w:rsid w:val="00445CB5"/>
    <w:rsid w:val="00460E71"/>
    <w:rsid w:val="00472DF3"/>
    <w:rsid w:val="00495BD9"/>
    <w:rsid w:val="005049EC"/>
    <w:rsid w:val="00597783"/>
    <w:rsid w:val="005D49AA"/>
    <w:rsid w:val="005D63A6"/>
    <w:rsid w:val="00675495"/>
    <w:rsid w:val="00675AB6"/>
    <w:rsid w:val="006C57D1"/>
    <w:rsid w:val="00722C01"/>
    <w:rsid w:val="00730A23"/>
    <w:rsid w:val="0074093F"/>
    <w:rsid w:val="00757927"/>
    <w:rsid w:val="0076207F"/>
    <w:rsid w:val="00763BB0"/>
    <w:rsid w:val="00766CDC"/>
    <w:rsid w:val="007B0284"/>
    <w:rsid w:val="007B1D71"/>
    <w:rsid w:val="007C68E4"/>
    <w:rsid w:val="007E4F51"/>
    <w:rsid w:val="008023D8"/>
    <w:rsid w:val="008054DA"/>
    <w:rsid w:val="008475E3"/>
    <w:rsid w:val="0085346C"/>
    <w:rsid w:val="00881A44"/>
    <w:rsid w:val="00884347"/>
    <w:rsid w:val="00944A8E"/>
    <w:rsid w:val="00951C43"/>
    <w:rsid w:val="00952E1B"/>
    <w:rsid w:val="00972C64"/>
    <w:rsid w:val="009B7311"/>
    <w:rsid w:val="009D6894"/>
    <w:rsid w:val="009E2E30"/>
    <w:rsid w:val="009E3899"/>
    <w:rsid w:val="00A35FA4"/>
    <w:rsid w:val="00A63718"/>
    <w:rsid w:val="00A70539"/>
    <w:rsid w:val="00A70C29"/>
    <w:rsid w:val="00A834D4"/>
    <w:rsid w:val="00AE3F44"/>
    <w:rsid w:val="00B244B1"/>
    <w:rsid w:val="00B306D8"/>
    <w:rsid w:val="00B32539"/>
    <w:rsid w:val="00B71C9C"/>
    <w:rsid w:val="00B748CC"/>
    <w:rsid w:val="00BB1F6B"/>
    <w:rsid w:val="00C80FDF"/>
    <w:rsid w:val="00C85D1C"/>
    <w:rsid w:val="00CD309A"/>
    <w:rsid w:val="00E12794"/>
    <w:rsid w:val="00E24830"/>
    <w:rsid w:val="00E41D6A"/>
    <w:rsid w:val="00E963FD"/>
    <w:rsid w:val="00EF5264"/>
    <w:rsid w:val="00F7061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B7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0" w:lineRule="atLeast"/>
    </w:pPr>
    <w:rPr>
      <w:rFonts w:ascii="Palatino Linotype" w:hAnsi="Palatino Linotype"/>
      <w:lang w:eastAsia="de-DE"/>
    </w:rPr>
  </w:style>
  <w:style w:type="paragraph" w:styleId="Heading1">
    <w:name w:val="heading 1"/>
    <w:basedOn w:val="Normal"/>
    <w:next w:val="Normal"/>
    <w:qFormat/>
    <w:pPr>
      <w:keepNext/>
      <w:numPr>
        <w:numId w:val="4"/>
      </w:numPr>
      <w:spacing w:line="440" w:lineRule="atLeast"/>
      <w:ind w:left="567"/>
      <w:outlineLvl w:val="0"/>
    </w:pPr>
    <w:rPr>
      <w:rFonts w:ascii="Arial" w:hAnsi="Arial" w:cs="Arial"/>
      <w:bCs/>
      <w:sz w:val="32"/>
      <w:szCs w:val="32"/>
    </w:rPr>
  </w:style>
  <w:style w:type="paragraph" w:styleId="Heading2">
    <w:name w:val="heading 2"/>
    <w:basedOn w:val="Heading1"/>
    <w:next w:val="Normal"/>
    <w:qFormat/>
    <w:pPr>
      <w:numPr>
        <w:ilvl w:val="1"/>
      </w:numPr>
      <w:spacing w:line="400" w:lineRule="atLeast"/>
      <w:outlineLvl w:val="1"/>
    </w:pPr>
    <w:rPr>
      <w:bCs w:val="0"/>
      <w:iCs/>
      <w:sz w:val="28"/>
      <w:szCs w:val="28"/>
    </w:rPr>
  </w:style>
  <w:style w:type="paragraph" w:styleId="Heading3">
    <w:name w:val="heading 3"/>
    <w:basedOn w:val="Heading2"/>
    <w:next w:val="Normal"/>
    <w:qFormat/>
    <w:pPr>
      <w:numPr>
        <w:ilvl w:val="2"/>
      </w:numPr>
      <w:tabs>
        <w:tab w:val="left" w:pos="709"/>
      </w:tabs>
      <w:spacing w:line="260" w:lineRule="atLeast"/>
      <w:ind w:left="680" w:hanging="680"/>
      <w:outlineLvl w:val="2"/>
    </w:pPr>
    <w:rPr>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pPr>
      <w:tabs>
        <w:tab w:val="left" w:pos="284"/>
      </w:tabs>
      <w:ind w:left="284" w:hanging="284"/>
    </w:pPr>
    <w:rPr>
      <w:rFonts w:ascii="Arial" w:hAnsi="Arial"/>
      <w:sz w:val="14"/>
    </w:rPr>
  </w:style>
  <w:style w:type="character" w:styleId="FootnoteReference">
    <w:name w:val="footnote reference"/>
    <w:basedOn w:val="DefaultParagraphFont"/>
    <w:semiHidden/>
    <w:rPr>
      <w:vertAlign w:val="superscript"/>
    </w:rPr>
  </w:style>
  <w:style w:type="paragraph" w:styleId="Header">
    <w:name w:val="header"/>
    <w:basedOn w:val="Normal"/>
    <w:pPr>
      <w:tabs>
        <w:tab w:val="center" w:pos="4536"/>
        <w:tab w:val="right" w:pos="9072"/>
      </w:tabs>
      <w:spacing w:line="200" w:lineRule="atLeast"/>
    </w:pPr>
    <w:rPr>
      <w:rFonts w:ascii="Arial" w:hAnsi="Arial"/>
      <w:sz w:val="16"/>
    </w:rPr>
  </w:style>
  <w:style w:type="paragraph" w:styleId="Footer">
    <w:name w:val="footer"/>
    <w:basedOn w:val="Normal"/>
    <w:pPr>
      <w:tabs>
        <w:tab w:val="center" w:pos="4536"/>
        <w:tab w:val="right" w:pos="9072"/>
      </w:tabs>
      <w:spacing w:line="200" w:lineRule="atLeast"/>
    </w:pPr>
    <w:rPr>
      <w:rFonts w:ascii="Arial" w:hAnsi="Arial"/>
      <w:sz w:val="16"/>
      <w:szCs w:val="14"/>
    </w:rPr>
  </w:style>
  <w:style w:type="character" w:styleId="PageNumber">
    <w:name w:val="page number"/>
    <w:basedOn w:val="DefaultParagraphFont"/>
    <w:rPr>
      <w:rFonts w:ascii="Arial" w:hAnsi="Arial"/>
      <w:kern w:val="0"/>
      <w:sz w:val="16"/>
      <w:szCs w:val="18"/>
    </w:rPr>
  </w:style>
  <w:style w:type="paragraph" w:customStyle="1" w:styleId="Briefkopfabs">
    <w:name w:val="Briefkopfabs"/>
    <w:basedOn w:val="Normal"/>
    <w:pPr>
      <w:spacing w:line="200" w:lineRule="atLeast"/>
    </w:pPr>
    <w:rPr>
      <w:rFonts w:ascii="Arial" w:hAnsi="Arial"/>
      <w:sz w:val="16"/>
    </w:rPr>
  </w:style>
  <w:style w:type="paragraph" w:styleId="EndnoteText">
    <w:name w:val="endnote text"/>
    <w:basedOn w:val="FootnoteText"/>
    <w:semiHidden/>
  </w:style>
  <w:style w:type="character" w:styleId="EndnoteReference">
    <w:name w:val="endnote reference"/>
    <w:basedOn w:val="DefaultParagraphFont"/>
    <w:semiHidden/>
    <w:rPr>
      <w:vertAlign w:val="superscript"/>
    </w:rPr>
  </w:style>
  <w:style w:type="paragraph" w:styleId="BalloonText">
    <w:name w:val="Balloon Text"/>
    <w:basedOn w:val="Normal"/>
    <w:link w:val="BalloonTextChar"/>
    <w:uiPriority w:val="99"/>
    <w:semiHidden/>
    <w:unhideWhenUsed/>
    <w:rsid w:val="005D49A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9AA"/>
    <w:rPr>
      <w:rFonts w:ascii="Tahoma" w:hAnsi="Tahoma" w:cs="Tahoma"/>
      <w:sz w:val="16"/>
      <w:szCs w:val="16"/>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1076</Words>
  <Characters>6781</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2007-12-03T12:52:00Z</cp:lastPrinted>
  <dcterms:created xsi:type="dcterms:W3CDTF">2025-11-23T10:49:00Z</dcterms:created>
  <dcterms:modified xsi:type="dcterms:W3CDTF">2025-11-25T21:04:00Z</dcterms:modified>
</cp:coreProperties>
</file>