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425"/>
        <w:gridCol w:w="425"/>
        <w:gridCol w:w="425"/>
        <w:gridCol w:w="3119"/>
      </w:tblGrid>
      <w:tr w:rsidR="002508C2" w:rsidRPr="005E2FD3" w14:paraId="5DF08F9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22A5AF6" w14:textId="3EEE266C" w:rsidR="008050E4" w:rsidRPr="005E2FD3" w:rsidRDefault="00E83192" w:rsidP="00564C76">
            <w:pPr>
              <w:jc w:val="center"/>
              <w:rPr>
                <w:rFonts w:ascii="Times New Roman" w:hAnsi="Times New Roman" w:cs="Times New Roman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Paul Me</w:t>
            </w:r>
            <w:r w:rsidR="002A4631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ß</w:t>
            </w: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ner</w:t>
            </w:r>
            <w:r w:rsidR="008050E4" w:rsidRPr="005E2FD3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Pr="005E2FD3">
              <w:rPr>
                <w:rFonts w:ascii="Times New Roman" w:hAnsi="Times New Roman" w:cs="Times New Roman"/>
                <w:sz w:val="20"/>
              </w:rPr>
              <w:t>Tutzinger Straße 9a</w:t>
            </w:r>
            <w:r w:rsidR="00853438" w:rsidRPr="005E2FD3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5E2FD3">
              <w:rPr>
                <w:rFonts w:ascii="Times New Roman" w:hAnsi="Times New Roman" w:cs="Times New Roman"/>
                <w:sz w:val="20"/>
              </w:rPr>
              <w:t xml:space="preserve">82327 </w:t>
            </w:r>
            <w:r w:rsidR="000F2DF9">
              <w:rPr>
                <w:rFonts w:ascii="Times New Roman" w:hAnsi="Times New Roman" w:cs="Times New Roman"/>
                <w:sz w:val="20"/>
              </w:rPr>
              <w:t>Tutzing</w:t>
            </w:r>
            <w:r w:rsidR="00C80FB9" w:rsidRPr="005E2FD3">
              <w:rPr>
                <w:rFonts w:ascii="Times New Roman" w:hAnsi="Times New Roman" w:cs="Times New Roman"/>
              </w:rPr>
              <w:t xml:space="preserve"> |</w:t>
            </w:r>
            <w:r w:rsidR="00E9647F">
              <w:rPr>
                <w:rFonts w:ascii="Times New Roman" w:hAnsi="Times New Roman" w:cs="Times New Roman"/>
              </w:rPr>
              <w:t xml:space="preserve"> 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+4</w:t>
            </w:r>
            <w:r w:rsidR="0091331D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9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176 41991336</w:t>
            </w:r>
            <w:r w:rsidR="00AB016A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messner.paul@</w:t>
            </w:r>
            <w:r w:rsidR="000D168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yahoo.com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="00E9647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geb. </w:t>
            </w:r>
            <w:r w:rsidR="00F401F2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am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04.08.2004 in Starnberg</w:t>
            </w:r>
          </w:p>
        </w:tc>
      </w:tr>
      <w:tr w:rsidR="002508C2" w:rsidRPr="005E2FD3" w14:paraId="0FCADE56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E2FD3" w:rsidRDefault="006E2C9C" w:rsidP="005E2FD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5E2FD3" w14:paraId="7D1DEBF7" w14:textId="77777777" w:rsidTr="00C80FB9">
        <w:trPr>
          <w:trHeight w:val="340"/>
        </w:trPr>
        <w:tc>
          <w:tcPr>
            <w:tcW w:w="7371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0BA7DB34" w:rsidR="00D1492F" w:rsidRPr="005E2FD3" w:rsidRDefault="00E83192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Duale Hochschule Baden Württemberg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</w:tcPr>
          <w:p w14:paraId="7C845E2D" w14:textId="28380468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Ravensburg</w:t>
            </w:r>
          </w:p>
        </w:tc>
      </w:tr>
      <w:tr w:rsidR="00D1492F" w:rsidRPr="005E2FD3" w14:paraId="61E5D482" w14:textId="77777777" w:rsidTr="00564C76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06657F79" w:rsidR="00D1492F" w:rsidRPr="005E2FD3" w:rsidRDefault="00D1492F" w:rsidP="005E2FD3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B.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A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. in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Banking and Finance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(</w:t>
            </w:r>
            <w:r w:rsidR="001F3944">
              <w:rPr>
                <w:rFonts w:ascii="Times New Roman" w:hAnsi="Times New Roman" w:cs="Times New Roman"/>
                <w:i/>
                <w:iCs/>
                <w:sz w:val="18"/>
              </w:rPr>
              <w:t>Notens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chnitt: 1,</w:t>
            </w:r>
            <w:r w:rsidR="0071470B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  <w:r w:rsidR="006D7D4B">
              <w:rPr>
                <w:rFonts w:ascii="Times New Roman" w:hAnsi="Times New Roman" w:cs="Times New Roman"/>
                <w:i/>
                <w:iCs/>
                <w:sz w:val="18"/>
              </w:rPr>
              <w:t xml:space="preserve">; </w:t>
            </w:r>
            <w:r w:rsidR="0071470B">
              <w:rPr>
                <w:rFonts w:ascii="Times New Roman" w:hAnsi="Times New Roman" w:cs="Times New Roman"/>
                <w:i/>
                <w:iCs/>
                <w:sz w:val="18"/>
              </w:rPr>
              <w:t>Jahrgangsbester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)</w:t>
            </w:r>
          </w:p>
        </w:tc>
        <w:tc>
          <w:tcPr>
            <w:tcW w:w="4967" w:type="dxa"/>
            <w:gridSpan w:val="7"/>
            <w:vAlign w:val="bottom"/>
          </w:tcPr>
          <w:p w14:paraId="419A9228" w14:textId="0613139C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09/2022</w:t>
            </w:r>
            <w:r w:rsidR="00D1492F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8769EB">
              <w:rPr>
                <w:rFonts w:ascii="Times New Roman" w:hAnsi="Times New Roman" w:cs="Times New Roman"/>
                <w:i/>
                <w:iCs/>
                <w:sz w:val="18"/>
              </w:rPr>
              <w:t>1</w:t>
            </w:r>
            <w:r w:rsidR="00B01AA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1D2E43">
              <w:rPr>
                <w:rFonts w:ascii="Times New Roman" w:hAnsi="Times New Roman" w:cs="Times New Roman"/>
                <w:i/>
                <w:iCs/>
                <w:sz w:val="18"/>
              </w:rPr>
              <w:t>/2025</w:t>
            </w:r>
          </w:p>
        </w:tc>
      </w:tr>
      <w:tr w:rsidR="00D5280E" w:rsidRPr="005E2FD3" w14:paraId="7EABE9F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E50AFBE" w14:textId="464C6F4F" w:rsidR="00426D7E" w:rsidRPr="005E2FD3" w:rsidRDefault="00B17D95" w:rsidP="005E2FD3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color w:val="000000"/>
                <w:sz w:val="18"/>
              </w:rPr>
              <w:t xml:space="preserve">Relevante Module: </w:t>
            </w:r>
            <w:r w:rsidR="00E83192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Mathematik (</w:t>
            </w:r>
            <w:r w:rsidR="00596DAA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Note: </w:t>
            </w:r>
            <w:r w:rsidR="00E83192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1,1), Kosten- und Leistungsrechnung (</w:t>
            </w:r>
            <w:r w:rsidR="00596DAA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Note: </w:t>
            </w:r>
            <w:r w:rsidR="00E83192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1,1), Accounting (</w:t>
            </w:r>
            <w:r w:rsidR="00596DAA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Note: </w:t>
            </w:r>
            <w:r w:rsidR="00E83192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1,1)</w:t>
            </w:r>
          </w:p>
          <w:p w14:paraId="303F4CAD" w14:textId="77777777" w:rsidR="00C80FB9" w:rsidRPr="005E2FD3" w:rsidRDefault="00C80FB9" w:rsidP="005E2FD3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Tutor für Wirtschaftsmathematik und für Statistik</w:t>
            </w:r>
          </w:p>
          <w:p w14:paraId="7A71E6B0" w14:textId="374ECFCD" w:rsidR="00396031" w:rsidRPr="005E2FD3" w:rsidRDefault="00396031" w:rsidP="005E2FD3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Teilnahme an unterschiedlichen Sprachkursen (Englis</w:t>
            </w:r>
            <w:r w:rsidR="00E9647F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h: C1; Französisch </w:t>
            </w:r>
            <w:r w:rsidR="00345062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A1.2</w:t>
            </w:r>
            <w:r w:rsidR="00BC472D"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D5280E" w:rsidRPr="00CD6831" w14:paraId="013361E1" w14:textId="77777777" w:rsidTr="00C80FB9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5A9CB9C7" w:rsidR="00D1492F" w:rsidRPr="005E2FD3" w:rsidRDefault="00E83192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Universidad Latinamericano de Cienca y Tecnologia (ULACIT)</w:t>
            </w:r>
          </w:p>
        </w:tc>
        <w:tc>
          <w:tcPr>
            <w:tcW w:w="3544" w:type="dxa"/>
            <w:gridSpan w:val="2"/>
            <w:vAlign w:val="bottom"/>
          </w:tcPr>
          <w:p w14:paraId="63D86F51" w14:textId="54491534" w:rsidR="00D1492F" w:rsidRPr="00CD6831" w:rsidRDefault="00E83192" w:rsidP="005E2FD3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D68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San Jos</w:t>
            </w:r>
            <w:r w:rsidR="00CD6831" w:rsidRPr="00CD6831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é</w:t>
            </w:r>
            <w:r w:rsidRPr="00CD68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 Costa Rica</w:t>
            </w:r>
          </w:p>
        </w:tc>
      </w:tr>
      <w:tr w:rsidR="00D5280E" w:rsidRPr="005E2FD3" w14:paraId="62632213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5F71027E" w14:textId="08DD0141" w:rsidR="00D1492F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Auslandssemester an der Fakultät für Betriebswirtschaftslehre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(Notenschnitt: 1,0)</w:t>
            </w:r>
          </w:p>
        </w:tc>
        <w:tc>
          <w:tcPr>
            <w:tcW w:w="3119" w:type="dxa"/>
            <w:vAlign w:val="bottom"/>
          </w:tcPr>
          <w:p w14:paraId="51FC9814" w14:textId="15B22030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01/2025 – 05/2025</w:t>
            </w:r>
          </w:p>
        </w:tc>
      </w:tr>
      <w:tr w:rsidR="00D5280E" w:rsidRPr="005E2FD3" w14:paraId="4D68BFE7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191486B3" w14:textId="52CDB0CA" w:rsidR="00E83192" w:rsidRPr="005E2FD3" w:rsidRDefault="00E83192" w:rsidP="005E2F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Kurse: Strategic Management, International Economics</w:t>
            </w:r>
          </w:p>
          <w:p w14:paraId="54BF63E9" w14:textId="6EB29D3F" w:rsidR="0091331D" w:rsidRPr="005E2FD3" w:rsidRDefault="00E83192" w:rsidP="005E2F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Teilnahme an einer Exkursion zur Botschaft der Vereinigten Arabischen Emirate in San José mit Fokus auf internationale Handels- und Exportfinanzierungen, Handelsabkommen sowie wirtschaftliche Beziehungen zwischen CR und den VAE</w:t>
            </w:r>
          </w:p>
        </w:tc>
      </w:tr>
      <w:tr w:rsidR="00D5280E" w:rsidRPr="005E2FD3" w14:paraId="1C51E2FF" w14:textId="77777777" w:rsidTr="00C80FB9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142BC1AF" w:rsidR="00665BF3" w:rsidRPr="005E2FD3" w:rsidRDefault="00C80FB9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Gymnasium</w:t>
            </w:r>
            <w:r w:rsidR="00843B5C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  <w:r w:rsidR="00E83192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Tutzing</w:t>
            </w:r>
          </w:p>
        </w:tc>
        <w:tc>
          <w:tcPr>
            <w:tcW w:w="4820" w:type="dxa"/>
            <w:gridSpan w:val="6"/>
            <w:vAlign w:val="bottom"/>
          </w:tcPr>
          <w:p w14:paraId="2FCB10D7" w14:textId="4A117BC7" w:rsidR="00665BF3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Tutzing</w:t>
            </w:r>
          </w:p>
        </w:tc>
      </w:tr>
      <w:tr w:rsidR="0091331D" w:rsidRPr="005E2FD3" w14:paraId="312B82BC" w14:textId="77777777" w:rsidTr="00564C76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255467F1" w:rsidR="0091331D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Allgemeine Hochschulreife (Not</w:t>
            </w:r>
            <w:r w:rsidR="001A31CA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enschnitt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: 1,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3)</w:t>
            </w:r>
          </w:p>
        </w:tc>
        <w:tc>
          <w:tcPr>
            <w:tcW w:w="4820" w:type="dxa"/>
            <w:gridSpan w:val="6"/>
            <w:vAlign w:val="bottom"/>
          </w:tcPr>
          <w:p w14:paraId="7521EA6E" w14:textId="0855426D" w:rsidR="0091331D" w:rsidRPr="005E2FD3" w:rsidRDefault="0091331D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20</w:t>
            </w:r>
            <w:r w:rsidR="00564C76">
              <w:rPr>
                <w:rFonts w:ascii="Times New Roman" w:hAnsi="Times New Roman" w:cs="Times New Roman"/>
                <w:i/>
                <w:iCs/>
                <w:sz w:val="18"/>
              </w:rPr>
              <w:t>14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6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/202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</w:p>
        </w:tc>
      </w:tr>
      <w:tr w:rsidR="00D5280E" w:rsidRPr="005E2FD3" w14:paraId="69F47C1D" w14:textId="77777777" w:rsidTr="00771A32">
        <w:trPr>
          <w:trHeight w:val="20"/>
        </w:trPr>
        <w:tc>
          <w:tcPr>
            <w:tcW w:w="10490" w:type="dxa"/>
            <w:gridSpan w:val="9"/>
            <w:vAlign w:val="bottom"/>
          </w:tcPr>
          <w:p w14:paraId="23575F6C" w14:textId="5DFF3CA1" w:rsidR="00D5280E" w:rsidRPr="006E6C65" w:rsidRDefault="00E83192" w:rsidP="00564C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Mitglied des Planungskomitees für die Abschlussfeier mit über 300 Gästen – verantwortlich für die Gründung </w:t>
            </w:r>
            <w:r w:rsidRPr="006E6C6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einer GbR zur rechtlichen Abwicklung, Organisation von Sicherheit, Genehmigungen, Budgetkoordination und Logistik</w:t>
            </w:r>
          </w:p>
        </w:tc>
      </w:tr>
      <w:tr w:rsidR="00D5280E" w:rsidRPr="005E2FD3" w14:paraId="3A2665B3" w14:textId="77777777" w:rsidTr="00771A32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5E2FD3" w:rsidRDefault="006E2C9C" w:rsidP="005E2FD3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Praxiserfahrungen</w:t>
            </w:r>
          </w:p>
        </w:tc>
      </w:tr>
      <w:tr w:rsidR="00F6763E" w:rsidRPr="005E2FD3" w14:paraId="61EAA99E" w14:textId="77777777" w:rsidTr="00F6763E">
        <w:trPr>
          <w:trHeight w:val="340"/>
        </w:trPr>
        <w:tc>
          <w:tcPr>
            <w:tcW w:w="6521" w:type="dxa"/>
            <w:gridSpan w:val="6"/>
            <w:vAlign w:val="bottom"/>
          </w:tcPr>
          <w:p w14:paraId="1667A28A" w14:textId="0D6960A0" w:rsidR="00F6763E" w:rsidRDefault="00C1190E" w:rsidP="00771A32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Capgemini Invent</w:t>
            </w:r>
          </w:p>
        </w:tc>
        <w:tc>
          <w:tcPr>
            <w:tcW w:w="3969" w:type="dxa"/>
            <w:gridSpan w:val="3"/>
            <w:vAlign w:val="bottom"/>
          </w:tcPr>
          <w:p w14:paraId="20D336D1" w14:textId="54274F19" w:rsidR="00F6763E" w:rsidRPr="005E2FD3" w:rsidRDefault="006F5BF3" w:rsidP="00771A3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Hamburg</w:t>
            </w:r>
          </w:p>
        </w:tc>
      </w:tr>
      <w:tr w:rsidR="00F6763E" w:rsidRPr="005E2FD3" w14:paraId="1BDF2A5E" w14:textId="77777777" w:rsidTr="00C1190E">
        <w:trPr>
          <w:trHeight w:val="20"/>
        </w:trPr>
        <w:tc>
          <w:tcPr>
            <w:tcW w:w="6521" w:type="dxa"/>
            <w:gridSpan w:val="6"/>
            <w:vAlign w:val="bottom"/>
          </w:tcPr>
          <w:p w14:paraId="522C52AB" w14:textId="4B46C86F" w:rsidR="00F6763E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Praktikant im Management Consulting (geplant, Vertrag bereits unterzeichnet)</w:t>
            </w:r>
          </w:p>
        </w:tc>
        <w:tc>
          <w:tcPr>
            <w:tcW w:w="3969" w:type="dxa"/>
            <w:gridSpan w:val="3"/>
          </w:tcPr>
          <w:p w14:paraId="096C5400" w14:textId="284ABAC4" w:rsidR="00F6763E" w:rsidRPr="005E2FD3" w:rsidRDefault="006F5BF3" w:rsidP="00F6763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04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/2026 </w:t>
            </w:r>
            <w:r w:rsidR="00F6763E"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6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/2026</w:t>
            </w:r>
          </w:p>
        </w:tc>
      </w:tr>
      <w:tr w:rsidR="00F6763E" w:rsidRPr="005E2FD3" w14:paraId="55B30E23" w14:textId="77777777" w:rsidTr="00F6763E">
        <w:trPr>
          <w:trHeight w:val="340"/>
        </w:trPr>
        <w:tc>
          <w:tcPr>
            <w:tcW w:w="6521" w:type="dxa"/>
            <w:gridSpan w:val="6"/>
            <w:vAlign w:val="bottom"/>
          </w:tcPr>
          <w:p w14:paraId="773ECD2E" w14:textId="07A07D08" w:rsidR="00F6763E" w:rsidRPr="005E2FD3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Check24</w:t>
            </w: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  <w:gridSpan w:val="3"/>
            <w:vAlign w:val="bottom"/>
          </w:tcPr>
          <w:p w14:paraId="3F525C7D" w14:textId="0842A33D" w:rsidR="00F6763E" w:rsidRPr="005E2FD3" w:rsidRDefault="00F6763E" w:rsidP="00F6763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F6763E" w:rsidRPr="00771A32" w14:paraId="1AAC24BB" w14:textId="77777777" w:rsidTr="00771A32">
        <w:trPr>
          <w:trHeight w:val="20"/>
        </w:trPr>
        <w:tc>
          <w:tcPr>
            <w:tcW w:w="6521" w:type="dxa"/>
            <w:gridSpan w:val="6"/>
            <w:vAlign w:val="bottom"/>
          </w:tcPr>
          <w:p w14:paraId="51322FAD" w14:textId="01BD2CAC" w:rsidR="00F6763E" w:rsidRPr="005E2FD3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 xml:space="preserve">Praktikant im Management Consulting </w:t>
            </w:r>
          </w:p>
        </w:tc>
        <w:tc>
          <w:tcPr>
            <w:tcW w:w="3969" w:type="dxa"/>
            <w:gridSpan w:val="3"/>
          </w:tcPr>
          <w:p w14:paraId="0D5BED52" w14:textId="1BDAE4C8" w:rsidR="00F6763E" w:rsidRPr="00771A32" w:rsidRDefault="00F6763E" w:rsidP="00F6763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1/2026 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r w:rsidR="008F652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heute</w:t>
            </w:r>
          </w:p>
        </w:tc>
      </w:tr>
      <w:tr w:rsidR="00F6763E" w:rsidRPr="005E2FD3" w14:paraId="127C64E2" w14:textId="77777777" w:rsidTr="00771A32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6F1AD155" w:rsidR="00F6763E" w:rsidRPr="005E2FD3" w:rsidRDefault="00F6763E" w:rsidP="00F676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Bayerische Landesbank (Bayern LB) </w:t>
            </w:r>
          </w:p>
        </w:tc>
        <w:tc>
          <w:tcPr>
            <w:tcW w:w="3969" w:type="dxa"/>
            <w:gridSpan w:val="3"/>
            <w:vAlign w:val="bottom"/>
          </w:tcPr>
          <w:p w14:paraId="4820196E" w14:textId="5482E7F4" w:rsidR="00F6763E" w:rsidRPr="005E2FD3" w:rsidRDefault="00F6763E" w:rsidP="00F6763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F6763E" w:rsidRPr="005E2FD3" w14:paraId="14698133" w14:textId="77777777" w:rsidTr="00564C76">
        <w:trPr>
          <w:trHeight w:val="20"/>
        </w:trPr>
        <w:tc>
          <w:tcPr>
            <w:tcW w:w="5954" w:type="dxa"/>
            <w:gridSpan w:val="4"/>
            <w:vAlign w:val="bottom"/>
          </w:tcPr>
          <w:p w14:paraId="4A686F6B" w14:textId="6120AAD1" w:rsidR="00F6763E" w:rsidRPr="005E2FD3" w:rsidRDefault="00F6763E" w:rsidP="00F6763E">
            <w:pP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Dualer Student, Praxisphasen u.a. in folgenden Abteilungen:</w:t>
            </w:r>
          </w:p>
        </w:tc>
        <w:tc>
          <w:tcPr>
            <w:tcW w:w="4536" w:type="dxa"/>
            <w:gridSpan w:val="5"/>
          </w:tcPr>
          <w:p w14:paraId="238730D8" w14:textId="12E9A90B" w:rsidR="00F6763E" w:rsidRPr="005E2FD3" w:rsidRDefault="00F6763E" w:rsidP="00F6763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09/2022 – </w:t>
            </w:r>
            <w:r w:rsidR="00B01AA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/2025</w:t>
            </w:r>
          </w:p>
        </w:tc>
      </w:tr>
      <w:tr w:rsidR="00F6763E" w:rsidRPr="005E2FD3" w14:paraId="335D84E9" w14:textId="77777777" w:rsidTr="00564C76">
        <w:trPr>
          <w:trHeight w:val="283"/>
        </w:trPr>
        <w:tc>
          <w:tcPr>
            <w:tcW w:w="5954" w:type="dxa"/>
            <w:gridSpan w:val="4"/>
            <w:vAlign w:val="bottom"/>
          </w:tcPr>
          <w:p w14:paraId="20B1570F" w14:textId="52116856" w:rsidR="00F6763E" w:rsidRPr="00440D8E" w:rsidRDefault="00F6763E" w:rsidP="00F6763E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440D8E">
              <w:rPr>
                <w:rFonts w:ascii="Times New Roman" w:eastAsia="Calibri" w:hAnsi="Times New Roman" w:cs="Times New Roman"/>
                <w:i/>
                <w:iCs/>
                <w:sz w:val="18"/>
                <w:szCs w:val="18"/>
              </w:rPr>
              <w:t>Vorstandsstab</w:t>
            </w:r>
          </w:p>
        </w:tc>
        <w:tc>
          <w:tcPr>
            <w:tcW w:w="4536" w:type="dxa"/>
            <w:gridSpan w:val="5"/>
            <w:vAlign w:val="bottom"/>
          </w:tcPr>
          <w:p w14:paraId="0475B997" w14:textId="4698BB31" w:rsidR="00F6763E" w:rsidRPr="005E2FD3" w:rsidRDefault="00F6763E" w:rsidP="00F6763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</w:p>
        </w:tc>
      </w:tr>
      <w:tr w:rsidR="00F6763E" w:rsidRPr="005E2FD3" w14:paraId="54C3D64C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5E953F96" w14:textId="77777777" w:rsidR="00F6763E" w:rsidRPr="005E2FD3" w:rsidRDefault="00F6763E" w:rsidP="00F676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Vor- und Nachbereitung der Gremiensitzungen (Aufsichtsrat sowie Ausschüsse): Erstellung von Protokollauszügen, Deckblätter, Tagesordnungen, Teilnehmerlisten</w:t>
            </w:r>
          </w:p>
          <w:p w14:paraId="6DD9BA0F" w14:textId="1EB53DED" w:rsidR="00F6763E" w:rsidRPr="005E2FD3" w:rsidRDefault="00F6763E" w:rsidP="00F6763E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Mitarbeit bei der Vorbereitung von DSGV-Terminen des CEOs</w:t>
            </w:r>
          </w:p>
        </w:tc>
      </w:tr>
      <w:tr w:rsidR="00F6763E" w:rsidRPr="005E2FD3" w14:paraId="48328CB9" w14:textId="77777777" w:rsidTr="00564C76">
        <w:trPr>
          <w:trHeight w:val="283"/>
        </w:trPr>
        <w:tc>
          <w:tcPr>
            <w:tcW w:w="6521" w:type="dxa"/>
            <w:gridSpan w:val="6"/>
            <w:vAlign w:val="bottom"/>
          </w:tcPr>
          <w:p w14:paraId="74B74B41" w14:textId="32C58D4A" w:rsidR="00F6763E" w:rsidRPr="005E2FD3" w:rsidRDefault="00F6763E" w:rsidP="00F676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Business Development</w:t>
            </w:r>
          </w:p>
        </w:tc>
        <w:tc>
          <w:tcPr>
            <w:tcW w:w="3969" w:type="dxa"/>
            <w:gridSpan w:val="3"/>
            <w:vAlign w:val="bottom"/>
          </w:tcPr>
          <w:p w14:paraId="2CB21DEB" w14:textId="060F3ADE" w:rsidR="00F6763E" w:rsidRPr="005E2FD3" w:rsidRDefault="00F6763E" w:rsidP="00F6763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F6763E" w:rsidRPr="005E2FD3" w14:paraId="7C4155D6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EC55E56" w14:textId="77777777" w:rsidR="00F6763E" w:rsidRPr="005E2FD3" w:rsidRDefault="00F6763E" w:rsidP="00F676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Durchführung von Markt- und Wettbewerbsanalysen sowie strategische Weiterentwicklung bestehender Geschäftsfelder </w:t>
            </w:r>
          </w:p>
          <w:p w14:paraId="3658805E" w14:textId="74C0F30A" w:rsidR="00F6763E" w:rsidRPr="005E2FD3" w:rsidRDefault="00F6763E" w:rsidP="00F676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Umfangreiche Analyse von Zinsentwicklungen im Zusammenhang mit Passivmargen der Bank</w:t>
            </w:r>
          </w:p>
        </w:tc>
      </w:tr>
      <w:tr w:rsidR="00F6763E" w:rsidRPr="005E2FD3" w14:paraId="7A1EBBAB" w14:textId="77777777" w:rsidTr="00564C76">
        <w:trPr>
          <w:trHeight w:val="283"/>
        </w:trPr>
        <w:tc>
          <w:tcPr>
            <w:tcW w:w="6096" w:type="dxa"/>
            <w:gridSpan w:val="5"/>
            <w:vAlign w:val="bottom"/>
          </w:tcPr>
          <w:p w14:paraId="06A0ABEE" w14:textId="4C84D158" w:rsidR="00F6763E" w:rsidRPr="005E2FD3" w:rsidRDefault="00F6763E" w:rsidP="00F67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Konzernentwicklung</w:t>
            </w:r>
          </w:p>
        </w:tc>
        <w:tc>
          <w:tcPr>
            <w:tcW w:w="4394" w:type="dxa"/>
            <w:gridSpan w:val="4"/>
            <w:vAlign w:val="bottom"/>
          </w:tcPr>
          <w:p w14:paraId="59E67B8D" w14:textId="1152143E" w:rsidR="00F6763E" w:rsidRPr="005E2FD3" w:rsidRDefault="00F6763E" w:rsidP="00F676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F6763E" w:rsidRPr="005E2FD3" w14:paraId="76B55717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56C9B166" w14:textId="77777777" w:rsidR="00F6763E" w:rsidRPr="00906EC2" w:rsidRDefault="00F6763E" w:rsidP="00F676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06EC2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Durchführung einer Machbarkeitsstudie zur Einführung eines unternehmensinternen Stablecoins in Zusammenarbeit mit McKinsey &amp; Company</w:t>
            </w:r>
          </w:p>
          <w:p w14:paraId="5E301C2A" w14:textId="12A78866" w:rsidR="00F6763E" w:rsidRPr="005E2FD3" w:rsidRDefault="00F6763E" w:rsidP="00F6763E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906EC2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Analyse technologischer, regulatorischer und wirtschaftlicher Implikationen im Kontext digitaler Innovationen und Blockchain-Anwendungen im Bankensektor</w:t>
            </w:r>
          </w:p>
        </w:tc>
      </w:tr>
      <w:tr w:rsidR="00F6763E" w:rsidRPr="005E2FD3" w14:paraId="4EF2E939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268ECA48" w14:textId="5452CF3C" w:rsidR="00F6763E" w:rsidRPr="00906EC2" w:rsidRDefault="00F6763E" w:rsidP="00F676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Corporate Finance</w:t>
            </w:r>
          </w:p>
        </w:tc>
      </w:tr>
      <w:tr w:rsidR="00F6763E" w:rsidRPr="005E2FD3" w14:paraId="305043B8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63412824" w14:textId="77777777" w:rsidR="00F6763E" w:rsidRPr="001D2E43" w:rsidRDefault="00F6763E" w:rsidP="00F676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D2E4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Besuchsvorbereitungen für Senior Coverage Meetings/ Vorstandsbriefings sowie Konsolidierung und Aufbereitung von Slides für Kundenpräsentationen (Luftfahrtsektor)</w:t>
            </w:r>
          </w:p>
          <w:p w14:paraId="48B3AF13" w14:textId="7146A8D3" w:rsidR="00F6763E" w:rsidRPr="00AA5E37" w:rsidRDefault="00F6763E" w:rsidP="00F6763E">
            <w:pPr>
              <w:pStyle w:val="Bullets"/>
              <w:rPr>
                <w:lang w:val="de-AT"/>
              </w:rPr>
            </w:pPr>
            <w:r w:rsidRPr="001D2E4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Unterstützung bei der Konzeption und Ausarbeitung eines ESG-Moduls zur Integration von Nachhaltigkeitsfaktoren in Finanzierungsentscheidungen und in der Kundenberatung</w:t>
            </w:r>
          </w:p>
        </w:tc>
      </w:tr>
      <w:tr w:rsidR="00F6763E" w:rsidRPr="005E2FD3" w14:paraId="20834E02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4F7D99D5" w14:textId="506B3CF6" w:rsidR="00F6763E" w:rsidRPr="00F517DF" w:rsidRDefault="00F6763E" w:rsidP="00F676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F517DF">
              <w:rPr>
                <w:rFonts w:ascii="Times New Roman" w:hAnsi="Times New Roman" w:cs="Times New Roman"/>
                <w:sz w:val="18"/>
                <w:lang w:val="de-AT"/>
              </w:rPr>
              <w:t>Weitere Stationen: Trade and Export Finance, Rechnungswesen, Controlling</w:t>
            </w:r>
          </w:p>
        </w:tc>
      </w:tr>
      <w:tr w:rsidR="00F6763E" w:rsidRPr="005E2FD3" w14:paraId="414B4085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0A2A6C58" w:rsidR="00F6763E" w:rsidRPr="005E2FD3" w:rsidRDefault="00F6763E" w:rsidP="00F6763E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Außeruniversitäres Engagement</w:t>
            </w:r>
          </w:p>
        </w:tc>
      </w:tr>
      <w:tr w:rsidR="00F6763E" w:rsidRPr="005E2FD3" w14:paraId="74251178" w14:textId="77777777" w:rsidTr="00C80FB9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832D57B" w:rsidR="00F6763E" w:rsidRPr="005E2FD3" w:rsidRDefault="00F6763E" w:rsidP="00F6763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b/>
                <w:i w:val="0"/>
                <w:iCs/>
                <w:color w:val="000000"/>
                <w:sz w:val="20"/>
                <w:szCs w:val="20"/>
                <w:lang w:val="en-US"/>
              </w:rPr>
              <w:t>AIESEC e. V.</w:t>
            </w:r>
          </w:p>
        </w:tc>
        <w:tc>
          <w:tcPr>
            <w:tcW w:w="4967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AB6C295" w:rsidR="00F6763E" w:rsidRPr="005E2FD3" w:rsidRDefault="00F6763E" w:rsidP="00F6763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  <w:t>Phan Thiet, Vietnam</w:t>
            </w:r>
          </w:p>
        </w:tc>
      </w:tr>
      <w:tr w:rsidR="00F6763E" w:rsidRPr="005E2FD3" w14:paraId="4F59C612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32F07601" w14:textId="1B7D3288" w:rsidR="00F6763E" w:rsidRPr="005E2FD3" w:rsidRDefault="00F6763E" w:rsidP="00F6763E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Freiwilliger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Englischlehrer</w:t>
            </w:r>
          </w:p>
        </w:tc>
        <w:tc>
          <w:tcPr>
            <w:tcW w:w="3119" w:type="dxa"/>
            <w:vAlign w:val="bottom"/>
          </w:tcPr>
          <w:p w14:paraId="45DD2178" w14:textId="19B49337" w:rsidR="00F6763E" w:rsidRPr="005E2FD3" w:rsidRDefault="00F6763E" w:rsidP="00F6763E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/2024 – 12/2024</w:t>
            </w:r>
          </w:p>
        </w:tc>
      </w:tr>
      <w:tr w:rsidR="00F6763E" w:rsidRPr="005E2FD3" w14:paraId="02437711" w14:textId="77777777" w:rsidTr="00C476FF">
        <w:trPr>
          <w:trHeight w:val="925"/>
        </w:trPr>
        <w:tc>
          <w:tcPr>
            <w:tcW w:w="10490" w:type="dxa"/>
            <w:gridSpan w:val="9"/>
            <w:vAlign w:val="bottom"/>
          </w:tcPr>
          <w:p w14:paraId="24D3C343" w14:textId="3089F25C" w:rsidR="00F6763E" w:rsidRPr="005E2FD3" w:rsidRDefault="00F6763E" w:rsidP="00F6763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Vermittlung von Englischkenntnissen an Kinder, Jugendliche und Erwachsene an einer Sprachschule in Phan Thiet sowie Anpassung der Unterrichtsmethoden an unterschiedliche Altersgruppen</w:t>
            </w:r>
          </w:p>
          <w:p w14:paraId="1F4CF2B9" w14:textId="77777777" w:rsidR="00F6763E" w:rsidRDefault="00F6763E" w:rsidP="00F6763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Design und Entwicklung interaktiver Lernmaterialien zur Förderung der Sprachpraxis</w:t>
            </w:r>
          </w:p>
          <w:p w14:paraId="68CFAD97" w14:textId="49B79E48" w:rsidR="00F6763E" w:rsidRPr="00564C76" w:rsidRDefault="00F6763E" w:rsidP="00F6763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2F17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Erhalt eines DAAD-Stipendiums für interkulturelles Engagement im Rahmen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des </w:t>
            </w:r>
            <w:r w:rsidRPr="002F17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AIESEC-Projekts</w:t>
            </w:r>
          </w:p>
        </w:tc>
      </w:tr>
      <w:tr w:rsidR="00F6763E" w:rsidRPr="005E2FD3" w14:paraId="4AF19DD1" w14:textId="77777777" w:rsidTr="00C80FB9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382947E" w:rsidR="00F6763E" w:rsidRPr="005E2FD3" w:rsidRDefault="00F6763E" w:rsidP="00F676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Sternstunden e. V.</w:t>
            </w:r>
          </w:p>
        </w:tc>
        <w:tc>
          <w:tcPr>
            <w:tcW w:w="4536" w:type="dxa"/>
            <w:gridSpan w:val="5"/>
            <w:vAlign w:val="bottom"/>
          </w:tcPr>
          <w:p w14:paraId="30626CB8" w14:textId="5203CDD9" w:rsidR="00F6763E" w:rsidRPr="005E2FD3" w:rsidRDefault="00F6763E" w:rsidP="00F6763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München</w:t>
            </w:r>
          </w:p>
        </w:tc>
      </w:tr>
      <w:tr w:rsidR="00F6763E" w:rsidRPr="005E2FD3" w14:paraId="56372BDE" w14:textId="77777777" w:rsidTr="00C80FB9">
        <w:trPr>
          <w:trHeight w:val="20"/>
        </w:trPr>
        <w:tc>
          <w:tcPr>
            <w:tcW w:w="7371" w:type="dxa"/>
            <w:gridSpan w:val="8"/>
            <w:vAlign w:val="bottom"/>
          </w:tcPr>
          <w:p w14:paraId="3C87D247" w14:textId="3DD7A192" w:rsidR="00F6763E" w:rsidRPr="005E2FD3" w:rsidRDefault="00F6763E" w:rsidP="00F676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Freiwilliger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im Eventmanagement und Fundraising </w:t>
            </w:r>
          </w:p>
        </w:tc>
        <w:tc>
          <w:tcPr>
            <w:tcW w:w="3119" w:type="dxa"/>
          </w:tcPr>
          <w:p w14:paraId="288A2195" w14:textId="22A16833" w:rsidR="00F6763E" w:rsidRPr="005E2FD3" w:rsidRDefault="00F6763E" w:rsidP="00F6763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>01/2024 – 12/2024</w:t>
            </w:r>
          </w:p>
        </w:tc>
      </w:tr>
      <w:tr w:rsidR="00F6763E" w:rsidRPr="005E2FD3" w14:paraId="7ECB507F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1AD8841E" w14:textId="77777777" w:rsidR="00F6763E" w:rsidRDefault="00F6763E" w:rsidP="00F6763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Organisation und Durchführung von drei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Charity-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Afterwork-Events für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jeweils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bis zu 200 Mitarbeitende am Münchner Standort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599FD848" w14:textId="595A7F54" w:rsidR="00F6763E" w:rsidRPr="005E2FD3" w:rsidRDefault="00F6763E" w:rsidP="00F67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mit Verantwortung für Sicherheit, Catering und Logistik</w:t>
            </w:r>
          </w:p>
          <w:p w14:paraId="2CC438FF" w14:textId="22D7D435" w:rsidR="00F6763E" w:rsidRPr="005E2FD3" w:rsidRDefault="00F6763E" w:rsidP="00F6763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Generierung eines Gesamtspendenerlöses von 1.657 € zugunsten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von</w:t>
            </w: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Sternstunden e. V.</w:t>
            </w:r>
          </w:p>
        </w:tc>
      </w:tr>
      <w:tr w:rsidR="00F6763E" w:rsidRPr="005E2FD3" w14:paraId="482569A2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F6763E" w:rsidRPr="005E2FD3" w:rsidRDefault="00F6763E" w:rsidP="00F6763E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F6763E" w:rsidRPr="005E2FD3" w14:paraId="2B257790" w14:textId="77777777" w:rsidTr="00C80FB9">
        <w:trPr>
          <w:trHeight w:val="340"/>
        </w:trPr>
        <w:tc>
          <w:tcPr>
            <w:tcW w:w="10490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811F0E4" w:rsidR="00F6763E" w:rsidRPr="005E2FD3" w:rsidRDefault="00F6763E" w:rsidP="00F67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4"/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Sprachen: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Deutsch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(Muttersprache),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Englisch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v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 xml:space="preserve">erhandlungssicher), </w:t>
            </w:r>
            <w:r w:rsidRPr="00564C76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Französisch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(Beginner)</w:t>
            </w:r>
          </w:p>
        </w:tc>
      </w:tr>
      <w:tr w:rsidR="00F6763E" w:rsidRPr="00B036F9" w14:paraId="45706C3F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60CA2168" w14:textId="7C150FA2" w:rsidR="00F6763E" w:rsidRPr="00564C76" w:rsidRDefault="00F6763E" w:rsidP="00F6763E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</w:pPr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Techni</w:t>
            </w:r>
            <w:r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s</w:t>
            </w:r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ch:</w:t>
            </w:r>
            <w:r w:rsidRPr="00564C76">
              <w:rPr>
                <w:rFonts w:ascii="Times New Roman" w:hAnsi="Times New Roman" w:cs="Times New Roman"/>
                <w:sz w:val="18"/>
                <w:lang w:val="en-US"/>
              </w:rPr>
              <w:t xml:space="preserve"> MS</w:t>
            </w: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 xml:space="preserve"> Office (</w:t>
            </w:r>
            <w:r w:rsidRPr="00564C76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sz w:val="18"/>
                <w:szCs w:val="18"/>
                <w:lang w:val="en-US"/>
              </w:rPr>
              <w:t>Excel, PowerPoint, Word, Teams</w:t>
            </w:r>
            <w:r w:rsidRPr="005E2FD3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)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, Grundlegende Programmierkenntnisse in Phyton und R</w:t>
            </w:r>
          </w:p>
        </w:tc>
      </w:tr>
      <w:tr w:rsidR="00F6763E" w:rsidRPr="005E2FD3" w14:paraId="70CB01B0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598C2742" w14:textId="3258CA59" w:rsidR="00F6763E" w:rsidRPr="005E2FD3" w:rsidRDefault="00F6763E" w:rsidP="00F6763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Interessen: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Fußball, Tischtennis, Akkordeon, Schach</w:t>
            </w:r>
          </w:p>
        </w:tc>
      </w:tr>
      <w:tr w:rsidR="00F6763E" w:rsidRPr="005E2FD3" w14:paraId="071AB173" w14:textId="77777777" w:rsidTr="008F652E">
        <w:trPr>
          <w:trHeight w:val="680"/>
        </w:trPr>
        <w:tc>
          <w:tcPr>
            <w:tcW w:w="1985" w:type="dxa"/>
            <w:vAlign w:val="bottom"/>
          </w:tcPr>
          <w:p w14:paraId="58D88B79" w14:textId="55D4A0C8" w:rsidR="00F6763E" w:rsidRDefault="00F6763E" w:rsidP="00F6763E">
            <w:pPr>
              <w:rPr>
                <w:rFonts w:ascii="Times New Roman" w:hAnsi="Times New Roman" w:cs="Times New Roman"/>
                <w:sz w:val="18"/>
              </w:rPr>
            </w:pPr>
            <w:r w:rsidRPr="0096728D">
              <w:rPr>
                <w:rFonts w:ascii="Times New Roman" w:hAnsi="Times New Roman" w:cs="Times New Roman"/>
                <w:noProof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62336" behindDoc="1" locked="0" layoutInCell="1" allowOverlap="1" wp14:anchorId="437277C5" wp14:editId="24D8EBF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-46990</wp:posOffset>
                  </wp:positionV>
                  <wp:extent cx="687070" cy="337185"/>
                  <wp:effectExtent l="0" t="0" r="0" b="5715"/>
                  <wp:wrapNone/>
                  <wp:docPr id="207178729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8729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60BE1D" w14:textId="7AE7B064" w:rsidR="00F6763E" w:rsidRDefault="00F6763E" w:rsidP="00F6763E">
            <w:pPr>
              <w:rPr>
                <w:rFonts w:ascii="Times New Roman" w:hAnsi="Times New Roman" w:cs="Times New Roman"/>
                <w:sz w:val="18"/>
              </w:rPr>
            </w:pPr>
          </w:p>
          <w:p w14:paraId="406B03AC" w14:textId="5B72F765" w:rsidR="00F6763E" w:rsidRPr="005E2FD3" w:rsidRDefault="00F6763E" w:rsidP="00F6763E">
            <w:pPr>
              <w:rPr>
                <w:rFonts w:ascii="Times New Roman" w:hAnsi="Times New Roman" w:cs="Times New Roman"/>
                <w:sz w:val="18"/>
              </w:rPr>
            </w:pPr>
            <w:r w:rsidRPr="005E2FD3">
              <w:rPr>
                <w:rFonts w:ascii="Times New Roman" w:hAnsi="Times New Roman" w:cs="Times New Roman"/>
                <w:sz w:val="18"/>
              </w:rPr>
              <w:t xml:space="preserve">Tutzing, </w:t>
            </w:r>
            <w:r w:rsidR="0021574E">
              <w:rPr>
                <w:rFonts w:ascii="Times New Roman" w:hAnsi="Times New Roman" w:cs="Times New Roman"/>
                <w:sz w:val="18"/>
              </w:rPr>
              <w:t>2</w:t>
            </w:r>
            <w:r w:rsidR="00545994">
              <w:rPr>
                <w:rFonts w:ascii="Times New Roman" w:hAnsi="Times New Roman" w:cs="Times New Roman"/>
                <w:sz w:val="18"/>
              </w:rPr>
              <w:t>7</w:t>
            </w:r>
            <w:r w:rsidR="0021574E">
              <w:rPr>
                <w:rFonts w:ascii="Times New Roman" w:hAnsi="Times New Roman" w:cs="Times New Roman"/>
                <w:sz w:val="18"/>
              </w:rPr>
              <w:t>.03</w:t>
            </w:r>
            <w:r w:rsidRPr="005E2FD3">
              <w:rPr>
                <w:rFonts w:ascii="Times New Roman" w:hAnsi="Times New Roman" w:cs="Times New Roman"/>
                <w:sz w:val="18"/>
              </w:rPr>
              <w:t>.202</w:t>
            </w:r>
            <w:r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8505" w:type="dxa"/>
            <w:gridSpan w:val="8"/>
            <w:vAlign w:val="bottom"/>
          </w:tcPr>
          <w:p w14:paraId="6478BDEA" w14:textId="3AFB8D54" w:rsidR="00F6763E" w:rsidRPr="005E2FD3" w:rsidRDefault="00F6763E" w:rsidP="00F6763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</w:p>
        </w:tc>
      </w:tr>
    </w:tbl>
    <w:p w14:paraId="7148E9EE" w14:textId="77777777" w:rsidR="00330AEE" w:rsidRPr="003410F8" w:rsidRDefault="00330AEE" w:rsidP="004659A8"/>
    <w:sectPr w:rsidR="00330AEE" w:rsidRPr="003410F8" w:rsidSect="00FC72D6">
      <w:footerReference w:type="even" r:id="rId9"/>
      <w:pgSz w:w="11906" w:h="16838"/>
      <w:pgMar w:top="39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70DAA" w14:textId="77777777" w:rsidR="00B17A89" w:rsidRDefault="00B17A89" w:rsidP="00BE053D">
      <w:pPr>
        <w:spacing w:after="0" w:line="240" w:lineRule="auto"/>
      </w:pPr>
      <w:r>
        <w:separator/>
      </w:r>
    </w:p>
  </w:endnote>
  <w:endnote w:type="continuationSeparator" w:id="0">
    <w:p w14:paraId="30219CCF" w14:textId="77777777" w:rsidR="00B17A89" w:rsidRDefault="00B17A8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F5336" w14:textId="77777777" w:rsidR="00B17A89" w:rsidRDefault="00B17A89" w:rsidP="00BE053D">
      <w:pPr>
        <w:spacing w:after="0" w:line="240" w:lineRule="auto"/>
      </w:pPr>
      <w:r>
        <w:separator/>
      </w:r>
    </w:p>
  </w:footnote>
  <w:footnote w:type="continuationSeparator" w:id="0">
    <w:p w14:paraId="19791C86" w14:textId="77777777" w:rsidR="00B17A89" w:rsidRDefault="00B17A8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4271C2"/>
    <w:multiLevelType w:val="multilevel"/>
    <w:tmpl w:val="958A7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816D89"/>
    <w:multiLevelType w:val="multilevel"/>
    <w:tmpl w:val="A4FE1B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9186E5C"/>
    <w:multiLevelType w:val="multilevel"/>
    <w:tmpl w:val="72A21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9B4DF6"/>
    <w:multiLevelType w:val="multilevel"/>
    <w:tmpl w:val="C76291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729DF"/>
    <w:multiLevelType w:val="multilevel"/>
    <w:tmpl w:val="796A6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655108"/>
    <w:multiLevelType w:val="multilevel"/>
    <w:tmpl w:val="B120B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D1106BC"/>
    <w:multiLevelType w:val="multilevel"/>
    <w:tmpl w:val="06AA2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881B5F"/>
    <w:multiLevelType w:val="multilevel"/>
    <w:tmpl w:val="71E835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7131079">
    <w:abstractNumId w:val="18"/>
  </w:num>
  <w:num w:numId="2" w16cid:durableId="377361294">
    <w:abstractNumId w:val="22"/>
  </w:num>
  <w:num w:numId="3" w16cid:durableId="336345113">
    <w:abstractNumId w:val="24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7"/>
  </w:num>
  <w:num w:numId="8" w16cid:durableId="1075594514">
    <w:abstractNumId w:val="27"/>
  </w:num>
  <w:num w:numId="9" w16cid:durableId="898982785">
    <w:abstractNumId w:val="16"/>
  </w:num>
  <w:num w:numId="10" w16cid:durableId="185335975">
    <w:abstractNumId w:val="30"/>
  </w:num>
  <w:num w:numId="11" w16cid:durableId="126824093">
    <w:abstractNumId w:val="6"/>
  </w:num>
  <w:num w:numId="12" w16cid:durableId="304623801">
    <w:abstractNumId w:val="10"/>
  </w:num>
  <w:num w:numId="13" w16cid:durableId="679821327">
    <w:abstractNumId w:val="12"/>
  </w:num>
  <w:num w:numId="14" w16cid:durableId="1121849525">
    <w:abstractNumId w:val="13"/>
  </w:num>
  <w:num w:numId="15" w16cid:durableId="1503474673">
    <w:abstractNumId w:val="26"/>
  </w:num>
  <w:num w:numId="16" w16cid:durableId="19404558">
    <w:abstractNumId w:val="5"/>
  </w:num>
  <w:num w:numId="17" w16cid:durableId="214433808">
    <w:abstractNumId w:val="21"/>
  </w:num>
  <w:num w:numId="18" w16cid:durableId="1430194805">
    <w:abstractNumId w:val="4"/>
  </w:num>
  <w:num w:numId="19" w16cid:durableId="1216696515">
    <w:abstractNumId w:val="23"/>
  </w:num>
  <w:num w:numId="20" w16cid:durableId="478157362">
    <w:abstractNumId w:val="14"/>
  </w:num>
  <w:num w:numId="21" w16cid:durableId="100032957">
    <w:abstractNumId w:val="15"/>
  </w:num>
  <w:num w:numId="22" w16cid:durableId="594166681">
    <w:abstractNumId w:val="20"/>
  </w:num>
  <w:num w:numId="23" w16cid:durableId="1852791210">
    <w:abstractNumId w:val="11"/>
  </w:num>
  <w:num w:numId="24" w16cid:durableId="1732848252">
    <w:abstractNumId w:val="25"/>
  </w:num>
  <w:num w:numId="25" w16cid:durableId="493107006">
    <w:abstractNumId w:val="29"/>
  </w:num>
  <w:num w:numId="26" w16cid:durableId="1013528897">
    <w:abstractNumId w:val="31"/>
  </w:num>
  <w:num w:numId="27" w16cid:durableId="219436959">
    <w:abstractNumId w:val="19"/>
  </w:num>
  <w:num w:numId="28" w16cid:durableId="1755660937">
    <w:abstractNumId w:val="3"/>
  </w:num>
  <w:num w:numId="29" w16cid:durableId="429005693">
    <w:abstractNumId w:val="8"/>
  </w:num>
  <w:num w:numId="30" w16cid:durableId="173761921">
    <w:abstractNumId w:val="9"/>
  </w:num>
  <w:num w:numId="31" w16cid:durableId="1592424921">
    <w:abstractNumId w:val="7"/>
  </w:num>
  <w:num w:numId="32" w16cid:durableId="1653097763">
    <w:abstractNumId w:val="24"/>
  </w:num>
  <w:num w:numId="33" w16cid:durableId="496459991">
    <w:abstractNumId w:val="24"/>
  </w:num>
  <w:num w:numId="34" w16cid:durableId="1003974316">
    <w:abstractNumId w:val="24"/>
  </w:num>
  <w:num w:numId="35" w16cid:durableId="1249734268">
    <w:abstractNumId w:val="24"/>
  </w:num>
  <w:num w:numId="36" w16cid:durableId="1910924947">
    <w:abstractNumId w:val="28"/>
  </w:num>
  <w:num w:numId="37" w16cid:durableId="1033532070">
    <w:abstractNumId w:val="24"/>
  </w:num>
  <w:num w:numId="38" w16cid:durableId="4495209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10A"/>
    <w:rsid w:val="0005239D"/>
    <w:rsid w:val="00061D33"/>
    <w:rsid w:val="00064643"/>
    <w:rsid w:val="00087747"/>
    <w:rsid w:val="00092A2C"/>
    <w:rsid w:val="000A1FDA"/>
    <w:rsid w:val="000A46A3"/>
    <w:rsid w:val="000B2609"/>
    <w:rsid w:val="000B63E2"/>
    <w:rsid w:val="000B6548"/>
    <w:rsid w:val="000D168C"/>
    <w:rsid w:val="000D578B"/>
    <w:rsid w:val="000D671A"/>
    <w:rsid w:val="000F2DF9"/>
    <w:rsid w:val="000F42EF"/>
    <w:rsid w:val="00103EC5"/>
    <w:rsid w:val="00116C6E"/>
    <w:rsid w:val="00122F5E"/>
    <w:rsid w:val="00125CA6"/>
    <w:rsid w:val="0013061E"/>
    <w:rsid w:val="00156FC9"/>
    <w:rsid w:val="00162A5A"/>
    <w:rsid w:val="0016680D"/>
    <w:rsid w:val="00172867"/>
    <w:rsid w:val="00175B6D"/>
    <w:rsid w:val="001901ED"/>
    <w:rsid w:val="0019483A"/>
    <w:rsid w:val="001A31CA"/>
    <w:rsid w:val="001A46BF"/>
    <w:rsid w:val="001A481B"/>
    <w:rsid w:val="001B0186"/>
    <w:rsid w:val="001B62CA"/>
    <w:rsid w:val="001C3B17"/>
    <w:rsid w:val="001C77B0"/>
    <w:rsid w:val="001D25E1"/>
    <w:rsid w:val="001D2E43"/>
    <w:rsid w:val="001D4DCD"/>
    <w:rsid w:val="001F3944"/>
    <w:rsid w:val="001F4175"/>
    <w:rsid w:val="00201CE6"/>
    <w:rsid w:val="0021574E"/>
    <w:rsid w:val="00223A4D"/>
    <w:rsid w:val="0023054D"/>
    <w:rsid w:val="00230685"/>
    <w:rsid w:val="00232CB5"/>
    <w:rsid w:val="00232E00"/>
    <w:rsid w:val="00234A7E"/>
    <w:rsid w:val="0024373D"/>
    <w:rsid w:val="002508C2"/>
    <w:rsid w:val="002509F2"/>
    <w:rsid w:val="00267252"/>
    <w:rsid w:val="0027764D"/>
    <w:rsid w:val="00282DB0"/>
    <w:rsid w:val="002915B1"/>
    <w:rsid w:val="002A4631"/>
    <w:rsid w:val="002B2091"/>
    <w:rsid w:val="002B5C26"/>
    <w:rsid w:val="002C2694"/>
    <w:rsid w:val="002C6972"/>
    <w:rsid w:val="002D1E5F"/>
    <w:rsid w:val="002D2B32"/>
    <w:rsid w:val="002D3AE1"/>
    <w:rsid w:val="002D4516"/>
    <w:rsid w:val="002F173E"/>
    <w:rsid w:val="002F46AD"/>
    <w:rsid w:val="003028B9"/>
    <w:rsid w:val="003101F0"/>
    <w:rsid w:val="00314B7A"/>
    <w:rsid w:val="00316CC1"/>
    <w:rsid w:val="00324BC5"/>
    <w:rsid w:val="00325B24"/>
    <w:rsid w:val="00330AEE"/>
    <w:rsid w:val="00332578"/>
    <w:rsid w:val="00340BAB"/>
    <w:rsid w:val="003410F8"/>
    <w:rsid w:val="003418E0"/>
    <w:rsid w:val="00345062"/>
    <w:rsid w:val="00347F8D"/>
    <w:rsid w:val="003525F5"/>
    <w:rsid w:val="00361709"/>
    <w:rsid w:val="00363B23"/>
    <w:rsid w:val="00367C4C"/>
    <w:rsid w:val="00372F7B"/>
    <w:rsid w:val="003733E5"/>
    <w:rsid w:val="00374A3A"/>
    <w:rsid w:val="00390EA6"/>
    <w:rsid w:val="00396031"/>
    <w:rsid w:val="003A2208"/>
    <w:rsid w:val="003E27C3"/>
    <w:rsid w:val="003E524B"/>
    <w:rsid w:val="003E73D5"/>
    <w:rsid w:val="003F3E3F"/>
    <w:rsid w:val="004067B8"/>
    <w:rsid w:val="004154BE"/>
    <w:rsid w:val="004163CD"/>
    <w:rsid w:val="0042013D"/>
    <w:rsid w:val="004204BB"/>
    <w:rsid w:val="00422F83"/>
    <w:rsid w:val="00424A80"/>
    <w:rsid w:val="00426D7E"/>
    <w:rsid w:val="0043430C"/>
    <w:rsid w:val="00435E6D"/>
    <w:rsid w:val="004364D9"/>
    <w:rsid w:val="00440D8E"/>
    <w:rsid w:val="00443668"/>
    <w:rsid w:val="004567DD"/>
    <w:rsid w:val="00456B0D"/>
    <w:rsid w:val="004659A8"/>
    <w:rsid w:val="00476AF8"/>
    <w:rsid w:val="00484FD7"/>
    <w:rsid w:val="004929FB"/>
    <w:rsid w:val="004A545C"/>
    <w:rsid w:val="004A54BA"/>
    <w:rsid w:val="004A560E"/>
    <w:rsid w:val="004B2797"/>
    <w:rsid w:val="004B2C99"/>
    <w:rsid w:val="004B5E06"/>
    <w:rsid w:val="004B6A5E"/>
    <w:rsid w:val="00507EA7"/>
    <w:rsid w:val="0052182B"/>
    <w:rsid w:val="00526089"/>
    <w:rsid w:val="00527A28"/>
    <w:rsid w:val="00527DCA"/>
    <w:rsid w:val="00545994"/>
    <w:rsid w:val="0055173B"/>
    <w:rsid w:val="00551EBA"/>
    <w:rsid w:val="00560FD9"/>
    <w:rsid w:val="00561827"/>
    <w:rsid w:val="00564C76"/>
    <w:rsid w:val="00567C0F"/>
    <w:rsid w:val="005716D4"/>
    <w:rsid w:val="00571B60"/>
    <w:rsid w:val="00585A4D"/>
    <w:rsid w:val="005866B2"/>
    <w:rsid w:val="00596DAA"/>
    <w:rsid w:val="005B5585"/>
    <w:rsid w:val="005D6329"/>
    <w:rsid w:val="005E2FD3"/>
    <w:rsid w:val="005E57F6"/>
    <w:rsid w:val="005F6748"/>
    <w:rsid w:val="006058D8"/>
    <w:rsid w:val="00610200"/>
    <w:rsid w:val="00623699"/>
    <w:rsid w:val="00632D5A"/>
    <w:rsid w:val="00635515"/>
    <w:rsid w:val="00635807"/>
    <w:rsid w:val="00641203"/>
    <w:rsid w:val="00651A13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B7F9A"/>
    <w:rsid w:val="006C0B54"/>
    <w:rsid w:val="006C2252"/>
    <w:rsid w:val="006D7D4B"/>
    <w:rsid w:val="006D7F7F"/>
    <w:rsid w:val="006E2C9C"/>
    <w:rsid w:val="006E40EF"/>
    <w:rsid w:val="006E6C65"/>
    <w:rsid w:val="006F0039"/>
    <w:rsid w:val="006F3F50"/>
    <w:rsid w:val="006F5BF3"/>
    <w:rsid w:val="00702D49"/>
    <w:rsid w:val="00711CEF"/>
    <w:rsid w:val="00712AAA"/>
    <w:rsid w:val="0071470B"/>
    <w:rsid w:val="00720320"/>
    <w:rsid w:val="00723643"/>
    <w:rsid w:val="00725D3C"/>
    <w:rsid w:val="00733DA1"/>
    <w:rsid w:val="00735EBC"/>
    <w:rsid w:val="00737822"/>
    <w:rsid w:val="0074111D"/>
    <w:rsid w:val="00753A5C"/>
    <w:rsid w:val="00753D4A"/>
    <w:rsid w:val="00756912"/>
    <w:rsid w:val="0075766E"/>
    <w:rsid w:val="00761609"/>
    <w:rsid w:val="00763DCE"/>
    <w:rsid w:val="007662DE"/>
    <w:rsid w:val="00771A32"/>
    <w:rsid w:val="00776C46"/>
    <w:rsid w:val="0078260B"/>
    <w:rsid w:val="007838D1"/>
    <w:rsid w:val="00785254"/>
    <w:rsid w:val="00785853"/>
    <w:rsid w:val="00794954"/>
    <w:rsid w:val="007966F0"/>
    <w:rsid w:val="00797BFC"/>
    <w:rsid w:val="007A720F"/>
    <w:rsid w:val="007C6A3C"/>
    <w:rsid w:val="007D145B"/>
    <w:rsid w:val="007D488C"/>
    <w:rsid w:val="007D4BEE"/>
    <w:rsid w:val="007D5BE9"/>
    <w:rsid w:val="008050E4"/>
    <w:rsid w:val="00806AB4"/>
    <w:rsid w:val="0082257D"/>
    <w:rsid w:val="00843B5C"/>
    <w:rsid w:val="00853438"/>
    <w:rsid w:val="00866846"/>
    <w:rsid w:val="00873D7E"/>
    <w:rsid w:val="00874B7C"/>
    <w:rsid w:val="00875DA9"/>
    <w:rsid w:val="008769EB"/>
    <w:rsid w:val="00891965"/>
    <w:rsid w:val="00895E38"/>
    <w:rsid w:val="008A782B"/>
    <w:rsid w:val="008A7C63"/>
    <w:rsid w:val="008B0FC0"/>
    <w:rsid w:val="008C429A"/>
    <w:rsid w:val="008E1F3D"/>
    <w:rsid w:val="008F275A"/>
    <w:rsid w:val="008F652E"/>
    <w:rsid w:val="009053D7"/>
    <w:rsid w:val="00906EC2"/>
    <w:rsid w:val="0091331D"/>
    <w:rsid w:val="00923BFD"/>
    <w:rsid w:val="00927D6E"/>
    <w:rsid w:val="0093223C"/>
    <w:rsid w:val="00941A87"/>
    <w:rsid w:val="00945379"/>
    <w:rsid w:val="009501C2"/>
    <w:rsid w:val="00963E34"/>
    <w:rsid w:val="009668B9"/>
    <w:rsid w:val="0096728D"/>
    <w:rsid w:val="00971B75"/>
    <w:rsid w:val="00976577"/>
    <w:rsid w:val="00990FB3"/>
    <w:rsid w:val="00996356"/>
    <w:rsid w:val="00997D9A"/>
    <w:rsid w:val="009A5E0B"/>
    <w:rsid w:val="009B4C3F"/>
    <w:rsid w:val="009D7C49"/>
    <w:rsid w:val="009E7297"/>
    <w:rsid w:val="00A0257D"/>
    <w:rsid w:val="00A12EDC"/>
    <w:rsid w:val="00A13E73"/>
    <w:rsid w:val="00A2317A"/>
    <w:rsid w:val="00A26D0D"/>
    <w:rsid w:val="00A33BDE"/>
    <w:rsid w:val="00A34885"/>
    <w:rsid w:val="00A43BC1"/>
    <w:rsid w:val="00A45FEC"/>
    <w:rsid w:val="00A468F1"/>
    <w:rsid w:val="00A60A70"/>
    <w:rsid w:val="00A74225"/>
    <w:rsid w:val="00A936D5"/>
    <w:rsid w:val="00AA1EB0"/>
    <w:rsid w:val="00AA2DA3"/>
    <w:rsid w:val="00AA4518"/>
    <w:rsid w:val="00AA4896"/>
    <w:rsid w:val="00AA5A9C"/>
    <w:rsid w:val="00AA5E37"/>
    <w:rsid w:val="00AB016A"/>
    <w:rsid w:val="00AB2A5A"/>
    <w:rsid w:val="00AB340C"/>
    <w:rsid w:val="00AB4624"/>
    <w:rsid w:val="00AC7378"/>
    <w:rsid w:val="00AD1AFB"/>
    <w:rsid w:val="00AD1DF3"/>
    <w:rsid w:val="00AD28F8"/>
    <w:rsid w:val="00AF3394"/>
    <w:rsid w:val="00AF38BE"/>
    <w:rsid w:val="00AF63CC"/>
    <w:rsid w:val="00B01AA3"/>
    <w:rsid w:val="00B0230B"/>
    <w:rsid w:val="00B036F9"/>
    <w:rsid w:val="00B05CE4"/>
    <w:rsid w:val="00B071CE"/>
    <w:rsid w:val="00B10F7A"/>
    <w:rsid w:val="00B125EF"/>
    <w:rsid w:val="00B1307A"/>
    <w:rsid w:val="00B17A89"/>
    <w:rsid w:val="00B17D95"/>
    <w:rsid w:val="00B23509"/>
    <w:rsid w:val="00B26B22"/>
    <w:rsid w:val="00B30FCD"/>
    <w:rsid w:val="00B359DB"/>
    <w:rsid w:val="00B3632B"/>
    <w:rsid w:val="00B409D8"/>
    <w:rsid w:val="00B5178D"/>
    <w:rsid w:val="00B52BF9"/>
    <w:rsid w:val="00B67F1F"/>
    <w:rsid w:val="00B701D7"/>
    <w:rsid w:val="00B75828"/>
    <w:rsid w:val="00B90595"/>
    <w:rsid w:val="00BA215A"/>
    <w:rsid w:val="00BB5F09"/>
    <w:rsid w:val="00BC0D9F"/>
    <w:rsid w:val="00BC472D"/>
    <w:rsid w:val="00BD5960"/>
    <w:rsid w:val="00BE053D"/>
    <w:rsid w:val="00BF1A7A"/>
    <w:rsid w:val="00BF1FA3"/>
    <w:rsid w:val="00C00974"/>
    <w:rsid w:val="00C018E4"/>
    <w:rsid w:val="00C066FA"/>
    <w:rsid w:val="00C1190E"/>
    <w:rsid w:val="00C1516E"/>
    <w:rsid w:val="00C20C70"/>
    <w:rsid w:val="00C222DD"/>
    <w:rsid w:val="00C25387"/>
    <w:rsid w:val="00C476FF"/>
    <w:rsid w:val="00C533D2"/>
    <w:rsid w:val="00C54BE3"/>
    <w:rsid w:val="00C57F80"/>
    <w:rsid w:val="00C60875"/>
    <w:rsid w:val="00C768ED"/>
    <w:rsid w:val="00C80FB9"/>
    <w:rsid w:val="00C82A8F"/>
    <w:rsid w:val="00C916C2"/>
    <w:rsid w:val="00CB56E6"/>
    <w:rsid w:val="00CB575C"/>
    <w:rsid w:val="00CC5097"/>
    <w:rsid w:val="00CC7F56"/>
    <w:rsid w:val="00CD1B12"/>
    <w:rsid w:val="00CD55DC"/>
    <w:rsid w:val="00CD5E92"/>
    <w:rsid w:val="00CD6831"/>
    <w:rsid w:val="00CD7916"/>
    <w:rsid w:val="00CE1BBC"/>
    <w:rsid w:val="00CE2595"/>
    <w:rsid w:val="00CE28CC"/>
    <w:rsid w:val="00CE72FC"/>
    <w:rsid w:val="00CF0B7E"/>
    <w:rsid w:val="00CF2494"/>
    <w:rsid w:val="00CF31EE"/>
    <w:rsid w:val="00D0713B"/>
    <w:rsid w:val="00D1268A"/>
    <w:rsid w:val="00D1492F"/>
    <w:rsid w:val="00D17B69"/>
    <w:rsid w:val="00D3003C"/>
    <w:rsid w:val="00D331F4"/>
    <w:rsid w:val="00D470E4"/>
    <w:rsid w:val="00D47776"/>
    <w:rsid w:val="00D52142"/>
    <w:rsid w:val="00D5280E"/>
    <w:rsid w:val="00D54154"/>
    <w:rsid w:val="00D61F14"/>
    <w:rsid w:val="00D638E7"/>
    <w:rsid w:val="00D7587F"/>
    <w:rsid w:val="00D80D6B"/>
    <w:rsid w:val="00D84DBA"/>
    <w:rsid w:val="00D90950"/>
    <w:rsid w:val="00DA69DF"/>
    <w:rsid w:val="00DB33F8"/>
    <w:rsid w:val="00DB7C93"/>
    <w:rsid w:val="00DD38E2"/>
    <w:rsid w:val="00DE096F"/>
    <w:rsid w:val="00E0377F"/>
    <w:rsid w:val="00E13110"/>
    <w:rsid w:val="00E2180A"/>
    <w:rsid w:val="00E241A6"/>
    <w:rsid w:val="00E24DF1"/>
    <w:rsid w:val="00E36F2A"/>
    <w:rsid w:val="00E431ED"/>
    <w:rsid w:val="00E64FF5"/>
    <w:rsid w:val="00E83192"/>
    <w:rsid w:val="00E907EC"/>
    <w:rsid w:val="00E91224"/>
    <w:rsid w:val="00E94099"/>
    <w:rsid w:val="00E95E1A"/>
    <w:rsid w:val="00E9647F"/>
    <w:rsid w:val="00EA3F7B"/>
    <w:rsid w:val="00EA454F"/>
    <w:rsid w:val="00EA5421"/>
    <w:rsid w:val="00EB10F3"/>
    <w:rsid w:val="00EB34FC"/>
    <w:rsid w:val="00EB5816"/>
    <w:rsid w:val="00ED0EA9"/>
    <w:rsid w:val="00EE01B3"/>
    <w:rsid w:val="00EE6C2D"/>
    <w:rsid w:val="00EF3319"/>
    <w:rsid w:val="00EF77DF"/>
    <w:rsid w:val="00F06853"/>
    <w:rsid w:val="00F11BEF"/>
    <w:rsid w:val="00F258E7"/>
    <w:rsid w:val="00F31B84"/>
    <w:rsid w:val="00F401F2"/>
    <w:rsid w:val="00F4083D"/>
    <w:rsid w:val="00F517DF"/>
    <w:rsid w:val="00F53B41"/>
    <w:rsid w:val="00F631EC"/>
    <w:rsid w:val="00F64C22"/>
    <w:rsid w:val="00F64FA7"/>
    <w:rsid w:val="00F6727C"/>
    <w:rsid w:val="00F6763E"/>
    <w:rsid w:val="00F71B15"/>
    <w:rsid w:val="00F74D19"/>
    <w:rsid w:val="00F80053"/>
    <w:rsid w:val="00F8687C"/>
    <w:rsid w:val="00F877B0"/>
    <w:rsid w:val="00F9749F"/>
    <w:rsid w:val="00FA02C7"/>
    <w:rsid w:val="00FA2BAE"/>
    <w:rsid w:val="00FA4186"/>
    <w:rsid w:val="00FA5CF7"/>
    <w:rsid w:val="00FC0531"/>
    <w:rsid w:val="00FC13F0"/>
    <w:rsid w:val="00FC72D6"/>
    <w:rsid w:val="00FD0FB7"/>
    <w:rsid w:val="00FD180B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96DA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96D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96DA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96DA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96D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96DAA"/>
    <w:rPr>
      <w:b/>
      <w:bCs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735E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5EB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5EB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540</Words>
  <Characters>3408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Paul Messner</cp:lastModifiedBy>
  <cp:revision>62</cp:revision>
  <cp:lastPrinted>2026-03-02T21:18:00Z</cp:lastPrinted>
  <dcterms:created xsi:type="dcterms:W3CDTF">2025-08-21T17:04:00Z</dcterms:created>
  <dcterms:modified xsi:type="dcterms:W3CDTF">2026-03-27T18:50:00Z</dcterms:modified>
</cp:coreProperties>
</file>