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1Light-Accent3"/>
        <w:tblpPr w:leftFromText="180" w:rightFromText="180" w:vertAnchor="text" w:horzAnchor="margin" w:tblpXSpec="center" w:tblpY="173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1400"/>
        <w:gridCol w:w="4128"/>
        <w:gridCol w:w="4678"/>
      </w:tblGrid>
      <w:tr w:rsidR="004D20A8" w:rsidRPr="00827F2A" w14:paraId="458FFF2D" w14:textId="77777777" w:rsidTr="00A975CD">
        <w:trPr>
          <w:trHeight w:val="283"/>
        </w:trPr>
        <w:tc>
          <w:tcPr>
            <w:tcW w:w="10206" w:type="dxa"/>
            <w:gridSpan w:val="3"/>
            <w:shd w:val="clear" w:color="auto" w:fill="auto"/>
          </w:tcPr>
          <w:p w14:paraId="3FBAEE05" w14:textId="77777777" w:rsidR="004D20A8" w:rsidRPr="00827F2A" w:rsidRDefault="004D20A8" w:rsidP="004D20A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de-DE"/>
              </w:rPr>
              <w:t>Karl Dietze</w:t>
            </w:r>
          </w:p>
          <w:p w14:paraId="125E4529" w14:textId="30EDBADF" w:rsidR="004D20A8" w:rsidRPr="00827F2A" w:rsidRDefault="004D20A8" w:rsidP="00A975C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Falkenstr. 38, D-81541 München, Deutschland</w:t>
            </w:r>
            <w:r w:rsidR="00A975CD" w:rsidRPr="00827F2A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A975CD" w:rsidRPr="00827F2A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|</w:t>
            </w:r>
            <w:r w:rsidR="00A975CD" w:rsidRPr="00827F2A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Pr="00827F2A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karl-dietze@gmx.com | +49(0)176 420 22 152</w:t>
            </w:r>
          </w:p>
        </w:tc>
      </w:tr>
      <w:tr w:rsidR="004D20A8" w:rsidRPr="00827F2A" w14:paraId="07C285D6" w14:textId="77777777" w:rsidTr="00A975CD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3D390D" w14:textId="77777777" w:rsidR="004D20A8" w:rsidRPr="00827F2A" w:rsidRDefault="004D20A8" w:rsidP="004D20A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de-DE"/>
              </w:rPr>
              <w:t>SCHULE &amp; STUDIUM</w:t>
            </w:r>
          </w:p>
        </w:tc>
      </w:tr>
      <w:tr w:rsidR="004D20A8" w:rsidRPr="00827F2A" w14:paraId="37E01EF9" w14:textId="77777777" w:rsidTr="00A975CD">
        <w:trPr>
          <w:trHeight w:val="340"/>
        </w:trPr>
        <w:tc>
          <w:tcPr>
            <w:tcW w:w="5527" w:type="dxa"/>
            <w:gridSpan w:val="2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C951B9D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Ludwig-Maximilians-Universität München</w:t>
            </w:r>
          </w:p>
        </w:tc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F512AB5" w14:textId="77777777" w:rsidR="004D20A8" w:rsidRPr="00827F2A" w:rsidRDefault="004D20A8" w:rsidP="004D20A8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München</w:t>
            </w:r>
          </w:p>
        </w:tc>
      </w:tr>
      <w:tr w:rsidR="004D20A8" w:rsidRPr="00827F2A" w14:paraId="6E85781C" w14:textId="77777777" w:rsidTr="00A975CD">
        <w:trPr>
          <w:trHeight w:val="20"/>
        </w:trPr>
        <w:tc>
          <w:tcPr>
            <w:tcW w:w="5527" w:type="dxa"/>
            <w:gridSpan w:val="2"/>
            <w:shd w:val="clear" w:color="auto" w:fill="auto"/>
          </w:tcPr>
          <w:p w14:paraId="2C10F94B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B.Sc. in Betriebswirtschaftslehre (aktueller Schnitt: 1,6)</w:t>
            </w:r>
          </w:p>
        </w:tc>
        <w:tc>
          <w:tcPr>
            <w:tcW w:w="4679" w:type="dxa"/>
            <w:shd w:val="clear" w:color="auto" w:fill="auto"/>
          </w:tcPr>
          <w:p w14:paraId="22388CFD" w14:textId="77777777" w:rsidR="004D20A8" w:rsidRPr="00827F2A" w:rsidRDefault="004D20A8" w:rsidP="004D20A8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09/2023 – heute</w:t>
            </w:r>
          </w:p>
        </w:tc>
      </w:tr>
      <w:tr w:rsidR="004D20A8" w:rsidRPr="00827F2A" w14:paraId="546EEA89" w14:textId="77777777" w:rsidTr="00A975CD">
        <w:trPr>
          <w:trHeight w:val="20"/>
        </w:trPr>
        <w:tc>
          <w:tcPr>
            <w:tcW w:w="10206" w:type="dxa"/>
            <w:gridSpan w:val="3"/>
            <w:shd w:val="clear" w:color="auto" w:fill="auto"/>
          </w:tcPr>
          <w:p w14:paraId="115DBED7" w14:textId="77777777" w:rsidR="004D20A8" w:rsidRPr="00827F2A" w:rsidRDefault="004D20A8" w:rsidP="004D20A8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Vertiefung: Finance &amp; Accounting</w:t>
            </w:r>
          </w:p>
        </w:tc>
      </w:tr>
      <w:tr w:rsidR="004D20A8" w:rsidRPr="00827F2A" w14:paraId="0CDDE874" w14:textId="77777777" w:rsidTr="00A975CD">
        <w:trPr>
          <w:trHeight w:val="340"/>
        </w:trPr>
        <w:tc>
          <w:tcPr>
            <w:tcW w:w="5527" w:type="dxa"/>
            <w:gridSpan w:val="2"/>
            <w:shd w:val="clear" w:color="auto" w:fill="auto"/>
            <w:vAlign w:val="bottom"/>
          </w:tcPr>
          <w:p w14:paraId="3E287EF5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ESSEC Business School</w:t>
            </w:r>
          </w:p>
        </w:tc>
        <w:tc>
          <w:tcPr>
            <w:tcW w:w="4679" w:type="dxa"/>
            <w:shd w:val="clear" w:color="auto" w:fill="auto"/>
            <w:vAlign w:val="bottom"/>
          </w:tcPr>
          <w:p w14:paraId="329B5A24" w14:textId="77777777" w:rsidR="004D20A8" w:rsidRPr="00827F2A" w:rsidRDefault="004D20A8" w:rsidP="004D20A8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Paris, Frankreich</w:t>
            </w:r>
          </w:p>
        </w:tc>
      </w:tr>
      <w:tr w:rsidR="004D20A8" w:rsidRPr="00827F2A" w14:paraId="1BBC2148" w14:textId="77777777" w:rsidTr="00A975CD">
        <w:trPr>
          <w:trHeight w:val="20"/>
        </w:trPr>
        <w:tc>
          <w:tcPr>
            <w:tcW w:w="5527" w:type="dxa"/>
            <w:gridSpan w:val="2"/>
            <w:shd w:val="clear" w:color="auto" w:fill="auto"/>
          </w:tcPr>
          <w:p w14:paraId="382B67A8" w14:textId="530A1D2C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Auslandssemester </w:t>
            </w:r>
            <w:r w:rsidR="00553F4D"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im Global Bachelor </w:t>
            </w:r>
            <w:proofErr w:type="spellStart"/>
            <w:r w:rsidR="00553F4D"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of</w:t>
            </w:r>
            <w:proofErr w:type="spellEnd"/>
            <w:r w:rsidR="00553F4D"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Business Administration</w:t>
            </w:r>
          </w:p>
        </w:tc>
        <w:tc>
          <w:tcPr>
            <w:tcW w:w="4679" w:type="dxa"/>
            <w:shd w:val="clear" w:color="auto" w:fill="auto"/>
          </w:tcPr>
          <w:p w14:paraId="743476BD" w14:textId="77777777" w:rsidR="004D20A8" w:rsidRPr="00827F2A" w:rsidRDefault="004D20A8" w:rsidP="004D20A8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08/2025 – 12/2025</w:t>
            </w:r>
          </w:p>
        </w:tc>
      </w:tr>
      <w:tr w:rsidR="004D20A8" w:rsidRPr="00827F2A" w14:paraId="3959EA02" w14:textId="77777777" w:rsidTr="00A975CD">
        <w:trPr>
          <w:trHeight w:val="20"/>
        </w:trPr>
        <w:tc>
          <w:tcPr>
            <w:tcW w:w="10206" w:type="dxa"/>
            <w:gridSpan w:val="3"/>
            <w:shd w:val="clear" w:color="auto" w:fill="auto"/>
          </w:tcPr>
          <w:p w14:paraId="1B557AEF" w14:textId="4125F612" w:rsidR="004D20A8" w:rsidRPr="00827F2A" w:rsidRDefault="006D2D26" w:rsidP="004D20A8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Club </w:t>
            </w:r>
            <w:proofErr w:type="spellStart"/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Aviron</w:t>
            </w:r>
            <w:proofErr w:type="spellEnd"/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, Équipe de volley</w:t>
            </w:r>
          </w:p>
        </w:tc>
      </w:tr>
      <w:tr w:rsidR="004D20A8" w:rsidRPr="00827F2A" w14:paraId="4537F86E" w14:textId="77777777" w:rsidTr="00A975CD">
        <w:trPr>
          <w:trHeight w:val="340"/>
        </w:trPr>
        <w:tc>
          <w:tcPr>
            <w:tcW w:w="5527" w:type="dxa"/>
            <w:gridSpan w:val="2"/>
            <w:shd w:val="clear" w:color="auto" w:fill="auto"/>
            <w:vAlign w:val="bottom"/>
          </w:tcPr>
          <w:p w14:paraId="497317A2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Wirtschaftsuniversität Wien</w:t>
            </w:r>
          </w:p>
        </w:tc>
        <w:tc>
          <w:tcPr>
            <w:tcW w:w="4679" w:type="dxa"/>
            <w:shd w:val="clear" w:color="auto" w:fill="auto"/>
            <w:vAlign w:val="bottom"/>
          </w:tcPr>
          <w:p w14:paraId="5F5E7193" w14:textId="77777777" w:rsidR="004D20A8" w:rsidRPr="00827F2A" w:rsidRDefault="004D20A8" w:rsidP="004D20A8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Wien, Österreich</w:t>
            </w:r>
          </w:p>
        </w:tc>
      </w:tr>
      <w:tr w:rsidR="004D20A8" w:rsidRPr="00827F2A" w14:paraId="6809EE63" w14:textId="77777777" w:rsidTr="00A975CD">
        <w:trPr>
          <w:trHeight w:val="20"/>
        </w:trPr>
        <w:tc>
          <w:tcPr>
            <w:tcW w:w="5527" w:type="dxa"/>
            <w:gridSpan w:val="2"/>
            <w:shd w:val="clear" w:color="auto" w:fill="auto"/>
          </w:tcPr>
          <w:p w14:paraId="0F42809C" w14:textId="616B8B65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B.Sc. Wirtschafts- und Sozialwissenschaften (Note: 2,</w:t>
            </w:r>
            <w:r w:rsidR="0081791D"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3</w:t>
            </w:r>
            <w:r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)</w:t>
            </w:r>
          </w:p>
        </w:tc>
        <w:tc>
          <w:tcPr>
            <w:tcW w:w="4679" w:type="dxa"/>
            <w:shd w:val="clear" w:color="auto" w:fill="auto"/>
          </w:tcPr>
          <w:p w14:paraId="054CA2B0" w14:textId="77777777" w:rsidR="004D20A8" w:rsidRPr="00827F2A" w:rsidRDefault="004D20A8" w:rsidP="004D20A8">
            <w:pPr>
              <w:jc w:val="right"/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09/2022 – 06/2023</w:t>
            </w:r>
          </w:p>
        </w:tc>
      </w:tr>
      <w:tr w:rsidR="004D20A8" w:rsidRPr="00827F2A" w14:paraId="279097AE" w14:textId="77777777" w:rsidTr="00A975CD">
        <w:trPr>
          <w:trHeight w:val="20"/>
        </w:trPr>
        <w:tc>
          <w:tcPr>
            <w:tcW w:w="10206" w:type="dxa"/>
            <w:gridSpan w:val="3"/>
            <w:shd w:val="clear" w:color="auto" w:fill="auto"/>
          </w:tcPr>
          <w:p w14:paraId="600B2B7F" w14:textId="089F4B51" w:rsidR="004D20A8" w:rsidRPr="00827F2A" w:rsidRDefault="004D20A8" w:rsidP="004D20A8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Teilanrechnung der Leistungen </w:t>
            </w:r>
            <w:r w:rsidR="006D105A" w:rsidRPr="00827F2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an</w:t>
            </w:r>
            <w:r w:rsidRPr="00827F2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B.Sc. LMU</w:t>
            </w:r>
          </w:p>
        </w:tc>
      </w:tr>
      <w:tr w:rsidR="004D20A8" w:rsidRPr="00827F2A" w14:paraId="6E23FDEB" w14:textId="77777777" w:rsidTr="00A975CD">
        <w:trPr>
          <w:trHeight w:val="340"/>
        </w:trPr>
        <w:tc>
          <w:tcPr>
            <w:tcW w:w="5527" w:type="dxa"/>
            <w:gridSpan w:val="2"/>
            <w:shd w:val="clear" w:color="auto" w:fill="auto"/>
            <w:vAlign w:val="bottom"/>
          </w:tcPr>
          <w:p w14:paraId="7117C14E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CJD Christophorus Gymnasium Rostock</w:t>
            </w:r>
          </w:p>
        </w:tc>
        <w:tc>
          <w:tcPr>
            <w:tcW w:w="4679" w:type="dxa"/>
            <w:shd w:val="clear" w:color="auto" w:fill="auto"/>
            <w:vAlign w:val="bottom"/>
          </w:tcPr>
          <w:p w14:paraId="375FB809" w14:textId="77777777" w:rsidR="004D20A8" w:rsidRPr="00827F2A" w:rsidRDefault="004D20A8" w:rsidP="004D20A8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Rostock</w:t>
            </w:r>
          </w:p>
        </w:tc>
      </w:tr>
      <w:tr w:rsidR="004D20A8" w:rsidRPr="00827F2A" w14:paraId="592C2F89" w14:textId="77777777" w:rsidTr="00A975CD">
        <w:trPr>
          <w:trHeight w:val="20"/>
        </w:trPr>
        <w:tc>
          <w:tcPr>
            <w:tcW w:w="5527" w:type="dxa"/>
            <w:gridSpan w:val="2"/>
            <w:shd w:val="clear" w:color="auto" w:fill="auto"/>
          </w:tcPr>
          <w:p w14:paraId="75D1199A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Allgemeine Hochschulreife (Note: 1,5)</w:t>
            </w:r>
          </w:p>
        </w:tc>
        <w:tc>
          <w:tcPr>
            <w:tcW w:w="4679" w:type="dxa"/>
            <w:shd w:val="clear" w:color="auto" w:fill="auto"/>
          </w:tcPr>
          <w:p w14:paraId="71D02519" w14:textId="77777777" w:rsidR="004D20A8" w:rsidRPr="00827F2A" w:rsidRDefault="004D20A8" w:rsidP="004D20A8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09/2013 – 06/2022</w:t>
            </w:r>
          </w:p>
        </w:tc>
      </w:tr>
      <w:tr w:rsidR="004D20A8" w:rsidRPr="00827F2A" w14:paraId="1F397CE4" w14:textId="77777777" w:rsidTr="00A975CD">
        <w:trPr>
          <w:trHeight w:val="20"/>
        </w:trPr>
        <w:tc>
          <w:tcPr>
            <w:tcW w:w="10206" w:type="dxa"/>
            <w:gridSpan w:val="3"/>
            <w:shd w:val="clear" w:color="auto" w:fill="auto"/>
          </w:tcPr>
          <w:p w14:paraId="0F287390" w14:textId="62E5822D" w:rsidR="004D20A8" w:rsidRPr="00827F2A" w:rsidRDefault="004D20A8" w:rsidP="004D20A8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Schwerpunktfächer: Wirtschaft, Mathematik, Englisch</w:t>
            </w:r>
          </w:p>
          <w:p w14:paraId="1DE61828" w14:textId="77777777" w:rsidR="004D20A8" w:rsidRPr="00827F2A" w:rsidRDefault="004D20A8" w:rsidP="004D20A8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Oberstufensprecher und Leitung der Volleyball AG mit &gt;20 Spielern</w:t>
            </w:r>
          </w:p>
        </w:tc>
      </w:tr>
      <w:tr w:rsidR="004D20A8" w:rsidRPr="00827F2A" w14:paraId="03E2D0D1" w14:textId="77777777" w:rsidTr="00A975CD">
        <w:trPr>
          <w:trHeight w:val="340"/>
        </w:trPr>
        <w:tc>
          <w:tcPr>
            <w:tcW w:w="5527" w:type="dxa"/>
            <w:gridSpan w:val="2"/>
            <w:shd w:val="clear" w:color="auto" w:fill="auto"/>
            <w:vAlign w:val="bottom"/>
          </w:tcPr>
          <w:p w14:paraId="7B78FFCE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val="de-DE"/>
              </w:rPr>
              <w:t>J.M.A. Armstrong High</w:t>
            </w:r>
          </w:p>
        </w:tc>
        <w:tc>
          <w:tcPr>
            <w:tcW w:w="4679" w:type="dxa"/>
            <w:shd w:val="clear" w:color="auto" w:fill="auto"/>
            <w:vAlign w:val="bottom"/>
          </w:tcPr>
          <w:p w14:paraId="6BFA7EE4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val="de-DE"/>
              </w:rPr>
              <w:t>Salisbury, Kanada</w:t>
            </w:r>
          </w:p>
        </w:tc>
      </w:tr>
      <w:tr w:rsidR="004D20A8" w:rsidRPr="00827F2A" w14:paraId="2399E376" w14:textId="77777777" w:rsidTr="00A975CD">
        <w:trPr>
          <w:trHeight w:val="20"/>
        </w:trPr>
        <w:tc>
          <w:tcPr>
            <w:tcW w:w="5527" w:type="dxa"/>
            <w:gridSpan w:val="2"/>
            <w:shd w:val="clear" w:color="auto" w:fill="auto"/>
          </w:tcPr>
          <w:p w14:paraId="2F718944" w14:textId="18BEABBC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1</w:t>
            </w:r>
            <w:r w:rsidR="00D7471D" w:rsidRPr="00827F2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0-monatiger</w:t>
            </w:r>
            <w:r w:rsidRPr="00827F2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 xml:space="preserve"> Schüleraustausch</w:t>
            </w:r>
            <w:r w:rsidR="00F03B5C" w:rsidRPr="00827F2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 xml:space="preserve"> (Note: 8</w:t>
            </w:r>
            <w:r w:rsidR="00E61A01" w:rsidRPr="00827F2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4</w:t>
            </w:r>
            <w:r w:rsidR="00F03B5C" w:rsidRPr="00827F2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%)</w:t>
            </w:r>
          </w:p>
        </w:tc>
        <w:tc>
          <w:tcPr>
            <w:tcW w:w="4679" w:type="dxa"/>
            <w:shd w:val="clear" w:color="auto" w:fill="auto"/>
          </w:tcPr>
          <w:p w14:paraId="31ABB70B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08/2019 – 06/2020</w:t>
            </w:r>
          </w:p>
        </w:tc>
      </w:tr>
      <w:tr w:rsidR="00D7471D" w:rsidRPr="00827F2A" w14:paraId="66AFB648" w14:textId="77777777" w:rsidTr="00A975CD">
        <w:trPr>
          <w:trHeight w:val="20"/>
        </w:trPr>
        <w:tc>
          <w:tcPr>
            <w:tcW w:w="10206" w:type="dxa"/>
            <w:gridSpan w:val="3"/>
            <w:shd w:val="clear" w:color="auto" w:fill="auto"/>
          </w:tcPr>
          <w:p w14:paraId="63572C49" w14:textId="77777777" w:rsidR="00D7471D" w:rsidRPr="00827F2A" w:rsidRDefault="00D7471D" w:rsidP="00050E2F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Schwerpunktfächer: Accounting, Englisch</w:t>
            </w:r>
          </w:p>
          <w:p w14:paraId="15869285" w14:textId="3E70038D" w:rsidR="00D7471D" w:rsidRPr="00827F2A" w:rsidRDefault="00D7471D" w:rsidP="00050E2F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proofErr w:type="spellStart"/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Varsity</w:t>
            </w:r>
            <w:proofErr w:type="spellEnd"/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Soccer, Rugby und Volleyball</w:t>
            </w:r>
          </w:p>
        </w:tc>
      </w:tr>
      <w:tr w:rsidR="004D20A8" w:rsidRPr="00827F2A" w14:paraId="198E36F5" w14:textId="77777777" w:rsidTr="00A975CD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DF0CA4F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de-DE"/>
              </w:rPr>
              <w:t>PRAKTISCHE ERFAHRUNGEN</w:t>
            </w:r>
          </w:p>
        </w:tc>
      </w:tr>
      <w:tr w:rsidR="004D20A8" w:rsidRPr="00827F2A" w14:paraId="455414BB" w14:textId="77777777" w:rsidTr="00A975CD">
        <w:trPr>
          <w:trHeight w:val="340"/>
        </w:trPr>
        <w:tc>
          <w:tcPr>
            <w:tcW w:w="5529" w:type="dxa"/>
            <w:gridSpan w:val="2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7FDF0B06" w14:textId="77777777" w:rsidR="004D20A8" w:rsidRPr="00827F2A" w:rsidRDefault="004D20A8" w:rsidP="004D20A8">
            <w:pPr>
              <w:pStyle w:val="1ZeileStation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de-DE"/>
              </w:rPr>
            </w:pPr>
            <w:r w:rsidRPr="00827F2A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DE"/>
              </w:rPr>
              <w:t>NGC Nachfolgekapital GmbH</w:t>
            </w:r>
          </w:p>
        </w:tc>
        <w:tc>
          <w:tcPr>
            <w:tcW w:w="4677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2AB6E3F6" w14:textId="77777777" w:rsidR="004D20A8" w:rsidRPr="00827F2A" w:rsidRDefault="004D20A8" w:rsidP="004D20A8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München</w:t>
            </w:r>
          </w:p>
        </w:tc>
      </w:tr>
      <w:tr w:rsidR="004D20A8" w:rsidRPr="00827F2A" w14:paraId="254005B2" w14:textId="77777777" w:rsidTr="00A975CD">
        <w:trPr>
          <w:trHeight w:val="20"/>
        </w:trPr>
        <w:tc>
          <w:tcPr>
            <w:tcW w:w="5527" w:type="dxa"/>
            <w:gridSpan w:val="2"/>
            <w:shd w:val="clear" w:color="auto" w:fill="auto"/>
          </w:tcPr>
          <w:p w14:paraId="45AC24E6" w14:textId="4D6AFF65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Praktikant im </w:t>
            </w:r>
            <w:r w:rsidR="00D55E8D"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Private Equity </w:t>
            </w:r>
            <w:proofErr w:type="spellStart"/>
            <w:r w:rsidR="00D55E8D"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Operations</w:t>
            </w:r>
            <w:proofErr w:type="spellEnd"/>
          </w:p>
        </w:tc>
        <w:tc>
          <w:tcPr>
            <w:tcW w:w="4679" w:type="dxa"/>
            <w:shd w:val="clear" w:color="auto" w:fill="auto"/>
          </w:tcPr>
          <w:p w14:paraId="781052A9" w14:textId="77777777" w:rsidR="004D20A8" w:rsidRPr="00827F2A" w:rsidRDefault="004D20A8" w:rsidP="004D20A8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08/2024 – 12/2024</w:t>
            </w:r>
          </w:p>
        </w:tc>
      </w:tr>
      <w:tr w:rsidR="004D20A8" w:rsidRPr="00827F2A" w14:paraId="6AC8A8E5" w14:textId="77777777" w:rsidTr="00A975CD">
        <w:trPr>
          <w:trHeight w:val="20"/>
        </w:trPr>
        <w:tc>
          <w:tcPr>
            <w:tcW w:w="10206" w:type="dxa"/>
            <w:gridSpan w:val="3"/>
            <w:shd w:val="clear" w:color="auto" w:fill="auto"/>
          </w:tcPr>
          <w:p w14:paraId="24275183" w14:textId="3DBB419D" w:rsidR="004D20A8" w:rsidRPr="00827F2A" w:rsidRDefault="009E20B7" w:rsidP="004D20A8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Evaluierung</w:t>
            </w:r>
            <w:r w:rsidR="004D20A8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finanzieller und operativer </w:t>
            </w:r>
            <w:r w:rsidR="00CE6EA9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Unternehmens- und Kundendaten</w:t>
            </w: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4D20A8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zur Unterstützung von </w:t>
            </w:r>
            <w:r w:rsid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br/>
            </w:r>
            <w:r w:rsidR="004D20A8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Buy-&amp;-</w:t>
            </w:r>
            <w:proofErr w:type="spellStart"/>
            <w:r w:rsidR="004D20A8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Build</w:t>
            </w:r>
            <w:proofErr w:type="spellEnd"/>
            <w:r w:rsidR="004D20A8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-Strategien, inklusive Kohortenanalysen und Branchenbewertungen</w:t>
            </w:r>
          </w:p>
          <w:p w14:paraId="136ECBE2" w14:textId="53D0FA94" w:rsidR="004D20A8" w:rsidRPr="00827F2A" w:rsidRDefault="004D20A8" w:rsidP="004D20A8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Leitung digitaler Optimierungsinitiativen und operativen Prozessverbesserungen in Portfoliounternehmen </w:t>
            </w:r>
            <w:r w:rsidR="00827F2A">
              <w:rPr>
                <w:rFonts w:ascii="Times New Roman" w:hAnsi="Times New Roman" w:cs="Times New Roman"/>
                <w:color w:val="000000"/>
                <w:sz w:val="20"/>
                <w:szCs w:val="20"/>
                <w:lang w:val="de-DE"/>
              </w:rPr>
              <w:br/>
            </w:r>
            <w:r w:rsidR="00A975CD" w:rsidRPr="00827F2A">
              <w:rPr>
                <w:rFonts w:ascii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zur Kostenreduktion und Erhöhung </w:t>
            </w:r>
            <w:r w:rsidR="00827F2A" w:rsidRPr="00827F2A">
              <w:rPr>
                <w:rFonts w:ascii="Times New Roman" w:hAnsi="Times New Roman" w:cs="Times New Roman"/>
                <w:color w:val="000000"/>
                <w:sz w:val="20"/>
                <w:szCs w:val="20"/>
                <w:lang w:val="de-DE"/>
              </w:rPr>
              <w:t>der langfristigen Skalierbarkeit</w:t>
            </w:r>
          </w:p>
          <w:p w14:paraId="1C9066E9" w14:textId="1329D1BE" w:rsidR="004D20A8" w:rsidRPr="00827F2A" w:rsidRDefault="004D20A8" w:rsidP="004D20A8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Zusammenarbeit mit Management-Teams bei strategischen Projekten</w:t>
            </w:r>
            <w:r w:rsidR="00FA706E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wie der </w:t>
            </w: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Digitalisierung des Vertriebs </w:t>
            </w:r>
            <w:r w:rsid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br/>
            </w: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und Identifikation von Cross-Selling-Potenzialen</w:t>
            </w:r>
          </w:p>
        </w:tc>
      </w:tr>
      <w:tr w:rsidR="004D20A8" w:rsidRPr="00827F2A" w14:paraId="764F375B" w14:textId="77777777" w:rsidTr="00A975CD">
        <w:trPr>
          <w:trHeight w:val="340"/>
        </w:trPr>
        <w:tc>
          <w:tcPr>
            <w:tcW w:w="5527" w:type="dxa"/>
            <w:gridSpan w:val="2"/>
            <w:shd w:val="clear" w:color="auto" w:fill="auto"/>
            <w:vAlign w:val="bottom"/>
          </w:tcPr>
          <w:p w14:paraId="2F04587F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DE"/>
              </w:rPr>
              <w:t>Check24 GmbH</w:t>
            </w:r>
          </w:p>
        </w:tc>
        <w:tc>
          <w:tcPr>
            <w:tcW w:w="4679" w:type="dxa"/>
            <w:shd w:val="clear" w:color="auto" w:fill="auto"/>
            <w:vAlign w:val="bottom"/>
          </w:tcPr>
          <w:p w14:paraId="54C3CAFD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>München</w:t>
            </w:r>
          </w:p>
        </w:tc>
      </w:tr>
      <w:tr w:rsidR="004D20A8" w:rsidRPr="00827F2A" w14:paraId="1F8777E0" w14:textId="77777777" w:rsidTr="00A975CD">
        <w:trPr>
          <w:trHeight w:val="20"/>
        </w:trPr>
        <w:tc>
          <w:tcPr>
            <w:tcW w:w="5527" w:type="dxa"/>
            <w:gridSpan w:val="2"/>
            <w:shd w:val="clear" w:color="auto" w:fill="auto"/>
          </w:tcPr>
          <w:p w14:paraId="580B8A07" w14:textId="252307C6" w:rsidR="004D20A8" w:rsidRPr="00827F2A" w:rsidRDefault="00D7471D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Werkstudent</w:t>
            </w:r>
            <w:r w:rsidR="004D20A8"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 im Inhouse - Consulting</w:t>
            </w:r>
          </w:p>
        </w:tc>
        <w:tc>
          <w:tcPr>
            <w:tcW w:w="4679" w:type="dxa"/>
            <w:shd w:val="clear" w:color="auto" w:fill="auto"/>
          </w:tcPr>
          <w:p w14:paraId="4DBB2501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10/2023 – 07/2024</w:t>
            </w:r>
          </w:p>
        </w:tc>
      </w:tr>
      <w:tr w:rsidR="004D20A8" w:rsidRPr="00827F2A" w14:paraId="4ADE85FE" w14:textId="77777777" w:rsidTr="00A975CD">
        <w:trPr>
          <w:trHeight w:val="20"/>
        </w:trPr>
        <w:tc>
          <w:tcPr>
            <w:tcW w:w="10206" w:type="dxa"/>
            <w:gridSpan w:val="3"/>
            <w:shd w:val="clear" w:color="auto" w:fill="auto"/>
          </w:tcPr>
          <w:p w14:paraId="2B0E7E0E" w14:textId="7766AD5E" w:rsidR="004D20A8" w:rsidRPr="00827F2A" w:rsidRDefault="004D20A8" w:rsidP="00050E2F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Durchführung fundierter Markt</w:t>
            </w:r>
            <w:r w:rsidR="004B2872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analysen</w:t>
            </w: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und Wettbewerbs</w:t>
            </w:r>
            <w:r w:rsidR="004B2872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-Benchmarking </w:t>
            </w: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zur Identifikation von Wachstumspotenzialen und </w:t>
            </w:r>
            <w:r w:rsidR="00827F2A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Hands</w:t>
            </w:r>
            <w:r w:rsidR="004B2872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-on Umsetzung in der strategischen</w:t>
            </w: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Produktentwicklung</w:t>
            </w:r>
          </w:p>
          <w:p w14:paraId="6606A2F8" w14:textId="3CC5FA20" w:rsidR="004D20A8" w:rsidRPr="00827F2A" w:rsidRDefault="004D20A8" w:rsidP="00050E2F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Projektmanagement im Rahmen der EM-2024 Kampagne mit über fünf Millionen Nutzern</w:t>
            </w:r>
          </w:p>
          <w:p w14:paraId="27A6F3AA" w14:textId="3C75D57D" w:rsidR="004D20A8" w:rsidRPr="00827F2A" w:rsidRDefault="004D20A8" w:rsidP="00050E2F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Präparation von Präsentationen und Kommunikation mit C-Level zur Entscheidungsfindung</w:t>
            </w:r>
          </w:p>
        </w:tc>
      </w:tr>
      <w:tr w:rsidR="004D20A8" w:rsidRPr="00827F2A" w14:paraId="426EA0D4" w14:textId="77777777" w:rsidTr="00A975CD">
        <w:trPr>
          <w:trHeight w:val="340"/>
        </w:trPr>
        <w:tc>
          <w:tcPr>
            <w:tcW w:w="5527" w:type="dxa"/>
            <w:gridSpan w:val="2"/>
            <w:shd w:val="clear" w:color="auto" w:fill="auto"/>
            <w:vAlign w:val="bottom"/>
          </w:tcPr>
          <w:p w14:paraId="55C734D1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DE"/>
              </w:rPr>
              <w:t xml:space="preserve">Gruppe Nymphenburg </w:t>
            </w:r>
            <w:proofErr w:type="spellStart"/>
            <w:r w:rsidRPr="00827F2A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DE"/>
              </w:rPr>
              <w:t>Consult</w:t>
            </w:r>
            <w:proofErr w:type="spellEnd"/>
            <w:r w:rsidRPr="00827F2A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DE"/>
              </w:rPr>
              <w:t xml:space="preserve"> AG</w:t>
            </w:r>
          </w:p>
        </w:tc>
        <w:tc>
          <w:tcPr>
            <w:tcW w:w="4679" w:type="dxa"/>
            <w:shd w:val="clear" w:color="auto" w:fill="auto"/>
            <w:vAlign w:val="bottom"/>
          </w:tcPr>
          <w:p w14:paraId="56422412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>München</w:t>
            </w:r>
          </w:p>
        </w:tc>
      </w:tr>
      <w:tr w:rsidR="004D20A8" w:rsidRPr="00827F2A" w14:paraId="5F5F06B6" w14:textId="77777777" w:rsidTr="00A975CD">
        <w:trPr>
          <w:trHeight w:val="20"/>
        </w:trPr>
        <w:tc>
          <w:tcPr>
            <w:tcW w:w="5527" w:type="dxa"/>
            <w:gridSpan w:val="2"/>
            <w:shd w:val="clear" w:color="auto" w:fill="auto"/>
          </w:tcPr>
          <w:p w14:paraId="291CBA23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Praktikant im Consulting</w:t>
            </w:r>
          </w:p>
        </w:tc>
        <w:tc>
          <w:tcPr>
            <w:tcW w:w="4679" w:type="dxa"/>
            <w:shd w:val="clear" w:color="auto" w:fill="auto"/>
          </w:tcPr>
          <w:p w14:paraId="4E1D9161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07/2023 – 09/2023</w:t>
            </w:r>
          </w:p>
        </w:tc>
      </w:tr>
      <w:tr w:rsidR="004D20A8" w:rsidRPr="00827F2A" w14:paraId="0BD102A6" w14:textId="77777777" w:rsidTr="00A975CD">
        <w:trPr>
          <w:trHeight w:val="20"/>
        </w:trPr>
        <w:tc>
          <w:tcPr>
            <w:tcW w:w="10206" w:type="dxa"/>
            <w:gridSpan w:val="3"/>
            <w:shd w:val="clear" w:color="auto" w:fill="auto"/>
          </w:tcPr>
          <w:p w14:paraId="322708C5" w14:textId="517086BC" w:rsidR="004B2872" w:rsidRPr="00827F2A" w:rsidRDefault="004B2872" w:rsidP="00050E2F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Analyse von Unternehmensdaten zur Implementierung eines strategischen Pricings</w:t>
            </w:r>
            <w:r w:rsidR="00827F2A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-S</w:t>
            </w: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ystems und Standortoptimierung</w:t>
            </w:r>
          </w:p>
          <w:p w14:paraId="79DAD52F" w14:textId="77777777" w:rsidR="004D20A8" w:rsidRPr="00827F2A" w:rsidRDefault="009E20B7" w:rsidP="004B2872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Ausarbeitung von Präsentationen im Rahmen der Vorbereitung für Kundenworkshops</w:t>
            </w:r>
          </w:p>
          <w:p w14:paraId="70E13C3E" w14:textId="11D3B397" w:rsidR="00EE1241" w:rsidRPr="00827F2A" w:rsidRDefault="004A10CB" w:rsidP="004B2872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Modellierung von Kunden- und </w:t>
            </w:r>
            <w:r w:rsidR="00A975CD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demografischen D</w:t>
            </w: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aten zur Ableitung von Markt- und Verhaltenstrends</w:t>
            </w:r>
          </w:p>
        </w:tc>
      </w:tr>
      <w:tr w:rsidR="004D20A8" w:rsidRPr="00827F2A" w14:paraId="1FD8BC17" w14:textId="77777777" w:rsidTr="00A975CD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C5F51F9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de-DE"/>
              </w:rPr>
              <w:t>EXTRACURRICULARES ENGAGEMENT</w:t>
            </w:r>
          </w:p>
        </w:tc>
      </w:tr>
      <w:tr w:rsidR="004D20A8" w:rsidRPr="00827F2A" w14:paraId="429D63A5" w14:textId="77777777" w:rsidTr="00A975CD">
        <w:trPr>
          <w:trHeight w:val="340"/>
        </w:trPr>
        <w:tc>
          <w:tcPr>
            <w:tcW w:w="5527" w:type="dxa"/>
            <w:gridSpan w:val="2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58B470C8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>Alternative Investments Munich e.V.</w:t>
            </w:r>
          </w:p>
        </w:tc>
        <w:tc>
          <w:tcPr>
            <w:tcW w:w="4679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1D578BDD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>München</w:t>
            </w:r>
          </w:p>
        </w:tc>
      </w:tr>
      <w:tr w:rsidR="004D20A8" w:rsidRPr="00827F2A" w14:paraId="7E301A81" w14:textId="77777777" w:rsidTr="00A975CD">
        <w:trPr>
          <w:trHeight w:val="20"/>
        </w:trPr>
        <w:tc>
          <w:tcPr>
            <w:tcW w:w="5527" w:type="dxa"/>
            <w:gridSpan w:val="2"/>
            <w:shd w:val="clear" w:color="auto" w:fill="auto"/>
          </w:tcPr>
          <w:p w14:paraId="2B0479EC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Mitgründer und Aktives Mitglied eines lokalen Studentenvereins</w:t>
            </w:r>
          </w:p>
        </w:tc>
        <w:tc>
          <w:tcPr>
            <w:tcW w:w="4679" w:type="dxa"/>
            <w:shd w:val="clear" w:color="auto" w:fill="auto"/>
          </w:tcPr>
          <w:p w14:paraId="65C6296D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09/2024 – heute</w:t>
            </w:r>
          </w:p>
        </w:tc>
      </w:tr>
      <w:tr w:rsidR="004D20A8" w:rsidRPr="00827F2A" w14:paraId="3C82CA08" w14:textId="77777777" w:rsidTr="00A975CD">
        <w:trPr>
          <w:trHeight w:val="20"/>
        </w:trPr>
        <w:tc>
          <w:tcPr>
            <w:tcW w:w="10206" w:type="dxa"/>
            <w:gridSpan w:val="3"/>
            <w:shd w:val="clear" w:color="auto" w:fill="auto"/>
          </w:tcPr>
          <w:p w14:paraId="62FAF25F" w14:textId="29A8B477" w:rsidR="00D7471D" w:rsidRPr="00827F2A" w:rsidRDefault="004D20A8" w:rsidP="004D20A8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Aufbau </w:t>
            </w:r>
            <w:r w:rsidR="00D7471D"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einer Lernpla</w:t>
            </w:r>
            <w:r w:rsidR="00827F2A"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t</w:t>
            </w:r>
            <w:r w:rsidR="00D7471D"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tform </w:t>
            </w:r>
            <w:r w:rsidR="00B30726"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zur</w:t>
            </w:r>
            <w:r w:rsidR="00D7471D"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Weiterbildung von Mitgliedern in finanzwirtschaftlichen Themenbereichen</w:t>
            </w:r>
          </w:p>
          <w:p w14:paraId="1675B3E3" w14:textId="635585CD" w:rsidR="004D20A8" w:rsidRPr="00827F2A" w:rsidRDefault="004D20A8" w:rsidP="004D20A8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Organisation von internen und externen Workshops</w:t>
            </w:r>
          </w:p>
        </w:tc>
      </w:tr>
      <w:tr w:rsidR="004D20A8" w:rsidRPr="00827F2A" w14:paraId="3EA89C51" w14:textId="77777777" w:rsidTr="00A975CD">
        <w:trPr>
          <w:trHeight w:val="340"/>
        </w:trPr>
        <w:tc>
          <w:tcPr>
            <w:tcW w:w="5527" w:type="dxa"/>
            <w:gridSpan w:val="2"/>
            <w:shd w:val="clear" w:color="auto" w:fill="auto"/>
            <w:vAlign w:val="bottom"/>
          </w:tcPr>
          <w:p w14:paraId="008D6216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Ludwig-Maximilians-Universität München</w:t>
            </w:r>
          </w:p>
        </w:tc>
        <w:tc>
          <w:tcPr>
            <w:tcW w:w="4679" w:type="dxa"/>
            <w:shd w:val="clear" w:color="auto" w:fill="auto"/>
            <w:vAlign w:val="bottom"/>
          </w:tcPr>
          <w:p w14:paraId="4AF89CEA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>München</w:t>
            </w:r>
          </w:p>
        </w:tc>
      </w:tr>
      <w:tr w:rsidR="004D20A8" w:rsidRPr="00827F2A" w14:paraId="1F04DDEA" w14:textId="77777777" w:rsidTr="00A975CD">
        <w:trPr>
          <w:trHeight w:val="20"/>
        </w:trPr>
        <w:tc>
          <w:tcPr>
            <w:tcW w:w="5527" w:type="dxa"/>
            <w:gridSpan w:val="2"/>
            <w:shd w:val="clear" w:color="auto" w:fill="auto"/>
          </w:tcPr>
          <w:p w14:paraId="6581B686" w14:textId="22DA3ED2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Buddy </w:t>
            </w:r>
            <w:r w:rsidR="00827F2A"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Programm</w:t>
            </w:r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 für Incoming Exchange </w:t>
            </w:r>
            <w:proofErr w:type="spellStart"/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Students</w:t>
            </w:r>
            <w:proofErr w:type="spellEnd"/>
          </w:p>
        </w:tc>
        <w:tc>
          <w:tcPr>
            <w:tcW w:w="4679" w:type="dxa"/>
            <w:shd w:val="clear" w:color="auto" w:fill="auto"/>
          </w:tcPr>
          <w:p w14:paraId="3C44307C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03/2024 – heute</w:t>
            </w:r>
          </w:p>
        </w:tc>
      </w:tr>
      <w:tr w:rsidR="004D20A8" w:rsidRPr="00827F2A" w14:paraId="69FEC386" w14:textId="77777777" w:rsidTr="00A975CD">
        <w:trPr>
          <w:trHeight w:val="20"/>
        </w:trPr>
        <w:tc>
          <w:tcPr>
            <w:tcW w:w="10206" w:type="dxa"/>
            <w:gridSpan w:val="3"/>
            <w:shd w:val="clear" w:color="auto" w:fill="auto"/>
          </w:tcPr>
          <w:p w14:paraId="6E368D07" w14:textId="71CBBBCD" w:rsidR="001B05B3" w:rsidRPr="00827F2A" w:rsidRDefault="004D20A8" w:rsidP="004D20A8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Mentoring von Austauschstudierenden</w:t>
            </w:r>
            <w:r w:rsidR="001B05B3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aus dem EU - Ausland</w:t>
            </w:r>
          </w:p>
          <w:p w14:paraId="18C21DD2" w14:textId="5B8DE928" w:rsidR="004D20A8" w:rsidRPr="00827F2A" w:rsidRDefault="004D20A8" w:rsidP="004D20A8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Unterstützung bei der Kurswahl und kulturelle</w:t>
            </w:r>
            <w:r w:rsidR="001B05B3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</w:t>
            </w: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Adaption</w:t>
            </w:r>
          </w:p>
        </w:tc>
      </w:tr>
      <w:tr w:rsidR="004D20A8" w:rsidRPr="00827F2A" w14:paraId="28B0AB3A" w14:textId="77777777" w:rsidTr="00A975CD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D9FDB65" w14:textId="77777777" w:rsidR="004D20A8" w:rsidRPr="00827F2A" w:rsidRDefault="004D20A8" w:rsidP="004D20A8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de-DE"/>
              </w:rPr>
              <w:t>FÄHIGKEITEN &amp; INTERESSEN</w:t>
            </w:r>
          </w:p>
        </w:tc>
      </w:tr>
      <w:tr w:rsidR="004D20A8" w:rsidRPr="00827F2A" w14:paraId="62D2BB06" w14:textId="77777777" w:rsidTr="00A975CD">
        <w:trPr>
          <w:trHeight w:val="283"/>
        </w:trPr>
        <w:tc>
          <w:tcPr>
            <w:tcW w:w="1400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1CA59B60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Sprachen:</w:t>
            </w:r>
          </w:p>
        </w:tc>
        <w:tc>
          <w:tcPr>
            <w:tcW w:w="8806" w:type="dxa"/>
            <w:gridSpan w:val="2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18467A69" w14:textId="660B0C84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Deutsch </w:t>
            </w:r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(Muttersprache)</w:t>
            </w: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, Englisch </w:t>
            </w:r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(Verhandlungssicher)</w:t>
            </w: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, Französisch (</w:t>
            </w:r>
            <w:r w:rsidR="003B3C3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Grundkenntnisse</w:t>
            </w: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) </w:t>
            </w:r>
          </w:p>
        </w:tc>
      </w:tr>
      <w:tr w:rsidR="004D20A8" w:rsidRPr="00827F2A" w14:paraId="5360A9DC" w14:textId="77777777" w:rsidTr="00A975CD">
        <w:trPr>
          <w:trHeight w:val="283"/>
        </w:trPr>
        <w:tc>
          <w:tcPr>
            <w:tcW w:w="1400" w:type="dxa"/>
            <w:shd w:val="clear" w:color="auto" w:fill="auto"/>
            <w:vAlign w:val="bottom"/>
          </w:tcPr>
          <w:p w14:paraId="495DCDD0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Technisch:</w:t>
            </w:r>
          </w:p>
        </w:tc>
        <w:tc>
          <w:tcPr>
            <w:tcW w:w="8806" w:type="dxa"/>
            <w:gridSpan w:val="2"/>
            <w:shd w:val="clear" w:color="auto" w:fill="auto"/>
            <w:vAlign w:val="bottom"/>
          </w:tcPr>
          <w:p w14:paraId="2EAD8F56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Microsoft Office </w:t>
            </w:r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(sehr gut)</w:t>
            </w: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, Capital IQ </w:t>
            </w:r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(</w:t>
            </w:r>
            <w:proofErr w:type="spellStart"/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basic</w:t>
            </w:r>
            <w:proofErr w:type="spellEnd"/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), </w:t>
            </w:r>
            <w:proofErr w:type="spellStart"/>
            <w:r w:rsidRPr="00827F2A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de-DE"/>
              </w:rPr>
              <w:t>ThinkCell</w:t>
            </w:r>
            <w:proofErr w:type="spellEnd"/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 (gut)</w:t>
            </w:r>
          </w:p>
        </w:tc>
      </w:tr>
      <w:tr w:rsidR="004D20A8" w:rsidRPr="00827F2A" w14:paraId="0C32132F" w14:textId="77777777" w:rsidTr="00A975CD">
        <w:trPr>
          <w:trHeight w:val="283"/>
        </w:trPr>
        <w:tc>
          <w:tcPr>
            <w:tcW w:w="1400" w:type="dxa"/>
            <w:shd w:val="clear" w:color="auto" w:fill="auto"/>
            <w:vAlign w:val="bottom"/>
          </w:tcPr>
          <w:p w14:paraId="3E615209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Interessen: </w:t>
            </w:r>
          </w:p>
        </w:tc>
        <w:tc>
          <w:tcPr>
            <w:tcW w:w="8806" w:type="dxa"/>
            <w:gridSpan w:val="2"/>
            <w:shd w:val="clear" w:color="auto" w:fill="auto"/>
            <w:vAlign w:val="bottom"/>
          </w:tcPr>
          <w:p w14:paraId="3694F970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Volleyball, Boxen, Schach</w:t>
            </w:r>
          </w:p>
        </w:tc>
      </w:tr>
    </w:tbl>
    <w:p w14:paraId="7CCCE86C" w14:textId="77777777" w:rsidR="00D65240" w:rsidRDefault="00D65240" w:rsidP="00FB38F7">
      <w:pPr>
        <w:rPr>
          <w:sz w:val="18"/>
          <w:szCs w:val="18"/>
        </w:rPr>
      </w:pPr>
    </w:p>
    <w:sectPr w:rsidR="00D65240">
      <w:footerReference w:type="even" r:id="rId8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CDBCB" w14:textId="77777777" w:rsidR="002B4E57" w:rsidRDefault="002B4E57">
      <w:pPr>
        <w:spacing w:after="0" w:line="240" w:lineRule="auto"/>
      </w:pPr>
      <w:r>
        <w:separator/>
      </w:r>
    </w:p>
  </w:endnote>
  <w:endnote w:type="continuationSeparator" w:id="0">
    <w:p w14:paraId="2726FA03" w14:textId="77777777" w:rsidR="002B4E57" w:rsidRDefault="002B4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09977" w14:textId="77777777" w:rsidR="00D652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F1C360E" w14:textId="77777777" w:rsidR="00D65240" w:rsidRDefault="00D6524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C1962" w14:textId="77777777" w:rsidR="002B4E57" w:rsidRDefault="002B4E57">
      <w:pPr>
        <w:spacing w:after="0" w:line="240" w:lineRule="auto"/>
      </w:pPr>
      <w:r>
        <w:separator/>
      </w:r>
    </w:p>
  </w:footnote>
  <w:footnote w:type="continuationSeparator" w:id="0">
    <w:p w14:paraId="782610F0" w14:textId="77777777" w:rsidR="002B4E57" w:rsidRDefault="002B4E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16B03"/>
    <w:multiLevelType w:val="hybridMultilevel"/>
    <w:tmpl w:val="2EC8FD7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91778B"/>
    <w:multiLevelType w:val="multilevel"/>
    <w:tmpl w:val="8E0258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C6059F"/>
    <w:multiLevelType w:val="hybridMultilevel"/>
    <w:tmpl w:val="C664A19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6E2479"/>
    <w:multiLevelType w:val="hybridMultilevel"/>
    <w:tmpl w:val="DEDE8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54886"/>
    <w:multiLevelType w:val="multilevel"/>
    <w:tmpl w:val="8E0258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70222CE"/>
    <w:multiLevelType w:val="multilevel"/>
    <w:tmpl w:val="FDE000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8B42FC4"/>
    <w:multiLevelType w:val="multilevel"/>
    <w:tmpl w:val="76922862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C5C0A40"/>
    <w:multiLevelType w:val="multilevel"/>
    <w:tmpl w:val="FDE000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F354DEF"/>
    <w:multiLevelType w:val="hybridMultilevel"/>
    <w:tmpl w:val="BE487D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6228E3"/>
    <w:multiLevelType w:val="multilevel"/>
    <w:tmpl w:val="FDE000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DFE700D"/>
    <w:multiLevelType w:val="hybridMultilevel"/>
    <w:tmpl w:val="C3400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40EF8"/>
    <w:multiLevelType w:val="multilevel"/>
    <w:tmpl w:val="F0FA5F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621342E"/>
    <w:multiLevelType w:val="hybridMultilevel"/>
    <w:tmpl w:val="0F44F7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546F5F"/>
    <w:multiLevelType w:val="hybridMultilevel"/>
    <w:tmpl w:val="CFF20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3C6F47"/>
    <w:multiLevelType w:val="multilevel"/>
    <w:tmpl w:val="AF443F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C591297"/>
    <w:multiLevelType w:val="hybridMultilevel"/>
    <w:tmpl w:val="B8922E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C62B35"/>
    <w:multiLevelType w:val="hybridMultilevel"/>
    <w:tmpl w:val="A58A33B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6C30D05"/>
    <w:multiLevelType w:val="multilevel"/>
    <w:tmpl w:val="2B804B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80B3658"/>
    <w:multiLevelType w:val="hybridMultilevel"/>
    <w:tmpl w:val="3AF411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CC2AF0"/>
    <w:multiLevelType w:val="hybridMultilevel"/>
    <w:tmpl w:val="259E9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F82522"/>
    <w:multiLevelType w:val="hybridMultilevel"/>
    <w:tmpl w:val="A63AA8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B68C2"/>
    <w:multiLevelType w:val="multilevel"/>
    <w:tmpl w:val="2B804B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34747E0"/>
    <w:multiLevelType w:val="hybridMultilevel"/>
    <w:tmpl w:val="3F2E5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0A07EB"/>
    <w:multiLevelType w:val="multilevel"/>
    <w:tmpl w:val="FDE000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73155EF"/>
    <w:multiLevelType w:val="hybridMultilevel"/>
    <w:tmpl w:val="190A1C3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7E85EDE"/>
    <w:multiLevelType w:val="multilevel"/>
    <w:tmpl w:val="523C3B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8FE03DA"/>
    <w:multiLevelType w:val="hybridMultilevel"/>
    <w:tmpl w:val="CE92525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C312BBF"/>
    <w:multiLevelType w:val="hybridMultilevel"/>
    <w:tmpl w:val="7CF42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4893455">
    <w:abstractNumId w:val="14"/>
  </w:num>
  <w:num w:numId="2" w16cid:durableId="1797868456">
    <w:abstractNumId w:val="25"/>
  </w:num>
  <w:num w:numId="3" w16cid:durableId="1739791670">
    <w:abstractNumId w:val="6"/>
  </w:num>
  <w:num w:numId="4" w16cid:durableId="786238010">
    <w:abstractNumId w:val="11"/>
  </w:num>
  <w:num w:numId="5" w16cid:durableId="1744646528">
    <w:abstractNumId w:val="5"/>
  </w:num>
  <w:num w:numId="6" w16cid:durableId="147407699">
    <w:abstractNumId w:val="27"/>
  </w:num>
  <w:num w:numId="7" w16cid:durableId="2018533017">
    <w:abstractNumId w:val="19"/>
  </w:num>
  <w:num w:numId="8" w16cid:durableId="1742409324">
    <w:abstractNumId w:val="8"/>
  </w:num>
  <w:num w:numId="9" w16cid:durableId="448820005">
    <w:abstractNumId w:val="9"/>
  </w:num>
  <w:num w:numId="10" w16cid:durableId="174729604">
    <w:abstractNumId w:val="23"/>
  </w:num>
  <w:num w:numId="11" w16cid:durableId="1469132650">
    <w:abstractNumId w:val="7"/>
  </w:num>
  <w:num w:numId="12" w16cid:durableId="1932736073">
    <w:abstractNumId w:val="4"/>
  </w:num>
  <w:num w:numId="13" w16cid:durableId="1916939370">
    <w:abstractNumId w:val="1"/>
  </w:num>
  <w:num w:numId="14" w16cid:durableId="972714528">
    <w:abstractNumId w:val="21"/>
  </w:num>
  <w:num w:numId="15" w16cid:durableId="1710840909">
    <w:abstractNumId w:val="22"/>
  </w:num>
  <w:num w:numId="16" w16cid:durableId="1806000160">
    <w:abstractNumId w:val="17"/>
  </w:num>
  <w:num w:numId="17" w16cid:durableId="464857965">
    <w:abstractNumId w:val="15"/>
  </w:num>
  <w:num w:numId="18" w16cid:durableId="981232976">
    <w:abstractNumId w:val="16"/>
  </w:num>
  <w:num w:numId="19" w16cid:durableId="1290042554">
    <w:abstractNumId w:val="12"/>
  </w:num>
  <w:num w:numId="20" w16cid:durableId="429745283">
    <w:abstractNumId w:val="10"/>
  </w:num>
  <w:num w:numId="21" w16cid:durableId="1477256123">
    <w:abstractNumId w:val="0"/>
  </w:num>
  <w:num w:numId="22" w16cid:durableId="739644353">
    <w:abstractNumId w:val="24"/>
  </w:num>
  <w:num w:numId="23" w16cid:durableId="1177112217">
    <w:abstractNumId w:val="2"/>
  </w:num>
  <w:num w:numId="24" w16cid:durableId="1674380193">
    <w:abstractNumId w:val="26"/>
  </w:num>
  <w:num w:numId="25" w16cid:durableId="599874648">
    <w:abstractNumId w:val="20"/>
  </w:num>
  <w:num w:numId="26" w16cid:durableId="694383808">
    <w:abstractNumId w:val="13"/>
  </w:num>
  <w:num w:numId="27" w16cid:durableId="330839319">
    <w:abstractNumId w:val="18"/>
  </w:num>
  <w:num w:numId="28" w16cid:durableId="1992248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240"/>
    <w:rsid w:val="000315FA"/>
    <w:rsid w:val="00050E2F"/>
    <w:rsid w:val="000804D5"/>
    <w:rsid w:val="00086EB0"/>
    <w:rsid w:val="001101D4"/>
    <w:rsid w:val="00116F0D"/>
    <w:rsid w:val="001468C0"/>
    <w:rsid w:val="001B05B3"/>
    <w:rsid w:val="0026149A"/>
    <w:rsid w:val="002A16EA"/>
    <w:rsid w:val="002B00AB"/>
    <w:rsid w:val="002B4E57"/>
    <w:rsid w:val="003751EC"/>
    <w:rsid w:val="003B3C3E"/>
    <w:rsid w:val="00494ADE"/>
    <w:rsid w:val="004A10CB"/>
    <w:rsid w:val="004B2872"/>
    <w:rsid w:val="004D20A8"/>
    <w:rsid w:val="00553F4D"/>
    <w:rsid w:val="00565D5F"/>
    <w:rsid w:val="006255BE"/>
    <w:rsid w:val="006262E4"/>
    <w:rsid w:val="006D105A"/>
    <w:rsid w:val="006D2D26"/>
    <w:rsid w:val="006E519F"/>
    <w:rsid w:val="006E6132"/>
    <w:rsid w:val="00726A61"/>
    <w:rsid w:val="007718C7"/>
    <w:rsid w:val="007744AC"/>
    <w:rsid w:val="00776EE8"/>
    <w:rsid w:val="007A5ABA"/>
    <w:rsid w:val="007A6077"/>
    <w:rsid w:val="007D7B81"/>
    <w:rsid w:val="007E04D7"/>
    <w:rsid w:val="0081791D"/>
    <w:rsid w:val="008262C0"/>
    <w:rsid w:val="00827F2A"/>
    <w:rsid w:val="008367E9"/>
    <w:rsid w:val="00863527"/>
    <w:rsid w:val="008B30A7"/>
    <w:rsid w:val="008B44CA"/>
    <w:rsid w:val="009242D9"/>
    <w:rsid w:val="009565F1"/>
    <w:rsid w:val="00963CD2"/>
    <w:rsid w:val="009C7DBA"/>
    <w:rsid w:val="009E20B7"/>
    <w:rsid w:val="009E2C09"/>
    <w:rsid w:val="00A141C6"/>
    <w:rsid w:val="00A259E2"/>
    <w:rsid w:val="00A975CD"/>
    <w:rsid w:val="00B16B9D"/>
    <w:rsid w:val="00B30726"/>
    <w:rsid w:val="00B36F24"/>
    <w:rsid w:val="00C07B09"/>
    <w:rsid w:val="00C27731"/>
    <w:rsid w:val="00C30F46"/>
    <w:rsid w:val="00C3362C"/>
    <w:rsid w:val="00C461C6"/>
    <w:rsid w:val="00C727AF"/>
    <w:rsid w:val="00CE6EA9"/>
    <w:rsid w:val="00CF0D41"/>
    <w:rsid w:val="00D55E8D"/>
    <w:rsid w:val="00D65240"/>
    <w:rsid w:val="00D7471D"/>
    <w:rsid w:val="00D84836"/>
    <w:rsid w:val="00E61A01"/>
    <w:rsid w:val="00E707C9"/>
    <w:rsid w:val="00E84650"/>
    <w:rsid w:val="00EE1241"/>
    <w:rsid w:val="00EF4003"/>
    <w:rsid w:val="00F03B5C"/>
    <w:rsid w:val="00F176C4"/>
    <w:rsid w:val="00F21D3C"/>
    <w:rsid w:val="00FA706E"/>
    <w:rsid w:val="00FB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D71728"/>
  <w15:docId w15:val="{2753AAC2-7DEE-BA4D-A7C8-B8545329E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TableGridLight">
    <w:name w:val="Grid Table Light"/>
    <w:basedOn w:val="TableNormal"/>
    <w:uiPriority w:val="40"/>
    <w:rsid w:val="002A16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2A16E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16E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16E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2A16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3">
    <w:name w:val="Grid Table 1 Light Accent 3"/>
    <w:basedOn w:val="TableNormal"/>
    <w:uiPriority w:val="46"/>
    <w:rsid w:val="007744A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16B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6B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6B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6B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6B9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Karl Dietze</cp:lastModifiedBy>
  <cp:revision>2</cp:revision>
  <dcterms:created xsi:type="dcterms:W3CDTF">2025-09-09T17:10:00Z</dcterms:created>
  <dcterms:modified xsi:type="dcterms:W3CDTF">2025-09-09T17:10:00Z</dcterms:modified>
</cp:coreProperties>
</file>