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itternetztabelle1hellAkzent3"/>
        <w:tblpPr w:leftFromText="180" w:rightFromText="180" w:vertAnchor="text" w:horzAnchor="margin" w:tblpXSpec="center" w:tblpY="173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400"/>
        <w:gridCol w:w="4128"/>
        <w:gridCol w:w="4537"/>
        <w:gridCol w:w="141"/>
      </w:tblGrid>
      <w:tr w:rsidR="004D20A8" w:rsidRPr="00827F2A" w14:paraId="458FFF2D" w14:textId="77777777" w:rsidTr="00A90322">
        <w:trPr>
          <w:trHeight w:val="283"/>
        </w:trPr>
        <w:tc>
          <w:tcPr>
            <w:tcW w:w="10206" w:type="dxa"/>
            <w:gridSpan w:val="4"/>
          </w:tcPr>
          <w:p w14:paraId="3FBAEE05" w14:textId="77777777" w:rsidR="004D20A8" w:rsidRPr="00827F2A" w:rsidRDefault="004D20A8" w:rsidP="004D20A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36"/>
                <w:szCs w:val="36"/>
                <w:lang w:val="de-DE"/>
              </w:rPr>
              <w:t>Karl Dietze</w:t>
            </w:r>
          </w:p>
          <w:p w14:paraId="125E4529" w14:textId="30EDBADF" w:rsidR="004D20A8" w:rsidRPr="00827F2A" w:rsidRDefault="004D20A8" w:rsidP="00A975C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Falkenstr. 38, D-81541 München, Deutschland</w:t>
            </w:r>
            <w:r w:rsidR="00A975CD"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| </w:t>
            </w: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karl-dietze@gmx.com | +49(0)176 420 22 152</w:t>
            </w:r>
          </w:p>
        </w:tc>
      </w:tr>
      <w:tr w:rsidR="004D20A8" w:rsidRPr="00827F2A" w14:paraId="07C285D6" w14:textId="77777777" w:rsidTr="00A90322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vAlign w:val="bottom"/>
          </w:tcPr>
          <w:p w14:paraId="403D390D" w14:textId="77777777" w:rsidR="004D20A8" w:rsidRPr="00827F2A" w:rsidRDefault="004D20A8" w:rsidP="008B3C7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de-DE"/>
              </w:rPr>
              <w:t>SCHULE &amp; STUDIUM</w:t>
            </w:r>
          </w:p>
        </w:tc>
      </w:tr>
      <w:tr w:rsidR="004D20A8" w:rsidRPr="00827F2A" w14:paraId="37E01EF9" w14:textId="77777777" w:rsidTr="00A90322">
        <w:trPr>
          <w:trHeight w:val="340"/>
        </w:trPr>
        <w:tc>
          <w:tcPr>
            <w:tcW w:w="5528" w:type="dxa"/>
            <w:gridSpan w:val="2"/>
            <w:tcBorders>
              <w:top w:val="single" w:sz="4" w:space="0" w:color="auto"/>
            </w:tcBorders>
            <w:vAlign w:val="bottom"/>
          </w:tcPr>
          <w:p w14:paraId="4C951B9D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Ludwig-Maximilians-Universität München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</w:tcBorders>
            <w:vAlign w:val="bottom"/>
          </w:tcPr>
          <w:p w14:paraId="0F512AB5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6E85781C" w14:textId="77777777" w:rsidTr="00A90322">
        <w:trPr>
          <w:trHeight w:val="20"/>
        </w:trPr>
        <w:tc>
          <w:tcPr>
            <w:tcW w:w="5528" w:type="dxa"/>
            <w:gridSpan w:val="2"/>
          </w:tcPr>
          <w:p w14:paraId="2C10F94B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B.Sc. in Betriebswirtschaftslehre (aktueller Schnitt: 1,6)</w:t>
            </w:r>
          </w:p>
        </w:tc>
        <w:tc>
          <w:tcPr>
            <w:tcW w:w="4678" w:type="dxa"/>
            <w:gridSpan w:val="2"/>
          </w:tcPr>
          <w:p w14:paraId="22388CFD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09/2023 – heute</w:t>
            </w:r>
          </w:p>
        </w:tc>
      </w:tr>
      <w:tr w:rsidR="004D20A8" w:rsidRPr="00827F2A" w14:paraId="546EEA89" w14:textId="77777777" w:rsidTr="00A90322">
        <w:trPr>
          <w:trHeight w:val="20"/>
        </w:trPr>
        <w:tc>
          <w:tcPr>
            <w:tcW w:w="10206" w:type="dxa"/>
            <w:gridSpan w:val="4"/>
          </w:tcPr>
          <w:p w14:paraId="115DBED7" w14:textId="77777777" w:rsidR="004D20A8" w:rsidRPr="00827F2A" w:rsidRDefault="004D20A8" w:rsidP="004D20A8">
            <w:pPr>
              <w:pStyle w:val="Listenabsatz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Vertiefung: Finance &amp; Accounting</w:t>
            </w:r>
          </w:p>
        </w:tc>
      </w:tr>
      <w:tr w:rsidR="004D20A8" w:rsidRPr="00827F2A" w14:paraId="0CDDE874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3E287EF5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ESSEC Business School</w:t>
            </w:r>
          </w:p>
        </w:tc>
        <w:tc>
          <w:tcPr>
            <w:tcW w:w="4678" w:type="dxa"/>
            <w:gridSpan w:val="2"/>
            <w:vAlign w:val="bottom"/>
          </w:tcPr>
          <w:p w14:paraId="329B5A24" w14:textId="77777777" w:rsidR="004D20A8" w:rsidRPr="00827F2A" w:rsidRDefault="004D20A8" w:rsidP="004D20A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Paris, Frankreich</w:t>
            </w:r>
          </w:p>
        </w:tc>
      </w:tr>
      <w:tr w:rsidR="004D20A8" w:rsidRPr="00827F2A" w14:paraId="1BBC2148" w14:textId="77777777" w:rsidTr="00A90322">
        <w:trPr>
          <w:trHeight w:val="20"/>
        </w:trPr>
        <w:tc>
          <w:tcPr>
            <w:tcW w:w="5528" w:type="dxa"/>
            <w:gridSpan w:val="2"/>
          </w:tcPr>
          <w:p w14:paraId="382B67A8" w14:textId="530A1D2C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Auslandssemester </w:t>
            </w:r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im Global Bachelor </w:t>
            </w:r>
            <w:proofErr w:type="spellStart"/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of</w:t>
            </w:r>
            <w:proofErr w:type="spellEnd"/>
            <w:r w:rsidR="00553F4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Business Administration</w:t>
            </w:r>
          </w:p>
        </w:tc>
        <w:tc>
          <w:tcPr>
            <w:tcW w:w="4678" w:type="dxa"/>
            <w:gridSpan w:val="2"/>
          </w:tcPr>
          <w:p w14:paraId="743476BD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08/2025 – 12/2025</w:t>
            </w:r>
          </w:p>
        </w:tc>
      </w:tr>
      <w:tr w:rsidR="004D20A8" w:rsidRPr="00827F2A" w14:paraId="3959EA02" w14:textId="77777777" w:rsidTr="00A90322">
        <w:trPr>
          <w:trHeight w:val="20"/>
        </w:trPr>
        <w:tc>
          <w:tcPr>
            <w:tcW w:w="10206" w:type="dxa"/>
            <w:gridSpan w:val="4"/>
          </w:tcPr>
          <w:p w14:paraId="1B557AEF" w14:textId="4125F612" w:rsidR="004D20A8" w:rsidRPr="00827F2A" w:rsidRDefault="006D2D26" w:rsidP="004D20A8">
            <w:pPr>
              <w:pStyle w:val="Listenabsatz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Club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Aviron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Équipe de volley</w:t>
            </w:r>
          </w:p>
        </w:tc>
      </w:tr>
      <w:tr w:rsidR="004D20A8" w:rsidRPr="00827F2A" w14:paraId="4537F86E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497317A2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Wirtschaftsuniversität Wien</w:t>
            </w:r>
          </w:p>
        </w:tc>
        <w:tc>
          <w:tcPr>
            <w:tcW w:w="4678" w:type="dxa"/>
            <w:gridSpan w:val="2"/>
            <w:vAlign w:val="bottom"/>
          </w:tcPr>
          <w:p w14:paraId="5F5E7193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Wien, Österreich</w:t>
            </w:r>
          </w:p>
        </w:tc>
      </w:tr>
      <w:tr w:rsidR="004D20A8" w:rsidRPr="00827F2A" w14:paraId="6809EE63" w14:textId="77777777" w:rsidTr="00A90322">
        <w:trPr>
          <w:trHeight w:val="20"/>
        </w:trPr>
        <w:tc>
          <w:tcPr>
            <w:tcW w:w="5528" w:type="dxa"/>
            <w:gridSpan w:val="2"/>
          </w:tcPr>
          <w:p w14:paraId="0F42809C" w14:textId="4A8F3723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B.Sc. Wirtschafts- und Sozialwissenschaften</w:t>
            </w:r>
          </w:p>
        </w:tc>
        <w:tc>
          <w:tcPr>
            <w:tcW w:w="4678" w:type="dxa"/>
            <w:gridSpan w:val="2"/>
          </w:tcPr>
          <w:p w14:paraId="054CA2B0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09/2022 – 06/2023</w:t>
            </w:r>
          </w:p>
        </w:tc>
      </w:tr>
      <w:tr w:rsidR="004D20A8" w:rsidRPr="00827F2A" w14:paraId="279097AE" w14:textId="77777777" w:rsidTr="00A90322">
        <w:trPr>
          <w:trHeight w:val="20"/>
        </w:trPr>
        <w:tc>
          <w:tcPr>
            <w:tcW w:w="10206" w:type="dxa"/>
            <w:gridSpan w:val="4"/>
          </w:tcPr>
          <w:p w14:paraId="600B2B7F" w14:textId="1B981DEE" w:rsidR="004D20A8" w:rsidRPr="00827F2A" w:rsidRDefault="008B3C7C" w:rsidP="004D20A8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Hochschulwechsel nach dem 2. Fachsemester, </w:t>
            </w:r>
            <w:r w:rsidR="004D20A8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Teilanrechnung der Leistungen </w:t>
            </w:r>
            <w:r w:rsidR="006D105A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an</w:t>
            </w:r>
            <w:r w:rsidR="004D20A8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den </w:t>
            </w:r>
            <w:r w:rsidR="004D20A8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B.Sc.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 xml:space="preserve">an der </w:t>
            </w:r>
            <w:r w:rsidR="004D20A8" w:rsidRPr="00827F2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de-DE"/>
              </w:rPr>
              <w:t>LMU</w:t>
            </w:r>
          </w:p>
        </w:tc>
      </w:tr>
      <w:tr w:rsidR="004D20A8" w:rsidRPr="00827F2A" w14:paraId="6E23FDEB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7117C14E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bCs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CJD Christophorus Gymnasium Rostock</w:t>
            </w:r>
          </w:p>
        </w:tc>
        <w:tc>
          <w:tcPr>
            <w:tcW w:w="4678" w:type="dxa"/>
            <w:gridSpan w:val="2"/>
            <w:vAlign w:val="bottom"/>
          </w:tcPr>
          <w:p w14:paraId="375FB809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Rostock</w:t>
            </w:r>
          </w:p>
        </w:tc>
      </w:tr>
      <w:tr w:rsidR="004D20A8" w:rsidRPr="00827F2A" w14:paraId="592C2F89" w14:textId="77777777" w:rsidTr="00A90322">
        <w:trPr>
          <w:trHeight w:val="20"/>
        </w:trPr>
        <w:tc>
          <w:tcPr>
            <w:tcW w:w="5528" w:type="dxa"/>
            <w:gridSpan w:val="2"/>
          </w:tcPr>
          <w:p w14:paraId="75D1199A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Allgemeine Hochschulreife (Note: 1,5)</w:t>
            </w:r>
          </w:p>
        </w:tc>
        <w:tc>
          <w:tcPr>
            <w:tcW w:w="4678" w:type="dxa"/>
            <w:gridSpan w:val="2"/>
          </w:tcPr>
          <w:p w14:paraId="71D02519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09/2013 – 06/2022</w:t>
            </w:r>
          </w:p>
        </w:tc>
      </w:tr>
      <w:tr w:rsidR="004D20A8" w:rsidRPr="00827F2A" w14:paraId="1F397CE4" w14:textId="77777777" w:rsidTr="00A90322">
        <w:trPr>
          <w:trHeight w:val="20"/>
        </w:trPr>
        <w:tc>
          <w:tcPr>
            <w:tcW w:w="10206" w:type="dxa"/>
            <w:gridSpan w:val="4"/>
          </w:tcPr>
          <w:p w14:paraId="0F287390" w14:textId="62E5822D" w:rsidR="004D20A8" w:rsidRPr="00827F2A" w:rsidRDefault="004D20A8" w:rsidP="004D20A8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Schwerpunktfächer: Wirtschaft, Mathematik, Englisch</w:t>
            </w:r>
          </w:p>
          <w:p w14:paraId="3F1B9D51" w14:textId="77777777" w:rsidR="004D20A8" w:rsidRDefault="004D20A8" w:rsidP="004D20A8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Oberstufensprecher und Leitung der Volleyball AG mit &gt;20 Spielern</w:t>
            </w:r>
          </w:p>
          <w:p w14:paraId="1DE61828" w14:textId="1866EA00" w:rsidR="00A90322" w:rsidRPr="00827F2A" w:rsidRDefault="00A90322" w:rsidP="004D20A8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10-monatiger Schüleraustausch in Salisbury, Kanada (2019 – 2020)</w:t>
            </w:r>
          </w:p>
        </w:tc>
      </w:tr>
      <w:tr w:rsidR="004D20A8" w:rsidRPr="00827F2A" w14:paraId="198E36F5" w14:textId="77777777" w:rsidTr="00A90322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000000"/>
            </w:tcBorders>
            <w:vAlign w:val="bottom"/>
          </w:tcPr>
          <w:p w14:paraId="7DF0CA4F" w14:textId="77777777" w:rsidR="004D20A8" w:rsidRPr="00827F2A" w:rsidRDefault="004D20A8" w:rsidP="008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de-DE"/>
              </w:rPr>
              <w:t>PRAKTISCHE ERFAHRUNGEN</w:t>
            </w:r>
          </w:p>
        </w:tc>
      </w:tr>
      <w:tr w:rsidR="004D20A8" w:rsidRPr="00827F2A" w14:paraId="455414BB" w14:textId="77777777" w:rsidTr="00A90322">
        <w:trPr>
          <w:trHeight w:val="340"/>
        </w:trPr>
        <w:tc>
          <w:tcPr>
            <w:tcW w:w="5528" w:type="dxa"/>
            <w:gridSpan w:val="2"/>
            <w:tcBorders>
              <w:top w:val="single" w:sz="4" w:space="0" w:color="000000"/>
            </w:tcBorders>
            <w:vAlign w:val="bottom"/>
          </w:tcPr>
          <w:p w14:paraId="7FDF0B06" w14:textId="77777777" w:rsidR="004D20A8" w:rsidRPr="00827F2A" w:rsidRDefault="004D20A8" w:rsidP="004D20A8">
            <w:pPr>
              <w:pStyle w:val="1ZeileStation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NGC Nachfolgekapital GmbH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</w:tcBorders>
            <w:vAlign w:val="bottom"/>
          </w:tcPr>
          <w:p w14:paraId="2AB6E3F6" w14:textId="77777777" w:rsidR="004D20A8" w:rsidRPr="00827F2A" w:rsidRDefault="004D20A8" w:rsidP="004D20A8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München</w:t>
            </w:r>
          </w:p>
        </w:tc>
      </w:tr>
      <w:tr w:rsidR="00A90322" w:rsidRPr="00827F2A" w14:paraId="3B7A140A" w14:textId="77777777" w:rsidTr="00A90322">
        <w:trPr>
          <w:trHeight w:val="20"/>
        </w:trPr>
        <w:tc>
          <w:tcPr>
            <w:tcW w:w="5528" w:type="dxa"/>
            <w:gridSpan w:val="2"/>
          </w:tcPr>
          <w:p w14:paraId="53A9B553" w14:textId="2E24E18B" w:rsidR="00A90322" w:rsidRPr="00827F2A" w:rsidRDefault="00A90322" w:rsidP="00A90322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Werkstudent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Private Equity </w:t>
            </w:r>
          </w:p>
        </w:tc>
        <w:tc>
          <w:tcPr>
            <w:tcW w:w="4678" w:type="dxa"/>
            <w:gridSpan w:val="2"/>
          </w:tcPr>
          <w:p w14:paraId="309E1435" w14:textId="16276477" w:rsidR="00A90322" w:rsidRPr="00827F2A" w:rsidRDefault="00A90322" w:rsidP="00A9032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08/2024 – 12/2024</w:t>
            </w:r>
          </w:p>
        </w:tc>
      </w:tr>
      <w:tr w:rsidR="00A90322" w:rsidRPr="00827F2A" w14:paraId="155209A9" w14:textId="77777777" w:rsidTr="00A90322">
        <w:trPr>
          <w:trHeight w:val="20"/>
        </w:trPr>
        <w:tc>
          <w:tcPr>
            <w:tcW w:w="10065" w:type="dxa"/>
            <w:gridSpan w:val="3"/>
          </w:tcPr>
          <w:p w14:paraId="7115BF54" w14:textId="767E1E6F" w:rsidR="00A90322" w:rsidRPr="00A90322" w:rsidRDefault="00A90322" w:rsidP="00A90322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Leitung digitaler Optimierungsinitiativen und operativen Prozessverbesserungen in Portfoliounternehmen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br/>
            </w:r>
            <w:r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>zur Kostenreduktion und Erhöhung der langfristigen Skalierbarkeit</w:t>
            </w:r>
          </w:p>
        </w:tc>
        <w:tc>
          <w:tcPr>
            <w:tcW w:w="141" w:type="dxa"/>
          </w:tcPr>
          <w:p w14:paraId="6A59E278" w14:textId="77777777" w:rsidR="00A90322" w:rsidRPr="00827F2A" w:rsidRDefault="00A90322" w:rsidP="00A9032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</w:p>
        </w:tc>
      </w:tr>
      <w:tr w:rsidR="004D20A8" w:rsidRPr="00827F2A" w14:paraId="254005B2" w14:textId="77777777" w:rsidTr="00A90322">
        <w:trPr>
          <w:trHeight w:val="283"/>
        </w:trPr>
        <w:tc>
          <w:tcPr>
            <w:tcW w:w="5528" w:type="dxa"/>
            <w:gridSpan w:val="2"/>
            <w:vAlign w:val="bottom"/>
          </w:tcPr>
          <w:p w14:paraId="45AC24E6" w14:textId="73E12FCE" w:rsidR="004D20A8" w:rsidRPr="00827F2A" w:rsidRDefault="004D20A8" w:rsidP="00A90322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Praktikant</w:t>
            </w:r>
            <w:r w:rsidR="008860B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55E8D" w:rsidRPr="00827F2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Private Equity </w:t>
            </w:r>
          </w:p>
        </w:tc>
        <w:tc>
          <w:tcPr>
            <w:tcW w:w="4678" w:type="dxa"/>
            <w:gridSpan w:val="2"/>
            <w:vAlign w:val="bottom"/>
          </w:tcPr>
          <w:p w14:paraId="781052A9" w14:textId="77777777" w:rsidR="004D20A8" w:rsidRPr="00827F2A" w:rsidRDefault="004D20A8" w:rsidP="00A9032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de-DE"/>
              </w:rPr>
              <w:t>08/2024 – 12/2024</w:t>
            </w:r>
          </w:p>
        </w:tc>
      </w:tr>
      <w:tr w:rsidR="004D20A8" w:rsidRPr="00827F2A" w14:paraId="6AC8A8E5" w14:textId="77777777" w:rsidTr="00A90322">
        <w:trPr>
          <w:trHeight w:val="20"/>
        </w:trPr>
        <w:tc>
          <w:tcPr>
            <w:tcW w:w="10206" w:type="dxa"/>
            <w:gridSpan w:val="4"/>
          </w:tcPr>
          <w:p w14:paraId="24275183" w14:textId="1C495980" w:rsidR="004D20A8" w:rsidRDefault="009E20B7" w:rsidP="004D20A8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Evaluierung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finanzieller und operativer </w:t>
            </w:r>
            <w:r w:rsidR="00CE6EA9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Unternehmens- und Kundendaten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zur </w:t>
            </w:r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Vorbereitung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von </w:t>
            </w:r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M&amp;A-Prozessen</w:t>
            </w:r>
            <w:r w:rsid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br/>
            </w:r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im Rahmen der 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Buy-&amp;-</w:t>
            </w:r>
            <w:proofErr w:type="spellStart"/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Build</w:t>
            </w:r>
            <w:proofErr w:type="spellEnd"/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-Strategien, inklusive Kohortenanalysen und Branchenbewertungen</w:t>
            </w:r>
          </w:p>
          <w:p w14:paraId="5C5BF589" w14:textId="23935B78" w:rsidR="0056316B" w:rsidRPr="0056316B" w:rsidRDefault="0056316B" w:rsidP="0056316B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Vorbereitung relevanter Unterlagen für das PE-Management</w:t>
            </w:r>
            <w:r w:rsidRPr="0056316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/IC im Rahmen eines </w:t>
            </w:r>
            <w:proofErr w:type="gramStart"/>
            <w:r w:rsidRPr="0056316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potentiellen</w:t>
            </w:r>
            <w:proofErr w:type="gramEnd"/>
            <w:r w:rsidRPr="0056316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Verkaufs einer </w:t>
            </w:r>
            <w:proofErr w:type="spellStart"/>
            <w:r w:rsidRPr="0056316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PortCo</w:t>
            </w:r>
            <w:proofErr w:type="spellEnd"/>
          </w:p>
          <w:p w14:paraId="136ECBE2" w14:textId="53D0FA94" w:rsidR="004D20A8" w:rsidRPr="00827F2A" w:rsidRDefault="004D20A8" w:rsidP="004D20A8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Leitung digitaler Optimierungsinitiativen und operativen Prozessverbesserungen in Portfoliounternehmen </w:t>
            </w:r>
            <w:r w:rsid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br/>
            </w:r>
            <w:r w:rsidR="00A975CD"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zur Kostenreduktion und Erhöhung </w:t>
            </w:r>
            <w:r w:rsidR="00827F2A" w:rsidRPr="00827F2A"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  <w:t>der langfristigen Skalierbarkeit</w:t>
            </w:r>
          </w:p>
          <w:p w14:paraId="1C9066E9" w14:textId="6ADCBA0D" w:rsidR="004D20A8" w:rsidRPr="00827F2A" w:rsidRDefault="004D20A8" w:rsidP="004D20A8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Zusammenarbeit mit Management-Teams</w:t>
            </w:r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der </w:t>
            </w:r>
            <w:proofErr w:type="spellStart"/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PortCos</w:t>
            </w:r>
            <w:proofErr w:type="spellEnd"/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bei strategischen Projekten</w:t>
            </w:r>
            <w:r w:rsidR="00FA706E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wie der 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Digitalisierung </w:t>
            </w:r>
            <w:r w:rsidR="008B3C7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br/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des Vertriebs und Identifikation von Cross-Selling-Potenzialen</w:t>
            </w:r>
          </w:p>
        </w:tc>
      </w:tr>
      <w:tr w:rsidR="004D20A8" w:rsidRPr="00827F2A" w14:paraId="764F375B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2F04587F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Check24 GmbH</w:t>
            </w:r>
          </w:p>
        </w:tc>
        <w:tc>
          <w:tcPr>
            <w:tcW w:w="4678" w:type="dxa"/>
            <w:gridSpan w:val="2"/>
            <w:vAlign w:val="bottom"/>
          </w:tcPr>
          <w:p w14:paraId="54C3CAF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1F8777E0" w14:textId="77777777" w:rsidTr="00A90322">
        <w:trPr>
          <w:trHeight w:val="20"/>
        </w:trPr>
        <w:tc>
          <w:tcPr>
            <w:tcW w:w="5528" w:type="dxa"/>
            <w:gridSpan w:val="2"/>
          </w:tcPr>
          <w:p w14:paraId="580B8A07" w14:textId="7940D5ED" w:rsidR="004D20A8" w:rsidRPr="00827F2A" w:rsidRDefault="00D7471D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Werkstudent</w:t>
            </w:r>
            <w:r w:rsidR="008860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, </w:t>
            </w:r>
            <w:r w:rsidR="004D20A8"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Inhouse-Consulting</w:t>
            </w:r>
          </w:p>
        </w:tc>
        <w:tc>
          <w:tcPr>
            <w:tcW w:w="4678" w:type="dxa"/>
            <w:gridSpan w:val="2"/>
          </w:tcPr>
          <w:p w14:paraId="4DBB250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10/2023 – 07/2024</w:t>
            </w:r>
          </w:p>
        </w:tc>
      </w:tr>
      <w:tr w:rsidR="004D20A8" w:rsidRPr="00827F2A" w14:paraId="4ADE85FE" w14:textId="77777777" w:rsidTr="00A90322">
        <w:trPr>
          <w:trHeight w:val="20"/>
        </w:trPr>
        <w:tc>
          <w:tcPr>
            <w:tcW w:w="10206" w:type="dxa"/>
            <w:gridSpan w:val="4"/>
          </w:tcPr>
          <w:p w14:paraId="2B0E7E0E" w14:textId="7766AD5E" w:rsidR="004D20A8" w:rsidRPr="00827F2A" w:rsidRDefault="004D20A8" w:rsidP="00050E2F">
            <w:pPr>
              <w:pStyle w:val="Listenabsatz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Durchführung fundierter Markt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analysen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und Wettbewerbs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-Benchmarking 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zur Identifikation von Wachstumspotenzialen und </w:t>
            </w:r>
            <w:r w:rsidR="00827F2A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Hands</w:t>
            </w:r>
            <w:r w:rsidR="004B2872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-on Umsetzung in der strategischen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Produktentwicklung</w:t>
            </w:r>
          </w:p>
          <w:p w14:paraId="6606A2F8" w14:textId="3CC5FA20" w:rsidR="004D20A8" w:rsidRPr="00827F2A" w:rsidRDefault="004D20A8" w:rsidP="00050E2F">
            <w:pPr>
              <w:pStyle w:val="Listenabsatz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Projektmanagement im Rahmen der EM-2024 Kampagne mit über fünf Millionen Nutzern</w:t>
            </w:r>
          </w:p>
          <w:p w14:paraId="27A6F3AA" w14:textId="0DEF331E" w:rsidR="004D20A8" w:rsidRPr="00827F2A" w:rsidRDefault="008B3C7C" w:rsidP="00050E2F">
            <w:pPr>
              <w:pStyle w:val="Listenabsatz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Vorbereitung</w:t>
            </w:r>
            <w:r w:rsidR="004D20A8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von Präsentationen und Kommunikation mit C-Level zur Entscheidungsfindung</w:t>
            </w:r>
          </w:p>
        </w:tc>
      </w:tr>
      <w:tr w:rsidR="004D20A8" w:rsidRPr="00827F2A" w14:paraId="426EA0D4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55C734D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 xml:space="preserve">Gruppe Nymphenburg </w:t>
            </w:r>
            <w:proofErr w:type="spellStart"/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Consult</w:t>
            </w:r>
            <w:proofErr w:type="spellEnd"/>
            <w:r w:rsidRPr="00827F2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 xml:space="preserve"> AG</w:t>
            </w:r>
          </w:p>
        </w:tc>
        <w:tc>
          <w:tcPr>
            <w:tcW w:w="4678" w:type="dxa"/>
            <w:gridSpan w:val="2"/>
            <w:vAlign w:val="bottom"/>
          </w:tcPr>
          <w:p w14:paraId="56422412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5F5F06B6" w14:textId="77777777" w:rsidTr="00A90322">
        <w:trPr>
          <w:trHeight w:val="20"/>
        </w:trPr>
        <w:tc>
          <w:tcPr>
            <w:tcW w:w="5528" w:type="dxa"/>
            <w:gridSpan w:val="2"/>
          </w:tcPr>
          <w:p w14:paraId="291CBA23" w14:textId="6B2EB86D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</w:t>
            </w:r>
            <w:r w:rsidR="008860B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,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Consulting</w:t>
            </w:r>
          </w:p>
        </w:tc>
        <w:tc>
          <w:tcPr>
            <w:tcW w:w="4678" w:type="dxa"/>
            <w:gridSpan w:val="2"/>
          </w:tcPr>
          <w:p w14:paraId="4E1D9161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07/2023 – 09/2023</w:t>
            </w:r>
          </w:p>
        </w:tc>
      </w:tr>
      <w:tr w:rsidR="004D20A8" w:rsidRPr="00827F2A" w14:paraId="0BD102A6" w14:textId="77777777" w:rsidTr="00A90322">
        <w:trPr>
          <w:trHeight w:val="20"/>
        </w:trPr>
        <w:tc>
          <w:tcPr>
            <w:tcW w:w="10206" w:type="dxa"/>
            <w:gridSpan w:val="4"/>
          </w:tcPr>
          <w:p w14:paraId="322708C5" w14:textId="517086BC" w:rsidR="004B2872" w:rsidRPr="00827F2A" w:rsidRDefault="004B2872" w:rsidP="00050E2F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Analyse von Unternehmensdaten zur Implementierung eines strategischen Pricings</w:t>
            </w:r>
            <w:r w:rsidR="00827F2A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-S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ystems und Standortoptimierung</w:t>
            </w:r>
          </w:p>
          <w:p w14:paraId="79DAD52F" w14:textId="77777777" w:rsidR="004D20A8" w:rsidRPr="00827F2A" w:rsidRDefault="009E20B7" w:rsidP="004B2872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Ausarbeitung von Präsentationen im Rahmen der Vorbereitung für Kundenworkshops</w:t>
            </w:r>
          </w:p>
          <w:p w14:paraId="70E13C3E" w14:textId="11D3B397" w:rsidR="00EE1241" w:rsidRPr="00827F2A" w:rsidRDefault="004A10CB" w:rsidP="004B2872">
            <w:pPr>
              <w:pStyle w:val="Listenabsatz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Modellierung von Kunden- und </w:t>
            </w:r>
            <w:r w:rsidR="00A975CD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demografischen D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aten zur Ableitung von Markt- und Verhaltenstrends</w:t>
            </w:r>
          </w:p>
        </w:tc>
      </w:tr>
      <w:tr w:rsidR="004D20A8" w:rsidRPr="00827F2A" w14:paraId="1FD8BC17" w14:textId="77777777" w:rsidTr="00A90322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000000"/>
            </w:tcBorders>
            <w:vAlign w:val="bottom"/>
          </w:tcPr>
          <w:p w14:paraId="6C5F51F9" w14:textId="77777777" w:rsidR="004D20A8" w:rsidRPr="00827F2A" w:rsidRDefault="004D20A8" w:rsidP="008B3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lang w:val="de-DE"/>
              </w:rPr>
              <w:t>EXTRACURRICULARES ENGAGEMENT</w:t>
            </w:r>
          </w:p>
        </w:tc>
      </w:tr>
      <w:tr w:rsidR="004D20A8" w:rsidRPr="00827F2A" w14:paraId="429D63A5" w14:textId="77777777" w:rsidTr="00A90322">
        <w:trPr>
          <w:trHeight w:val="340"/>
        </w:trPr>
        <w:tc>
          <w:tcPr>
            <w:tcW w:w="5528" w:type="dxa"/>
            <w:gridSpan w:val="2"/>
            <w:tcBorders>
              <w:top w:val="single" w:sz="4" w:space="0" w:color="000000"/>
            </w:tcBorders>
            <w:vAlign w:val="bottom"/>
          </w:tcPr>
          <w:p w14:paraId="58B470C8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Alternative Investments Munich e.V.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</w:tcBorders>
            <w:vAlign w:val="bottom"/>
          </w:tcPr>
          <w:p w14:paraId="1D578BD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7E301A81" w14:textId="77777777" w:rsidTr="00A90322">
        <w:trPr>
          <w:trHeight w:val="20"/>
        </w:trPr>
        <w:tc>
          <w:tcPr>
            <w:tcW w:w="5528" w:type="dxa"/>
            <w:gridSpan w:val="2"/>
          </w:tcPr>
          <w:p w14:paraId="2B0479EC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Mitgründer und Aktives Mitglied eines lokalen Studentenvereins</w:t>
            </w:r>
          </w:p>
        </w:tc>
        <w:tc>
          <w:tcPr>
            <w:tcW w:w="4678" w:type="dxa"/>
            <w:gridSpan w:val="2"/>
          </w:tcPr>
          <w:p w14:paraId="65C6296D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09/2024 – heute</w:t>
            </w:r>
          </w:p>
        </w:tc>
      </w:tr>
      <w:tr w:rsidR="004D20A8" w:rsidRPr="00827F2A" w14:paraId="3C82CA08" w14:textId="77777777" w:rsidTr="00A90322">
        <w:trPr>
          <w:trHeight w:val="20"/>
        </w:trPr>
        <w:tc>
          <w:tcPr>
            <w:tcW w:w="10206" w:type="dxa"/>
            <w:gridSpan w:val="4"/>
          </w:tcPr>
          <w:p w14:paraId="62FAF25F" w14:textId="29A8B477" w:rsidR="00D7471D" w:rsidRPr="00827F2A" w:rsidRDefault="004D20A8" w:rsidP="004D20A8">
            <w:pPr>
              <w:pStyle w:val="Listenabsatz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Aufbau 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einer Lernpla</w:t>
            </w:r>
            <w:r w:rsidR="00827F2A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tform </w:t>
            </w:r>
            <w:r w:rsidR="00B30726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zur</w:t>
            </w:r>
            <w:r w:rsidR="00D7471D"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Weiterbildung von Mitgliedern in finanzwirtschaftlichen Themenbereichen</w:t>
            </w:r>
          </w:p>
          <w:p w14:paraId="1675B3E3" w14:textId="4D265132" w:rsidR="004D20A8" w:rsidRPr="00827F2A" w:rsidRDefault="004D20A8" w:rsidP="004D20A8">
            <w:pPr>
              <w:pStyle w:val="Listenabsatz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Organisation von internen und externen Workshops</w:t>
            </w:r>
            <w:r w:rsidR="008B3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mit jeweils ca. 20 Teilnehmenden</w:t>
            </w:r>
          </w:p>
        </w:tc>
      </w:tr>
      <w:tr w:rsidR="004D20A8" w:rsidRPr="00827F2A" w14:paraId="3EA89C51" w14:textId="77777777" w:rsidTr="00A90322">
        <w:trPr>
          <w:trHeight w:val="340"/>
        </w:trPr>
        <w:tc>
          <w:tcPr>
            <w:tcW w:w="5528" w:type="dxa"/>
            <w:gridSpan w:val="2"/>
            <w:vAlign w:val="bottom"/>
          </w:tcPr>
          <w:p w14:paraId="008D6216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Ludwig-Maximilians-Universität München</w:t>
            </w:r>
          </w:p>
        </w:tc>
        <w:tc>
          <w:tcPr>
            <w:tcW w:w="4678" w:type="dxa"/>
            <w:gridSpan w:val="2"/>
            <w:vAlign w:val="bottom"/>
          </w:tcPr>
          <w:p w14:paraId="4AF89CEA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München</w:t>
            </w:r>
          </w:p>
        </w:tc>
      </w:tr>
      <w:tr w:rsidR="004D20A8" w:rsidRPr="00827F2A" w14:paraId="1F04DDEA" w14:textId="77777777" w:rsidTr="00A90322">
        <w:trPr>
          <w:trHeight w:val="20"/>
        </w:trPr>
        <w:tc>
          <w:tcPr>
            <w:tcW w:w="5528" w:type="dxa"/>
            <w:gridSpan w:val="2"/>
          </w:tcPr>
          <w:p w14:paraId="6581B686" w14:textId="22DA3ED2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Buddy </w:t>
            </w:r>
            <w:r w:rsidR="00827F2A"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Programm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für Incoming Exchange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Students</w:t>
            </w:r>
            <w:proofErr w:type="spellEnd"/>
          </w:p>
        </w:tc>
        <w:tc>
          <w:tcPr>
            <w:tcW w:w="4678" w:type="dxa"/>
            <w:gridSpan w:val="2"/>
          </w:tcPr>
          <w:p w14:paraId="3C44307C" w14:textId="77777777" w:rsidR="004D20A8" w:rsidRPr="00827F2A" w:rsidRDefault="004D20A8" w:rsidP="004D20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03/2024 – heute</w:t>
            </w:r>
          </w:p>
        </w:tc>
      </w:tr>
      <w:tr w:rsidR="004D20A8" w:rsidRPr="00827F2A" w14:paraId="69FEC386" w14:textId="77777777" w:rsidTr="00A90322">
        <w:trPr>
          <w:trHeight w:val="20"/>
        </w:trPr>
        <w:tc>
          <w:tcPr>
            <w:tcW w:w="10206" w:type="dxa"/>
            <w:gridSpan w:val="4"/>
          </w:tcPr>
          <w:p w14:paraId="6E368D07" w14:textId="44F2EB8D" w:rsidR="001B05B3" w:rsidRPr="00827F2A" w:rsidRDefault="004D20A8" w:rsidP="004D20A8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Mentoring von Austauschstudierenden</w:t>
            </w:r>
            <w:r w:rsidR="001B05B3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aus dem EU-Ausland</w:t>
            </w:r>
          </w:p>
          <w:p w14:paraId="18C21DD2" w14:textId="5B8DE928" w:rsidR="004D20A8" w:rsidRPr="00827F2A" w:rsidRDefault="004D20A8" w:rsidP="004D20A8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DE"/>
              </w:rPr>
            </w:pP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Unterstützung bei der Kurswahl und kulturelle</w:t>
            </w:r>
            <w:r w:rsidR="001B05B3"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</w:t>
            </w:r>
            <w:r w:rsidRPr="00827F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Adaption</w:t>
            </w:r>
          </w:p>
        </w:tc>
      </w:tr>
      <w:tr w:rsidR="004D20A8" w:rsidRPr="00827F2A" w14:paraId="28B0AB3A" w14:textId="77777777" w:rsidTr="00A90322">
        <w:trPr>
          <w:trHeight w:val="510"/>
        </w:trPr>
        <w:tc>
          <w:tcPr>
            <w:tcW w:w="10206" w:type="dxa"/>
            <w:gridSpan w:val="4"/>
            <w:tcBorders>
              <w:bottom w:val="single" w:sz="4" w:space="0" w:color="000000"/>
            </w:tcBorders>
            <w:vAlign w:val="bottom"/>
          </w:tcPr>
          <w:p w14:paraId="6D9FDB65" w14:textId="77777777" w:rsidR="004D20A8" w:rsidRPr="00827F2A" w:rsidRDefault="004D20A8" w:rsidP="008B3C7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de-DE"/>
              </w:rPr>
              <w:t>FÄHIGKEITEN &amp; INTERESSEN</w:t>
            </w:r>
          </w:p>
        </w:tc>
      </w:tr>
      <w:tr w:rsidR="004D20A8" w:rsidRPr="00827F2A" w14:paraId="62D2BB06" w14:textId="77777777" w:rsidTr="00A90322">
        <w:trPr>
          <w:trHeight w:val="283"/>
        </w:trPr>
        <w:tc>
          <w:tcPr>
            <w:tcW w:w="1400" w:type="dxa"/>
            <w:tcBorders>
              <w:top w:val="single" w:sz="4" w:space="0" w:color="000000"/>
            </w:tcBorders>
            <w:vAlign w:val="bottom"/>
          </w:tcPr>
          <w:p w14:paraId="1CA59B6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806" w:type="dxa"/>
            <w:gridSpan w:val="3"/>
            <w:tcBorders>
              <w:top w:val="single" w:sz="4" w:space="0" w:color="000000"/>
            </w:tcBorders>
            <w:vAlign w:val="bottom"/>
          </w:tcPr>
          <w:p w14:paraId="18467A69" w14:textId="660B0C84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Deutsch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(Muttersprache)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Englisch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(Verhandlungssicher)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Französisch (</w:t>
            </w:r>
            <w:r w:rsidR="003B3C3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Grundkenntnisse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) </w:t>
            </w:r>
          </w:p>
        </w:tc>
      </w:tr>
      <w:tr w:rsidR="004D20A8" w:rsidRPr="00827F2A" w14:paraId="5360A9DC" w14:textId="77777777" w:rsidTr="00A90322">
        <w:trPr>
          <w:trHeight w:val="283"/>
        </w:trPr>
        <w:tc>
          <w:tcPr>
            <w:tcW w:w="1400" w:type="dxa"/>
            <w:vAlign w:val="bottom"/>
          </w:tcPr>
          <w:p w14:paraId="495DCDD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806" w:type="dxa"/>
            <w:gridSpan w:val="3"/>
            <w:vAlign w:val="bottom"/>
          </w:tcPr>
          <w:p w14:paraId="2EAD8F56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(sehr gut)</w:t>
            </w: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Capital IQ </w:t>
            </w:r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basic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), </w:t>
            </w:r>
            <w:proofErr w:type="spellStart"/>
            <w:r w:rsidRPr="00827F2A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de-DE"/>
              </w:rPr>
              <w:t>ThinkCell</w:t>
            </w:r>
            <w:proofErr w:type="spellEnd"/>
            <w:r w:rsidRPr="00827F2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(gut)</w:t>
            </w:r>
          </w:p>
        </w:tc>
      </w:tr>
      <w:tr w:rsidR="004D20A8" w:rsidRPr="00827F2A" w14:paraId="0C32132F" w14:textId="77777777" w:rsidTr="00A90322">
        <w:trPr>
          <w:trHeight w:val="283"/>
        </w:trPr>
        <w:tc>
          <w:tcPr>
            <w:tcW w:w="1400" w:type="dxa"/>
            <w:vAlign w:val="bottom"/>
          </w:tcPr>
          <w:p w14:paraId="3E615209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Interessen: </w:t>
            </w:r>
          </w:p>
        </w:tc>
        <w:tc>
          <w:tcPr>
            <w:tcW w:w="8806" w:type="dxa"/>
            <w:gridSpan w:val="3"/>
            <w:vAlign w:val="bottom"/>
          </w:tcPr>
          <w:p w14:paraId="3694F970" w14:textId="77777777" w:rsidR="004D20A8" w:rsidRPr="00827F2A" w:rsidRDefault="004D20A8" w:rsidP="004D20A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27F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Volleyball, Boxen, Schach</w:t>
            </w:r>
          </w:p>
        </w:tc>
      </w:tr>
    </w:tbl>
    <w:p w14:paraId="7CCCE86C" w14:textId="77777777" w:rsidR="00D65240" w:rsidRDefault="00D65240" w:rsidP="00FB38F7">
      <w:pPr>
        <w:rPr>
          <w:sz w:val="18"/>
          <w:szCs w:val="18"/>
        </w:rPr>
      </w:pPr>
    </w:p>
    <w:sectPr w:rsidR="00D65240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9A309" w14:textId="77777777" w:rsidR="006B03BD" w:rsidRDefault="006B03BD">
      <w:pPr>
        <w:spacing w:after="0" w:line="240" w:lineRule="auto"/>
      </w:pPr>
      <w:r>
        <w:separator/>
      </w:r>
    </w:p>
  </w:endnote>
  <w:endnote w:type="continuationSeparator" w:id="0">
    <w:p w14:paraId="6742E41B" w14:textId="77777777" w:rsidR="006B03BD" w:rsidRDefault="006B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9977" w14:textId="77777777" w:rsidR="00D652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F1C360E" w14:textId="77777777" w:rsidR="00D65240" w:rsidRDefault="00D6524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0C03" w14:textId="77777777" w:rsidR="006B03BD" w:rsidRDefault="006B03BD">
      <w:pPr>
        <w:spacing w:after="0" w:line="240" w:lineRule="auto"/>
      </w:pPr>
      <w:r>
        <w:separator/>
      </w:r>
    </w:p>
  </w:footnote>
  <w:footnote w:type="continuationSeparator" w:id="0">
    <w:p w14:paraId="02C3F91B" w14:textId="77777777" w:rsidR="006B03BD" w:rsidRDefault="006B0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B03"/>
    <w:multiLevelType w:val="hybridMultilevel"/>
    <w:tmpl w:val="2EC8FD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1778B"/>
    <w:multiLevelType w:val="multilevel"/>
    <w:tmpl w:val="8E025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C6059F"/>
    <w:multiLevelType w:val="hybridMultilevel"/>
    <w:tmpl w:val="C664A1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6E2479"/>
    <w:multiLevelType w:val="hybridMultilevel"/>
    <w:tmpl w:val="DEDE8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54886"/>
    <w:multiLevelType w:val="multilevel"/>
    <w:tmpl w:val="8E025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0222CE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8B42FC4"/>
    <w:multiLevelType w:val="multilevel"/>
    <w:tmpl w:val="7692286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5C0A40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354DEF"/>
    <w:multiLevelType w:val="hybridMultilevel"/>
    <w:tmpl w:val="BE487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228E3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FE700D"/>
    <w:multiLevelType w:val="hybridMultilevel"/>
    <w:tmpl w:val="C3400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40EF8"/>
    <w:multiLevelType w:val="multilevel"/>
    <w:tmpl w:val="F0FA5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621342E"/>
    <w:multiLevelType w:val="hybridMultilevel"/>
    <w:tmpl w:val="0F44F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46F5F"/>
    <w:multiLevelType w:val="hybridMultilevel"/>
    <w:tmpl w:val="CFF20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C6F47"/>
    <w:multiLevelType w:val="multilevel"/>
    <w:tmpl w:val="AF443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591297"/>
    <w:multiLevelType w:val="hybridMultilevel"/>
    <w:tmpl w:val="B8922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62B35"/>
    <w:multiLevelType w:val="hybridMultilevel"/>
    <w:tmpl w:val="A58A33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C30D05"/>
    <w:multiLevelType w:val="multilevel"/>
    <w:tmpl w:val="2B804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80B3658"/>
    <w:multiLevelType w:val="hybridMultilevel"/>
    <w:tmpl w:val="3AF41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C2AF0"/>
    <w:multiLevelType w:val="hybridMultilevel"/>
    <w:tmpl w:val="259E9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82522"/>
    <w:multiLevelType w:val="hybridMultilevel"/>
    <w:tmpl w:val="A63AA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B68C2"/>
    <w:multiLevelType w:val="multilevel"/>
    <w:tmpl w:val="2B804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34747E0"/>
    <w:multiLevelType w:val="hybridMultilevel"/>
    <w:tmpl w:val="3F2E5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A07EB"/>
    <w:multiLevelType w:val="multilevel"/>
    <w:tmpl w:val="FDE00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73155EF"/>
    <w:multiLevelType w:val="hybridMultilevel"/>
    <w:tmpl w:val="190A1C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E85EDE"/>
    <w:multiLevelType w:val="multilevel"/>
    <w:tmpl w:val="523C3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8FE03DA"/>
    <w:multiLevelType w:val="hybridMultilevel"/>
    <w:tmpl w:val="CE9252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C312BBF"/>
    <w:multiLevelType w:val="hybridMultilevel"/>
    <w:tmpl w:val="7CF42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893455">
    <w:abstractNumId w:val="14"/>
  </w:num>
  <w:num w:numId="2" w16cid:durableId="1797868456">
    <w:abstractNumId w:val="25"/>
  </w:num>
  <w:num w:numId="3" w16cid:durableId="1739791670">
    <w:abstractNumId w:val="6"/>
  </w:num>
  <w:num w:numId="4" w16cid:durableId="786238010">
    <w:abstractNumId w:val="11"/>
  </w:num>
  <w:num w:numId="5" w16cid:durableId="1744646528">
    <w:abstractNumId w:val="5"/>
  </w:num>
  <w:num w:numId="6" w16cid:durableId="147407699">
    <w:abstractNumId w:val="27"/>
  </w:num>
  <w:num w:numId="7" w16cid:durableId="2018533017">
    <w:abstractNumId w:val="19"/>
  </w:num>
  <w:num w:numId="8" w16cid:durableId="1742409324">
    <w:abstractNumId w:val="8"/>
  </w:num>
  <w:num w:numId="9" w16cid:durableId="448820005">
    <w:abstractNumId w:val="9"/>
  </w:num>
  <w:num w:numId="10" w16cid:durableId="174729604">
    <w:abstractNumId w:val="23"/>
  </w:num>
  <w:num w:numId="11" w16cid:durableId="1469132650">
    <w:abstractNumId w:val="7"/>
  </w:num>
  <w:num w:numId="12" w16cid:durableId="1932736073">
    <w:abstractNumId w:val="4"/>
  </w:num>
  <w:num w:numId="13" w16cid:durableId="1916939370">
    <w:abstractNumId w:val="1"/>
  </w:num>
  <w:num w:numId="14" w16cid:durableId="972714528">
    <w:abstractNumId w:val="21"/>
  </w:num>
  <w:num w:numId="15" w16cid:durableId="1710840909">
    <w:abstractNumId w:val="22"/>
  </w:num>
  <w:num w:numId="16" w16cid:durableId="1806000160">
    <w:abstractNumId w:val="17"/>
  </w:num>
  <w:num w:numId="17" w16cid:durableId="464857965">
    <w:abstractNumId w:val="15"/>
  </w:num>
  <w:num w:numId="18" w16cid:durableId="981232976">
    <w:abstractNumId w:val="16"/>
  </w:num>
  <w:num w:numId="19" w16cid:durableId="1290042554">
    <w:abstractNumId w:val="12"/>
  </w:num>
  <w:num w:numId="20" w16cid:durableId="429745283">
    <w:abstractNumId w:val="10"/>
  </w:num>
  <w:num w:numId="21" w16cid:durableId="1477256123">
    <w:abstractNumId w:val="0"/>
  </w:num>
  <w:num w:numId="22" w16cid:durableId="739644353">
    <w:abstractNumId w:val="24"/>
  </w:num>
  <w:num w:numId="23" w16cid:durableId="1177112217">
    <w:abstractNumId w:val="2"/>
  </w:num>
  <w:num w:numId="24" w16cid:durableId="1674380193">
    <w:abstractNumId w:val="26"/>
  </w:num>
  <w:num w:numId="25" w16cid:durableId="599874648">
    <w:abstractNumId w:val="20"/>
  </w:num>
  <w:num w:numId="26" w16cid:durableId="694383808">
    <w:abstractNumId w:val="13"/>
  </w:num>
  <w:num w:numId="27" w16cid:durableId="330839319">
    <w:abstractNumId w:val="18"/>
  </w:num>
  <w:num w:numId="28" w16cid:durableId="1992248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240"/>
    <w:rsid w:val="000315FA"/>
    <w:rsid w:val="00050E2F"/>
    <w:rsid w:val="000804D5"/>
    <w:rsid w:val="00086EB0"/>
    <w:rsid w:val="001101D4"/>
    <w:rsid w:val="00116F0D"/>
    <w:rsid w:val="001468C0"/>
    <w:rsid w:val="001B05B3"/>
    <w:rsid w:val="0026149A"/>
    <w:rsid w:val="002A16EA"/>
    <w:rsid w:val="002B00AB"/>
    <w:rsid w:val="002B4E57"/>
    <w:rsid w:val="003751EC"/>
    <w:rsid w:val="003B3C3E"/>
    <w:rsid w:val="00494ADE"/>
    <w:rsid w:val="004A10CB"/>
    <w:rsid w:val="004B2872"/>
    <w:rsid w:val="004D20A8"/>
    <w:rsid w:val="00553F4D"/>
    <w:rsid w:val="0056316B"/>
    <w:rsid w:val="00565D5F"/>
    <w:rsid w:val="00592960"/>
    <w:rsid w:val="006255BE"/>
    <w:rsid w:val="006262E4"/>
    <w:rsid w:val="006B03BD"/>
    <w:rsid w:val="006D105A"/>
    <w:rsid w:val="006D2D26"/>
    <w:rsid w:val="006E519F"/>
    <w:rsid w:val="006E6132"/>
    <w:rsid w:val="00726A61"/>
    <w:rsid w:val="00756295"/>
    <w:rsid w:val="007718C7"/>
    <w:rsid w:val="007744AC"/>
    <w:rsid w:val="00776EE8"/>
    <w:rsid w:val="007A5ABA"/>
    <w:rsid w:val="007A6077"/>
    <w:rsid w:val="007D7B81"/>
    <w:rsid w:val="007E04D7"/>
    <w:rsid w:val="008014A3"/>
    <w:rsid w:val="0081791D"/>
    <w:rsid w:val="008262C0"/>
    <w:rsid w:val="00827F2A"/>
    <w:rsid w:val="008367E9"/>
    <w:rsid w:val="00863527"/>
    <w:rsid w:val="008860BD"/>
    <w:rsid w:val="008B30A7"/>
    <w:rsid w:val="008B39A5"/>
    <w:rsid w:val="008B3C7C"/>
    <w:rsid w:val="008B44CA"/>
    <w:rsid w:val="009242D9"/>
    <w:rsid w:val="009565F1"/>
    <w:rsid w:val="00963CD2"/>
    <w:rsid w:val="009C7DBA"/>
    <w:rsid w:val="009E20B7"/>
    <w:rsid w:val="009E2C09"/>
    <w:rsid w:val="00A141C6"/>
    <w:rsid w:val="00A259E2"/>
    <w:rsid w:val="00A90322"/>
    <w:rsid w:val="00A975CD"/>
    <w:rsid w:val="00B16B9D"/>
    <w:rsid w:val="00B30726"/>
    <w:rsid w:val="00B36F24"/>
    <w:rsid w:val="00C07B09"/>
    <w:rsid w:val="00C27731"/>
    <w:rsid w:val="00C30F46"/>
    <w:rsid w:val="00C3362C"/>
    <w:rsid w:val="00C461C6"/>
    <w:rsid w:val="00C727AF"/>
    <w:rsid w:val="00CE586A"/>
    <w:rsid w:val="00CE6EA9"/>
    <w:rsid w:val="00CF0D41"/>
    <w:rsid w:val="00D55E8D"/>
    <w:rsid w:val="00D65240"/>
    <w:rsid w:val="00D7471D"/>
    <w:rsid w:val="00D84836"/>
    <w:rsid w:val="00E61A01"/>
    <w:rsid w:val="00E707C9"/>
    <w:rsid w:val="00E84650"/>
    <w:rsid w:val="00E91E2B"/>
    <w:rsid w:val="00EE1241"/>
    <w:rsid w:val="00EF4003"/>
    <w:rsid w:val="00F03B5C"/>
    <w:rsid w:val="00F176C4"/>
    <w:rsid w:val="00F21D3C"/>
    <w:rsid w:val="00FA706E"/>
    <w:rsid w:val="00FB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D71728"/>
  <w15:docId w15:val="{2753AAC2-7DEE-BA4D-A7C8-B8545329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ellemithellemGitternetz">
    <w:name w:val="Grid Table Light"/>
    <w:basedOn w:val="NormaleTabelle"/>
    <w:uiPriority w:val="40"/>
    <w:rsid w:val="002A16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3">
    <w:name w:val="Plain Table 3"/>
    <w:basedOn w:val="NormaleTabelle"/>
    <w:uiPriority w:val="43"/>
    <w:rsid w:val="002A16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2A16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A16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1">
    <w:name w:val="Plain Table 1"/>
    <w:basedOn w:val="NormaleTabelle"/>
    <w:uiPriority w:val="41"/>
    <w:rsid w:val="002A16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3">
    <w:name w:val="Grid Table 1 Light Accent 3"/>
    <w:basedOn w:val="NormaleTabelle"/>
    <w:uiPriority w:val="46"/>
    <w:rsid w:val="007744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B16B9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16B9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16B9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16B9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16B9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3005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12</cp:revision>
  <dcterms:created xsi:type="dcterms:W3CDTF">2025-09-09T17:10:00Z</dcterms:created>
  <dcterms:modified xsi:type="dcterms:W3CDTF">2025-09-09T17:40:00Z</dcterms:modified>
</cp:coreProperties>
</file>