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Style w:val="TableGrid"/>
        <w:tblW w:w="10206" w:type="dxa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8"/>
        <w:gridCol w:w="3969"/>
        <w:gridCol w:w="136"/>
        <w:gridCol w:w="147"/>
        <w:gridCol w:w="284"/>
        <w:gridCol w:w="567"/>
        <w:gridCol w:w="283"/>
        <w:gridCol w:w="142"/>
        <w:gridCol w:w="425"/>
        <w:gridCol w:w="284"/>
        <w:gridCol w:w="709"/>
        <w:gridCol w:w="1842"/>
      </w:tblGrid>
      <w:tr w:rsidR="00E55D90" w:rsidRPr="00F44F5F" w14:paraId="487AC9CE" w14:textId="77777777" w:rsidTr="00FE0496">
        <w:trPr>
          <w:cantSplit/>
          <w:trHeight w:val="283"/>
        </w:trPr>
        <w:tc>
          <w:tcPr>
            <w:tcW w:w="10206" w:type="dxa"/>
            <w:gridSpan w:val="12"/>
            <w:vAlign w:val="bottom"/>
          </w:tcPr>
          <w:p w14:paraId="0CBC6997" w14:textId="77777777" w:rsidR="00E55D90" w:rsidRPr="00F44F5F" w:rsidRDefault="00E55D90" w:rsidP="00E55D90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48"/>
                <w:szCs w:val="44"/>
              </w:rPr>
            </w:pPr>
            <w:r>
              <w:rPr>
                <w:rFonts w:ascii="Times New Roman" w:hAnsi="Times New Roman" w:cs="Times New Roman"/>
                <w:b/>
                <w:sz w:val="48"/>
              </w:rPr>
              <w:t>Jannik Hennes</w:t>
            </w:r>
          </w:p>
          <w:p w14:paraId="2D363F9A" w14:textId="77777777" w:rsidR="00F44F5F" w:rsidRPr="00F44F5F" w:rsidRDefault="00F44F5F" w:rsidP="00E55D90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Am Malzer Kanal 4, 16515 Oranienburg, Germany</w:t>
            </w:r>
          </w:p>
          <w:p w14:paraId="135895E2" w14:textId="05044BDF" w:rsidR="00F44F5F" w:rsidRPr="00F44F5F" w:rsidRDefault="00F44F5F" w:rsidP="00E55D90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sz w:val="20"/>
              </w:rPr>
              <w:t>jannik@gamblo.de | +49 (0) 176 3446 1001</w:t>
            </w:r>
          </w:p>
        </w:tc>
      </w:tr>
      <w:tr w:rsidR="002508C2" w:rsidRPr="00F44F5F" w14:paraId="0FCADE56" w14:textId="77777777" w:rsidTr="00FE0496">
        <w:trPr>
          <w:cantSplit/>
          <w:trHeight w:val="567"/>
        </w:trPr>
        <w:tc>
          <w:tcPr>
            <w:tcW w:w="10206" w:type="dxa"/>
            <w:gridSpan w:val="12"/>
            <w:tcBorders>
              <w:bottom w:val="single" w:sz="4" w:space="0" w:color="auto"/>
            </w:tcBorders>
            <w:vAlign w:val="bottom"/>
          </w:tcPr>
          <w:p w14:paraId="6219B894" w14:textId="5B362F28" w:rsidR="002508C2" w:rsidRPr="00F44F5F" w:rsidRDefault="006C32B3" w:rsidP="00F44F5F">
            <w:pPr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EDUCATION</w:t>
            </w:r>
          </w:p>
        </w:tc>
      </w:tr>
      <w:tr w:rsidR="00D1492F" w:rsidRPr="00F44F5F" w14:paraId="7D1DEBF7" w14:textId="77777777" w:rsidTr="00FE0496">
        <w:trPr>
          <w:cantSplit/>
          <w:trHeight w:val="283"/>
        </w:trPr>
        <w:tc>
          <w:tcPr>
            <w:tcW w:w="6804" w:type="dxa"/>
            <w:gridSpan w:val="7"/>
            <w:tcBorders>
              <w:top w:val="single" w:sz="4" w:space="0" w:color="auto"/>
            </w:tcBorders>
            <w:vAlign w:val="bottom"/>
          </w:tcPr>
          <w:p w14:paraId="0C2B846F" w14:textId="08F95F98" w:rsidR="00D1492F" w:rsidRPr="00F44F5F" w:rsidRDefault="00B96045" w:rsidP="0072364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1"/>
              </w:rPr>
              <w:t>Goethe University Frankfurt</w:t>
            </w:r>
          </w:p>
        </w:tc>
        <w:tc>
          <w:tcPr>
            <w:tcW w:w="3402" w:type="dxa"/>
            <w:gridSpan w:val="5"/>
            <w:tcBorders>
              <w:top w:val="single" w:sz="4" w:space="0" w:color="auto"/>
            </w:tcBorders>
            <w:vAlign w:val="bottom"/>
          </w:tcPr>
          <w:p w14:paraId="7C845E2D" w14:textId="29B525DF" w:rsidR="00D1492F" w:rsidRPr="00F44F5F" w:rsidRDefault="00B17D95" w:rsidP="00162A5A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</w:rPr>
              <w:t>Frankfurt am Main, DE</w:t>
            </w:r>
          </w:p>
        </w:tc>
      </w:tr>
      <w:tr w:rsidR="00B96045" w:rsidRPr="00F44F5F" w14:paraId="61E5D482" w14:textId="77777777" w:rsidTr="00FE0496">
        <w:trPr>
          <w:cantSplit/>
        </w:trPr>
        <w:tc>
          <w:tcPr>
            <w:tcW w:w="5523" w:type="dxa"/>
            <w:gridSpan w:val="3"/>
          </w:tcPr>
          <w:p w14:paraId="11CB9A0F" w14:textId="69BF8555" w:rsidR="00376400" w:rsidRPr="006032CA" w:rsidRDefault="00B96045" w:rsidP="00B96045">
            <w:pPr>
              <w:rPr>
                <w:rFonts w:ascii="Times New Roman" w:hAnsi="Times New Roman" w:cs="Times New Roman"/>
                <w:i/>
                <w:iCs/>
                <w:sz w:val="20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i/>
                <w:sz w:val="20"/>
              </w:rPr>
              <w:t>B.Sc. in Economics and Business Administration</w:t>
            </w:r>
          </w:p>
        </w:tc>
        <w:tc>
          <w:tcPr>
            <w:tcW w:w="4683" w:type="dxa"/>
            <w:gridSpan w:val="9"/>
          </w:tcPr>
          <w:p w14:paraId="419A9228" w14:textId="5464B8F7" w:rsidR="00B96045" w:rsidRPr="00F44F5F" w:rsidRDefault="00B96045" w:rsidP="00B96045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10/2026 – expected 09/2029</w:t>
            </w:r>
          </w:p>
        </w:tc>
      </w:tr>
      <w:tr w:rsidR="00B96045" w:rsidRPr="00F44F5F" w14:paraId="013361E1" w14:textId="77777777" w:rsidTr="00FE0496">
        <w:trPr>
          <w:cantSplit/>
          <w:trHeight w:val="340"/>
        </w:trPr>
        <w:tc>
          <w:tcPr>
            <w:tcW w:w="6946" w:type="dxa"/>
            <w:gridSpan w:val="8"/>
            <w:vAlign w:val="bottom"/>
          </w:tcPr>
          <w:p w14:paraId="197620E3" w14:textId="26957C80" w:rsidR="00B96045" w:rsidRPr="00F44F5F" w:rsidRDefault="00B96045" w:rsidP="00B9604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1"/>
              </w:rPr>
              <w:t>F.F. Runge-Gymnasium</w:t>
            </w:r>
          </w:p>
        </w:tc>
        <w:tc>
          <w:tcPr>
            <w:tcW w:w="3260" w:type="dxa"/>
            <w:gridSpan w:val="4"/>
            <w:vAlign w:val="bottom"/>
          </w:tcPr>
          <w:p w14:paraId="63D86F51" w14:textId="7252E8F2" w:rsidR="00B96045" w:rsidRPr="00F44F5F" w:rsidRDefault="00B96045" w:rsidP="00B96045">
            <w:pPr>
              <w:ind w:left="-279"/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</w:rPr>
              <w:t>Oranienburg, DE</w:t>
            </w:r>
          </w:p>
        </w:tc>
      </w:tr>
      <w:tr w:rsidR="00B96045" w:rsidRPr="00F44F5F" w14:paraId="62632213" w14:textId="77777777" w:rsidTr="00FE0496">
        <w:trPr>
          <w:cantSplit/>
        </w:trPr>
        <w:tc>
          <w:tcPr>
            <w:tcW w:w="5387" w:type="dxa"/>
            <w:gridSpan w:val="2"/>
          </w:tcPr>
          <w:p w14:paraId="5F71027E" w14:textId="7F97814E" w:rsidR="00B96045" w:rsidRPr="00B96045" w:rsidRDefault="00B96045" w:rsidP="00B96045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i/>
                <w:sz w:val="20"/>
              </w:rPr>
              <w:t>German Abitur (A-Level equivalent)</w:t>
            </w:r>
          </w:p>
        </w:tc>
        <w:tc>
          <w:tcPr>
            <w:tcW w:w="4819" w:type="dxa"/>
            <w:gridSpan w:val="10"/>
          </w:tcPr>
          <w:p w14:paraId="51FC9814" w14:textId="6DB9A554" w:rsidR="00B96045" w:rsidRPr="00F44F5F" w:rsidRDefault="00B96045" w:rsidP="00B96045">
            <w:pPr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</w:rPr>
              <w:t>08/2024 – 06/2026</w:t>
            </w:r>
          </w:p>
        </w:tc>
      </w:tr>
      <w:tr w:rsidR="00B96045" w:rsidRPr="00F44F5F" w14:paraId="4D68BFE7" w14:textId="77777777" w:rsidTr="00FE0496">
        <w:trPr>
          <w:cantSplit/>
        </w:trPr>
        <w:tc>
          <w:tcPr>
            <w:tcW w:w="10206" w:type="dxa"/>
            <w:gridSpan w:val="12"/>
          </w:tcPr>
          <w:p w14:paraId="54BF63E9" w14:textId="64CF8151" w:rsidR="00B96045" w:rsidRPr="00FE0496" w:rsidRDefault="00B96045" w:rsidP="00B96045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sz w:val="20"/>
              </w:rPr>
              <w:t xml:space="preserve">Final GPA: 1.6 </w:t>
            </w:r>
          </w:p>
        </w:tc>
      </w:tr>
      <w:tr w:rsidR="00B96045" w:rsidRPr="00F44F5F" w14:paraId="6B19CF91" w14:textId="77777777" w:rsidTr="00FE0496">
        <w:trPr>
          <w:cantSplit/>
          <w:trHeight w:val="340"/>
        </w:trPr>
        <w:tc>
          <w:tcPr>
            <w:tcW w:w="5670" w:type="dxa"/>
            <w:gridSpan w:val="4"/>
            <w:vAlign w:val="bottom"/>
          </w:tcPr>
          <w:p w14:paraId="54F7169D" w14:textId="722A3EC1" w:rsidR="00B96045" w:rsidRPr="00F44F5F" w:rsidRDefault="00B96045" w:rsidP="00B96045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sz w:val="21"/>
              </w:rPr>
              <w:t>Errigal College</w:t>
            </w:r>
          </w:p>
        </w:tc>
        <w:tc>
          <w:tcPr>
            <w:tcW w:w="4536" w:type="dxa"/>
            <w:gridSpan w:val="8"/>
            <w:vAlign w:val="bottom"/>
          </w:tcPr>
          <w:p w14:paraId="262B6DA3" w14:textId="4EB89150" w:rsidR="00B96045" w:rsidRPr="00F44F5F" w:rsidRDefault="00B96045" w:rsidP="00B96045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</w:rPr>
              <w:t>Letterkenny, IE</w:t>
            </w:r>
          </w:p>
        </w:tc>
      </w:tr>
      <w:tr w:rsidR="00EF2AE9" w:rsidRPr="00F44F5F" w14:paraId="263521E3" w14:textId="77777777" w:rsidTr="00FE0496">
        <w:trPr>
          <w:cantSplit/>
          <w:trHeight w:val="57"/>
        </w:trPr>
        <w:tc>
          <w:tcPr>
            <w:tcW w:w="5670" w:type="dxa"/>
            <w:gridSpan w:val="4"/>
          </w:tcPr>
          <w:p w14:paraId="36282A3A" w14:textId="0123D242" w:rsidR="00EF2AE9" w:rsidRPr="00EF2AE9" w:rsidRDefault="00EF2AE9" w:rsidP="00EF2AE9">
            <w:pPr>
              <w:rPr>
                <w:rFonts w:asciiTheme="majorBidi" w:hAnsiTheme="majorBidi" w:cstheme="majorBidi"/>
                <w:b/>
                <w:i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i/>
                <w:sz w:val="20"/>
              </w:rPr>
              <w:t>Transition Year Exchange Programme</w:t>
            </w:r>
          </w:p>
        </w:tc>
        <w:tc>
          <w:tcPr>
            <w:tcW w:w="4536" w:type="dxa"/>
            <w:gridSpan w:val="8"/>
          </w:tcPr>
          <w:p w14:paraId="3DE8C75D" w14:textId="1C7DC6FF" w:rsidR="00EF2AE9" w:rsidRPr="006032CA" w:rsidRDefault="00EF2AE9" w:rsidP="00EF2AE9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4"/>
              </w:rPr>
            </w:pPr>
            <w:r>
              <w:rPr>
                <w:rFonts w:ascii="Times New Roman" w:hAnsi="Times New Roman" w:cs="Times New Roman"/>
                <w:sz w:val="20"/>
              </w:rPr>
              <w:t>09/2023 – 05/2024</w:t>
            </w:r>
          </w:p>
        </w:tc>
      </w:tr>
      <w:tr w:rsidR="00EF2AE9" w:rsidRPr="006032CA" w14:paraId="27601A10" w14:textId="77777777" w:rsidTr="00FE0496">
        <w:trPr>
          <w:cantSplit/>
          <w:trHeight w:val="57"/>
        </w:trPr>
        <w:tc>
          <w:tcPr>
            <w:tcW w:w="10206" w:type="dxa"/>
            <w:gridSpan w:val="12"/>
          </w:tcPr>
          <w:p w14:paraId="433CA60C" w14:textId="77777777" w:rsidR="00376400" w:rsidRDefault="00376400" w:rsidP="00EF2AE9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</w:rPr>
              <w:t>Completed a full academic year in an English-speaking school environment</w:t>
            </w:r>
          </w:p>
        </w:tc>
      </w:tr>
      <w:tr w:rsidR="00EF2AE9" w:rsidRPr="00F44F5F" w14:paraId="3A2665B3" w14:textId="77777777" w:rsidTr="00FE0496">
        <w:trPr>
          <w:cantSplit/>
          <w:trHeight w:val="510"/>
        </w:trPr>
        <w:tc>
          <w:tcPr>
            <w:tcW w:w="10206" w:type="dxa"/>
            <w:gridSpan w:val="12"/>
            <w:tcBorders>
              <w:bottom w:val="single" w:sz="4" w:space="0" w:color="auto"/>
            </w:tcBorders>
            <w:vAlign w:val="bottom"/>
          </w:tcPr>
          <w:p w14:paraId="239F87B8" w14:textId="0743ADDE" w:rsidR="00EF2AE9" w:rsidRPr="00F44F5F" w:rsidRDefault="00EF2AE9" w:rsidP="00EF2AE9">
            <w:pPr>
              <w:pStyle w:val="BERSCHRIFT"/>
              <w:rPr>
                <w:rFonts w:ascii="Times New Roman" w:hAnsi="Times New Roman" w:cs="Times New Roman"/>
                <w:smallCaps w:val="0"/>
                <w:sz w:val="28"/>
              </w:rPr>
            </w:pPr>
            <w:r>
              <w:rPr>
                <w:rFonts w:ascii="Times New Roman" w:hAnsi="Times New Roman" w:cs="Times New Roman"/>
                <w:smallCaps w:val="0"/>
                <w:sz w:val="28"/>
              </w:rPr>
              <w:t>WORK EXPERIENCE</w:t>
            </w:r>
          </w:p>
        </w:tc>
      </w:tr>
      <w:tr w:rsidR="00EF2AE9" w:rsidRPr="00F44F5F" w14:paraId="127C64E2" w14:textId="77777777" w:rsidTr="00FE0496">
        <w:trPr>
          <w:cantSplit/>
          <w:trHeight w:val="283"/>
        </w:trPr>
        <w:tc>
          <w:tcPr>
            <w:tcW w:w="6521" w:type="dxa"/>
            <w:gridSpan w:val="6"/>
            <w:tcBorders>
              <w:top w:val="single" w:sz="4" w:space="0" w:color="auto"/>
            </w:tcBorders>
            <w:vAlign w:val="bottom"/>
          </w:tcPr>
          <w:p w14:paraId="38F27285" w14:textId="1B4E55B1" w:rsidR="00EF2AE9" w:rsidRPr="00F44F5F" w:rsidRDefault="00EF2AE9" w:rsidP="00EF2AE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1"/>
              </w:rPr>
              <w:t>Frontier Capital GmbH</w:t>
            </w:r>
          </w:p>
        </w:tc>
        <w:tc>
          <w:tcPr>
            <w:tcW w:w="3685" w:type="dxa"/>
            <w:gridSpan w:val="6"/>
            <w:tcBorders>
              <w:top w:val="single" w:sz="4" w:space="0" w:color="auto"/>
            </w:tcBorders>
            <w:vAlign w:val="bottom"/>
          </w:tcPr>
          <w:p w14:paraId="4820196E" w14:textId="511AEE01" w:rsidR="00EF2AE9" w:rsidRPr="00F44F5F" w:rsidRDefault="00EF2AE9" w:rsidP="00EF2AE9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</w:rPr>
              <w:t>Berlin, DE</w:t>
            </w:r>
          </w:p>
        </w:tc>
      </w:tr>
      <w:tr w:rsidR="00EF2AE9" w:rsidRPr="00F44F5F" w14:paraId="335D84E9" w14:textId="77777777" w:rsidTr="00FE0496">
        <w:trPr>
          <w:cantSplit/>
        </w:trPr>
        <w:tc>
          <w:tcPr>
            <w:tcW w:w="5954" w:type="dxa"/>
            <w:gridSpan w:val="5"/>
          </w:tcPr>
          <w:p w14:paraId="20B1570F" w14:textId="2116A8A1" w:rsidR="00EF2AE9" w:rsidRPr="006032CA" w:rsidRDefault="00EF2AE9" w:rsidP="00EF2AE9">
            <w:pPr>
              <w:rPr>
                <w:rFonts w:ascii="Times New Roman" w:hAnsi="Times New Roman" w:cs="Times New Roman"/>
                <w:i/>
                <w:iCs/>
                <w:sz w:val="20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i/>
                <w:sz w:val="20"/>
              </w:rPr>
              <w:t>M&amp;A Intern (part-time, then full-time)</w:t>
            </w:r>
          </w:p>
        </w:tc>
        <w:tc>
          <w:tcPr>
            <w:tcW w:w="4252" w:type="dxa"/>
            <w:gridSpan w:val="7"/>
          </w:tcPr>
          <w:p w14:paraId="0475B997" w14:textId="7C1F575F" w:rsidR="00EF2AE9" w:rsidRPr="006032CA" w:rsidRDefault="00EF2AE9" w:rsidP="00EF2AE9">
            <w:pPr>
              <w:jc w:val="right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</w:rPr>
              <w:t>03/2026 – 07/2026</w:t>
            </w:r>
          </w:p>
        </w:tc>
      </w:tr>
      <w:tr w:rsidR="00EF2AE9" w:rsidRPr="006032CA" w14:paraId="54C3D64C" w14:textId="77777777" w:rsidTr="00FE0496">
        <w:trPr>
          <w:cantSplit/>
        </w:trPr>
        <w:tc>
          <w:tcPr>
            <w:tcW w:w="10206" w:type="dxa"/>
            <w:gridSpan w:val="12"/>
          </w:tcPr>
          <w:p w14:paraId="01C262AD" w14:textId="77777777" w:rsidR="00EF2AE9" w:rsidRPr="006032CA" w:rsidRDefault="00EF2AE9" w:rsidP="00EF2AE9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i w:val="0"/>
                <w:sz w:val="20"/>
              </w:rPr>
              <w:t>Supported the execution of multiple live sell-side M&amp;A transactions across several workstreams</w:t>
            </w:r>
          </w:p>
          <w:p w14:paraId="6DD9BA0F" w14:textId="02E5B797" w:rsidR="00EF2AE9" w:rsidRPr="006032CA" w:rsidRDefault="00EF2AE9" w:rsidP="00EF2AE9">
            <w:pPr>
              <w:pStyle w:val="Bullets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i w:val="0"/>
                <w:sz w:val="20"/>
              </w:rPr>
              <w:t>Managed virtual data rooms (Intralinks) and due diligence workstreams, including IRLs, document review, redaction and internal summaries</w:t>
            </w:r>
          </w:p>
          <w:p w14:paraId="2208AB22" w14:textId="77777777" w:rsidR="00EF2AE9" w:rsidRPr="006032CA" w:rsidRDefault="00EF2AE9" w:rsidP="00EF2AE9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i w:val="0"/>
                <w:sz w:val="20"/>
              </w:rPr>
              <w:t>Conducted market and company research, prepared investor profiles and longlists, assessed buyer fit and supported investor outreach</w:t>
            </w:r>
          </w:p>
          <w:p w14:paraId="4199EAFA" w14:textId="77777777" w:rsidR="00EF2AE9" w:rsidRPr="006032CA" w:rsidRDefault="00EF2AE9" w:rsidP="00EF2AE9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i w:val="0"/>
                <w:sz w:val="20"/>
              </w:rPr>
              <w:t>Designed and implemented an Airtable-based transaction management system to improve workflow transparency and project organisation</w:t>
            </w:r>
          </w:p>
        </w:tc>
      </w:tr>
      <w:tr w:rsidR="00EF2AE9" w:rsidRPr="00F44F5F" w14:paraId="45404236" w14:textId="77777777" w:rsidTr="00FE0496">
        <w:trPr>
          <w:cantSplit/>
          <w:trHeight w:val="346"/>
        </w:trPr>
        <w:tc>
          <w:tcPr>
            <w:tcW w:w="5523" w:type="dxa"/>
            <w:gridSpan w:val="3"/>
            <w:vAlign w:val="bottom"/>
          </w:tcPr>
          <w:p w14:paraId="3CF978EE" w14:textId="56313488" w:rsidR="00EF2AE9" w:rsidRPr="00F44F5F" w:rsidRDefault="00BD3273" w:rsidP="00EF2AE9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i w:val="0"/>
                <w:sz w:val="21"/>
              </w:rPr>
              <w:t>Deloitte</w:t>
            </w:r>
          </w:p>
        </w:tc>
        <w:tc>
          <w:tcPr>
            <w:tcW w:w="4683" w:type="dxa"/>
            <w:gridSpan w:val="9"/>
            <w:vAlign w:val="bottom"/>
          </w:tcPr>
          <w:p w14:paraId="49A11F72" w14:textId="4D4B3FBE" w:rsidR="00EF2AE9" w:rsidRPr="00F44F5F" w:rsidRDefault="00EF2AE9" w:rsidP="00EF2AE9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i w:val="0"/>
                <w:sz w:val="20"/>
              </w:rPr>
              <w:t>Berlin, DE</w:t>
            </w:r>
          </w:p>
        </w:tc>
      </w:tr>
      <w:tr w:rsidR="00EF2AE9" w:rsidRPr="00F44F5F" w14:paraId="16C6F7AD" w14:textId="77777777" w:rsidTr="00FE0496">
        <w:trPr>
          <w:cantSplit/>
          <w:trHeight w:val="57"/>
        </w:trPr>
        <w:tc>
          <w:tcPr>
            <w:tcW w:w="5523" w:type="dxa"/>
            <w:gridSpan w:val="3"/>
          </w:tcPr>
          <w:p w14:paraId="5D8760E9" w14:textId="6FB30469" w:rsidR="00EF2AE9" w:rsidRPr="00AE4ED3" w:rsidRDefault="00EF2AE9" w:rsidP="00EF2AE9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</w:rPr>
              <w:t xml:space="preserve">Financial Services </w:t>
            </w:r>
            <w:proofErr w:type="spellStart"/>
            <w:r>
              <w:rPr>
                <w:rFonts w:ascii="Times New Roman" w:hAnsi="Times New Roman" w:cs="Times New Roman"/>
                <w:sz w:val="20"/>
              </w:rPr>
              <w:t>Audit</w:t>
            </w:r>
            <w:proofErr w:type="spellEnd"/>
            <w:r w:rsidR="003625CD">
              <w:rPr>
                <w:rFonts w:ascii="Times New Roman" w:hAnsi="Times New Roman" w:cs="Times New Roman"/>
                <w:sz w:val="20"/>
              </w:rPr>
              <w:t xml:space="preserve"> &amp; Assurance </w:t>
            </w:r>
            <w:r>
              <w:rPr>
                <w:rFonts w:ascii="Times New Roman" w:hAnsi="Times New Roman" w:cs="Times New Roman"/>
                <w:sz w:val="20"/>
              </w:rPr>
              <w:t>Intern</w:t>
            </w:r>
          </w:p>
        </w:tc>
        <w:tc>
          <w:tcPr>
            <w:tcW w:w="4683" w:type="dxa"/>
            <w:gridSpan w:val="9"/>
          </w:tcPr>
          <w:p w14:paraId="2D9DB8CA" w14:textId="428BA3B4" w:rsidR="00EF2AE9" w:rsidRPr="00F44F5F" w:rsidRDefault="00EF2AE9" w:rsidP="00EF2AE9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i w:val="0"/>
                <w:sz w:val="20"/>
              </w:rPr>
              <w:t>06/2024 – 07/2024</w:t>
            </w:r>
          </w:p>
        </w:tc>
      </w:tr>
      <w:tr w:rsidR="00EF2AE9" w:rsidRPr="00F44F5F" w14:paraId="7660C4BA" w14:textId="77777777" w:rsidTr="00FE0496">
        <w:trPr>
          <w:cantSplit/>
          <w:trHeight w:val="57"/>
        </w:trPr>
        <w:tc>
          <w:tcPr>
            <w:tcW w:w="10206" w:type="dxa"/>
            <w:gridSpan w:val="12"/>
          </w:tcPr>
          <w:p w14:paraId="76EF07DB" w14:textId="77777777" w:rsidR="008D2AC1" w:rsidRDefault="00EF2AE9" w:rsidP="00EF2AE9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i w:val="0"/>
                <w:sz w:val="20"/>
              </w:rPr>
              <w:t>Supported financial audits through tests of details, sample selection and journal entry testing</w:t>
            </w:r>
          </w:p>
          <w:p w14:paraId="132465C4" w14:textId="2DBEC122" w:rsidR="00EF2AE9" w:rsidRPr="00FE0496" w:rsidRDefault="008D2AC1" w:rsidP="00EF2AE9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i w:val="0"/>
                <w:sz w:val="20"/>
              </w:rPr>
              <w:t>Reviewed deposit insurance schemes, researched HGB requirements and prepared process flowcharts and quality-assurance materials</w:t>
            </w:r>
          </w:p>
        </w:tc>
      </w:tr>
      <w:tr w:rsidR="00EF2AE9" w:rsidRPr="00F44F5F" w14:paraId="4EC9DEB8" w14:textId="77777777" w:rsidTr="00FE0496">
        <w:trPr>
          <w:cantSplit/>
          <w:trHeight w:val="346"/>
        </w:trPr>
        <w:tc>
          <w:tcPr>
            <w:tcW w:w="5523" w:type="dxa"/>
            <w:gridSpan w:val="3"/>
            <w:vAlign w:val="bottom"/>
          </w:tcPr>
          <w:p w14:paraId="061D97E7" w14:textId="3881F12E" w:rsidR="00EF2AE9" w:rsidRPr="00F44F5F" w:rsidRDefault="00BD3273" w:rsidP="00EF2AE9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i w:val="0"/>
                <w:sz w:val="21"/>
              </w:rPr>
              <w:t>Louis Walsh Opticians</w:t>
            </w:r>
          </w:p>
        </w:tc>
        <w:tc>
          <w:tcPr>
            <w:tcW w:w="4683" w:type="dxa"/>
            <w:gridSpan w:val="9"/>
            <w:vAlign w:val="bottom"/>
          </w:tcPr>
          <w:p w14:paraId="38592414" w14:textId="49C424C0" w:rsidR="00EF2AE9" w:rsidRPr="00F44F5F" w:rsidRDefault="00EF2AE9" w:rsidP="00EF2AE9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i w:val="0"/>
                <w:sz w:val="20"/>
              </w:rPr>
              <w:t>Letterkenny, IE</w:t>
            </w:r>
          </w:p>
        </w:tc>
      </w:tr>
      <w:tr w:rsidR="00EF2AE9" w:rsidRPr="00F44F5F" w14:paraId="0A0FFCF6" w14:textId="77777777" w:rsidTr="00FE0496">
        <w:trPr>
          <w:cantSplit/>
          <w:trHeight w:val="113"/>
        </w:trPr>
        <w:tc>
          <w:tcPr>
            <w:tcW w:w="5523" w:type="dxa"/>
            <w:gridSpan w:val="3"/>
          </w:tcPr>
          <w:p w14:paraId="30382087" w14:textId="52AA8F57" w:rsidR="00EF2AE9" w:rsidRPr="00FE0496" w:rsidRDefault="00EF2AE9" w:rsidP="00EF2AE9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</w:rPr>
              <w:t>Intern</w:t>
            </w:r>
          </w:p>
        </w:tc>
        <w:tc>
          <w:tcPr>
            <w:tcW w:w="4683" w:type="dxa"/>
            <w:gridSpan w:val="9"/>
          </w:tcPr>
          <w:p w14:paraId="7444AF8F" w14:textId="6DFADFC3" w:rsidR="00EF2AE9" w:rsidRPr="00F44F5F" w:rsidRDefault="00EF2AE9" w:rsidP="00EF2AE9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i w:val="0"/>
                <w:sz w:val="20"/>
              </w:rPr>
              <w:t>01/2024 – 05/2024</w:t>
            </w:r>
          </w:p>
        </w:tc>
      </w:tr>
      <w:tr w:rsidR="00EF2AE9" w:rsidRPr="00F44F5F" w14:paraId="4C00CD42" w14:textId="77777777" w:rsidTr="00FE0496">
        <w:trPr>
          <w:cantSplit/>
          <w:trHeight w:val="113"/>
        </w:trPr>
        <w:tc>
          <w:tcPr>
            <w:tcW w:w="10206" w:type="dxa"/>
            <w:gridSpan w:val="12"/>
          </w:tcPr>
          <w:p w14:paraId="089C6F28" w14:textId="369C4A7F" w:rsidR="00EF2AE9" w:rsidRPr="00F44F5F" w:rsidRDefault="00EF2AE9" w:rsidP="00EF2AE9">
            <w:pPr>
              <w:pStyle w:val="Bullets"/>
              <w:numPr>
                <w:ilvl w:val="0"/>
                <w:numId w:val="26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i w:val="0"/>
                <w:sz w:val="20"/>
              </w:rPr>
              <w:t>Supported customer service, administrative work and eyeglass repairs in an English-speaking environment</w:t>
            </w:r>
          </w:p>
        </w:tc>
      </w:tr>
      <w:tr w:rsidR="00EF2AE9" w:rsidRPr="00F44F5F" w14:paraId="414B4085" w14:textId="77777777" w:rsidTr="00FE0496">
        <w:trPr>
          <w:cantSplit/>
          <w:trHeight w:val="510"/>
        </w:trPr>
        <w:tc>
          <w:tcPr>
            <w:tcW w:w="10206" w:type="dxa"/>
            <w:gridSpan w:val="12"/>
            <w:tcBorders>
              <w:bottom w:val="single" w:sz="4" w:space="0" w:color="auto"/>
            </w:tcBorders>
            <w:vAlign w:val="bottom"/>
          </w:tcPr>
          <w:p w14:paraId="4741C5BA" w14:textId="07EA9678" w:rsidR="00EF2AE9" w:rsidRPr="00F44F5F" w:rsidRDefault="00EF2AE9" w:rsidP="00EF2AE9">
            <w:pPr>
              <w:pStyle w:val="BERSCHRIFT"/>
              <w:rPr>
                <w:rFonts w:ascii="Times New Roman" w:hAnsi="Times New Roman" w:cs="Times New Roman"/>
                <w:i/>
                <w:smallCaps w:val="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mallCaps w:val="0"/>
                <w:sz w:val="28"/>
              </w:rPr>
              <w:t>EXTRACURRICULAR ACTIVITIES</w:t>
            </w:r>
          </w:p>
        </w:tc>
      </w:tr>
      <w:tr w:rsidR="00EF2AE9" w:rsidRPr="00F44F5F" w14:paraId="74251178" w14:textId="77777777" w:rsidTr="00FE0496">
        <w:trPr>
          <w:cantSplit/>
          <w:trHeight w:val="283"/>
        </w:trPr>
        <w:tc>
          <w:tcPr>
            <w:tcW w:w="5523" w:type="dxa"/>
            <w:gridSpan w:val="3"/>
            <w:tcBorders>
              <w:top w:val="single" w:sz="4" w:space="0" w:color="auto"/>
            </w:tcBorders>
            <w:vAlign w:val="bottom"/>
          </w:tcPr>
          <w:p w14:paraId="23826F21" w14:textId="2B512D77" w:rsidR="00EF2AE9" w:rsidRPr="00F44F5F" w:rsidRDefault="00EF2AE9" w:rsidP="00EF2AE9">
            <w:pPr>
              <w:pStyle w:val="Ort"/>
              <w:jc w:val="left"/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/>
                <w:i w:val="0"/>
                <w:smallCaps w:val="0"/>
                <w:sz w:val="21"/>
              </w:rPr>
              <w:t>F.F. Runge-Gymnasium</w:t>
            </w:r>
          </w:p>
        </w:tc>
        <w:tc>
          <w:tcPr>
            <w:tcW w:w="4683" w:type="dxa"/>
            <w:gridSpan w:val="9"/>
            <w:tcBorders>
              <w:top w:val="single" w:sz="4" w:space="0" w:color="auto"/>
            </w:tcBorders>
            <w:vAlign w:val="bottom"/>
          </w:tcPr>
          <w:p w14:paraId="58208F44" w14:textId="6A3D2441" w:rsidR="00EF2AE9" w:rsidRPr="001647AB" w:rsidRDefault="00EF2AE9" w:rsidP="00EF2AE9">
            <w:pPr>
              <w:pStyle w:val="Ort"/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i w:val="0"/>
                <w:smallCaps w:val="0"/>
                <w:sz w:val="20"/>
              </w:rPr>
              <w:t>Oranienburg, DE</w:t>
            </w:r>
          </w:p>
        </w:tc>
      </w:tr>
      <w:tr w:rsidR="00EF2AE9" w:rsidRPr="00F44F5F" w14:paraId="4F59C612" w14:textId="77777777" w:rsidTr="00FE0496">
        <w:trPr>
          <w:cantSplit/>
          <w:trHeight w:val="193"/>
        </w:trPr>
        <w:tc>
          <w:tcPr>
            <w:tcW w:w="6804" w:type="dxa"/>
            <w:gridSpan w:val="7"/>
          </w:tcPr>
          <w:p w14:paraId="32F07601" w14:textId="64A683B6" w:rsidR="00EF2AE9" w:rsidRPr="006032CA" w:rsidRDefault="00EF2AE9" w:rsidP="00EF2AE9">
            <w:pPr>
              <w:pStyle w:val="Beschreibung"/>
              <w:rPr>
                <w:rFonts w:ascii="Times New Roman" w:hAnsi="Times New Roman" w:cs="Times New Roman"/>
                <w:i/>
                <w:iCs/>
                <w:sz w:val="20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i/>
                <w:sz w:val="20"/>
              </w:rPr>
              <w:t>Elected School President</w:t>
            </w:r>
          </w:p>
        </w:tc>
        <w:tc>
          <w:tcPr>
            <w:tcW w:w="3402" w:type="dxa"/>
            <w:gridSpan w:val="5"/>
          </w:tcPr>
          <w:p w14:paraId="45DD2178" w14:textId="576017D1" w:rsidR="00EF2AE9" w:rsidRPr="006032CA" w:rsidRDefault="00EF2AE9" w:rsidP="00EF2AE9">
            <w:pPr>
              <w:pStyle w:val="Beschreibung"/>
              <w:jc w:val="right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</w:rPr>
              <w:t>08/2024 – 06/2026</w:t>
            </w:r>
          </w:p>
        </w:tc>
      </w:tr>
      <w:tr w:rsidR="00EF2AE9" w:rsidRPr="006032CA" w14:paraId="02437711" w14:textId="77777777" w:rsidTr="00FE0496">
        <w:trPr>
          <w:cantSplit/>
          <w:trHeight w:val="193"/>
        </w:trPr>
        <w:tc>
          <w:tcPr>
            <w:tcW w:w="10206" w:type="dxa"/>
            <w:gridSpan w:val="12"/>
          </w:tcPr>
          <w:p w14:paraId="68CFAD97" w14:textId="40C76399" w:rsidR="00EF2AE9" w:rsidRPr="006032CA" w:rsidRDefault="00EF2AE9" w:rsidP="00EF2AE9">
            <w:pPr>
              <w:pStyle w:val="Beschreibung"/>
              <w:numPr>
                <w:ilvl w:val="0"/>
                <w:numId w:val="24"/>
              </w:numPr>
              <w:rPr>
                <w:rFonts w:ascii="Times New Roman" w:hAnsi="Times New Roman" w:cs="Times New Roman"/>
                <w:iCs/>
                <w:sz w:val="20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</w:rPr>
              <w:t>Represented the student body and coordinated initiatives with students, teachers, school management and external partners</w:t>
            </w:r>
          </w:p>
          <w:p w14:paraId="48D8586E" w14:textId="77777777" w:rsidR="00EF2AE9" w:rsidRPr="006032CA" w:rsidRDefault="00EF2AE9" w:rsidP="00EF2AE9">
            <w:pPr>
              <w:pStyle w:val="Beschreibung"/>
              <w:numPr>
                <w:ilvl w:val="0"/>
                <w:numId w:val="24"/>
              </w:numPr>
              <w:rPr>
                <w:rFonts w:ascii="Times New Roman" w:hAnsi="Times New Roman" w:cs="Times New Roman"/>
                <w:iCs/>
                <w:sz w:val="20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</w:rPr>
              <w:t>Helped connect school initiatives with local business organisations and public events</w:t>
            </w:r>
          </w:p>
        </w:tc>
      </w:tr>
      <w:tr w:rsidR="00EF2AE9" w:rsidRPr="00F44F5F" w14:paraId="3B26943D" w14:textId="77777777" w:rsidTr="00FE0496">
        <w:trPr>
          <w:cantSplit/>
          <w:trHeight w:val="346"/>
        </w:trPr>
        <w:tc>
          <w:tcPr>
            <w:tcW w:w="5954" w:type="dxa"/>
            <w:gridSpan w:val="5"/>
            <w:vAlign w:val="bottom"/>
          </w:tcPr>
          <w:p w14:paraId="11E538C2" w14:textId="7CD90CE2" w:rsidR="00EF2AE9" w:rsidRPr="00B96045" w:rsidRDefault="00EF2AE9" w:rsidP="00EF2AE9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  <w:lang w:val="en-US"/>
              </w:rPr>
            </w:pPr>
            <w:r>
              <w:rPr>
                <w:rFonts w:ascii="Times New Roman" w:hAnsi="Times New Roman" w:cs="Times New Roman"/>
                <w:b/>
                <w:i w:val="0"/>
                <w:sz w:val="21"/>
              </w:rPr>
              <w:t>IW JUNIOR Student Company</w:t>
            </w:r>
          </w:p>
        </w:tc>
        <w:tc>
          <w:tcPr>
            <w:tcW w:w="4252" w:type="dxa"/>
            <w:gridSpan w:val="7"/>
            <w:vAlign w:val="bottom"/>
          </w:tcPr>
          <w:p w14:paraId="21BF18C9" w14:textId="1F086C05" w:rsidR="00EF2AE9" w:rsidRPr="001647AB" w:rsidRDefault="00EF2AE9" w:rsidP="00EF2AE9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i w:val="0"/>
                <w:sz w:val="20"/>
              </w:rPr>
              <w:t>Oranienburg, DE</w:t>
            </w:r>
          </w:p>
        </w:tc>
      </w:tr>
      <w:tr w:rsidR="00EF2AE9" w:rsidRPr="00F44F5F" w14:paraId="04BFDD79" w14:textId="77777777" w:rsidTr="00FE0496">
        <w:trPr>
          <w:cantSplit/>
          <w:trHeight w:val="20"/>
        </w:trPr>
        <w:tc>
          <w:tcPr>
            <w:tcW w:w="8364" w:type="dxa"/>
            <w:gridSpan w:val="11"/>
          </w:tcPr>
          <w:p w14:paraId="5D908AF7" w14:textId="27BE3AA3" w:rsidR="00EF2AE9" w:rsidRPr="006032CA" w:rsidRDefault="00EF2AE9" w:rsidP="00EF2AE9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0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</w:rPr>
              <w:t>Chief Financial Officer (CFO)</w:t>
            </w:r>
          </w:p>
        </w:tc>
        <w:tc>
          <w:tcPr>
            <w:tcW w:w="1842" w:type="dxa"/>
          </w:tcPr>
          <w:p w14:paraId="0D2FFB14" w14:textId="6ACA3CD6" w:rsidR="00EF2AE9" w:rsidRPr="006032CA" w:rsidRDefault="00EF2AE9" w:rsidP="00EF2AE9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4"/>
              </w:rPr>
            </w:pPr>
            <w:r>
              <w:rPr>
                <w:rFonts w:ascii="Times New Roman" w:hAnsi="Times New Roman" w:cs="Times New Roman"/>
                <w:i w:val="0"/>
                <w:sz w:val="20"/>
              </w:rPr>
              <w:t>2022 – 2023</w:t>
            </w:r>
          </w:p>
        </w:tc>
      </w:tr>
      <w:tr w:rsidR="00EF2AE9" w:rsidRPr="006032CA" w14:paraId="66A58453" w14:textId="77777777" w:rsidTr="00FE0496">
        <w:trPr>
          <w:cantSplit/>
          <w:trHeight w:val="20"/>
        </w:trPr>
        <w:tc>
          <w:tcPr>
            <w:tcW w:w="10206" w:type="dxa"/>
            <w:gridSpan w:val="12"/>
          </w:tcPr>
          <w:p w14:paraId="50B5B9CB" w14:textId="15062BDB" w:rsidR="00EF2AE9" w:rsidRPr="006032CA" w:rsidRDefault="00EF2AE9" w:rsidP="00EF2AE9">
            <w:pPr>
              <w:pStyle w:val="Bullets"/>
              <w:numPr>
                <w:ilvl w:val="0"/>
                <w:numId w:val="25"/>
              </w:numPr>
              <w:rPr>
                <w:rFonts w:ascii="Times New Roman" w:hAnsi="Times New Roman" w:cs="Times New Roman"/>
                <w:b/>
                <w:bCs/>
                <w:i w:val="0"/>
                <w:sz w:val="20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i w:val="0"/>
                <w:sz w:val="20"/>
              </w:rPr>
              <w:t>Managed financial topics and contributed to the team achieving third place in an IW JUNIOR competition</w:t>
            </w:r>
          </w:p>
        </w:tc>
      </w:tr>
      <w:tr w:rsidR="00EF2AE9" w:rsidRPr="00F44F5F" w14:paraId="4028871F" w14:textId="77777777" w:rsidTr="00FE0496">
        <w:trPr>
          <w:cantSplit/>
          <w:trHeight w:val="346"/>
        </w:trPr>
        <w:tc>
          <w:tcPr>
            <w:tcW w:w="5954" w:type="dxa"/>
            <w:gridSpan w:val="5"/>
            <w:vAlign w:val="bottom"/>
          </w:tcPr>
          <w:p w14:paraId="3B81DA34" w14:textId="4E0B19A9" w:rsidR="00EF2AE9" w:rsidRPr="00B96045" w:rsidRDefault="00EF2AE9" w:rsidP="00EF2AE9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  <w:lang w:val="en-US"/>
              </w:rPr>
            </w:pPr>
            <w:r>
              <w:rPr>
                <w:rFonts w:ascii="Times New Roman" w:hAnsi="Times New Roman" w:cs="Times New Roman"/>
                <w:b/>
                <w:i w:val="0"/>
                <w:sz w:val="21"/>
              </w:rPr>
              <w:t>Bank of Ireland</w:t>
            </w:r>
          </w:p>
        </w:tc>
        <w:tc>
          <w:tcPr>
            <w:tcW w:w="4252" w:type="dxa"/>
            <w:gridSpan w:val="7"/>
            <w:vAlign w:val="bottom"/>
          </w:tcPr>
          <w:p w14:paraId="7F9CDF1E" w14:textId="0502C502" w:rsidR="00EF2AE9" w:rsidRPr="001647AB" w:rsidRDefault="00EF2AE9" w:rsidP="00EF2AE9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i w:val="0"/>
                <w:sz w:val="20"/>
              </w:rPr>
              <w:t>Letterkenny, IE</w:t>
            </w:r>
          </w:p>
        </w:tc>
      </w:tr>
      <w:tr w:rsidR="00EF2AE9" w:rsidRPr="00F44F5F" w14:paraId="7B2F81B2" w14:textId="77777777" w:rsidTr="00FE0496">
        <w:trPr>
          <w:cantSplit/>
          <w:trHeight w:val="57"/>
        </w:trPr>
        <w:tc>
          <w:tcPr>
            <w:tcW w:w="7655" w:type="dxa"/>
            <w:gridSpan w:val="10"/>
          </w:tcPr>
          <w:p w14:paraId="099DE2C5" w14:textId="38D5CC9B" w:rsidR="00EF2AE9" w:rsidRPr="006032CA" w:rsidRDefault="006D5F1D" w:rsidP="00EF2AE9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sz w:val="20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</w:rPr>
              <w:t>School-Bank Manager</w:t>
            </w:r>
          </w:p>
        </w:tc>
        <w:tc>
          <w:tcPr>
            <w:tcW w:w="2551" w:type="dxa"/>
            <w:gridSpan w:val="2"/>
          </w:tcPr>
          <w:p w14:paraId="091163D4" w14:textId="2F0ED2C5" w:rsidR="00EF2AE9" w:rsidRPr="006032CA" w:rsidRDefault="00EF2AE9" w:rsidP="00EF2AE9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4"/>
              </w:rPr>
            </w:pPr>
            <w:r>
              <w:rPr>
                <w:rFonts w:ascii="Times New Roman" w:hAnsi="Times New Roman" w:cs="Times New Roman"/>
                <w:i w:val="0"/>
                <w:sz w:val="20"/>
              </w:rPr>
              <w:t>12/2023 – 05/2024</w:t>
            </w:r>
          </w:p>
        </w:tc>
      </w:tr>
      <w:tr w:rsidR="00EF2AE9" w:rsidRPr="006032CA" w14:paraId="2618F0FF" w14:textId="77777777" w:rsidTr="003C735A">
        <w:trPr>
          <w:cantSplit/>
          <w:trHeight w:val="57"/>
        </w:trPr>
        <w:tc>
          <w:tcPr>
            <w:tcW w:w="10206" w:type="dxa"/>
            <w:gridSpan w:val="12"/>
          </w:tcPr>
          <w:p w14:paraId="1570DE9D" w14:textId="720168EC" w:rsidR="00EF2AE9" w:rsidRPr="006032CA" w:rsidRDefault="00EF2AE9" w:rsidP="00EF2AE9">
            <w:pPr>
              <w:pStyle w:val="Beschreibung"/>
              <w:numPr>
                <w:ilvl w:val="0"/>
                <w:numId w:val="24"/>
              </w:numPr>
              <w:rPr>
                <w:rFonts w:ascii="Times New Roman" w:hAnsi="Times New Roman" w:cs="Times New Roman"/>
                <w:iCs/>
                <w:sz w:val="20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</w:rPr>
              <w:t>Supported school banking services and student-facing financial activities during the exchange year</w:t>
            </w:r>
          </w:p>
        </w:tc>
      </w:tr>
      <w:tr w:rsidR="00EF2AE9" w:rsidRPr="00F44F5F" w14:paraId="4AF19DD1" w14:textId="77777777" w:rsidTr="00FE0496">
        <w:trPr>
          <w:cantSplit/>
          <w:trHeight w:val="346"/>
        </w:trPr>
        <w:tc>
          <w:tcPr>
            <w:tcW w:w="5954" w:type="dxa"/>
            <w:gridSpan w:val="5"/>
            <w:vAlign w:val="bottom"/>
          </w:tcPr>
          <w:p w14:paraId="7756FD9A" w14:textId="48B5909D" w:rsidR="00EF2AE9" w:rsidRPr="00B96045" w:rsidRDefault="00685738" w:rsidP="00EF2AE9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/>
                <w:i w:val="0"/>
                <w:sz w:val="21"/>
              </w:rPr>
              <w:t>Gaisce – The President’s Award</w:t>
            </w:r>
          </w:p>
        </w:tc>
        <w:tc>
          <w:tcPr>
            <w:tcW w:w="4252" w:type="dxa"/>
            <w:gridSpan w:val="7"/>
            <w:vAlign w:val="bottom"/>
          </w:tcPr>
          <w:p w14:paraId="30626CB8" w14:textId="3D5C5D6A" w:rsidR="00EF2AE9" w:rsidRPr="001647AB" w:rsidRDefault="00EF2AE9" w:rsidP="00EF2AE9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i w:val="0"/>
                <w:sz w:val="20"/>
              </w:rPr>
              <w:t>Letterkenny, IE</w:t>
            </w:r>
          </w:p>
        </w:tc>
      </w:tr>
      <w:tr w:rsidR="00EF2AE9" w:rsidRPr="00F44F5F" w14:paraId="56372BDE" w14:textId="77777777" w:rsidTr="00FE0496">
        <w:trPr>
          <w:cantSplit/>
          <w:trHeight w:val="193"/>
        </w:trPr>
        <w:tc>
          <w:tcPr>
            <w:tcW w:w="7371" w:type="dxa"/>
            <w:gridSpan w:val="9"/>
          </w:tcPr>
          <w:p w14:paraId="3C87D247" w14:textId="305D3C52" w:rsidR="00EF2AE9" w:rsidRPr="006032CA" w:rsidRDefault="002E7BFD" w:rsidP="00EF2AE9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</w:rPr>
              <w:t>Bronze Award</w:t>
            </w:r>
          </w:p>
        </w:tc>
        <w:tc>
          <w:tcPr>
            <w:tcW w:w="2835" w:type="dxa"/>
            <w:gridSpan w:val="3"/>
          </w:tcPr>
          <w:p w14:paraId="288A2195" w14:textId="6BFCE545" w:rsidR="00EF2AE9" w:rsidRPr="006032CA" w:rsidRDefault="00EF2AE9" w:rsidP="00EF2AE9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i w:val="0"/>
                <w:sz w:val="20"/>
              </w:rPr>
              <w:t>01/2024</w:t>
            </w:r>
          </w:p>
        </w:tc>
      </w:tr>
      <w:tr w:rsidR="00EF2AE9" w:rsidRPr="007B6F94" w14:paraId="7ECB507F" w14:textId="77777777" w:rsidTr="00FE0496">
        <w:trPr>
          <w:cantSplit/>
          <w:trHeight w:val="193"/>
        </w:trPr>
        <w:tc>
          <w:tcPr>
            <w:tcW w:w="10206" w:type="dxa"/>
            <w:gridSpan w:val="12"/>
          </w:tcPr>
          <w:p w14:paraId="2CC438FF" w14:textId="592223DB" w:rsidR="00EF2AE9" w:rsidRPr="006032CA" w:rsidRDefault="002E7BFD" w:rsidP="00EF2AE9">
            <w:pPr>
              <w:pStyle w:val="Beschreibung"/>
              <w:numPr>
                <w:ilvl w:val="0"/>
                <w:numId w:val="24"/>
              </w:numPr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</w:rPr>
              <w:t>Completed the Irish President’s Award through volunteering, physical activity, personal development and an adventure journey</w:t>
            </w:r>
          </w:p>
        </w:tc>
      </w:tr>
      <w:tr w:rsidR="00EF2AE9" w:rsidRPr="00F44F5F" w14:paraId="482569A2" w14:textId="77777777" w:rsidTr="00FE0496">
        <w:trPr>
          <w:cantSplit/>
          <w:trHeight w:val="510"/>
        </w:trPr>
        <w:tc>
          <w:tcPr>
            <w:tcW w:w="10206" w:type="dxa"/>
            <w:gridSpan w:val="12"/>
            <w:tcBorders>
              <w:bottom w:val="single" w:sz="4" w:space="0" w:color="auto"/>
            </w:tcBorders>
            <w:vAlign w:val="bottom"/>
          </w:tcPr>
          <w:p w14:paraId="1CFA4492" w14:textId="1442AD68" w:rsidR="00EF2AE9" w:rsidRPr="001647AB" w:rsidRDefault="00EF2AE9" w:rsidP="00EF2AE9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OTHER SKILLS &amp; INTERESTS</w:t>
            </w:r>
          </w:p>
        </w:tc>
      </w:tr>
      <w:tr w:rsidR="00EF2AE9" w:rsidRPr="006032CA" w14:paraId="2B257790" w14:textId="77777777" w:rsidTr="00FE0496">
        <w:trPr>
          <w:cantSplit/>
          <w:trHeight w:val="340"/>
        </w:trPr>
        <w:tc>
          <w:tcPr>
            <w:tcW w:w="1418" w:type="dxa"/>
            <w:tcBorders>
              <w:top w:val="single" w:sz="4" w:space="0" w:color="auto"/>
            </w:tcBorders>
            <w:vAlign w:val="bottom"/>
          </w:tcPr>
          <w:p w14:paraId="15B2C431" w14:textId="6F290925" w:rsidR="00EF2AE9" w:rsidRPr="001647AB" w:rsidRDefault="00EF2AE9" w:rsidP="00EF2AE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Languages:</w:t>
            </w:r>
          </w:p>
        </w:tc>
        <w:tc>
          <w:tcPr>
            <w:tcW w:w="8788" w:type="dxa"/>
            <w:gridSpan w:val="11"/>
            <w:tcBorders>
              <w:top w:val="single" w:sz="4" w:space="0" w:color="auto"/>
            </w:tcBorders>
            <w:vAlign w:val="bottom"/>
          </w:tcPr>
          <w:p w14:paraId="061D3FCE" w14:textId="37B343AB" w:rsidR="00EF2AE9" w:rsidRPr="00B96045" w:rsidRDefault="00EF2AE9" w:rsidP="00EF2AE9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</w:rPr>
              <w:t xml:space="preserve">German </w:t>
            </w:r>
            <w:r>
              <w:rPr>
                <w:rFonts w:ascii="Times New Roman" w:hAnsi="Times New Roman" w:cs="Times New Roman"/>
                <w:i/>
                <w:sz w:val="20"/>
              </w:rPr>
              <w:t>(native)</w:t>
            </w:r>
            <w:r>
              <w:rPr>
                <w:rFonts w:ascii="Times New Roman" w:hAnsi="Times New Roman" w:cs="Times New Roman"/>
                <w:sz w:val="20"/>
              </w:rPr>
              <w:t xml:space="preserve">, English </w:t>
            </w:r>
            <w:r>
              <w:rPr>
                <w:rFonts w:ascii="Times New Roman" w:hAnsi="Times New Roman" w:cs="Times New Roman"/>
                <w:i/>
                <w:sz w:val="20"/>
              </w:rPr>
              <w:t>(business fluent)</w:t>
            </w:r>
            <w:r>
              <w:rPr>
                <w:rFonts w:ascii="Times New Roman" w:hAnsi="Times New Roman" w:cs="Times New Roman"/>
                <w:sz w:val="20"/>
              </w:rPr>
              <w:t xml:space="preserve">, French </w:t>
            </w:r>
            <w:r>
              <w:rPr>
                <w:rFonts w:ascii="Times New Roman" w:hAnsi="Times New Roman" w:cs="Times New Roman"/>
                <w:i/>
                <w:sz w:val="20"/>
              </w:rPr>
              <w:t>(basic)</w:t>
            </w:r>
          </w:p>
        </w:tc>
      </w:tr>
      <w:tr w:rsidR="00EF2AE9" w:rsidRPr="006032CA" w14:paraId="45706C3F" w14:textId="77777777" w:rsidTr="00FE0496">
        <w:trPr>
          <w:cantSplit/>
          <w:trHeight w:val="283"/>
        </w:trPr>
        <w:tc>
          <w:tcPr>
            <w:tcW w:w="1418" w:type="dxa"/>
            <w:vAlign w:val="bottom"/>
          </w:tcPr>
          <w:p w14:paraId="57688BDA" w14:textId="4262459E" w:rsidR="00EF2AE9" w:rsidRPr="001647AB" w:rsidRDefault="00EF2AE9" w:rsidP="00EF2AE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IT:</w:t>
            </w:r>
          </w:p>
        </w:tc>
        <w:tc>
          <w:tcPr>
            <w:tcW w:w="8788" w:type="dxa"/>
            <w:gridSpan w:val="11"/>
            <w:vAlign w:val="bottom"/>
          </w:tcPr>
          <w:p w14:paraId="60CA2168" w14:textId="0320F3C4" w:rsidR="00EF2AE9" w:rsidRPr="001647AB" w:rsidRDefault="00EF2AE9" w:rsidP="00EF2AE9">
            <w:pP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</w:rPr>
              <w:t>Microsoft Office, Intralinks, Airtable, Canva, AI tools</w:t>
            </w:r>
          </w:p>
        </w:tc>
      </w:tr>
      <w:tr w:rsidR="00EF2AE9" w:rsidRPr="006032CA" w14:paraId="70CB01B0" w14:textId="77777777" w:rsidTr="00FE0496">
        <w:trPr>
          <w:cantSplit/>
          <w:trHeight w:val="283"/>
        </w:trPr>
        <w:tc>
          <w:tcPr>
            <w:tcW w:w="1418" w:type="dxa"/>
            <w:vAlign w:val="bottom"/>
          </w:tcPr>
          <w:p w14:paraId="04F58216" w14:textId="402A0B0A" w:rsidR="00EF2AE9" w:rsidRPr="001647AB" w:rsidRDefault="00EF2AE9" w:rsidP="00EF2AE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Interests:</w:t>
            </w:r>
          </w:p>
        </w:tc>
        <w:tc>
          <w:tcPr>
            <w:tcW w:w="8788" w:type="dxa"/>
            <w:gridSpan w:val="11"/>
            <w:vAlign w:val="bottom"/>
          </w:tcPr>
          <w:p w14:paraId="598C2742" w14:textId="3F1E6B72" w:rsidR="00EF2AE9" w:rsidRPr="00B96045" w:rsidRDefault="00EF2AE9" w:rsidP="00EF2AE9">
            <w:pPr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</w:rPr>
              <w:t xml:space="preserve">Piano </w:t>
            </w:r>
            <w:r>
              <w:rPr>
                <w:rFonts w:ascii="Times New Roman" w:hAnsi="Times New Roman" w:cs="Times New Roman"/>
                <w:i/>
                <w:sz w:val="20"/>
              </w:rPr>
              <w:t>(1</w:t>
            </w:r>
            <w:r w:rsidR="00574DDC">
              <w:rPr>
                <w:rFonts w:ascii="Times New Roman" w:hAnsi="Times New Roman" w:cs="Times New Roman"/>
                <w:i/>
                <w:sz w:val="20"/>
              </w:rPr>
              <w:t>3</w:t>
            </w:r>
            <w:r>
              <w:rPr>
                <w:rFonts w:ascii="Times New Roman" w:hAnsi="Times New Roman" w:cs="Times New Roman"/>
                <w:i/>
                <w:sz w:val="20"/>
              </w:rPr>
              <w:t xml:space="preserve"> years)</w:t>
            </w:r>
            <w:r>
              <w:rPr>
                <w:rFonts w:ascii="Times New Roman" w:hAnsi="Times New Roman" w:cs="Times New Roman"/>
                <w:sz w:val="20"/>
              </w:rPr>
              <w:t xml:space="preserve">, Judo </w:t>
            </w:r>
            <w:r>
              <w:rPr>
                <w:rFonts w:ascii="Times New Roman" w:hAnsi="Times New Roman" w:cs="Times New Roman"/>
                <w:i/>
                <w:sz w:val="20"/>
              </w:rPr>
              <w:t>(green belt)</w:t>
            </w:r>
            <w:r>
              <w:rPr>
                <w:rFonts w:ascii="Times New Roman" w:hAnsi="Times New Roman" w:cs="Times New Roman"/>
                <w:sz w:val="20"/>
              </w:rPr>
              <w:t>, Football, Entrepreneurship</w:t>
            </w:r>
          </w:p>
        </w:tc>
      </w:tr>
    </w:tbl>
    <w:p w14:paraId="0747D2BF" w14:textId="69F47280" w:rsidR="00723643" w:rsidRPr="000D72FA" w:rsidRDefault="00723643">
      <w:pPr>
        <w:spacing w:after="0" w:line="240" w:lineRule="auto"/>
        <w:rPr>
          <w:sz w:val="18"/>
          <w:lang w:val="en-US"/>
        </w:rPr>
      </w:pPr>
    </w:p>
    <w:sectPr w:rsidR="00723643" w:rsidRPr="000D72FA" w:rsidSect="00FE0496">
      <w:footerReference w:type="even" r:id="rId8"/>
      <w:pgSz w:w="11906" w:h="16838"/>
      <w:pgMar w:top="567" w:right="1418" w:bottom="340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8315732" w14:textId="77777777" w:rsidR="00EB25F3" w:rsidRDefault="00EB25F3" w:rsidP="00BE053D">
      <w:pPr>
        <w:spacing w:after="0" w:line="240" w:lineRule="auto"/>
      </w:pPr>
      <w:r>
        <w:separator/>
      </w:r>
    </w:p>
  </w:endnote>
  <w:endnote w:type="continuationSeparator" w:id="0">
    <w:p w14:paraId="33D976D9" w14:textId="77777777" w:rsidR="00EB25F3" w:rsidRDefault="00EB25F3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875DA9" w:rsidRDefault="00875DA9" w:rsidP="000D5A33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6B121AC6" w14:textId="77777777" w:rsidR="00875DA9" w:rsidRDefault="00875DA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9819BF9" w14:textId="77777777" w:rsidR="00EB25F3" w:rsidRDefault="00EB25F3" w:rsidP="00BE053D">
      <w:pPr>
        <w:spacing w:after="0" w:line="240" w:lineRule="auto"/>
      </w:pPr>
      <w:r>
        <w:separator/>
      </w:r>
    </w:p>
  </w:footnote>
  <w:footnote w:type="continuationSeparator" w:id="0">
    <w:p w14:paraId="36EDAABE" w14:textId="77777777" w:rsidR="00EB25F3" w:rsidRDefault="00EB25F3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57F645E"/>
    <w:multiLevelType w:val="hybridMultilevel"/>
    <w:tmpl w:val="8FFC4BA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7F01635"/>
    <w:multiLevelType w:val="hybridMultilevel"/>
    <w:tmpl w:val="53B00BEA"/>
    <w:lvl w:ilvl="0" w:tplc="D36685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CD967CD"/>
    <w:multiLevelType w:val="hybridMultilevel"/>
    <w:tmpl w:val="10AA92D0"/>
    <w:lvl w:ilvl="0" w:tplc="BE70507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25670E2"/>
    <w:multiLevelType w:val="hybridMultilevel"/>
    <w:tmpl w:val="B31E1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7E723BCA"/>
    <w:multiLevelType w:val="hybridMultilevel"/>
    <w:tmpl w:val="DCDEDAF6"/>
    <w:lvl w:ilvl="0" w:tplc="D36685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37220462">
    <w:abstractNumId w:val="14"/>
  </w:num>
  <w:num w:numId="2" w16cid:durableId="87505320">
    <w:abstractNumId w:val="17"/>
  </w:num>
  <w:num w:numId="3" w16cid:durableId="234437487">
    <w:abstractNumId w:val="20"/>
  </w:num>
  <w:num w:numId="4" w16cid:durableId="887187130">
    <w:abstractNumId w:val="0"/>
  </w:num>
  <w:num w:numId="5" w16cid:durableId="932475226">
    <w:abstractNumId w:val="1"/>
  </w:num>
  <w:num w:numId="6" w16cid:durableId="183128900">
    <w:abstractNumId w:val="2"/>
  </w:num>
  <w:num w:numId="7" w16cid:durableId="687298503">
    <w:abstractNumId w:val="13"/>
  </w:num>
  <w:num w:numId="8" w16cid:durableId="2082631747">
    <w:abstractNumId w:val="23"/>
  </w:num>
  <w:num w:numId="9" w16cid:durableId="895241771">
    <w:abstractNumId w:val="12"/>
  </w:num>
  <w:num w:numId="10" w16cid:durableId="1558470307">
    <w:abstractNumId w:val="24"/>
  </w:num>
  <w:num w:numId="11" w16cid:durableId="345209247">
    <w:abstractNumId w:val="5"/>
  </w:num>
  <w:num w:numId="12" w16cid:durableId="1596086272">
    <w:abstractNumId w:val="6"/>
  </w:num>
  <w:num w:numId="13" w16cid:durableId="1415279307">
    <w:abstractNumId w:val="8"/>
  </w:num>
  <w:num w:numId="14" w16cid:durableId="1391420350">
    <w:abstractNumId w:val="9"/>
  </w:num>
  <w:num w:numId="15" w16cid:durableId="1767656315">
    <w:abstractNumId w:val="22"/>
  </w:num>
  <w:num w:numId="16" w16cid:durableId="743993572">
    <w:abstractNumId w:val="4"/>
  </w:num>
  <w:num w:numId="17" w16cid:durableId="1023092053">
    <w:abstractNumId w:val="16"/>
  </w:num>
  <w:num w:numId="18" w16cid:durableId="212229300">
    <w:abstractNumId w:val="3"/>
  </w:num>
  <w:num w:numId="19" w16cid:durableId="1210456619">
    <w:abstractNumId w:val="19"/>
  </w:num>
  <w:num w:numId="20" w16cid:durableId="604192847">
    <w:abstractNumId w:val="10"/>
  </w:num>
  <w:num w:numId="21" w16cid:durableId="1159619210">
    <w:abstractNumId w:val="11"/>
  </w:num>
  <w:num w:numId="22" w16cid:durableId="693966073">
    <w:abstractNumId w:val="15"/>
  </w:num>
  <w:num w:numId="23" w16cid:durableId="837189293">
    <w:abstractNumId w:val="7"/>
  </w:num>
  <w:num w:numId="24" w16cid:durableId="1917208915">
    <w:abstractNumId w:val="21"/>
  </w:num>
  <w:num w:numId="25" w16cid:durableId="161549702">
    <w:abstractNumId w:val="25"/>
  </w:num>
  <w:num w:numId="26" w16cid:durableId="1501845287">
    <w:abstractNumId w:val="18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web"/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549CE"/>
    <w:rsid w:val="00061D33"/>
    <w:rsid w:val="00064643"/>
    <w:rsid w:val="00087747"/>
    <w:rsid w:val="000A161F"/>
    <w:rsid w:val="000A1FDA"/>
    <w:rsid w:val="000B63E2"/>
    <w:rsid w:val="000B6548"/>
    <w:rsid w:val="000D671A"/>
    <w:rsid w:val="000D72FA"/>
    <w:rsid w:val="000F6473"/>
    <w:rsid w:val="00103EC5"/>
    <w:rsid w:val="00116C6E"/>
    <w:rsid w:val="00125CA6"/>
    <w:rsid w:val="00156FC9"/>
    <w:rsid w:val="00162A5A"/>
    <w:rsid w:val="001647AB"/>
    <w:rsid w:val="00172867"/>
    <w:rsid w:val="00175B6D"/>
    <w:rsid w:val="001901ED"/>
    <w:rsid w:val="0019483A"/>
    <w:rsid w:val="001A32F6"/>
    <w:rsid w:val="001A46BF"/>
    <w:rsid w:val="001A481B"/>
    <w:rsid w:val="001B0186"/>
    <w:rsid w:val="001B62CA"/>
    <w:rsid w:val="001D4DCD"/>
    <w:rsid w:val="001F4175"/>
    <w:rsid w:val="00223A4D"/>
    <w:rsid w:val="00232CB5"/>
    <w:rsid w:val="00234A7E"/>
    <w:rsid w:val="0024373D"/>
    <w:rsid w:val="00244DF5"/>
    <w:rsid w:val="002508C2"/>
    <w:rsid w:val="00267252"/>
    <w:rsid w:val="00282DB0"/>
    <w:rsid w:val="002B2091"/>
    <w:rsid w:val="002C6972"/>
    <w:rsid w:val="002D2B32"/>
    <w:rsid w:val="002D4516"/>
    <w:rsid w:val="002E7BFD"/>
    <w:rsid w:val="002F46AD"/>
    <w:rsid w:val="003101F0"/>
    <w:rsid w:val="00314B7A"/>
    <w:rsid w:val="0032236D"/>
    <w:rsid w:val="00324BC5"/>
    <w:rsid w:val="00340BAB"/>
    <w:rsid w:val="003418E0"/>
    <w:rsid w:val="00347F8D"/>
    <w:rsid w:val="003625CD"/>
    <w:rsid w:val="00372F7B"/>
    <w:rsid w:val="003733E5"/>
    <w:rsid w:val="003733F6"/>
    <w:rsid w:val="00376400"/>
    <w:rsid w:val="00390EA6"/>
    <w:rsid w:val="003A09AB"/>
    <w:rsid w:val="003D4B29"/>
    <w:rsid w:val="003E27C3"/>
    <w:rsid w:val="003F3E3F"/>
    <w:rsid w:val="004067B8"/>
    <w:rsid w:val="004154BE"/>
    <w:rsid w:val="0042013D"/>
    <w:rsid w:val="00422F83"/>
    <w:rsid w:val="00426D7E"/>
    <w:rsid w:val="0043430C"/>
    <w:rsid w:val="00435E6D"/>
    <w:rsid w:val="00443668"/>
    <w:rsid w:val="00456B0D"/>
    <w:rsid w:val="00476AF8"/>
    <w:rsid w:val="00477814"/>
    <w:rsid w:val="00484FD7"/>
    <w:rsid w:val="004929FB"/>
    <w:rsid w:val="004A54BA"/>
    <w:rsid w:val="004B6A5E"/>
    <w:rsid w:val="004D22BA"/>
    <w:rsid w:val="00507EA7"/>
    <w:rsid w:val="00526089"/>
    <w:rsid w:val="00527A28"/>
    <w:rsid w:val="00527DCA"/>
    <w:rsid w:val="005716D4"/>
    <w:rsid w:val="00571B60"/>
    <w:rsid w:val="00572876"/>
    <w:rsid w:val="00574DDC"/>
    <w:rsid w:val="00585A4D"/>
    <w:rsid w:val="005D6329"/>
    <w:rsid w:val="005E57F6"/>
    <w:rsid w:val="006032CA"/>
    <w:rsid w:val="006058D8"/>
    <w:rsid w:val="00610200"/>
    <w:rsid w:val="00623699"/>
    <w:rsid w:val="00632D5A"/>
    <w:rsid w:val="00635515"/>
    <w:rsid w:val="006546FD"/>
    <w:rsid w:val="00665BF3"/>
    <w:rsid w:val="006732D6"/>
    <w:rsid w:val="00685738"/>
    <w:rsid w:val="00693E09"/>
    <w:rsid w:val="006A2DE9"/>
    <w:rsid w:val="006A7230"/>
    <w:rsid w:val="006B4E32"/>
    <w:rsid w:val="006B72C7"/>
    <w:rsid w:val="006B7F78"/>
    <w:rsid w:val="006C2252"/>
    <w:rsid w:val="006C32B3"/>
    <w:rsid w:val="006D5F1D"/>
    <w:rsid w:val="006D7F7F"/>
    <w:rsid w:val="006E2C9C"/>
    <w:rsid w:val="006E40EF"/>
    <w:rsid w:val="006F0039"/>
    <w:rsid w:val="006F6E64"/>
    <w:rsid w:val="00711CEF"/>
    <w:rsid w:val="00720320"/>
    <w:rsid w:val="00723643"/>
    <w:rsid w:val="00725D3C"/>
    <w:rsid w:val="00733DA1"/>
    <w:rsid w:val="00737822"/>
    <w:rsid w:val="0074111D"/>
    <w:rsid w:val="00753D4A"/>
    <w:rsid w:val="00756912"/>
    <w:rsid w:val="00761609"/>
    <w:rsid w:val="00763DCE"/>
    <w:rsid w:val="00776C46"/>
    <w:rsid w:val="0078260B"/>
    <w:rsid w:val="007838D1"/>
    <w:rsid w:val="00785254"/>
    <w:rsid w:val="00785853"/>
    <w:rsid w:val="007966F0"/>
    <w:rsid w:val="00797BFC"/>
    <w:rsid w:val="007A1090"/>
    <w:rsid w:val="007A720F"/>
    <w:rsid w:val="007B6F94"/>
    <w:rsid w:val="007C6A3C"/>
    <w:rsid w:val="007D4BEE"/>
    <w:rsid w:val="007D5BE9"/>
    <w:rsid w:val="007F17BC"/>
    <w:rsid w:val="008050E4"/>
    <w:rsid w:val="0082257D"/>
    <w:rsid w:val="008373BA"/>
    <w:rsid w:val="00853438"/>
    <w:rsid w:val="00866846"/>
    <w:rsid w:val="00875DA9"/>
    <w:rsid w:val="00895E38"/>
    <w:rsid w:val="008A782B"/>
    <w:rsid w:val="008B0FC0"/>
    <w:rsid w:val="008B5A2A"/>
    <w:rsid w:val="008C0991"/>
    <w:rsid w:val="008C429A"/>
    <w:rsid w:val="008D2AC1"/>
    <w:rsid w:val="008E1F3D"/>
    <w:rsid w:val="008E257E"/>
    <w:rsid w:val="009053D7"/>
    <w:rsid w:val="0091331D"/>
    <w:rsid w:val="0093223C"/>
    <w:rsid w:val="00941A87"/>
    <w:rsid w:val="009501C2"/>
    <w:rsid w:val="009668B9"/>
    <w:rsid w:val="00976577"/>
    <w:rsid w:val="00996356"/>
    <w:rsid w:val="00997D9A"/>
    <w:rsid w:val="009D7C49"/>
    <w:rsid w:val="009E7297"/>
    <w:rsid w:val="00A0257D"/>
    <w:rsid w:val="00A12EDC"/>
    <w:rsid w:val="00A26D0D"/>
    <w:rsid w:val="00A33BDE"/>
    <w:rsid w:val="00A34885"/>
    <w:rsid w:val="00A43BC1"/>
    <w:rsid w:val="00A74225"/>
    <w:rsid w:val="00A936D5"/>
    <w:rsid w:val="00AA1EB0"/>
    <w:rsid w:val="00AA2DA3"/>
    <w:rsid w:val="00AA5A9C"/>
    <w:rsid w:val="00AB016A"/>
    <w:rsid w:val="00AB08B4"/>
    <w:rsid w:val="00AB2A5A"/>
    <w:rsid w:val="00AD28F8"/>
    <w:rsid w:val="00AE4ED3"/>
    <w:rsid w:val="00B0015E"/>
    <w:rsid w:val="00B0230B"/>
    <w:rsid w:val="00B17D95"/>
    <w:rsid w:val="00B23509"/>
    <w:rsid w:val="00B359DB"/>
    <w:rsid w:val="00B3632B"/>
    <w:rsid w:val="00B409D8"/>
    <w:rsid w:val="00B5178D"/>
    <w:rsid w:val="00B67F1F"/>
    <w:rsid w:val="00B701D7"/>
    <w:rsid w:val="00B90595"/>
    <w:rsid w:val="00B93903"/>
    <w:rsid w:val="00B96045"/>
    <w:rsid w:val="00BA215A"/>
    <w:rsid w:val="00BB5F09"/>
    <w:rsid w:val="00BC0D9F"/>
    <w:rsid w:val="00BD3273"/>
    <w:rsid w:val="00BE053D"/>
    <w:rsid w:val="00BE3A98"/>
    <w:rsid w:val="00BF1A7A"/>
    <w:rsid w:val="00BF1FA3"/>
    <w:rsid w:val="00C00974"/>
    <w:rsid w:val="00C018E4"/>
    <w:rsid w:val="00C066FA"/>
    <w:rsid w:val="00C25387"/>
    <w:rsid w:val="00C54BE3"/>
    <w:rsid w:val="00C57F80"/>
    <w:rsid w:val="00C768ED"/>
    <w:rsid w:val="00C82A8F"/>
    <w:rsid w:val="00C852BC"/>
    <w:rsid w:val="00C916C2"/>
    <w:rsid w:val="00C95DC0"/>
    <w:rsid w:val="00CC7F56"/>
    <w:rsid w:val="00CD1B12"/>
    <w:rsid w:val="00CD55DC"/>
    <w:rsid w:val="00CE1BBC"/>
    <w:rsid w:val="00CE2595"/>
    <w:rsid w:val="00CE28CC"/>
    <w:rsid w:val="00CE72FC"/>
    <w:rsid w:val="00CF31EE"/>
    <w:rsid w:val="00D1492F"/>
    <w:rsid w:val="00D17B69"/>
    <w:rsid w:val="00D3003C"/>
    <w:rsid w:val="00D331F4"/>
    <w:rsid w:val="00D470E4"/>
    <w:rsid w:val="00D52142"/>
    <w:rsid w:val="00D5280E"/>
    <w:rsid w:val="00D61F14"/>
    <w:rsid w:val="00D80D6B"/>
    <w:rsid w:val="00D85D41"/>
    <w:rsid w:val="00D90950"/>
    <w:rsid w:val="00DA69DF"/>
    <w:rsid w:val="00DB33F8"/>
    <w:rsid w:val="00DD38E2"/>
    <w:rsid w:val="00DE31EB"/>
    <w:rsid w:val="00E00140"/>
    <w:rsid w:val="00E13110"/>
    <w:rsid w:val="00E24DF1"/>
    <w:rsid w:val="00E40B9A"/>
    <w:rsid w:val="00E431ED"/>
    <w:rsid w:val="00E55D90"/>
    <w:rsid w:val="00E64FF5"/>
    <w:rsid w:val="00E907EC"/>
    <w:rsid w:val="00EA5421"/>
    <w:rsid w:val="00EB25F3"/>
    <w:rsid w:val="00EB34FC"/>
    <w:rsid w:val="00EB5816"/>
    <w:rsid w:val="00ED0EA9"/>
    <w:rsid w:val="00EF2AE9"/>
    <w:rsid w:val="00EF77DF"/>
    <w:rsid w:val="00F11BEF"/>
    <w:rsid w:val="00F165E1"/>
    <w:rsid w:val="00F258E7"/>
    <w:rsid w:val="00F31B84"/>
    <w:rsid w:val="00F3629A"/>
    <w:rsid w:val="00F44F5F"/>
    <w:rsid w:val="00F57BA5"/>
    <w:rsid w:val="00F631EC"/>
    <w:rsid w:val="00F64C22"/>
    <w:rsid w:val="00F64FA7"/>
    <w:rsid w:val="00F74D19"/>
    <w:rsid w:val="00F76F28"/>
    <w:rsid w:val="00F80053"/>
    <w:rsid w:val="00FA02C7"/>
    <w:rsid w:val="00FA4186"/>
    <w:rsid w:val="00FC0531"/>
    <w:rsid w:val="00FC13F0"/>
    <w:rsid w:val="00FD0FB7"/>
    <w:rsid w:val="00FE0496"/>
    <w:rsid w:val="00FE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966F0"/>
    <w:rPr>
      <w:color w:val="0563C1" w:themeColor="hyperlink"/>
      <w:u w:val="single"/>
    </w:rPr>
  </w:style>
  <w:style w:type="character" w:styleId="Mention">
    <w:name w:val="Mention"/>
    <w:basedOn w:val="DefaultParagraphFon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Paragraph">
    <w:name w:val="List Paragraph"/>
    <w:basedOn w:val="Normal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Normal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Normal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leSubtle1">
    <w:name w:val="Table Subtle 1"/>
    <w:basedOn w:val="TableNormal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NoSpacing"/>
    <w:qFormat/>
    <w:rsid w:val="00FC0531"/>
    <w:rPr>
      <w:rFonts w:ascii="Georgia" w:hAnsi="Georgia"/>
      <w:b/>
      <w:smallCaps/>
      <w:sz w:val="32"/>
      <w:szCs w:val="32"/>
    </w:rPr>
  </w:style>
  <w:style w:type="paragraph" w:styleId="NoSpacing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Normal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Normal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Normal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Paragraph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NormalWeb">
    <w:name w:val="Normal (Web)"/>
    <w:basedOn w:val="Normal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Header">
    <w:name w:val="header"/>
    <w:basedOn w:val="Normal"/>
    <w:link w:val="HeaderChar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053D"/>
  </w:style>
  <w:style w:type="paragraph" w:styleId="Footer">
    <w:name w:val="footer"/>
    <w:basedOn w:val="Normal"/>
    <w:link w:val="FooterChar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053D"/>
  </w:style>
  <w:style w:type="character" w:styleId="PageNumber">
    <w:name w:val="page number"/>
    <w:basedOn w:val="DefaultParagraphFont"/>
    <w:uiPriority w:val="99"/>
    <w:semiHidden/>
    <w:unhideWhenUsed/>
    <w:rsid w:val="00875DA9"/>
  </w:style>
  <w:style w:type="character" w:styleId="UnresolvedMention">
    <w:name w:val="Unresolved Mention"/>
    <w:basedOn w:val="DefaultParagraphFont"/>
    <w:uiPriority w:val="99"/>
    <w:rsid w:val="008050E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B209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77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29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403</Words>
  <Characters>2302</Characters>
  <Application>Microsoft Office Word</Application>
  <DocSecurity>0</DocSecurity>
  <Lines>19</Lines>
  <Paragraphs>5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Jannik Hennes – Curriculum Vitae</dc:title>
  <dc:subject>Spring Week Applications</dc:subject>
  <dc:creator>Jannik Hennes</dc:creator>
  <cp:keywords>Curriculum Vitae, Spring Week, Investment Banking, M&amp;A</cp:keywords>
  <dc:description/>
  <cp:lastModifiedBy>Jannik Hennes</cp:lastModifiedBy>
  <cp:revision>37</cp:revision>
  <dcterms:created xsi:type="dcterms:W3CDTF">2020-08-20T16:13:00Z</dcterms:created>
  <dcterms:modified xsi:type="dcterms:W3CDTF">2026-08-02T11:25:00Z</dcterms:modified>
</cp:coreProperties>
</file>