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4D2D" w14:textId="77777777" w:rsidR="00B74271" w:rsidRDefault="00B74271" w:rsidP="001A2DD7">
      <w:pPr>
        <w:pStyle w:val="Briefkopf"/>
        <w:framePr w:h="7925" w:hRule="exact" w:wrap="notBeside" w:hAnchor="page" w:x="1338" w:y="5"/>
        <w:rPr>
          <w:rFonts w:asciiTheme="minorHAnsi" w:hAnsiTheme="minorHAnsi"/>
          <w:lang w:val="en-GB"/>
        </w:rPr>
      </w:pPr>
    </w:p>
    <w:p w14:paraId="22358F92" w14:textId="77777777" w:rsidR="001F506E" w:rsidRPr="00D645CD" w:rsidRDefault="001F506E" w:rsidP="001A2DD7">
      <w:pPr>
        <w:pStyle w:val="Briefkopf"/>
        <w:framePr w:h="7925" w:hRule="exact" w:wrap="notBeside" w:hAnchor="page" w:x="1338" w:y="5"/>
        <w:rPr>
          <w:rFonts w:asciiTheme="minorHAnsi" w:hAnsiTheme="minorHAnsi"/>
          <w:lang w:val="en-GB"/>
        </w:rPr>
      </w:pPr>
    </w:p>
    <w:p w14:paraId="6C889AC6" w14:textId="77777777" w:rsidR="00B74271" w:rsidRPr="00BF31B4" w:rsidRDefault="00B74271">
      <w:pPr>
        <w:pStyle w:val="Briefkopfadresse"/>
        <w:framePr w:wrap="notBeside" w:y="3006"/>
        <w:rPr>
          <w:rFonts w:asciiTheme="minorHAnsi" w:hAnsiTheme="minorHAnsi" w:cs="Tahoma"/>
          <w:sz w:val="20"/>
          <w:lang w:val="en-GB"/>
        </w:rPr>
      </w:pPr>
      <w:r w:rsidRPr="00BF31B4">
        <w:rPr>
          <w:rFonts w:asciiTheme="minorHAnsi" w:hAnsiTheme="minorHAnsi" w:cs="Tahoma"/>
          <w:sz w:val="20"/>
          <w:lang w:val="en-GB"/>
        </w:rPr>
        <w:t>To whom it may</w:t>
      </w:r>
      <w:r w:rsidR="00162CCD" w:rsidRPr="00BF31B4">
        <w:rPr>
          <w:rFonts w:asciiTheme="minorHAnsi" w:hAnsiTheme="minorHAnsi" w:cs="Tahoma"/>
          <w:sz w:val="20"/>
          <w:lang w:val="en-GB"/>
        </w:rPr>
        <w:t xml:space="preserve"> concern</w:t>
      </w:r>
      <w:r w:rsidRPr="00BF31B4">
        <w:rPr>
          <w:rFonts w:asciiTheme="minorHAnsi" w:hAnsiTheme="minorHAnsi" w:cs="Tahoma"/>
          <w:sz w:val="20"/>
          <w:lang w:val="en-GB"/>
        </w:rPr>
        <w:t xml:space="preserve"> </w:t>
      </w:r>
    </w:p>
    <w:p w14:paraId="4FA69F8E" w14:textId="76AA497C" w:rsidR="00B74271" w:rsidRPr="00BF31B4" w:rsidRDefault="00D6440E">
      <w:pPr>
        <w:pStyle w:val="Date"/>
        <w:framePr w:w="7796" w:h="363" w:hRule="exact" w:hSpace="0" w:wrap="around" w:hAnchor="page" w:x="1419" w:y="6522"/>
        <w:jc w:val="left"/>
        <w:rPr>
          <w:rFonts w:asciiTheme="minorHAnsi" w:hAnsiTheme="minorHAnsi" w:cs="Tahoma"/>
          <w:sz w:val="20"/>
          <w:lang w:val="en-GB"/>
        </w:rPr>
      </w:pPr>
      <w:r w:rsidRPr="00BF31B4">
        <w:rPr>
          <w:rFonts w:asciiTheme="minorHAnsi" w:hAnsiTheme="minorHAnsi" w:cs="Tahoma"/>
          <w:sz w:val="20"/>
          <w:lang w:val="en-GB"/>
        </w:rPr>
        <w:t xml:space="preserve">Berlin, </w:t>
      </w:r>
      <w:r w:rsidR="00DC09C7" w:rsidRPr="00BF31B4">
        <w:rPr>
          <w:rFonts w:asciiTheme="minorHAnsi" w:hAnsiTheme="minorHAnsi" w:cs="Tahoma"/>
          <w:sz w:val="20"/>
          <w:lang w:val="en-GB"/>
        </w:rPr>
        <w:t>2</w:t>
      </w:r>
      <w:r w:rsidR="00D35D1E" w:rsidRPr="00BF31B4">
        <w:rPr>
          <w:rFonts w:asciiTheme="minorHAnsi" w:hAnsiTheme="minorHAnsi" w:cs="Tahoma"/>
          <w:sz w:val="20"/>
          <w:lang w:val="en-GB"/>
        </w:rPr>
        <w:t>3</w:t>
      </w:r>
      <w:r w:rsidR="00DC09C7" w:rsidRPr="00BF31B4">
        <w:rPr>
          <w:rFonts w:asciiTheme="minorHAnsi" w:hAnsiTheme="minorHAnsi" w:cs="Tahoma"/>
          <w:sz w:val="20"/>
          <w:lang w:val="en-GB"/>
        </w:rPr>
        <w:t xml:space="preserve"> July</w:t>
      </w:r>
      <w:r w:rsidR="00FC3826" w:rsidRPr="00BF31B4">
        <w:rPr>
          <w:rFonts w:asciiTheme="minorHAnsi" w:hAnsiTheme="minorHAnsi" w:cs="Tahoma"/>
          <w:sz w:val="20"/>
          <w:lang w:val="en-GB"/>
        </w:rPr>
        <w:t xml:space="preserve"> 2025</w:t>
      </w:r>
      <w:r w:rsidR="007E3D48" w:rsidRPr="00BF31B4">
        <w:rPr>
          <w:rFonts w:asciiTheme="minorHAnsi" w:hAnsiTheme="minorHAnsi" w:cs="Tahoma"/>
          <w:sz w:val="20"/>
          <w:lang w:val="en-GB"/>
        </w:rPr>
        <w:t xml:space="preserve"> </w:t>
      </w:r>
      <w:r w:rsidR="00F46127" w:rsidRPr="00BF31B4">
        <w:rPr>
          <w:rFonts w:asciiTheme="minorHAnsi" w:hAnsiTheme="minorHAnsi" w:cs="Tahoma"/>
          <w:sz w:val="20"/>
          <w:lang w:val="en-GB"/>
        </w:rPr>
        <w:t>/ Reference:</w:t>
      </w:r>
      <w:r w:rsidR="0064767B" w:rsidRPr="00BF31B4">
        <w:rPr>
          <w:rFonts w:asciiTheme="minorHAnsi" w:hAnsiTheme="minorHAnsi" w:cs="Tahoma"/>
          <w:sz w:val="20"/>
          <w:lang w:val="en-GB"/>
        </w:rPr>
        <w:t xml:space="preserve"> </w:t>
      </w:r>
      <w:r w:rsidR="00885114" w:rsidRPr="00BF31B4">
        <w:rPr>
          <w:rFonts w:asciiTheme="minorHAnsi" w:hAnsiTheme="minorHAnsi" w:cs="Tahoma"/>
          <w:sz w:val="20"/>
          <w:lang w:val="en-GB"/>
        </w:rPr>
        <w:t>SH</w:t>
      </w:r>
      <w:r w:rsidR="00765FA9" w:rsidRPr="00BF31B4">
        <w:rPr>
          <w:rFonts w:asciiTheme="minorHAnsi" w:hAnsiTheme="minorHAnsi" w:cs="Tahoma"/>
          <w:sz w:val="20"/>
          <w:lang w:val="en-GB"/>
        </w:rPr>
        <w:t>-</w:t>
      </w:r>
      <w:r w:rsidR="00D668A7">
        <w:rPr>
          <w:rFonts w:asciiTheme="minorHAnsi" w:hAnsiTheme="minorHAnsi" w:cs="Tahoma"/>
          <w:sz w:val="20"/>
          <w:lang w:val="en-GB"/>
        </w:rPr>
        <w:t>FS-AR</w:t>
      </w:r>
    </w:p>
    <w:p w14:paraId="4643EDB7" w14:textId="27597F21" w:rsidR="00911A67" w:rsidRPr="00BF31B4" w:rsidRDefault="00B546D3" w:rsidP="00911A67">
      <w:pPr>
        <w:spacing w:after="120" w:line="288" w:lineRule="auto"/>
        <w:jc w:val="both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3E0925" wp14:editId="1B53C30E">
                <wp:simplePos x="0" y="0"/>
                <wp:positionH relativeFrom="column">
                  <wp:posOffset>5224145</wp:posOffset>
                </wp:positionH>
                <wp:positionV relativeFrom="page">
                  <wp:posOffset>1714500</wp:posOffset>
                </wp:positionV>
                <wp:extent cx="1645920" cy="4057650"/>
                <wp:effectExtent l="0" t="0" r="0" b="0"/>
                <wp:wrapNone/>
                <wp:docPr id="2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405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4508D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IEG – Investment Banking</w:t>
                            </w:r>
                          </w:p>
                          <w:p w14:paraId="3723116E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IEG (Deutschland) GmbH</w:t>
                            </w:r>
                          </w:p>
                          <w:p w14:paraId="04E682AA" w14:textId="2B11F776" w:rsidR="00C56049" w:rsidRPr="00C56049" w:rsidRDefault="00C56049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D668A7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Bundesallee 205</w:t>
                            </w:r>
                          </w:p>
                          <w:p w14:paraId="2DD43525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1F506E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D – 10719 Berlin</w:t>
                            </w:r>
                          </w:p>
                          <w:p w14:paraId="41079426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5ACB4920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1F506E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Phone +49 (30) 303016-30</w:t>
                            </w:r>
                          </w:p>
                          <w:p w14:paraId="43C129DD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1F506E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Fax +49 (30) 303016-36</w:t>
                            </w:r>
                          </w:p>
                          <w:p w14:paraId="646FE9EF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346E702F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1F506E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Info@Ieg-Banking.com</w:t>
                            </w:r>
                          </w:p>
                          <w:p w14:paraId="0BD2864E" w14:textId="77777777" w:rsidR="00A8500B" w:rsidRPr="001F506E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1F506E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www.Ieg-Banking.com</w:t>
                            </w:r>
                          </w:p>
                          <w:p w14:paraId="26771FE6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http://twitter.com/IEGNews</w:t>
                            </w:r>
                          </w:p>
                          <w:p w14:paraId="430F91EC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475DDCA2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Geschäftsführer:</w:t>
                            </w:r>
                          </w:p>
                          <w:p w14:paraId="6FD2B2E1" w14:textId="480C1053" w:rsidR="00C670C9" w:rsidRDefault="00A8500B" w:rsidP="00885114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Stefan C. Heilmann</w:t>
                            </w:r>
                          </w:p>
                          <w:p w14:paraId="11DB2070" w14:textId="62869720" w:rsidR="00885114" w:rsidRPr="00802D98" w:rsidRDefault="007B2DFB" w:rsidP="00885114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Mirko Heide</w:t>
                            </w:r>
                          </w:p>
                          <w:p w14:paraId="0125550F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103CC28B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Handelsregister:</w:t>
                            </w:r>
                          </w:p>
                          <w:p w14:paraId="06001AC7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AG Charlottenburg,</w:t>
                            </w:r>
                          </w:p>
                          <w:p w14:paraId="4D0FFFD3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HRB 89021 B</w:t>
                            </w:r>
                          </w:p>
                          <w:p w14:paraId="79D61455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Sitz: Berlin</w:t>
                            </w:r>
                          </w:p>
                          <w:p w14:paraId="24D6FEC3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USt-IDNr:</w:t>
                            </w: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DE230026389</w:t>
                            </w:r>
                          </w:p>
                          <w:p w14:paraId="66F8384F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Steuernummer: 27/261/00078</w:t>
                            </w:r>
                          </w:p>
                          <w:p w14:paraId="5B9514C0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0149F2BB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Bankverbindung:</w:t>
                            </w:r>
                          </w:p>
                          <w:p w14:paraId="0CF18F68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Volksbank Oberberg</w:t>
                            </w:r>
                          </w:p>
                          <w:p w14:paraId="2A174759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Kontonr. 701 602 9011</w:t>
                            </w:r>
                          </w:p>
                          <w:p w14:paraId="5A18FA02" w14:textId="77777777" w:rsidR="00A8500B" w:rsidRPr="00802D98" w:rsidRDefault="00A8500B" w:rsidP="00802D98">
                            <w:pPr>
                              <w:spacing w:line="276" w:lineRule="auto"/>
                              <w:ind w:hanging="142"/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</w:pPr>
                            <w:r w:rsidRPr="00802D98">
                              <w:rPr>
                                <w:rFonts w:asciiTheme="minorHAnsi" w:hAnsiTheme="minorHAnsi" w:cs="Tahoma"/>
                                <w:smallCaps/>
                                <w:sz w:val="16"/>
                                <w:szCs w:val="16"/>
                              </w:rPr>
                              <w:t>Bankleitzahl 384 621 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3E092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1.35pt;margin-top:135pt;width:129.6pt;height:3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" filled="f" stroked="f">
                <v:textbox>
                  <w:txbxContent>
                    <w:p w14:paraId="47D4508D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IEG – Investment Banking</w:t>
                      </w:r>
                    </w:p>
                    <w:p w14:paraId="3723116E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IEG (Deutschland) GmbH</w:t>
                      </w:r>
                    </w:p>
                    <w:p w14:paraId="04E682AA" w14:textId="2B11F776" w:rsidR="00C56049" w:rsidRPr="00C56049" w:rsidRDefault="00C56049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D668A7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Bundesallee 205</w:t>
                      </w:r>
                    </w:p>
                    <w:p w14:paraId="2DD43525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1F506E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D – 10719 Berlin</w:t>
                      </w:r>
                    </w:p>
                    <w:p w14:paraId="41079426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</w:p>
                    <w:p w14:paraId="5ACB4920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1F506E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Phone +49 (30) 303016-30</w:t>
                      </w:r>
                    </w:p>
                    <w:p w14:paraId="43C129DD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1F506E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Fax +49 (30) 303016-36</w:t>
                      </w:r>
                    </w:p>
                    <w:p w14:paraId="646FE9EF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</w:p>
                    <w:p w14:paraId="346E702F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1F506E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Info@Ieg-Banking.com</w:t>
                      </w:r>
                    </w:p>
                    <w:p w14:paraId="0BD2864E" w14:textId="77777777" w:rsidR="00A8500B" w:rsidRPr="001F506E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1F506E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www.Ieg-Banking.com</w:t>
                      </w:r>
                    </w:p>
                    <w:p w14:paraId="26771FE6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http://twitter.com/IEGNews</w:t>
                      </w:r>
                    </w:p>
                    <w:p w14:paraId="430F91EC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</w:p>
                    <w:p w14:paraId="475DDCA2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Geschäftsführer:</w:t>
                      </w:r>
                    </w:p>
                    <w:p w14:paraId="6FD2B2E1" w14:textId="480C1053" w:rsidR="00C670C9" w:rsidRDefault="00A8500B" w:rsidP="00885114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Stefan C. Heilmann</w:t>
                      </w:r>
                    </w:p>
                    <w:p w14:paraId="11DB2070" w14:textId="62869720" w:rsidR="00885114" w:rsidRPr="00802D98" w:rsidRDefault="007B2DFB" w:rsidP="00885114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Mirko Heide</w:t>
                      </w:r>
                    </w:p>
                    <w:p w14:paraId="0125550F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</w:p>
                    <w:p w14:paraId="103CC28B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Handelsregister:</w:t>
                      </w:r>
                    </w:p>
                    <w:p w14:paraId="06001AC7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AG Charlottenburg,</w:t>
                      </w:r>
                    </w:p>
                    <w:p w14:paraId="4D0FFFD3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HRB 89021 B</w:t>
                      </w:r>
                    </w:p>
                    <w:p w14:paraId="79D61455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Sitz: Berlin</w:t>
                      </w:r>
                    </w:p>
                    <w:p w14:paraId="24D6FEC3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USt-IDNr:</w:t>
                      </w:r>
                      <w:r w:rsidRPr="00802D98">
                        <w:rPr>
                          <w:rFonts w:asciiTheme="minorHAnsi" w:hAnsiTheme="minorHAnsi" w:cs="Tahoma"/>
                          <w:smallCaps/>
                          <w:sz w:val="24"/>
                          <w:szCs w:val="24"/>
                        </w:rPr>
                        <w:t xml:space="preserve"> </w:t>
                      </w: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DE230026389</w:t>
                      </w:r>
                    </w:p>
                    <w:p w14:paraId="66F8384F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Steuernummer: 27/261/00078</w:t>
                      </w:r>
                    </w:p>
                    <w:p w14:paraId="5B9514C0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</w:p>
                    <w:p w14:paraId="0149F2BB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Bankverbindung:</w:t>
                      </w:r>
                    </w:p>
                    <w:p w14:paraId="0CF18F68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Volksbank Oberberg</w:t>
                      </w:r>
                    </w:p>
                    <w:p w14:paraId="2A174759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Kontonr. 701 602 9011</w:t>
                      </w:r>
                    </w:p>
                    <w:p w14:paraId="5A18FA02" w14:textId="77777777" w:rsidR="00A8500B" w:rsidRPr="00802D98" w:rsidRDefault="00A8500B" w:rsidP="00802D98">
                      <w:pPr>
                        <w:spacing w:line="276" w:lineRule="auto"/>
                        <w:ind w:hanging="142"/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</w:pPr>
                      <w:r w:rsidRPr="00802D98">
                        <w:rPr>
                          <w:rFonts w:asciiTheme="minorHAnsi" w:hAnsiTheme="minorHAnsi" w:cs="Tahoma"/>
                          <w:smallCaps/>
                          <w:sz w:val="16"/>
                          <w:szCs w:val="16"/>
                        </w:rPr>
                        <w:t>Bankleitzahl 384 621 35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BF31B4">
        <w:rPr>
          <w:rFonts w:asciiTheme="minorHAnsi" w:hAnsiTheme="minorHAnsi" w:cs="Tahoma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1EBED40F" wp14:editId="5178D06B">
                <wp:simplePos x="0" y="0"/>
                <wp:positionH relativeFrom="page">
                  <wp:posOffset>733425</wp:posOffset>
                </wp:positionH>
                <wp:positionV relativeFrom="page">
                  <wp:posOffset>4343400</wp:posOffset>
                </wp:positionV>
                <wp:extent cx="4762500" cy="431800"/>
                <wp:effectExtent l="0" t="0" r="0" b="0"/>
                <wp:wrapThrough wrapText="bothSides">
                  <wp:wrapPolygon edited="0">
                    <wp:start x="0" y="2859"/>
                    <wp:lineTo x="0" y="18106"/>
                    <wp:lineTo x="21514" y="18106"/>
                    <wp:lineTo x="21514" y="2859"/>
                    <wp:lineTo x="0" y="2859"/>
                  </wp:wrapPolygon>
                </wp:wrapThrough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1D528" w14:textId="21BD2360" w:rsidR="00B546D3" w:rsidRPr="005206F3" w:rsidRDefault="00D85A88" w:rsidP="00B546D3">
                            <w:pPr>
                              <w:ind w:left="284"/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206F3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>Reference</w:t>
                            </w:r>
                            <w:r w:rsidR="00246A05" w:rsidRPr="005206F3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 xml:space="preserve"> letter</w:t>
                            </w:r>
                            <w:r w:rsidR="00B9475E" w:rsidRPr="005206F3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AB4F2B" w:rsidRPr="005206F3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>for Mr</w:t>
                            </w:r>
                            <w:r w:rsidR="00B851B7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DC09C7">
                              <w:rPr>
                                <w:rFonts w:ascii="Tahoma" w:hAnsi="Tahoma"/>
                                <w:caps/>
                                <w:color w:val="002B5B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  <w:t>FloriaN Reidmann</w:t>
                            </w:r>
                          </w:p>
                        </w:txbxContent>
                      </wps:txbx>
                      <wps:bodyPr rot="0" vert="horz" wrap="square" lIns="0" tIns="91440" rIns="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ED40F" id="Text Box 6" o:spid="_x0000_s1027" type="#_x0000_t202" style="position:absolute;left:0;text-align:left;margin-left:57.75pt;margin-top:342pt;width:375pt;height:34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" filled="f" stroked="f">
                <v:textbox inset="0,7.2pt,0,7.2pt">
                  <w:txbxContent>
                    <w:p w14:paraId="1971D528" w14:textId="21BD2360" w:rsidR="00B546D3" w:rsidRPr="005206F3" w:rsidRDefault="00D85A88" w:rsidP="00B546D3">
                      <w:pPr>
                        <w:ind w:left="284"/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</w:pPr>
                      <w:r w:rsidRPr="005206F3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>Reference</w:t>
                      </w:r>
                      <w:r w:rsidR="00246A05" w:rsidRPr="005206F3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 xml:space="preserve"> letter</w:t>
                      </w:r>
                      <w:r w:rsidR="00B9475E" w:rsidRPr="005206F3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AB4F2B" w:rsidRPr="005206F3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>for Mr</w:t>
                      </w:r>
                      <w:r w:rsidR="00B851B7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DC09C7">
                        <w:rPr>
                          <w:rFonts w:ascii="Tahoma" w:hAnsi="Tahoma"/>
                          <w:caps/>
                          <w:color w:val="002B5B"/>
                          <w:spacing w:val="20"/>
                          <w:sz w:val="24"/>
                          <w:szCs w:val="24"/>
                          <w:lang w:val="en-US"/>
                        </w:rPr>
                        <w:t>FloriaN Reidmann</w:t>
                      </w:r>
                    </w:p>
                  </w:txbxContent>
                </v:textbox>
                <w10:wrap type="through" anchorx="page" anchory="page"/>
                <w10:anchorlock/>
              </v:shape>
            </w:pict>
          </mc:Fallback>
        </mc:AlternateContent>
      </w:r>
      <w:r w:rsidRPr="00BF31B4">
        <w:rPr>
          <w:rFonts w:asciiTheme="minorHAnsi" w:hAnsiTheme="minorHAnsi" w:cs="Tahoma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B8F0080" wp14:editId="181307AB">
                <wp:simplePos x="0" y="0"/>
                <wp:positionH relativeFrom="page">
                  <wp:posOffset>851535</wp:posOffset>
                </wp:positionH>
                <wp:positionV relativeFrom="page">
                  <wp:posOffset>4688840</wp:posOffset>
                </wp:positionV>
                <wp:extent cx="4914900" cy="0"/>
                <wp:effectExtent l="0" t="0" r="12700" b="25400"/>
                <wp:wrapThrough wrapText="bothSides">
                  <wp:wrapPolygon edited="0">
                    <wp:start x="0" y="-1"/>
                    <wp:lineTo x="0" y="-1"/>
                    <wp:lineTo x="21544" y="-1"/>
                    <wp:lineTo x="21544" y="-1"/>
                    <wp:lineTo x="0" y="-1"/>
                  </wp:wrapPolygon>
                </wp:wrapThrough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8D1D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32E22" id="Straight Connector 7" o:spid="_x0000_s1026" style="position:absolute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7.05pt,369.2pt" to="454.05pt,3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" strokecolor="#c8d1d6" strokeweight="1pt">
                <v:shadow color="black" opacity="22938f" offset="0"/>
                <w10:wrap type="through" anchorx="page" anchory="page"/>
                <w10:anchorlock/>
              </v:line>
            </w:pict>
          </mc:Fallback>
        </mc:AlternateContent>
      </w:r>
      <w:r w:rsidR="006A0E4B" w:rsidRPr="00BF31B4">
        <w:rPr>
          <w:rFonts w:asciiTheme="minorHAnsi" w:hAnsiTheme="minorHAnsi" w:cs="Tahoma"/>
          <w:lang w:val="en-GB"/>
        </w:rPr>
        <w:t>Mr</w:t>
      </w:r>
      <w:r w:rsidR="007567BB" w:rsidRPr="00BF31B4">
        <w:rPr>
          <w:rFonts w:asciiTheme="minorHAnsi" w:hAnsiTheme="minorHAnsi" w:cs="Tahoma"/>
          <w:lang w:val="en-GB"/>
        </w:rPr>
        <w:t xml:space="preserve"> </w:t>
      </w:r>
      <w:r w:rsidR="00C56049" w:rsidRPr="00BF31B4">
        <w:rPr>
          <w:rFonts w:asciiTheme="minorHAnsi" w:hAnsiTheme="minorHAnsi" w:cs="Tahoma"/>
          <w:lang w:val="en-GB"/>
        </w:rPr>
        <w:t>Florian Reidmann</w:t>
      </w:r>
      <w:r w:rsidR="00C60030" w:rsidRPr="00BF31B4">
        <w:rPr>
          <w:rFonts w:asciiTheme="minorHAnsi" w:hAnsiTheme="minorHAnsi" w:cs="Tahoma"/>
          <w:lang w:val="en-GB"/>
        </w:rPr>
        <w:t xml:space="preserve">, born on </w:t>
      </w:r>
      <w:r w:rsidR="00C56049" w:rsidRPr="00BF31B4">
        <w:rPr>
          <w:rFonts w:asciiTheme="minorHAnsi" w:hAnsiTheme="minorHAnsi" w:cs="Tahoma"/>
          <w:lang w:val="en-GB"/>
        </w:rPr>
        <w:t>27 June 2001</w:t>
      </w:r>
      <w:r w:rsidR="00911A67" w:rsidRPr="00BF31B4">
        <w:rPr>
          <w:rFonts w:asciiTheme="minorHAnsi" w:hAnsiTheme="minorHAnsi" w:cs="Tahoma"/>
          <w:lang w:val="en-GB"/>
        </w:rPr>
        <w:t xml:space="preserve">, worked for IEG – </w:t>
      </w:r>
      <w:r w:rsidR="00911A67" w:rsidRPr="00BF31B4">
        <w:rPr>
          <w:rFonts w:asciiTheme="minorHAnsi" w:hAnsiTheme="minorHAnsi" w:cs="Tahoma"/>
          <w:smallCaps/>
          <w:lang w:val="en-GB"/>
        </w:rPr>
        <w:t>Investment</w:t>
      </w:r>
      <w:r w:rsidR="00911A67" w:rsidRPr="00BF31B4">
        <w:rPr>
          <w:rFonts w:asciiTheme="minorHAnsi" w:hAnsiTheme="minorHAnsi" w:cs="Tahoma"/>
          <w:smallCaps/>
          <w:sz w:val="22"/>
          <w:szCs w:val="22"/>
          <w:lang w:val="en-GB"/>
        </w:rPr>
        <w:t xml:space="preserve"> B</w:t>
      </w:r>
      <w:r w:rsidR="00911A67" w:rsidRPr="00BF31B4">
        <w:rPr>
          <w:rFonts w:asciiTheme="minorHAnsi" w:hAnsiTheme="minorHAnsi" w:cs="Tahoma"/>
          <w:smallCaps/>
          <w:lang w:val="en-GB"/>
        </w:rPr>
        <w:t>anking</w:t>
      </w:r>
      <w:r w:rsidR="00263B3F" w:rsidRPr="00BF31B4">
        <w:rPr>
          <w:rFonts w:asciiTheme="minorHAnsi" w:hAnsiTheme="minorHAnsi" w:cs="Tahoma"/>
          <w:lang w:val="en-GB"/>
        </w:rPr>
        <w:t xml:space="preserve"> from </w:t>
      </w:r>
      <w:r w:rsidR="007567BB" w:rsidRPr="00BF31B4">
        <w:rPr>
          <w:rFonts w:asciiTheme="minorHAnsi" w:hAnsiTheme="minorHAnsi" w:cs="Tahoma"/>
          <w:lang w:val="en-GB"/>
        </w:rPr>
        <w:br/>
      </w:r>
      <w:r w:rsidR="008763D2" w:rsidRPr="00BF31B4">
        <w:rPr>
          <w:rFonts w:asciiTheme="minorHAnsi" w:hAnsiTheme="minorHAnsi" w:cs="Tahoma"/>
          <w:lang w:val="en-GB"/>
        </w:rPr>
        <w:t xml:space="preserve">01 </w:t>
      </w:r>
      <w:r w:rsidR="00C56049" w:rsidRPr="00BF31B4">
        <w:rPr>
          <w:rFonts w:asciiTheme="minorHAnsi" w:hAnsiTheme="minorHAnsi" w:cs="Tahoma"/>
          <w:lang w:val="en-GB"/>
        </w:rPr>
        <w:t xml:space="preserve">May </w:t>
      </w:r>
      <w:r w:rsidR="00867204" w:rsidRPr="00BF31B4">
        <w:rPr>
          <w:rFonts w:asciiTheme="minorHAnsi" w:hAnsiTheme="minorHAnsi" w:cs="Tahoma"/>
          <w:lang w:val="en-GB"/>
        </w:rPr>
        <w:t>January 2025</w:t>
      </w:r>
      <w:r w:rsidR="007567BB" w:rsidRPr="00BF31B4">
        <w:rPr>
          <w:rFonts w:asciiTheme="minorHAnsi" w:hAnsiTheme="minorHAnsi" w:cs="Tahoma"/>
          <w:lang w:val="en-GB"/>
        </w:rPr>
        <w:t xml:space="preserve"> through to </w:t>
      </w:r>
      <w:r w:rsidR="00867204" w:rsidRPr="00BF31B4">
        <w:rPr>
          <w:rFonts w:asciiTheme="minorHAnsi" w:hAnsiTheme="minorHAnsi" w:cs="Tahoma"/>
          <w:lang w:val="en-GB"/>
        </w:rPr>
        <w:t>3</w:t>
      </w:r>
      <w:r w:rsidR="00E71714" w:rsidRPr="00BF31B4">
        <w:rPr>
          <w:rFonts w:asciiTheme="minorHAnsi" w:hAnsiTheme="minorHAnsi" w:cs="Tahoma"/>
          <w:lang w:val="en-GB"/>
        </w:rPr>
        <w:t>1</w:t>
      </w:r>
      <w:r w:rsidR="00867204" w:rsidRPr="00BF31B4">
        <w:rPr>
          <w:rFonts w:asciiTheme="minorHAnsi" w:hAnsiTheme="minorHAnsi" w:cs="Tahoma"/>
          <w:lang w:val="en-GB"/>
        </w:rPr>
        <w:t xml:space="preserve"> </w:t>
      </w:r>
      <w:r w:rsidR="00C56049" w:rsidRPr="00BF31B4">
        <w:rPr>
          <w:rFonts w:asciiTheme="minorHAnsi" w:hAnsiTheme="minorHAnsi" w:cs="Tahoma"/>
          <w:lang w:val="en-GB"/>
        </w:rPr>
        <w:t xml:space="preserve">August </w:t>
      </w:r>
      <w:r w:rsidR="00867204" w:rsidRPr="00BF31B4">
        <w:rPr>
          <w:rFonts w:asciiTheme="minorHAnsi" w:hAnsiTheme="minorHAnsi" w:cs="Tahoma"/>
          <w:lang w:val="en-GB"/>
        </w:rPr>
        <w:t>2025</w:t>
      </w:r>
      <w:r w:rsidR="0080697D" w:rsidRPr="00BF31B4">
        <w:rPr>
          <w:rFonts w:asciiTheme="minorHAnsi" w:hAnsiTheme="minorHAnsi" w:cs="Tahoma"/>
          <w:lang w:val="en-GB"/>
        </w:rPr>
        <w:t xml:space="preserve"> </w:t>
      </w:r>
      <w:r w:rsidR="00911A67" w:rsidRPr="00BF31B4">
        <w:rPr>
          <w:rFonts w:asciiTheme="minorHAnsi" w:hAnsiTheme="minorHAnsi" w:cs="Tahoma"/>
          <w:lang w:val="en-GB"/>
        </w:rPr>
        <w:t>as a full-</w:t>
      </w:r>
      <w:r w:rsidR="002B2C2F" w:rsidRPr="00BF31B4">
        <w:rPr>
          <w:rFonts w:asciiTheme="minorHAnsi" w:hAnsiTheme="minorHAnsi" w:cs="Tahoma"/>
          <w:lang w:val="en-GB"/>
        </w:rPr>
        <w:t>t</w:t>
      </w:r>
      <w:r w:rsidR="00C5280B" w:rsidRPr="00BF31B4">
        <w:rPr>
          <w:rFonts w:asciiTheme="minorHAnsi" w:hAnsiTheme="minorHAnsi" w:cs="Tahoma"/>
          <w:lang w:val="en-GB"/>
        </w:rPr>
        <w:t>ime</w:t>
      </w:r>
      <w:r w:rsidR="00911A67" w:rsidRPr="00BF31B4">
        <w:rPr>
          <w:rFonts w:asciiTheme="minorHAnsi" w:hAnsiTheme="minorHAnsi" w:cs="Tahoma"/>
          <w:lang w:val="en-GB"/>
        </w:rPr>
        <w:t xml:space="preserve"> Intern.</w:t>
      </w:r>
    </w:p>
    <w:p w14:paraId="37036B3C" w14:textId="266B4FA7" w:rsidR="00C670C9" w:rsidRPr="00BF31B4" w:rsidRDefault="00C670C9" w:rsidP="00C670C9">
      <w:pPr>
        <w:spacing w:after="120" w:line="288" w:lineRule="auto"/>
        <w:jc w:val="both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>IEG - Investment Banking Group is one of the leading global independent investment banking boutiques focused on Mergers &amp; Acquisitions, Financing &amp; Principal Investment</w:t>
      </w:r>
      <w:r w:rsidR="00932A52" w:rsidRPr="00BF31B4">
        <w:rPr>
          <w:rFonts w:asciiTheme="minorHAnsi" w:hAnsiTheme="minorHAnsi" w:cs="Tahoma"/>
          <w:lang w:val="en-GB"/>
        </w:rPr>
        <w:t>s</w:t>
      </w:r>
      <w:r w:rsidRPr="00BF31B4">
        <w:rPr>
          <w:rFonts w:asciiTheme="minorHAnsi" w:hAnsiTheme="minorHAnsi" w:cs="Tahoma"/>
          <w:lang w:val="en-GB"/>
        </w:rPr>
        <w:t xml:space="preserve"> for Internet, Technology &amp; Services. Locally present in the key international growth regions and emerging markets, IEG – Investment Banking Group is a unique, influential, and trusted partner for growth companies and larger </w:t>
      </w:r>
      <w:r w:rsidR="006A0E4B" w:rsidRPr="00BF31B4">
        <w:rPr>
          <w:rFonts w:asciiTheme="minorHAnsi" w:hAnsiTheme="minorHAnsi" w:cs="Tahoma"/>
          <w:lang w:val="en-GB"/>
        </w:rPr>
        <w:t>global</w:t>
      </w:r>
      <w:r w:rsidRPr="00BF31B4">
        <w:rPr>
          <w:rFonts w:asciiTheme="minorHAnsi" w:hAnsiTheme="minorHAnsi" w:cs="Tahoma"/>
          <w:lang w:val="en-GB"/>
        </w:rPr>
        <w:t xml:space="preserve"> corporates. Founded in 1999 and owned by its partners, IEG now employs more than </w:t>
      </w:r>
      <w:r w:rsidR="00403269" w:rsidRPr="00BF31B4">
        <w:rPr>
          <w:rFonts w:asciiTheme="minorHAnsi" w:hAnsiTheme="minorHAnsi" w:cs="Tahoma"/>
          <w:lang w:val="en-GB"/>
        </w:rPr>
        <w:t>50+</w:t>
      </w:r>
      <w:r w:rsidRPr="00BF31B4">
        <w:rPr>
          <w:rFonts w:asciiTheme="minorHAnsi" w:hAnsiTheme="minorHAnsi" w:cs="Tahoma"/>
          <w:lang w:val="en-GB"/>
        </w:rPr>
        <w:t xml:space="preserve"> professionals </w:t>
      </w:r>
      <w:r w:rsidR="00982EE9" w:rsidRPr="00BF31B4">
        <w:rPr>
          <w:rFonts w:asciiTheme="minorHAnsi" w:hAnsiTheme="minorHAnsi" w:cs="Tahoma"/>
          <w:lang w:val="en-GB"/>
        </w:rPr>
        <w:t>worldwide</w:t>
      </w:r>
      <w:r w:rsidRPr="00BF31B4">
        <w:rPr>
          <w:rFonts w:asciiTheme="minorHAnsi" w:hAnsiTheme="minorHAnsi" w:cs="Tahoma"/>
          <w:lang w:val="en-GB"/>
        </w:rPr>
        <w:t xml:space="preserve">. </w:t>
      </w:r>
    </w:p>
    <w:p w14:paraId="1935A9E7" w14:textId="7B441D2F" w:rsidR="00911A67" w:rsidRPr="00BF31B4" w:rsidRDefault="00D77201" w:rsidP="00911A67">
      <w:pPr>
        <w:spacing w:after="120" w:line="288" w:lineRule="auto"/>
        <w:jc w:val="both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 xml:space="preserve">During </w:t>
      </w:r>
      <w:r w:rsidR="00AB4F2B" w:rsidRPr="00BF31B4">
        <w:rPr>
          <w:rFonts w:asciiTheme="minorHAnsi" w:hAnsiTheme="minorHAnsi" w:cs="Tahoma"/>
          <w:lang w:val="en-GB"/>
        </w:rPr>
        <w:t>his</w:t>
      </w:r>
      <w:r w:rsidR="00B46AD3" w:rsidRPr="00BF31B4">
        <w:rPr>
          <w:rFonts w:asciiTheme="minorHAnsi" w:hAnsiTheme="minorHAnsi" w:cs="Tahoma"/>
          <w:lang w:val="en-GB"/>
        </w:rPr>
        <w:t xml:space="preserve"> term with IEG, </w:t>
      </w:r>
      <w:r w:rsidR="00E71714" w:rsidRPr="00BF31B4">
        <w:rPr>
          <w:rFonts w:asciiTheme="minorHAnsi" w:hAnsiTheme="minorHAnsi" w:cs="Tahoma"/>
          <w:lang w:val="en-GB"/>
        </w:rPr>
        <w:t xml:space="preserve">Florian </w:t>
      </w:r>
      <w:r w:rsidR="00982EE9" w:rsidRPr="00BF31B4">
        <w:rPr>
          <w:rFonts w:asciiTheme="minorHAnsi" w:hAnsiTheme="minorHAnsi" w:cs="Tahoma"/>
          <w:lang w:val="en-GB"/>
        </w:rPr>
        <w:t xml:space="preserve">had close contact with </w:t>
      </w:r>
      <w:r w:rsidR="006A0E4B" w:rsidRPr="00BF31B4">
        <w:rPr>
          <w:rFonts w:asciiTheme="minorHAnsi" w:hAnsiTheme="minorHAnsi" w:cs="Tahoma"/>
          <w:lang w:val="en-GB"/>
        </w:rPr>
        <w:t>various</w:t>
      </w:r>
      <w:r w:rsidR="00982EE9" w:rsidRPr="00BF31B4">
        <w:rPr>
          <w:rFonts w:asciiTheme="minorHAnsi" w:hAnsiTheme="minorHAnsi" w:cs="Tahoma"/>
          <w:lang w:val="en-GB"/>
        </w:rPr>
        <w:t xml:space="preserve"> deal types and industries and had deep exposure to </w:t>
      </w:r>
      <w:r w:rsidR="00911A67" w:rsidRPr="00BF31B4">
        <w:rPr>
          <w:rFonts w:asciiTheme="minorHAnsi" w:hAnsiTheme="minorHAnsi" w:cs="Tahoma"/>
          <w:lang w:val="en-GB"/>
        </w:rPr>
        <w:t>German and international transactions.</w:t>
      </w:r>
    </w:p>
    <w:p w14:paraId="3AC3B2DF" w14:textId="1477EB9A" w:rsidR="00911A67" w:rsidRPr="00BF31B4" w:rsidRDefault="00E71714" w:rsidP="00911A67">
      <w:pPr>
        <w:spacing w:after="120" w:line="288" w:lineRule="auto"/>
        <w:jc w:val="both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 xml:space="preserve">Florian </w:t>
      </w:r>
      <w:r w:rsidR="00911A67" w:rsidRPr="00BF31B4">
        <w:rPr>
          <w:rFonts w:asciiTheme="minorHAnsi" w:hAnsiTheme="minorHAnsi" w:cs="Tahoma"/>
          <w:lang w:val="en-GB"/>
        </w:rPr>
        <w:t>had close interaction wit</w:t>
      </w:r>
      <w:r w:rsidR="00D77201" w:rsidRPr="00BF31B4">
        <w:rPr>
          <w:rFonts w:asciiTheme="minorHAnsi" w:hAnsiTheme="minorHAnsi" w:cs="Tahoma"/>
          <w:lang w:val="en-GB"/>
        </w:rPr>
        <w:t xml:space="preserve">h experienced partners at IEG. </w:t>
      </w:r>
      <w:r w:rsidR="00AB4F2B" w:rsidRPr="00BF31B4">
        <w:rPr>
          <w:rFonts w:asciiTheme="minorHAnsi" w:hAnsiTheme="minorHAnsi" w:cs="Tahoma"/>
          <w:lang w:val="en-GB"/>
        </w:rPr>
        <w:t>H</w:t>
      </w:r>
      <w:r w:rsidR="00E20A4B" w:rsidRPr="00BF31B4">
        <w:rPr>
          <w:rFonts w:asciiTheme="minorHAnsi" w:hAnsiTheme="minorHAnsi" w:cs="Tahoma"/>
          <w:lang w:val="en-GB"/>
        </w:rPr>
        <w:t>e</w:t>
      </w:r>
      <w:r w:rsidR="00911A67" w:rsidRPr="00BF31B4">
        <w:rPr>
          <w:rFonts w:asciiTheme="minorHAnsi" w:hAnsiTheme="minorHAnsi" w:cs="Tahoma"/>
          <w:lang w:val="en-GB"/>
        </w:rPr>
        <w:t xml:space="preserve"> supported the execution teams in </w:t>
      </w:r>
      <w:r w:rsidR="00982EE9" w:rsidRPr="00BF31B4">
        <w:rPr>
          <w:rFonts w:asciiTheme="minorHAnsi" w:hAnsiTheme="minorHAnsi" w:cs="Tahoma"/>
          <w:lang w:val="en-GB"/>
        </w:rPr>
        <w:t>various</w:t>
      </w:r>
      <w:r w:rsidR="00911A67" w:rsidRPr="00BF31B4">
        <w:rPr>
          <w:rFonts w:asciiTheme="minorHAnsi" w:hAnsiTheme="minorHAnsi" w:cs="Tahoma"/>
          <w:lang w:val="en-GB"/>
        </w:rPr>
        <w:t xml:space="preserve"> investment banking transactions, especially M&amp;A mandates, on </w:t>
      </w:r>
      <w:r w:rsidR="006101FE" w:rsidRPr="00BF31B4">
        <w:rPr>
          <w:rFonts w:asciiTheme="minorHAnsi" w:hAnsiTheme="minorHAnsi" w:cs="Tahoma"/>
          <w:lang w:val="en-GB"/>
        </w:rPr>
        <w:t xml:space="preserve">both the </w:t>
      </w:r>
      <w:r w:rsidR="00911A67" w:rsidRPr="00BF31B4">
        <w:rPr>
          <w:rFonts w:asciiTheme="minorHAnsi" w:hAnsiTheme="minorHAnsi" w:cs="Tahoma"/>
          <w:lang w:val="en-GB"/>
        </w:rPr>
        <w:t xml:space="preserve">buy- </w:t>
      </w:r>
      <w:r w:rsidR="006101FE" w:rsidRPr="00BF31B4">
        <w:rPr>
          <w:rFonts w:asciiTheme="minorHAnsi" w:hAnsiTheme="minorHAnsi" w:cs="Tahoma"/>
          <w:lang w:val="en-GB"/>
        </w:rPr>
        <w:t>and</w:t>
      </w:r>
      <w:r w:rsidR="00F70758" w:rsidRPr="00BF31B4">
        <w:rPr>
          <w:rFonts w:asciiTheme="minorHAnsi" w:hAnsiTheme="minorHAnsi" w:cs="Tahoma"/>
          <w:lang w:val="en-GB"/>
        </w:rPr>
        <w:t xml:space="preserve"> </w:t>
      </w:r>
      <w:r w:rsidR="00911A67" w:rsidRPr="00BF31B4">
        <w:rPr>
          <w:rFonts w:asciiTheme="minorHAnsi" w:hAnsiTheme="minorHAnsi" w:cs="Tahoma"/>
          <w:lang w:val="en-GB"/>
        </w:rPr>
        <w:t>sell-side.</w:t>
      </w:r>
    </w:p>
    <w:p w14:paraId="2BDB216E" w14:textId="5AC2C324" w:rsidR="00F20C75" w:rsidRPr="00BF31B4" w:rsidRDefault="005273CE" w:rsidP="0097412F">
      <w:pPr>
        <w:spacing w:after="240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>His</w:t>
      </w:r>
      <w:r w:rsidR="00E20A4B" w:rsidRPr="00BF31B4">
        <w:rPr>
          <w:rFonts w:asciiTheme="minorHAnsi" w:hAnsiTheme="minorHAnsi" w:cs="Tahoma"/>
          <w:lang w:val="en-GB"/>
        </w:rPr>
        <w:t xml:space="preserve"> </w:t>
      </w:r>
      <w:r w:rsidR="00982EE9" w:rsidRPr="00BF31B4">
        <w:rPr>
          <w:rFonts w:asciiTheme="minorHAnsi" w:hAnsiTheme="minorHAnsi" w:cs="Tahoma"/>
          <w:lang w:val="en-GB"/>
        </w:rPr>
        <w:t>primary</w:t>
      </w:r>
      <w:r w:rsidR="00E20A4B" w:rsidRPr="00BF31B4">
        <w:rPr>
          <w:rFonts w:asciiTheme="minorHAnsi" w:hAnsiTheme="minorHAnsi" w:cs="Tahoma"/>
          <w:lang w:val="en-GB"/>
        </w:rPr>
        <w:t xml:space="preserve"> responsibilities included:</w:t>
      </w:r>
    </w:p>
    <w:p w14:paraId="6A899922" w14:textId="77777777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Initiated and co-developed an AI-driven tech stack to streamline target screening and core M&amp;A workflows</w:t>
      </w:r>
    </w:p>
    <w:p w14:paraId="3F81F250" w14:textId="093C54B0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Prepared cap table analysis, including exit waterfall models to illustrate the distribution of proceeds across shareholder classes under various deal scenarios</w:t>
      </w:r>
    </w:p>
    <w:p w14:paraId="41214241" w14:textId="7C3CB1E7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Supported the development of IEG’s Defense Tech market coverage through research on dual-use technologies and early-stage disruptors</w:t>
      </w:r>
    </w:p>
    <w:p w14:paraId="003E1272" w14:textId="7EF2BBF2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Financial modeling: Supporting the creation of financial models for company valuations and business plan analyses</w:t>
      </w:r>
    </w:p>
    <w:p w14:paraId="3BC24818" w14:textId="69EB3ADD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Participation in internal strategy projects: Supporting the development and optimization of internal processes and business development initiatives</w:t>
      </w:r>
    </w:p>
    <w:p w14:paraId="52A37B27" w14:textId="52E1CEAB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Preparation of company valuation and analyses using CTA and CCA, as well as supported in DCF valuation</w:t>
      </w:r>
    </w:p>
    <w:p w14:paraId="2B6114BA" w14:textId="1AC6AB39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Support in Due Diligence processes: Assisting in the coordination and review of data room documents</w:t>
      </w:r>
    </w:p>
    <w:p w14:paraId="1B8102AD" w14:textId="11DECCBC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Benchmarking analysis: Comparing key financial and operational metrics of relevant market players</w:t>
      </w:r>
    </w:p>
    <w:p w14:paraId="7A7BD739" w14:textId="0ACAA74E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Expanded internal investor database by integration of deal rationales, sector expertise and recent transaction data to improve targeting accuracy in sell-side processes</w:t>
      </w:r>
    </w:p>
    <w:p w14:paraId="07460012" w14:textId="26C54F31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Research and identification of cross-border opportunities: Analyzing international buyers and target companies</w:t>
      </w:r>
    </w:p>
    <w:p w14:paraId="23C900F9" w14:textId="31D659F6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Analysis of annual financial statements and independent execution of company valuations</w:t>
      </w:r>
    </w:p>
    <w:p w14:paraId="3CE45874" w14:textId="30AACEB7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 xml:space="preserve">Conduction of market, company and competition analysis </w:t>
      </w:r>
      <w:proofErr w:type="spellStart"/>
      <w:r w:rsidRPr="00BF31B4">
        <w:rPr>
          <w:rFonts w:ascii="Calibri" w:hAnsi="Calibri" w:cs="Calibri"/>
          <w:lang w:val="en-US"/>
        </w:rPr>
        <w:t>utilising</w:t>
      </w:r>
      <w:proofErr w:type="spellEnd"/>
      <w:r w:rsidRPr="00BF31B4">
        <w:rPr>
          <w:rFonts w:ascii="Calibri" w:hAnsi="Calibri" w:cs="Calibri"/>
          <w:lang w:val="en-US"/>
        </w:rPr>
        <w:t xml:space="preserve"> commercial databases such as </w:t>
      </w:r>
      <w:proofErr w:type="spellStart"/>
      <w:r w:rsidRPr="00BF31B4">
        <w:rPr>
          <w:rFonts w:ascii="Calibri" w:hAnsi="Calibri" w:cs="Calibri"/>
          <w:lang w:val="en-US"/>
        </w:rPr>
        <w:t>MergerMarket</w:t>
      </w:r>
      <w:proofErr w:type="spellEnd"/>
      <w:r w:rsidRPr="00BF31B4">
        <w:rPr>
          <w:rFonts w:ascii="Calibri" w:hAnsi="Calibri" w:cs="Calibri"/>
          <w:lang w:val="en-US"/>
        </w:rPr>
        <w:t xml:space="preserve">, Pitchbook, Crunchbase, </w:t>
      </w:r>
      <w:proofErr w:type="spellStart"/>
      <w:r w:rsidRPr="00BF31B4">
        <w:rPr>
          <w:rFonts w:ascii="Calibri" w:hAnsi="Calibri" w:cs="Calibri"/>
          <w:lang w:val="en-US"/>
        </w:rPr>
        <w:t>Bundesanzeiger</w:t>
      </w:r>
      <w:proofErr w:type="spellEnd"/>
      <w:r w:rsidRPr="00BF31B4">
        <w:rPr>
          <w:rFonts w:ascii="Calibri" w:hAnsi="Calibri" w:cs="Calibri"/>
          <w:lang w:val="en-US"/>
        </w:rPr>
        <w:t xml:space="preserve">, </w:t>
      </w:r>
      <w:proofErr w:type="spellStart"/>
      <w:r w:rsidRPr="00BF31B4">
        <w:rPr>
          <w:rFonts w:ascii="Calibri" w:hAnsi="Calibri" w:cs="Calibri"/>
          <w:lang w:val="en-US"/>
        </w:rPr>
        <w:t>Inven</w:t>
      </w:r>
      <w:proofErr w:type="spellEnd"/>
      <w:r w:rsidRPr="00BF31B4">
        <w:rPr>
          <w:rFonts w:ascii="Calibri" w:hAnsi="Calibri" w:cs="Calibri"/>
          <w:lang w:val="en-US"/>
        </w:rPr>
        <w:t>, Markus and Capital IQ</w:t>
      </w:r>
    </w:p>
    <w:p w14:paraId="2911EEFE" w14:textId="2E3B8830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Creation of marketing materials such as company profiles, teasers, Information memoranda, process-timeline, status reports and management presentations</w:t>
      </w:r>
    </w:p>
    <w:p w14:paraId="02307620" w14:textId="0EA69E41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Analysis of business models and creation of corresponding short profiles</w:t>
      </w:r>
    </w:p>
    <w:p w14:paraId="62706731" w14:textId="7C3E6EE0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Target research (technology sector)</w:t>
      </w:r>
    </w:p>
    <w:p w14:paraId="2FECF972" w14:textId="3F7ABB4E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Preparation of long lists and short lists</w:t>
      </w:r>
    </w:p>
    <w:p w14:paraId="1C0EA3FA" w14:textId="79AAFE5C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Research and Identification of potential investors and continuous updating of internal investor lists</w:t>
      </w:r>
    </w:p>
    <w:p w14:paraId="09A54491" w14:textId="3DD47EBB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Industry trend research: Identifying M&amp;A trends and sector developments.</w:t>
      </w:r>
    </w:p>
    <w:p w14:paraId="0E1F3399" w14:textId="7891BA4E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Support in the maintenance and further development of internal databases</w:t>
      </w:r>
    </w:p>
    <w:p w14:paraId="21C8C2FA" w14:textId="762BEC8F" w:rsidR="00BF31B4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>Supported the drafting of an Engagement Letter Template</w:t>
      </w:r>
    </w:p>
    <w:p w14:paraId="32D1CCB1" w14:textId="2DECA81E" w:rsidR="006B3786" w:rsidRPr="00BF31B4" w:rsidRDefault="00517FB5" w:rsidP="008E59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88" w:lineRule="auto"/>
        <w:ind w:left="714" w:hanging="357"/>
        <w:rPr>
          <w:rFonts w:ascii="Calibri" w:hAnsi="Calibri" w:cs="Calibri"/>
          <w:lang w:val="en-GB"/>
        </w:rPr>
      </w:pPr>
      <w:r w:rsidRPr="00BF31B4">
        <w:rPr>
          <w:rFonts w:ascii="Calibri" w:hAnsi="Calibri" w:cs="Calibri"/>
          <w:lang w:val="en-US"/>
        </w:rPr>
        <w:t xml:space="preserve"> Assisted in building a report for cybersecurity</w:t>
      </w:r>
    </w:p>
    <w:p w14:paraId="2DFD4B88" w14:textId="77777777" w:rsidR="00BD4E95" w:rsidRPr="00BF31B4" w:rsidRDefault="00BD4E95" w:rsidP="00BD4E95">
      <w:pPr>
        <w:pStyle w:val="ListParagraph"/>
        <w:autoSpaceDE w:val="0"/>
        <w:autoSpaceDN w:val="0"/>
        <w:adjustRightInd w:val="0"/>
        <w:spacing w:line="288" w:lineRule="auto"/>
        <w:ind w:left="714"/>
        <w:rPr>
          <w:rFonts w:ascii="Calibri" w:hAnsi="Calibri" w:cs="Calibri"/>
          <w:lang w:val="en-GB"/>
        </w:rPr>
      </w:pPr>
    </w:p>
    <w:p w14:paraId="2A229547" w14:textId="3458D4B9" w:rsidR="009C1BE7" w:rsidRPr="00BF31B4" w:rsidRDefault="001A38D1" w:rsidP="00DD1C90">
      <w:pPr>
        <w:autoSpaceDE w:val="0"/>
        <w:autoSpaceDN w:val="0"/>
        <w:adjustRightInd w:val="0"/>
        <w:spacing w:line="288" w:lineRule="auto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>Florian</w:t>
      </w:r>
      <w:r w:rsidR="002141E9" w:rsidRPr="00BF31B4">
        <w:rPr>
          <w:rFonts w:asciiTheme="minorHAnsi" w:hAnsiTheme="minorHAnsi" w:cs="Tahoma"/>
          <w:lang w:val="en-GB"/>
        </w:rPr>
        <w:t xml:space="preserve">'s </w:t>
      </w:r>
      <w:r w:rsidR="009C1BE7" w:rsidRPr="00BF31B4">
        <w:rPr>
          <w:rFonts w:asciiTheme="minorHAnsi" w:hAnsiTheme="minorHAnsi" w:cs="Tahoma"/>
          <w:lang w:val="en-GB"/>
        </w:rPr>
        <w:t>high career motivati</w:t>
      </w:r>
      <w:r w:rsidR="006A0E4B" w:rsidRPr="00BF31B4">
        <w:rPr>
          <w:rFonts w:asciiTheme="minorHAnsi" w:hAnsiTheme="minorHAnsi" w:cs="Tahoma"/>
          <w:lang w:val="en-GB"/>
        </w:rPr>
        <w:t>o</w:t>
      </w:r>
      <w:r w:rsidR="009C1BE7" w:rsidRPr="00BF31B4">
        <w:rPr>
          <w:rFonts w:asciiTheme="minorHAnsi" w:hAnsiTheme="minorHAnsi" w:cs="Tahoma"/>
          <w:lang w:val="en-GB"/>
        </w:rPr>
        <w:t>n, diligent attitude</w:t>
      </w:r>
      <w:r w:rsidR="0076183A" w:rsidRPr="00BF31B4">
        <w:rPr>
          <w:rFonts w:asciiTheme="minorHAnsi" w:hAnsiTheme="minorHAnsi" w:cs="Tahoma"/>
          <w:lang w:val="en-GB"/>
        </w:rPr>
        <w:t>,</w:t>
      </w:r>
      <w:r w:rsidR="009C1BE7" w:rsidRPr="00BF31B4">
        <w:rPr>
          <w:rFonts w:asciiTheme="minorHAnsi" w:hAnsiTheme="minorHAnsi" w:cs="Tahoma"/>
          <w:lang w:val="en-GB"/>
        </w:rPr>
        <w:t xml:space="preserve"> and </w:t>
      </w:r>
      <w:r w:rsidR="007E37F8" w:rsidRPr="00BF31B4">
        <w:rPr>
          <w:rFonts w:asciiTheme="minorHAnsi" w:hAnsiTheme="minorHAnsi" w:cs="Tahoma"/>
          <w:lang w:val="en-GB"/>
        </w:rPr>
        <w:t xml:space="preserve">strong </w:t>
      </w:r>
      <w:r w:rsidR="009C1BE7" w:rsidRPr="00BF31B4">
        <w:rPr>
          <w:rFonts w:asciiTheme="minorHAnsi" w:hAnsiTheme="minorHAnsi" w:cs="Tahoma"/>
          <w:lang w:val="en-GB"/>
        </w:rPr>
        <w:t xml:space="preserve">work results earned him </w:t>
      </w:r>
      <w:r w:rsidR="009C5709" w:rsidRPr="00BF31B4">
        <w:rPr>
          <w:rFonts w:asciiTheme="minorHAnsi" w:hAnsiTheme="minorHAnsi" w:cs="Tahoma"/>
          <w:lang w:val="en-GB"/>
        </w:rPr>
        <w:t>the</w:t>
      </w:r>
      <w:r w:rsidR="00A423DC" w:rsidRPr="00BF31B4">
        <w:rPr>
          <w:rFonts w:asciiTheme="minorHAnsi" w:hAnsiTheme="minorHAnsi" w:cs="Tahoma"/>
          <w:lang w:val="en-GB"/>
        </w:rPr>
        <w:t xml:space="preserve"> regard</w:t>
      </w:r>
      <w:r w:rsidR="009C1BE7" w:rsidRPr="00BF31B4">
        <w:rPr>
          <w:rFonts w:asciiTheme="minorHAnsi" w:hAnsiTheme="minorHAnsi" w:cs="Tahoma"/>
          <w:lang w:val="en-GB"/>
        </w:rPr>
        <w:t xml:space="preserve"> </w:t>
      </w:r>
      <w:r w:rsidR="009C5709" w:rsidRPr="00BF31B4">
        <w:rPr>
          <w:rFonts w:asciiTheme="minorHAnsi" w:hAnsiTheme="minorHAnsi" w:cs="Tahoma"/>
          <w:lang w:val="en-GB"/>
        </w:rPr>
        <w:t xml:space="preserve">of </w:t>
      </w:r>
      <w:r w:rsidR="009C1BE7" w:rsidRPr="00BF31B4">
        <w:rPr>
          <w:rFonts w:asciiTheme="minorHAnsi" w:hAnsiTheme="minorHAnsi" w:cs="Tahoma"/>
          <w:lang w:val="en-GB"/>
        </w:rPr>
        <w:t>his colleagues</w:t>
      </w:r>
      <w:r w:rsidR="00E14F53" w:rsidRPr="00BF31B4">
        <w:rPr>
          <w:rFonts w:asciiTheme="minorHAnsi" w:hAnsiTheme="minorHAnsi" w:cs="Tahoma"/>
          <w:lang w:val="en-GB"/>
        </w:rPr>
        <w:t>.</w:t>
      </w:r>
      <w:r w:rsidR="009C1BE7" w:rsidRPr="00BF31B4">
        <w:rPr>
          <w:rFonts w:asciiTheme="minorHAnsi" w:hAnsiTheme="minorHAnsi" w:cs="Tahoma"/>
          <w:lang w:val="en-GB"/>
        </w:rPr>
        <w:t xml:space="preserve"> </w:t>
      </w:r>
      <w:r w:rsidR="00B6783A" w:rsidRPr="00BF31B4">
        <w:rPr>
          <w:rFonts w:asciiTheme="minorHAnsi" w:hAnsiTheme="minorHAnsi" w:cs="Tahoma"/>
          <w:lang w:val="en-GB"/>
        </w:rPr>
        <w:t>His capability to combine structured thinking, preliminary analytics</w:t>
      </w:r>
      <w:r w:rsidR="00C24E84" w:rsidRPr="00BF31B4">
        <w:rPr>
          <w:rFonts w:asciiTheme="minorHAnsi" w:hAnsiTheme="minorHAnsi" w:cs="Tahoma"/>
          <w:lang w:val="en-GB"/>
        </w:rPr>
        <w:t xml:space="preserve"> and</w:t>
      </w:r>
      <w:r w:rsidR="00B6783A" w:rsidRPr="00BF31B4">
        <w:rPr>
          <w:rFonts w:asciiTheme="minorHAnsi" w:hAnsiTheme="minorHAnsi" w:cs="Tahoma"/>
          <w:lang w:val="en-GB"/>
        </w:rPr>
        <w:t xml:space="preserve"> </w:t>
      </w:r>
      <w:r w:rsidR="00C24E84" w:rsidRPr="00BF31B4">
        <w:rPr>
          <w:rFonts w:asciiTheme="minorHAnsi" w:hAnsiTheme="minorHAnsi" w:cs="Tahoma"/>
          <w:lang w:val="en-GB"/>
        </w:rPr>
        <w:t xml:space="preserve">accuracy </w:t>
      </w:r>
      <w:r w:rsidR="00B6783A" w:rsidRPr="00BF31B4">
        <w:rPr>
          <w:rFonts w:asciiTheme="minorHAnsi" w:hAnsiTheme="minorHAnsi" w:cs="Tahoma"/>
          <w:lang w:val="en-GB"/>
        </w:rPr>
        <w:t xml:space="preserve">when completing his assigned tasks made him </w:t>
      </w:r>
      <w:r w:rsidR="00982EE9" w:rsidRPr="00BF31B4">
        <w:rPr>
          <w:rFonts w:asciiTheme="minorHAnsi" w:hAnsiTheme="minorHAnsi" w:cs="Tahoma"/>
          <w:lang w:val="en-GB"/>
        </w:rPr>
        <w:t>a precious</w:t>
      </w:r>
      <w:r w:rsidR="00B6783A" w:rsidRPr="00BF31B4">
        <w:rPr>
          <w:rFonts w:asciiTheme="minorHAnsi" w:hAnsiTheme="minorHAnsi" w:cs="Tahoma"/>
          <w:lang w:val="en-GB"/>
        </w:rPr>
        <w:t xml:space="preserve"> and desirable member of </w:t>
      </w:r>
      <w:r w:rsidR="009B5B09" w:rsidRPr="00BF31B4">
        <w:rPr>
          <w:rFonts w:asciiTheme="minorHAnsi" w:hAnsiTheme="minorHAnsi" w:cs="Tahoma"/>
          <w:lang w:val="en-GB"/>
        </w:rPr>
        <w:t>any</w:t>
      </w:r>
      <w:r w:rsidR="00B6783A" w:rsidRPr="00BF31B4">
        <w:rPr>
          <w:rFonts w:asciiTheme="minorHAnsi" w:hAnsiTheme="minorHAnsi" w:cs="Tahoma"/>
          <w:lang w:val="en-GB"/>
        </w:rPr>
        <w:t xml:space="preserve"> </w:t>
      </w:r>
      <w:r w:rsidR="009B5B09" w:rsidRPr="00BF31B4">
        <w:rPr>
          <w:rFonts w:asciiTheme="minorHAnsi" w:hAnsiTheme="minorHAnsi" w:cs="Tahoma"/>
          <w:lang w:val="en-GB"/>
        </w:rPr>
        <w:t>project</w:t>
      </w:r>
      <w:r w:rsidR="00B6783A" w:rsidRPr="00BF31B4">
        <w:rPr>
          <w:rFonts w:asciiTheme="minorHAnsi" w:hAnsiTheme="minorHAnsi" w:cs="Tahoma"/>
          <w:lang w:val="en-GB"/>
        </w:rPr>
        <w:t xml:space="preserve">. </w:t>
      </w:r>
      <w:r w:rsidR="00B440B1" w:rsidRPr="00BF31B4">
        <w:rPr>
          <w:rFonts w:asciiTheme="minorHAnsi" w:hAnsiTheme="minorHAnsi" w:cs="Tahoma"/>
          <w:lang w:val="en-GB"/>
        </w:rPr>
        <w:t>Florian</w:t>
      </w:r>
      <w:r w:rsidR="002141E9" w:rsidRPr="00BF31B4">
        <w:rPr>
          <w:rFonts w:asciiTheme="minorHAnsi" w:hAnsiTheme="minorHAnsi" w:cs="Tahoma"/>
          <w:lang w:val="en-GB"/>
        </w:rPr>
        <w:t xml:space="preserve"> </w:t>
      </w:r>
      <w:r w:rsidR="00B6783A" w:rsidRPr="00BF31B4">
        <w:rPr>
          <w:rFonts w:asciiTheme="minorHAnsi" w:hAnsiTheme="minorHAnsi" w:cs="Tahoma"/>
          <w:lang w:val="en-GB"/>
        </w:rPr>
        <w:t xml:space="preserve">always </w:t>
      </w:r>
      <w:r w:rsidR="009C1BE7" w:rsidRPr="00BF31B4">
        <w:rPr>
          <w:rFonts w:asciiTheme="minorHAnsi" w:hAnsiTheme="minorHAnsi" w:cs="Tahoma"/>
          <w:lang w:val="en-GB"/>
        </w:rPr>
        <w:t xml:space="preserve">performed his </w:t>
      </w:r>
      <w:r w:rsidR="006A0E4B" w:rsidRPr="00BF31B4">
        <w:rPr>
          <w:rFonts w:asciiTheme="minorHAnsi" w:hAnsiTheme="minorHAnsi" w:cs="Tahoma"/>
          <w:lang w:val="en-GB"/>
        </w:rPr>
        <w:t>tasks to our full</w:t>
      </w:r>
      <w:r w:rsidR="00704F17" w:rsidRPr="00BF31B4">
        <w:rPr>
          <w:rFonts w:asciiTheme="minorHAnsi" w:hAnsiTheme="minorHAnsi" w:cs="Tahoma"/>
          <w:lang w:val="en-GB"/>
        </w:rPr>
        <w:t>est</w:t>
      </w:r>
      <w:r w:rsidR="006A0E4B" w:rsidRPr="00BF31B4">
        <w:rPr>
          <w:rFonts w:asciiTheme="minorHAnsi" w:hAnsiTheme="minorHAnsi" w:cs="Tahoma"/>
          <w:lang w:val="en-GB"/>
        </w:rPr>
        <w:t xml:space="preserve"> satisfaction and has proven </w:t>
      </w:r>
      <w:r w:rsidR="009C1BE7" w:rsidRPr="00BF31B4">
        <w:rPr>
          <w:rFonts w:asciiTheme="minorHAnsi" w:hAnsiTheme="minorHAnsi" w:cs="Tahoma"/>
          <w:lang w:val="en-GB"/>
        </w:rPr>
        <w:t xml:space="preserve">resilient and reliable </w:t>
      </w:r>
      <w:r w:rsidR="009305D9" w:rsidRPr="00BF31B4">
        <w:rPr>
          <w:rFonts w:asciiTheme="minorHAnsi" w:hAnsiTheme="minorHAnsi" w:cs="Tahoma"/>
          <w:lang w:val="en-GB"/>
        </w:rPr>
        <w:t xml:space="preserve">in a </w:t>
      </w:r>
      <w:r w:rsidR="00AD5AD2" w:rsidRPr="00BF31B4">
        <w:rPr>
          <w:rFonts w:asciiTheme="minorHAnsi" w:hAnsiTheme="minorHAnsi" w:cs="Tahoma"/>
          <w:lang w:val="en-GB"/>
        </w:rPr>
        <w:t>high-pressure</w:t>
      </w:r>
      <w:r w:rsidR="00B6783A" w:rsidRPr="00BF31B4">
        <w:rPr>
          <w:rFonts w:asciiTheme="minorHAnsi" w:hAnsiTheme="minorHAnsi" w:cs="Tahoma"/>
          <w:lang w:val="en-GB"/>
        </w:rPr>
        <w:t xml:space="preserve"> environment. His ability </w:t>
      </w:r>
      <w:r w:rsidR="006A552A" w:rsidRPr="00BF31B4">
        <w:rPr>
          <w:rFonts w:asciiTheme="minorHAnsi" w:hAnsiTheme="minorHAnsi" w:cs="Tahoma"/>
          <w:lang w:val="en-GB"/>
        </w:rPr>
        <w:t>to</w:t>
      </w:r>
      <w:r w:rsidR="00B6783A" w:rsidRPr="00BF31B4">
        <w:rPr>
          <w:rFonts w:asciiTheme="minorHAnsi" w:hAnsiTheme="minorHAnsi" w:cs="Tahoma"/>
          <w:lang w:val="en-GB"/>
        </w:rPr>
        <w:t xml:space="preserve"> </w:t>
      </w:r>
      <w:r w:rsidR="006A0E4B" w:rsidRPr="00BF31B4">
        <w:rPr>
          <w:rFonts w:asciiTheme="minorHAnsi" w:hAnsiTheme="minorHAnsi" w:cs="Tahoma"/>
          <w:lang w:val="en-GB"/>
        </w:rPr>
        <w:t>prioritise</w:t>
      </w:r>
      <w:r w:rsidR="00B6783A" w:rsidRPr="00BF31B4">
        <w:rPr>
          <w:rFonts w:asciiTheme="minorHAnsi" w:hAnsiTheme="minorHAnsi" w:cs="Tahoma"/>
          <w:lang w:val="en-GB"/>
        </w:rPr>
        <w:t xml:space="preserve"> multiple requests with a high workload and tight </w:t>
      </w:r>
      <w:r w:rsidR="007F6203" w:rsidRPr="00BF31B4">
        <w:rPr>
          <w:rFonts w:asciiTheme="minorHAnsi" w:hAnsiTheme="minorHAnsi" w:cs="Tahoma"/>
          <w:lang w:val="en-GB"/>
        </w:rPr>
        <w:t>deadlines</w:t>
      </w:r>
      <w:r w:rsidR="00B6783A" w:rsidRPr="00BF31B4">
        <w:rPr>
          <w:rFonts w:asciiTheme="minorHAnsi" w:hAnsiTheme="minorHAnsi" w:cs="Tahoma"/>
          <w:lang w:val="en-GB"/>
        </w:rPr>
        <w:t xml:space="preserve"> </w:t>
      </w:r>
      <w:r w:rsidR="00B95DE2" w:rsidRPr="00BF31B4">
        <w:rPr>
          <w:rFonts w:asciiTheme="minorHAnsi" w:hAnsiTheme="minorHAnsi" w:cs="Tahoma"/>
          <w:lang w:val="en-GB"/>
        </w:rPr>
        <w:t>while</w:t>
      </w:r>
      <w:r w:rsidR="00B6783A" w:rsidRPr="00BF31B4">
        <w:rPr>
          <w:rFonts w:asciiTheme="minorHAnsi" w:hAnsiTheme="minorHAnsi" w:cs="Tahoma"/>
          <w:lang w:val="en-GB"/>
        </w:rPr>
        <w:t xml:space="preserve"> </w:t>
      </w:r>
      <w:r w:rsidR="00982EE9" w:rsidRPr="00BF31B4">
        <w:rPr>
          <w:rFonts w:asciiTheme="minorHAnsi" w:hAnsiTheme="minorHAnsi" w:cs="Tahoma"/>
          <w:lang w:val="en-GB"/>
        </w:rPr>
        <w:t>efficiently communicating with colleagues and superiors</w:t>
      </w:r>
      <w:r w:rsidR="00B6783A" w:rsidRPr="00BF31B4">
        <w:rPr>
          <w:rFonts w:asciiTheme="minorHAnsi" w:hAnsiTheme="minorHAnsi" w:cs="Tahoma"/>
          <w:lang w:val="en-GB"/>
        </w:rPr>
        <w:t xml:space="preserve"> has always been </w:t>
      </w:r>
      <w:r w:rsidR="002141E9" w:rsidRPr="00BF31B4">
        <w:rPr>
          <w:rFonts w:asciiTheme="minorHAnsi" w:hAnsiTheme="minorHAnsi" w:cs="Tahoma"/>
          <w:lang w:val="en-GB"/>
        </w:rPr>
        <w:t>excellent</w:t>
      </w:r>
      <w:r w:rsidR="00B6783A" w:rsidRPr="00BF31B4">
        <w:rPr>
          <w:rFonts w:asciiTheme="minorHAnsi" w:hAnsiTheme="minorHAnsi" w:cs="Tahoma"/>
          <w:lang w:val="en-GB"/>
        </w:rPr>
        <w:t>.</w:t>
      </w:r>
    </w:p>
    <w:p w14:paraId="71A3E678" w14:textId="77777777" w:rsidR="00E341CE" w:rsidRPr="00BF31B4" w:rsidRDefault="00E341CE" w:rsidP="00DD1C90">
      <w:pPr>
        <w:autoSpaceDE w:val="0"/>
        <w:autoSpaceDN w:val="0"/>
        <w:adjustRightInd w:val="0"/>
        <w:spacing w:line="288" w:lineRule="auto"/>
        <w:rPr>
          <w:rFonts w:asciiTheme="minorHAnsi" w:hAnsiTheme="minorHAnsi" w:cs="Tahoma"/>
          <w:lang w:val="en-GB"/>
        </w:rPr>
      </w:pPr>
    </w:p>
    <w:p w14:paraId="33614CB2" w14:textId="3D0DC06D" w:rsidR="009C1BE7" w:rsidRPr="00BF31B4" w:rsidRDefault="009C1BE7" w:rsidP="009C1BE7">
      <w:pPr>
        <w:spacing w:after="120" w:line="288" w:lineRule="auto"/>
        <w:jc w:val="both"/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 xml:space="preserve">We are very pleased that </w:t>
      </w:r>
      <w:r w:rsidR="001A38D1" w:rsidRPr="00BF31B4">
        <w:rPr>
          <w:rFonts w:asciiTheme="minorHAnsi" w:hAnsiTheme="minorHAnsi" w:cs="Tahoma"/>
          <w:lang w:val="en-GB"/>
        </w:rPr>
        <w:t xml:space="preserve">Florian </w:t>
      </w:r>
      <w:r w:rsidR="00E439AD" w:rsidRPr="00BF31B4">
        <w:rPr>
          <w:rFonts w:asciiTheme="minorHAnsi" w:hAnsiTheme="minorHAnsi" w:cs="Tahoma"/>
          <w:lang w:val="en-GB"/>
        </w:rPr>
        <w:t>was our</w:t>
      </w:r>
      <w:r w:rsidRPr="00BF31B4">
        <w:rPr>
          <w:rFonts w:asciiTheme="minorHAnsi" w:hAnsiTheme="minorHAnsi" w:cs="Tahoma"/>
          <w:lang w:val="en-GB"/>
        </w:rPr>
        <w:t xml:space="preserve"> Intern and are confident he will rise to future challenges.</w:t>
      </w:r>
      <w:r w:rsidR="001C49CE" w:rsidRPr="00BF31B4">
        <w:rPr>
          <w:rFonts w:asciiTheme="minorHAnsi" w:hAnsiTheme="minorHAnsi" w:cs="Tahoma"/>
          <w:lang w:val="en-GB"/>
        </w:rPr>
        <w:t xml:space="preserve"> </w:t>
      </w:r>
      <w:r w:rsidRPr="00BF31B4">
        <w:rPr>
          <w:rFonts w:asciiTheme="minorHAnsi" w:hAnsiTheme="minorHAnsi" w:cs="Tahoma"/>
          <w:lang w:val="en-GB"/>
        </w:rPr>
        <w:t xml:space="preserve">We </w:t>
      </w:r>
      <w:r w:rsidR="00B6783A" w:rsidRPr="00BF31B4">
        <w:rPr>
          <w:rFonts w:asciiTheme="minorHAnsi" w:hAnsiTheme="minorHAnsi" w:cs="Tahoma"/>
          <w:lang w:val="en-GB"/>
        </w:rPr>
        <w:t xml:space="preserve">wholeheartedly </w:t>
      </w:r>
      <w:r w:rsidRPr="00BF31B4">
        <w:rPr>
          <w:rFonts w:asciiTheme="minorHAnsi" w:hAnsiTheme="minorHAnsi" w:cs="Tahoma"/>
          <w:lang w:val="en-GB"/>
        </w:rPr>
        <w:t xml:space="preserve">wish </w:t>
      </w:r>
      <w:r w:rsidR="001A38D1" w:rsidRPr="00BF31B4">
        <w:rPr>
          <w:rFonts w:asciiTheme="minorHAnsi" w:hAnsiTheme="minorHAnsi" w:cs="Tahoma"/>
          <w:lang w:val="en-GB"/>
        </w:rPr>
        <w:t xml:space="preserve">Florian </w:t>
      </w:r>
      <w:r w:rsidRPr="00BF31B4">
        <w:rPr>
          <w:rFonts w:asciiTheme="minorHAnsi" w:hAnsiTheme="minorHAnsi" w:cs="Tahoma"/>
          <w:lang w:val="en-GB"/>
        </w:rPr>
        <w:t>all the best for his professional career and personal future.</w:t>
      </w:r>
    </w:p>
    <w:p w14:paraId="65B0C9D8" w14:textId="77777777" w:rsidR="00E341CE" w:rsidRPr="00BF31B4" w:rsidRDefault="002F3E84" w:rsidP="00E341CE">
      <w:pPr>
        <w:pStyle w:val="Closing"/>
        <w:rPr>
          <w:rFonts w:asciiTheme="minorHAnsi" w:hAnsiTheme="minorHAnsi" w:cs="Tahoma"/>
          <w:sz w:val="20"/>
          <w:lang w:val="en-GB"/>
        </w:rPr>
      </w:pPr>
      <w:r w:rsidRPr="00BF31B4">
        <w:rPr>
          <w:rFonts w:asciiTheme="minorHAnsi" w:hAnsiTheme="minorHAnsi" w:cs="Tahoma"/>
          <w:sz w:val="20"/>
          <w:lang w:val="en-GB"/>
        </w:rPr>
        <w:fldChar w:fldCharType="begin"/>
      </w:r>
      <w:r w:rsidR="00B74271" w:rsidRPr="00BF31B4">
        <w:rPr>
          <w:rFonts w:asciiTheme="minorHAnsi" w:hAnsiTheme="minorHAnsi" w:cs="Tahoma"/>
          <w:sz w:val="20"/>
        </w:rPr>
        <w:instrText xml:space="preserve"> AUTOTEXTLIST  </w:instrText>
      </w:r>
      <w:r w:rsidRPr="00BF31B4">
        <w:rPr>
          <w:rFonts w:asciiTheme="minorHAnsi" w:hAnsiTheme="minorHAnsi" w:cs="Tahoma"/>
          <w:sz w:val="20"/>
          <w:lang w:val="en-GB"/>
        </w:rPr>
        <w:fldChar w:fldCharType="separate"/>
      </w:r>
      <w:proofErr w:type="spellStart"/>
      <w:r w:rsidR="00A312BB" w:rsidRPr="00BF31B4">
        <w:rPr>
          <w:rFonts w:asciiTheme="minorHAnsi" w:hAnsiTheme="minorHAnsi" w:cs="Tahoma"/>
          <w:sz w:val="20"/>
        </w:rPr>
        <w:t>Sincerely</w:t>
      </w:r>
      <w:proofErr w:type="spellEnd"/>
      <w:r w:rsidR="00B74271" w:rsidRPr="00BF31B4">
        <w:rPr>
          <w:rFonts w:asciiTheme="minorHAnsi" w:hAnsiTheme="minorHAnsi" w:cs="Tahoma"/>
          <w:sz w:val="20"/>
        </w:rPr>
        <w:t>,</w:t>
      </w:r>
      <w:r w:rsidRPr="00BF31B4">
        <w:rPr>
          <w:rFonts w:asciiTheme="minorHAnsi" w:hAnsiTheme="minorHAnsi" w:cs="Tahoma"/>
          <w:sz w:val="20"/>
          <w:lang w:val="en-GB"/>
        </w:rPr>
        <w:fldChar w:fldCharType="end"/>
      </w:r>
    </w:p>
    <w:p w14:paraId="76622151" w14:textId="749BE130" w:rsidR="00956607" w:rsidRPr="00BF31B4" w:rsidRDefault="00E341CE" w:rsidP="00E341CE">
      <w:pPr>
        <w:pStyle w:val="Closing"/>
        <w:rPr>
          <w:lang w:eastAsia="ja-JP"/>
        </w:rPr>
      </w:pPr>
      <w:r w:rsidRPr="00BF31B4">
        <w:rPr>
          <w:rFonts w:asciiTheme="minorHAnsi" w:hAnsiTheme="minorHAnsi" w:cs="Tahoma"/>
          <w:sz w:val="20"/>
          <w:lang w:val="en-GB"/>
        </w:rPr>
        <w:br/>
      </w:r>
      <w:r w:rsidR="00813EDA" w:rsidRPr="00BF31B4">
        <w:rPr>
          <w:rFonts w:asciiTheme="minorHAnsi" w:eastAsiaTheme="minorEastAsia" w:hAnsiTheme="minorHAnsi" w:cstheme="minorBidi"/>
          <w:caps/>
          <w:spacing w:val="10"/>
          <w:sz w:val="20"/>
          <w:lang w:eastAsia="ja-JP"/>
        </w:rPr>
        <w:t>IEG (Deuts</w:t>
      </w:r>
      <w:r w:rsidRPr="00BF31B4">
        <w:rPr>
          <w:rFonts w:asciiTheme="minorHAnsi" w:eastAsiaTheme="minorEastAsia" w:hAnsiTheme="minorHAnsi" w:cstheme="minorBidi"/>
          <w:caps/>
          <w:spacing w:val="10"/>
          <w:sz w:val="20"/>
          <w:lang w:eastAsia="ja-JP"/>
        </w:rPr>
        <w:t>c</w:t>
      </w:r>
      <w:r w:rsidR="00813EDA" w:rsidRPr="00BF31B4">
        <w:rPr>
          <w:rFonts w:asciiTheme="minorHAnsi" w:eastAsiaTheme="minorEastAsia" w:hAnsiTheme="minorHAnsi" w:cstheme="minorBidi"/>
          <w:caps/>
          <w:spacing w:val="10"/>
          <w:sz w:val="20"/>
          <w:lang w:eastAsia="ja-JP"/>
        </w:rPr>
        <w:t>hland) GmbH</w:t>
      </w:r>
    </w:p>
    <w:p w14:paraId="5671A839" w14:textId="720B39D0" w:rsidR="00813EDA" w:rsidRPr="00BF31B4" w:rsidRDefault="0046650E" w:rsidP="008E59C0">
      <w:pPr>
        <w:pStyle w:val="Closing"/>
        <w:rPr>
          <w:noProof/>
        </w:rPr>
      </w:pPr>
      <w:r w:rsidRPr="00BF31B4">
        <w:rPr>
          <w:rFonts w:asciiTheme="minorHAnsi" w:hAnsiTheme="minorHAnsi" w:cs="Tahoma"/>
          <w:noProof/>
          <w:lang w:val="en-GB"/>
        </w:rPr>
        <w:drawing>
          <wp:anchor distT="0" distB="0" distL="114300" distR="114300" simplePos="0" relativeHeight="251658244" behindDoc="1" locked="0" layoutInCell="1" allowOverlap="1" wp14:anchorId="33B5CE7C" wp14:editId="2D4B159E">
            <wp:simplePos x="0" y="0"/>
            <wp:positionH relativeFrom="column">
              <wp:posOffset>3982049</wp:posOffset>
            </wp:positionH>
            <wp:positionV relativeFrom="paragraph">
              <wp:posOffset>148737</wp:posOffset>
            </wp:positionV>
            <wp:extent cx="1707515" cy="619125"/>
            <wp:effectExtent l="0" t="0" r="6985" b="9525"/>
            <wp:wrapTight wrapText="bothSides">
              <wp:wrapPolygon edited="0">
                <wp:start x="0" y="0"/>
                <wp:lineTo x="0" y="21268"/>
                <wp:lineTo x="21447" y="21268"/>
                <wp:lineTo x="21447" y="0"/>
                <wp:lineTo x="0" y="0"/>
              </wp:wrapPolygon>
            </wp:wrapTight>
            <wp:docPr id="367755022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D66" w:rsidRPr="00BF31B4">
        <w:rPr>
          <w:rFonts w:asciiTheme="minorHAnsi" w:hAnsiTheme="minorHAnsi" w:cs="Tahoma"/>
          <w:noProof/>
          <w:lang w:val="en-GB"/>
        </w:rPr>
        <w:drawing>
          <wp:anchor distT="0" distB="0" distL="114300" distR="114300" simplePos="0" relativeHeight="251658243" behindDoc="1" locked="0" layoutInCell="1" allowOverlap="1" wp14:anchorId="4D0BAAFD" wp14:editId="7B15EB9F">
            <wp:simplePos x="0" y="0"/>
            <wp:positionH relativeFrom="column">
              <wp:posOffset>1970622</wp:posOffset>
            </wp:positionH>
            <wp:positionV relativeFrom="paragraph">
              <wp:posOffset>121751</wp:posOffset>
            </wp:positionV>
            <wp:extent cx="1707515" cy="619125"/>
            <wp:effectExtent l="0" t="0" r="6985" b="9525"/>
            <wp:wrapTight wrapText="bothSides">
              <wp:wrapPolygon edited="0">
                <wp:start x="0" y="0"/>
                <wp:lineTo x="0" y="21268"/>
                <wp:lineTo x="21447" y="21268"/>
                <wp:lineTo x="21447" y="0"/>
                <wp:lineTo x="0" y="0"/>
              </wp:wrapPolygon>
            </wp:wrapTight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1CE" w:rsidRPr="00BF31B4">
        <w:rPr>
          <w:rFonts w:asciiTheme="minorHAnsi" w:hAnsiTheme="minorHAnsi"/>
          <w:noProof/>
        </w:rPr>
        <w:drawing>
          <wp:inline distT="0" distB="0" distL="0" distR="0" wp14:anchorId="277ED788" wp14:editId="343E2206">
            <wp:extent cx="1677386" cy="885825"/>
            <wp:effectExtent l="0" t="0" r="0" b="0"/>
            <wp:docPr id="12" name="Grafik 12" descr="Ein Bild, das Handschrift, Kalligrafie,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Handschrift, Kalligrafie, Schrift, Typografi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86" cy="9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7B61" w14:textId="064DA7FC" w:rsidR="00B74271" w:rsidRPr="00BF31B4" w:rsidRDefault="005F49B9" w:rsidP="00E341CE">
      <w:pPr>
        <w:rPr>
          <w:rFonts w:asciiTheme="minorHAnsi" w:hAnsiTheme="minorHAnsi" w:cs="Tahoma"/>
        </w:rPr>
      </w:pPr>
      <w:r w:rsidRPr="00BF31B4">
        <w:rPr>
          <w:rFonts w:asciiTheme="minorHAnsi" w:hAnsiTheme="minorHAnsi" w:cs="Tahoma"/>
        </w:rPr>
        <w:t>Stefan Heilmann</w:t>
      </w:r>
      <w:r w:rsidR="005939E3" w:rsidRPr="00BF31B4">
        <w:rPr>
          <w:rFonts w:asciiTheme="minorHAnsi" w:hAnsiTheme="minorHAnsi" w:cs="Tahoma"/>
        </w:rPr>
        <w:tab/>
      </w:r>
      <w:r w:rsidR="005939E3" w:rsidRPr="00BF31B4">
        <w:rPr>
          <w:rFonts w:asciiTheme="minorHAnsi" w:hAnsiTheme="minorHAnsi" w:cs="Tahoma"/>
        </w:rPr>
        <w:tab/>
      </w:r>
      <w:r w:rsidR="005939E3" w:rsidRPr="00BF31B4">
        <w:rPr>
          <w:rFonts w:asciiTheme="minorHAnsi" w:hAnsiTheme="minorHAnsi" w:cs="Tahoma"/>
        </w:rPr>
        <w:tab/>
      </w:r>
      <w:r w:rsidR="005939E3" w:rsidRPr="00BF31B4">
        <w:rPr>
          <w:rFonts w:asciiTheme="minorHAnsi" w:hAnsiTheme="minorHAnsi" w:cs="Tahoma"/>
        </w:rPr>
        <w:tab/>
      </w:r>
      <w:r w:rsidR="005939E3" w:rsidRPr="00BF31B4">
        <w:rPr>
          <w:rFonts w:asciiTheme="minorHAnsi" w:hAnsiTheme="minorHAnsi" w:cs="Tahoma"/>
        </w:rPr>
        <w:tab/>
      </w:r>
      <w:r w:rsidR="0046650E" w:rsidRPr="00BF31B4">
        <w:rPr>
          <w:rFonts w:asciiTheme="minorHAnsi" w:hAnsiTheme="minorHAnsi" w:cs="Tahoma"/>
        </w:rPr>
        <w:t>Felix Specht</w:t>
      </w:r>
      <w:r w:rsidR="00DC1D66" w:rsidRPr="00BF31B4">
        <w:rPr>
          <w:rFonts w:asciiTheme="minorHAnsi" w:hAnsiTheme="minorHAnsi" w:cs="Tahoma"/>
        </w:rPr>
        <w:tab/>
      </w:r>
      <w:r w:rsidR="00DC1D66" w:rsidRPr="00BF31B4">
        <w:rPr>
          <w:rFonts w:asciiTheme="minorHAnsi" w:hAnsiTheme="minorHAnsi" w:cs="Tahoma"/>
        </w:rPr>
        <w:tab/>
      </w:r>
      <w:r w:rsidR="0046650E" w:rsidRPr="00BF31B4">
        <w:rPr>
          <w:rFonts w:asciiTheme="minorHAnsi" w:hAnsiTheme="minorHAnsi" w:cs="Tahoma"/>
        </w:rPr>
        <w:t>Andreas Rösch</w:t>
      </w:r>
    </w:p>
    <w:p w14:paraId="413D2EED" w14:textId="54CA6F1F" w:rsidR="007A2DB6" w:rsidRPr="00D645CD" w:rsidRDefault="005F49B9" w:rsidP="007A2DB6">
      <w:pPr>
        <w:rPr>
          <w:rFonts w:asciiTheme="minorHAnsi" w:hAnsiTheme="minorHAnsi" w:cs="Tahoma"/>
          <w:lang w:val="en-GB"/>
        </w:rPr>
      </w:pPr>
      <w:r w:rsidRPr="00BF31B4">
        <w:rPr>
          <w:rFonts w:asciiTheme="minorHAnsi" w:hAnsiTheme="minorHAnsi" w:cs="Tahoma"/>
          <w:lang w:val="en-GB"/>
        </w:rPr>
        <w:t>CEO</w:t>
      </w:r>
      <w:r w:rsidR="00813EDA" w:rsidRPr="00BF31B4">
        <w:rPr>
          <w:rFonts w:asciiTheme="minorHAnsi" w:hAnsiTheme="minorHAnsi" w:cs="Tahoma"/>
          <w:lang w:val="en-GB"/>
        </w:rPr>
        <w:t xml:space="preserve"> </w:t>
      </w:r>
      <w:r w:rsidR="005939E3" w:rsidRPr="00BF31B4">
        <w:rPr>
          <w:rFonts w:asciiTheme="minorHAnsi" w:hAnsiTheme="minorHAnsi" w:cs="Tahoma"/>
          <w:lang w:val="en-GB"/>
        </w:rPr>
        <w:tab/>
      </w:r>
      <w:r w:rsidR="005939E3" w:rsidRPr="00BF31B4">
        <w:rPr>
          <w:rFonts w:asciiTheme="minorHAnsi" w:hAnsiTheme="minorHAnsi" w:cs="Tahoma"/>
          <w:lang w:val="en-GB"/>
        </w:rPr>
        <w:tab/>
      </w:r>
      <w:r w:rsidR="005939E3" w:rsidRPr="00BF31B4">
        <w:rPr>
          <w:rFonts w:asciiTheme="minorHAnsi" w:hAnsiTheme="minorHAnsi" w:cs="Tahoma"/>
          <w:lang w:val="en-GB"/>
        </w:rPr>
        <w:tab/>
      </w:r>
      <w:r w:rsidR="005939E3" w:rsidRPr="00BF31B4">
        <w:rPr>
          <w:rFonts w:asciiTheme="minorHAnsi" w:hAnsiTheme="minorHAnsi" w:cs="Tahoma"/>
          <w:lang w:val="en-GB"/>
        </w:rPr>
        <w:tab/>
      </w:r>
      <w:r w:rsidR="005939E3" w:rsidRPr="00BF31B4">
        <w:rPr>
          <w:rFonts w:asciiTheme="minorHAnsi" w:hAnsiTheme="minorHAnsi" w:cs="Tahoma"/>
          <w:lang w:val="en-GB"/>
        </w:rPr>
        <w:tab/>
      </w:r>
      <w:r w:rsidR="005939E3" w:rsidRPr="00BF31B4">
        <w:rPr>
          <w:rFonts w:asciiTheme="minorHAnsi" w:hAnsiTheme="minorHAnsi" w:cs="Tahoma"/>
          <w:lang w:val="en-GB"/>
        </w:rPr>
        <w:tab/>
      </w:r>
      <w:r w:rsidR="0046650E" w:rsidRPr="00BF31B4">
        <w:rPr>
          <w:rFonts w:asciiTheme="minorHAnsi" w:hAnsiTheme="minorHAnsi" w:cs="Tahoma"/>
          <w:lang w:val="en-GB"/>
        </w:rPr>
        <w:t>Vice President</w:t>
      </w:r>
      <w:r w:rsidR="0046650E" w:rsidRPr="00BF31B4">
        <w:rPr>
          <w:rFonts w:asciiTheme="minorHAnsi" w:hAnsiTheme="minorHAnsi" w:cs="Tahoma"/>
          <w:lang w:val="en-GB"/>
        </w:rPr>
        <w:tab/>
      </w:r>
      <w:r w:rsidR="0046650E" w:rsidRPr="00BF31B4">
        <w:rPr>
          <w:rFonts w:asciiTheme="minorHAnsi" w:hAnsiTheme="minorHAnsi" w:cs="Tahoma"/>
          <w:lang w:val="en-GB"/>
        </w:rPr>
        <w:tab/>
        <w:t>Associate</w:t>
      </w:r>
    </w:p>
    <w:p w14:paraId="4ECA1BC5" w14:textId="6F61A028" w:rsidR="0076183A" w:rsidRPr="00D645CD" w:rsidRDefault="0076183A">
      <w:pPr>
        <w:rPr>
          <w:rFonts w:asciiTheme="minorHAnsi" w:hAnsiTheme="minorHAnsi" w:cs="Tahoma"/>
          <w:lang w:val="en-GB"/>
        </w:rPr>
      </w:pPr>
    </w:p>
    <w:sectPr w:rsidR="0076183A" w:rsidRPr="00D645CD" w:rsidSect="00D80E95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985" w:right="2552" w:bottom="1134" w:left="1418" w:header="1985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D4B7F" w14:textId="77777777" w:rsidR="0049089D" w:rsidRDefault="0049089D">
      <w:r>
        <w:separator/>
      </w:r>
    </w:p>
  </w:endnote>
  <w:endnote w:type="continuationSeparator" w:id="0">
    <w:p w14:paraId="48BE3107" w14:textId="77777777" w:rsidR="0049089D" w:rsidRDefault="0049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Condense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ahom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ngraversGothic BT">
    <w:altName w:val="Arial"/>
    <w:charset w:val="00"/>
    <w:family w:val="swiss"/>
    <w:pitch w:val="variable"/>
    <w:sig w:usb0="00000007" w:usb1="00000000" w:usb2="00000000" w:usb3="00000000" w:csb0="0000001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7D67" w14:textId="77777777" w:rsidR="001A2DD7" w:rsidRDefault="001A2DD7" w:rsidP="001A2DD7">
    <w:pPr>
      <w:pStyle w:val="Footer"/>
      <w:framePr w:wrap="around" w:vAnchor="text" w:hAnchor="page" w:x="9442" w:y="73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3C9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9E894E3" w14:textId="77777777" w:rsidR="001A2DD7" w:rsidRDefault="001A2DD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1" layoutInCell="1" allowOverlap="1" wp14:anchorId="0EA0369E" wp14:editId="335C12F5">
              <wp:simplePos x="0" y="0"/>
              <wp:positionH relativeFrom="page">
                <wp:posOffset>5508625</wp:posOffset>
              </wp:positionH>
              <wp:positionV relativeFrom="page">
                <wp:posOffset>10283190</wp:posOffset>
              </wp:positionV>
              <wp:extent cx="647700" cy="144145"/>
              <wp:effectExtent l="0" t="0" r="3175" b="0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3F8528" w14:textId="77777777" w:rsidR="001A2DD7" w:rsidRPr="00DA7D54" w:rsidRDefault="00EB593E">
                          <w:pPr>
                            <w:spacing w:line="200" w:lineRule="exact"/>
                            <w:rPr>
                              <w:color w:val="868E98"/>
                            </w:rPr>
                          </w:pPr>
                          <w:r>
                            <w:rPr>
                              <w:rFonts w:ascii="Tahoma" w:hAnsi="Tahoma"/>
                              <w:caps/>
                              <w:color w:val="868E98"/>
                              <w:spacing w:val="20"/>
                              <w:sz w:val="15"/>
                            </w:rPr>
                            <w:t>page</w:t>
                          </w:r>
                          <w:r w:rsidR="001A2DD7" w:rsidRPr="00DA7D54">
                            <w:rPr>
                              <w:rFonts w:ascii="Tahoma" w:hAnsi="Tahoma"/>
                              <w:caps/>
                              <w:color w:val="868E98"/>
                              <w:spacing w:val="20"/>
                              <w:sz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A0369E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9" type="#_x0000_t202" style="position:absolute;margin-left:433.75pt;margin-top:809.7pt;width:51pt;height:11.3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" filled="f" stroked="f">
              <v:textbox inset="0,0,0,0">
                <w:txbxContent>
                  <w:p w14:paraId="6E3F8528" w14:textId="77777777" w:rsidR="001A2DD7" w:rsidRPr="00DA7D54" w:rsidRDefault="00EB593E">
                    <w:pPr>
                      <w:spacing w:line="200" w:lineRule="exact"/>
                      <w:rPr>
                        <w:color w:val="868E98"/>
                      </w:rPr>
                    </w:pPr>
                    <w:r>
                      <w:rPr>
                        <w:rFonts w:ascii="Tahoma" w:hAnsi="Tahoma"/>
                        <w:caps/>
                        <w:color w:val="868E98"/>
                        <w:spacing w:val="20"/>
                        <w:sz w:val="15"/>
                      </w:rPr>
                      <w:t>page</w:t>
                    </w:r>
                    <w:r w:rsidR="001A2DD7" w:rsidRPr="00DA7D54">
                      <w:rPr>
                        <w:rFonts w:ascii="Tahoma" w:hAnsi="Tahoma"/>
                        <w:caps/>
                        <w:color w:val="868E98"/>
                        <w:spacing w:val="20"/>
                        <w:sz w:val="15"/>
                      </w:rPr>
                      <w:t xml:space="preserve"> </w:t>
                    </w:r>
                  </w:p>
                </w:txbxContent>
              </v:textbox>
              <w10:wrap type="through"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BCF" w14:textId="77777777" w:rsidR="006C76FB" w:rsidRPr="00CA22C9" w:rsidRDefault="001A2DD7" w:rsidP="00DC1306">
    <w:pPr>
      <w:pStyle w:val="Footer"/>
      <w:tabs>
        <w:tab w:val="clear" w:pos="4536"/>
        <w:tab w:val="clear" w:pos="9072"/>
        <w:tab w:val="center" w:pos="3969"/>
        <w:tab w:val="right" w:pos="8222"/>
      </w:tabs>
      <w:ind w:right="-286"/>
      <w:jc w:val="center"/>
      <w:rPr>
        <w:rFonts w:ascii="TheSans" w:hAnsi="TheSans"/>
        <w:smallCaps/>
        <w:sz w:val="14"/>
        <w:szCs w:val="14"/>
        <w:lang w:val="en-GB"/>
      </w:rPr>
    </w:pPr>
    <w:r>
      <w:rPr>
        <w:rFonts w:ascii="TheSans" w:hAnsi="TheSans"/>
        <w:smallCap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4" behindDoc="0" locked="1" layoutInCell="1" allowOverlap="1" wp14:anchorId="5F2D148A" wp14:editId="5F79E406">
              <wp:simplePos x="0" y="0"/>
              <wp:positionH relativeFrom="page">
                <wp:posOffset>5508625</wp:posOffset>
              </wp:positionH>
              <wp:positionV relativeFrom="page">
                <wp:posOffset>10283190</wp:posOffset>
              </wp:positionV>
              <wp:extent cx="647700" cy="144145"/>
              <wp:effectExtent l="0" t="0" r="3175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3594FF" w14:textId="77777777" w:rsidR="001A2DD7" w:rsidRPr="00DA7D54" w:rsidRDefault="001A2DD7">
                          <w:pPr>
                            <w:spacing w:line="200" w:lineRule="exact"/>
                            <w:rPr>
                              <w:color w:val="868E98"/>
                            </w:rPr>
                          </w:pPr>
                          <w:r w:rsidRPr="00DA7D54">
                            <w:rPr>
                              <w:rFonts w:ascii="Tahoma" w:hAnsi="Tahoma"/>
                              <w:caps/>
                              <w:color w:val="868E98"/>
                              <w:spacing w:val="20"/>
                              <w:sz w:val="15"/>
                            </w:rPr>
                            <w:t xml:space="preserve">Seite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2D148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2" type="#_x0000_t202" style="position:absolute;left:0;text-align:left;margin-left:433.75pt;margin-top:809.7pt;width:51pt;height:11.3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" filled="f" stroked="f">
              <v:textbox inset="0,0,0,0">
                <w:txbxContent>
                  <w:p w14:paraId="2A3594FF" w14:textId="77777777" w:rsidR="001A2DD7" w:rsidRPr="00DA7D54" w:rsidRDefault="001A2DD7">
                    <w:pPr>
                      <w:spacing w:line="200" w:lineRule="exact"/>
                      <w:rPr>
                        <w:color w:val="868E98"/>
                      </w:rPr>
                    </w:pPr>
                    <w:r w:rsidRPr="00DA7D54">
                      <w:rPr>
                        <w:rFonts w:ascii="Tahoma" w:hAnsi="Tahoma"/>
                        <w:caps/>
                        <w:color w:val="868E98"/>
                        <w:spacing w:val="20"/>
                        <w:sz w:val="15"/>
                      </w:rPr>
                      <w:t xml:space="preserve">Seite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rFonts w:ascii="TheSans" w:hAnsi="TheSans"/>
        <w:smallCap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622D979D" wp14:editId="0A1E4F49">
              <wp:simplePos x="0" y="0"/>
              <wp:positionH relativeFrom="page">
                <wp:posOffset>900430</wp:posOffset>
              </wp:positionH>
              <wp:positionV relativeFrom="page">
                <wp:posOffset>10283190</wp:posOffset>
              </wp:positionV>
              <wp:extent cx="4500245" cy="220980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024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989516" w14:textId="77777777" w:rsidR="001A2DD7" w:rsidRPr="001342C7" w:rsidRDefault="001A2DD7">
                          <w:pPr>
                            <w:pStyle w:val="IEGDeutschlandGmbH"/>
                            <w:spacing w:after="0" w:line="200" w:lineRule="exact"/>
                            <w:rPr>
                              <w:color w:val="868E98"/>
                              <w:spacing w:val="20"/>
                            </w:rPr>
                          </w:pPr>
                          <w:r w:rsidRPr="00A734C4">
                            <w:rPr>
                              <w:color w:val="868E98"/>
                              <w:spacing w:val="20"/>
                              <w:lang w:val="en-US"/>
                            </w:rPr>
                            <w:t xml:space="preserve">IEG – INVESTMENT BANKING GROUP | KNESEBECKSTR. </w:t>
                          </w:r>
                          <w:r w:rsidRPr="001342C7">
                            <w:rPr>
                              <w:color w:val="868E98"/>
                              <w:spacing w:val="20"/>
                            </w:rPr>
                            <w:t>59-61 | 10719 BERLIN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2D979D" id="Text Box 9" o:spid="_x0000_s1033" type="#_x0000_t202" style="position:absolute;left:0;text-align:left;margin-left:70.9pt;margin-top:809.7pt;width:354.35pt;height:17.4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" filled="f" stroked="f">
              <v:textbox inset="0,0,0,0">
                <w:txbxContent>
                  <w:p w14:paraId="2A989516" w14:textId="77777777" w:rsidR="001A2DD7" w:rsidRPr="001342C7" w:rsidRDefault="001A2DD7">
                    <w:pPr>
                      <w:pStyle w:val="IEGDeutschlandGmbH"/>
                      <w:spacing w:after="0" w:line="200" w:lineRule="exact"/>
                      <w:rPr>
                        <w:color w:val="868E98"/>
                        <w:spacing w:val="20"/>
                      </w:rPr>
                    </w:pPr>
                    <w:r w:rsidRPr="00A734C4">
                      <w:rPr>
                        <w:color w:val="868E98"/>
                        <w:spacing w:val="20"/>
                        <w:lang w:val="en-US"/>
                      </w:rPr>
                      <w:t xml:space="preserve">IEG – INVESTMENT BANKING GROUP | KNESEBECKSTR. </w:t>
                    </w:r>
                    <w:r w:rsidRPr="001342C7">
                      <w:rPr>
                        <w:color w:val="868E98"/>
                        <w:spacing w:val="20"/>
                      </w:rPr>
                      <w:t>59-61 | 10719 BERLIN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346B" w14:textId="77777777" w:rsidR="0049089D" w:rsidRDefault="0049089D">
      <w:r>
        <w:separator/>
      </w:r>
    </w:p>
  </w:footnote>
  <w:footnote w:type="continuationSeparator" w:id="0">
    <w:p w14:paraId="14CEDB43" w14:textId="77777777" w:rsidR="0049089D" w:rsidRDefault="00490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2185" w14:textId="1D65B249" w:rsidR="00753EB3" w:rsidRPr="00753EB3" w:rsidRDefault="00753EB3" w:rsidP="00753EB3">
    <w:pPr>
      <w:pStyle w:val="Header"/>
      <w:jc w:val="right"/>
      <w:rPr>
        <w:rFonts w:ascii="Tahoma" w:hAnsi="Tahoma" w:cs="Tahoma"/>
        <w:snapToGrid w:val="0"/>
        <w:sz w:val="22"/>
        <w:szCs w:val="22"/>
      </w:rPr>
    </w:pPr>
    <w:r w:rsidRPr="00753EB3">
      <w:rPr>
        <w:rFonts w:ascii="Tahoma" w:hAnsi="Tahoma" w:cs="Tahoma"/>
        <w:noProof/>
        <w:snapToGrid w:val="0"/>
        <w:sz w:val="22"/>
        <w:szCs w:val="22"/>
      </w:rPr>
      <w:drawing>
        <wp:anchor distT="0" distB="0" distL="114300" distR="114300" simplePos="0" relativeHeight="251658247" behindDoc="1" locked="0" layoutInCell="1" allowOverlap="1" wp14:anchorId="5ECC55F3" wp14:editId="0420B9CD">
          <wp:simplePos x="0" y="0"/>
          <wp:positionH relativeFrom="margin">
            <wp:posOffset>-103517</wp:posOffset>
          </wp:positionH>
          <wp:positionV relativeFrom="paragraph">
            <wp:posOffset>-734167</wp:posOffset>
          </wp:positionV>
          <wp:extent cx="1535430" cy="802640"/>
          <wp:effectExtent l="0" t="0" r="0" b="0"/>
          <wp:wrapTight wrapText="bothSides">
            <wp:wrapPolygon edited="0">
              <wp:start x="6968" y="3076"/>
              <wp:lineTo x="3216" y="4101"/>
              <wp:lineTo x="1340" y="6665"/>
              <wp:lineTo x="1340" y="16405"/>
              <wp:lineTo x="2144" y="16918"/>
              <wp:lineTo x="6968" y="17943"/>
              <wp:lineTo x="18759" y="17943"/>
              <wp:lineTo x="19295" y="16918"/>
              <wp:lineTo x="20367" y="13842"/>
              <wp:lineTo x="19563" y="4614"/>
              <wp:lineTo x="18759" y="3076"/>
              <wp:lineTo x="6968" y="3076"/>
            </wp:wrapPolygon>
          </wp:wrapTight>
          <wp:docPr id="554393460" name="Grafik 11" descr="Ein Bild, das Schrift, Grafiken, Logo, Symbo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393460" name="Grafik 11" descr="Ein Bild, das Schrift, Grafiken, Logo, Symbol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5430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240D20" w14:textId="77777777" w:rsidR="006C76FB" w:rsidRDefault="001A2DD7">
    <w:pPr>
      <w:pStyle w:val="Header"/>
      <w:tabs>
        <w:tab w:val="clear" w:pos="9072"/>
      </w:tabs>
      <w:jc w:val="right"/>
      <w:rPr>
        <w:rFonts w:ascii="Tahoma" w:hAnsi="Tahoma" w:cs="Tahoma"/>
        <w:snapToGrid w:val="0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1" layoutInCell="1" allowOverlap="1" wp14:anchorId="0D6E34B4" wp14:editId="57432188">
              <wp:simplePos x="0" y="0"/>
              <wp:positionH relativeFrom="page">
                <wp:posOffset>900430</wp:posOffset>
              </wp:positionH>
              <wp:positionV relativeFrom="page">
                <wp:posOffset>10283190</wp:posOffset>
              </wp:positionV>
              <wp:extent cx="4500245" cy="220980"/>
              <wp:effectExtent l="0" t="0" r="0" b="0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024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DE7CA" w14:textId="77777777" w:rsidR="001A2DD7" w:rsidRPr="00753EB3" w:rsidRDefault="001A2DD7">
                          <w:pPr>
                            <w:pStyle w:val="IEGDeutschlandGmbH"/>
                            <w:spacing w:after="0" w:line="200" w:lineRule="exact"/>
                            <w:rPr>
                              <w:color w:val="868E98"/>
                              <w:spacing w:val="20"/>
                              <w:lang w:val="en-US"/>
                            </w:rPr>
                          </w:pPr>
                          <w:r w:rsidRPr="00A734C4">
                            <w:rPr>
                              <w:color w:val="868E98"/>
                              <w:spacing w:val="20"/>
                              <w:lang w:val="en-US"/>
                            </w:rPr>
                            <w:t xml:space="preserve">IEG – INVESTMENT BANKING GROUP | KNESEBECKSTR. </w:t>
                          </w:r>
                          <w:r w:rsidRPr="00753EB3">
                            <w:rPr>
                              <w:color w:val="868E98"/>
                              <w:spacing w:val="20"/>
                              <w:lang w:val="en-US"/>
                            </w:rPr>
                            <w:t>59-61 | 10719 BERLIN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6E34B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left:0;text-align:left;margin-left:70.9pt;margin-top:809.7pt;width:354.35pt;height:17.4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" filled="f" stroked="f">
              <v:textbox inset="0,0,0,0">
                <w:txbxContent>
                  <w:p w14:paraId="624DE7CA" w14:textId="77777777" w:rsidR="001A2DD7" w:rsidRPr="00753EB3" w:rsidRDefault="001A2DD7">
                    <w:pPr>
                      <w:pStyle w:val="IEGDeutschlandGmbH"/>
                      <w:spacing w:after="0" w:line="200" w:lineRule="exact"/>
                      <w:rPr>
                        <w:color w:val="868E98"/>
                        <w:spacing w:val="20"/>
                        <w:lang w:val="en-US"/>
                      </w:rPr>
                    </w:pPr>
                    <w:r w:rsidRPr="00A734C4">
                      <w:rPr>
                        <w:color w:val="868E98"/>
                        <w:spacing w:val="20"/>
                        <w:lang w:val="en-US"/>
                      </w:rPr>
                      <w:t xml:space="preserve">IEG – INVESTMENT BANKING GROUP | KNESEBECKSTR. </w:t>
                    </w:r>
                    <w:r w:rsidRPr="00753EB3">
                      <w:rPr>
                        <w:color w:val="868E98"/>
                        <w:spacing w:val="20"/>
                        <w:lang w:val="en-US"/>
                      </w:rPr>
                      <w:t>59-61 | 10719 BERLIN</w:t>
                    </w:r>
                  </w:p>
                </w:txbxContent>
              </v:textbox>
              <w10:wrap type="through" anchorx="page" anchory="page"/>
              <w10:anchorlock/>
            </v:shape>
          </w:pict>
        </mc:Fallback>
      </mc:AlternateContent>
    </w:r>
  </w:p>
  <w:p w14:paraId="041870C0" w14:textId="77777777" w:rsidR="006C76FB" w:rsidRDefault="006C76FB">
    <w:pPr>
      <w:pStyle w:val="Header"/>
      <w:tabs>
        <w:tab w:val="clear" w:pos="9072"/>
      </w:tabs>
      <w:jc w:val="right"/>
      <w:rPr>
        <w:rFonts w:ascii="Tahoma" w:hAnsi="Tahoma" w:cs="Tahoma"/>
        <w:snapToGrid w:val="0"/>
        <w:sz w:val="22"/>
        <w:szCs w:val="22"/>
      </w:rPr>
    </w:pPr>
  </w:p>
  <w:p w14:paraId="38AA2D59" w14:textId="77777777" w:rsidR="006C76FB" w:rsidRDefault="006C76FB">
    <w:pPr>
      <w:pStyle w:val="Header"/>
      <w:tabs>
        <w:tab w:val="clear" w:pos="9072"/>
      </w:tabs>
      <w:jc w:val="right"/>
      <w:rPr>
        <w:rFonts w:ascii="Tahoma" w:hAnsi="Tahoma" w:cs="Tahoma"/>
        <w:snapToGrid w:val="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178F" w14:textId="77777777" w:rsidR="006C76FB" w:rsidRDefault="001A2DD7">
    <w:pPr>
      <w:pStyle w:val="Header"/>
    </w:pPr>
    <w:r>
      <w:rPr>
        <w:noProof/>
      </w:rPr>
      <w:drawing>
        <wp:anchor distT="0" distB="0" distL="114300" distR="114300" simplePos="0" relativeHeight="251658242" behindDoc="0" locked="1" layoutInCell="1" allowOverlap="1" wp14:anchorId="6E500663" wp14:editId="0F11E573">
          <wp:simplePos x="0" y="0"/>
          <wp:positionH relativeFrom="page">
            <wp:posOffset>905510</wp:posOffset>
          </wp:positionH>
          <wp:positionV relativeFrom="page">
            <wp:posOffset>617220</wp:posOffset>
          </wp:positionV>
          <wp:extent cx="1079500" cy="466090"/>
          <wp:effectExtent l="25400" t="0" r="0" b="0"/>
          <wp:wrapNone/>
          <wp:docPr id="5" name="Picture 5" descr="IEG_Logo-RGB-RZ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EG_Logo-RGB-RZ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950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76F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C9C2C64" wp14:editId="4E5FDA55">
              <wp:simplePos x="0" y="0"/>
              <wp:positionH relativeFrom="column">
                <wp:posOffset>4951730</wp:posOffset>
              </wp:positionH>
              <wp:positionV relativeFrom="page">
                <wp:posOffset>1717040</wp:posOffset>
              </wp:positionV>
              <wp:extent cx="1645920" cy="3528060"/>
              <wp:effectExtent l="0" t="2540" r="3175" b="317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3528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00E40" w14:textId="77777777" w:rsidR="006C76FB" w:rsidRPr="00232D75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232D75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IEG – Investment Banking</w:t>
                          </w:r>
                        </w:p>
                        <w:p w14:paraId="49FFA330" w14:textId="77777777" w:rsidR="006C76FB" w:rsidRPr="00232D75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232D75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IEG (Deutschland) GmbH</w:t>
                          </w:r>
                        </w:p>
                        <w:p w14:paraId="6F243EAD" w14:textId="77777777" w:rsidR="006C76FB" w:rsidRPr="003F6FB2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Knesebeckstr. 59-61</w:t>
                          </w:r>
                        </w:p>
                        <w:p w14:paraId="5C8575AC" w14:textId="77777777" w:rsidR="006C76FB" w:rsidRPr="003F6FB2" w:rsidRDefault="006C76FB" w:rsidP="00C97AB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D – 10719 Berlin</w:t>
                          </w:r>
                        </w:p>
                        <w:p w14:paraId="07002706" w14:textId="77777777" w:rsidR="006C76FB" w:rsidRPr="003F6FB2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2BE5B4FF" w14:textId="77777777" w:rsidR="006C76FB" w:rsidRPr="003F6FB2" w:rsidRDefault="006C76FB" w:rsidP="00220A30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 xml:space="preserve">Phone +49 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30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)</w:t>
                          </w: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 xml:space="preserve"> 303016-30</w:t>
                          </w:r>
                        </w:p>
                        <w:p w14:paraId="265D6DBC" w14:textId="77777777" w:rsidR="006C76FB" w:rsidRPr="003F6FB2" w:rsidRDefault="006C76FB" w:rsidP="00220A30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 xml:space="preserve">Fax +49 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30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)</w:t>
                          </w: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 xml:space="preserve"> 303016-36</w:t>
                          </w:r>
                        </w:p>
                        <w:p w14:paraId="694789A1" w14:textId="77777777" w:rsidR="006C76FB" w:rsidRPr="003F6FB2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877D880" w14:textId="77777777" w:rsidR="006C76FB" w:rsidRPr="003F6FB2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Info@Ieg-Banking.com</w:t>
                          </w:r>
                        </w:p>
                        <w:p w14:paraId="28B99FBC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</w:pPr>
                          <w:r w:rsidRPr="003F6FB2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  <w:lang w:val="en-US"/>
                            </w:rPr>
                            <w:t>www.Ieg-Banking.com</w:t>
                          </w:r>
                        </w:p>
                        <w:p w14:paraId="7431C53D" w14:textId="77777777" w:rsidR="006C76FB" w:rsidRPr="00C5240C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C5240C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http://twitter.com/IEGNews</w:t>
                          </w:r>
                        </w:p>
                        <w:p w14:paraId="34689C1D" w14:textId="77777777" w:rsidR="006C76FB" w:rsidRPr="00C5240C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</w:p>
                        <w:p w14:paraId="2C39CE31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Geschäftsführer:</w:t>
                          </w:r>
                        </w:p>
                        <w:p w14:paraId="40A7F67B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Stefan C. Heilmann</w:t>
                          </w:r>
                        </w:p>
                        <w:p w14:paraId="06A7ADDF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Dr. Ulrich Puls</w:t>
                          </w:r>
                        </w:p>
                        <w:p w14:paraId="69C5E7AD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Lars Härle</w:t>
                          </w:r>
                        </w:p>
                        <w:p w14:paraId="6855C35E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</w:p>
                        <w:p w14:paraId="3D34E017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Handelsregister:</w:t>
                          </w:r>
                        </w:p>
                        <w:p w14:paraId="30859E42" w14:textId="77777777" w:rsidR="006C76F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AG Charlottenburg,</w:t>
                          </w:r>
                        </w:p>
                        <w:p w14:paraId="111523E5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HRB 89021 B</w:t>
                          </w:r>
                        </w:p>
                        <w:p w14:paraId="730EBA77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Sitz: Berlin</w:t>
                          </w:r>
                        </w:p>
                        <w:p w14:paraId="171462DD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USt-IDNr:</w:t>
                          </w:r>
                          <w:r w:rsidRPr="00CB3719">
                            <w:rPr>
                              <w:rFonts w:ascii="Tahoma" w:hAnsi="Tahoma" w:cs="Tahoma"/>
                              <w:smallCaps/>
                              <w:sz w:val="24"/>
                              <w:szCs w:val="24"/>
                            </w:rPr>
                            <w:t xml:space="preserve"> </w:t>
                          </w:r>
                          <w:r w:rsidRPr="00CB3719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DE230026389</w:t>
                          </w:r>
                        </w:p>
                        <w:p w14:paraId="0421870A" w14:textId="77777777" w:rsidR="006C76FB" w:rsidRPr="008F77B9" w:rsidRDefault="006C76FB" w:rsidP="00324BE0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8F77B9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 xml:space="preserve">Steuernummer: 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27</w:t>
                          </w:r>
                          <w:r w:rsidRPr="008F77B9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261</w:t>
                          </w:r>
                          <w:r w:rsidRPr="008F77B9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00078</w:t>
                          </w:r>
                        </w:p>
                        <w:p w14:paraId="15463A71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</w:p>
                        <w:p w14:paraId="423CB02E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Bankverbindung:</w:t>
                          </w:r>
                        </w:p>
                        <w:p w14:paraId="2D3FB838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Volksbank Oberberg</w:t>
                          </w:r>
                        </w:p>
                        <w:p w14:paraId="008AF837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Kontonr. 701 602 9011</w:t>
                          </w:r>
                        </w:p>
                        <w:p w14:paraId="6E610E79" w14:textId="77777777" w:rsidR="006C76FB" w:rsidRPr="006B36DB" w:rsidRDefault="006C76FB">
                          <w:pPr>
                            <w:spacing w:line="171" w:lineRule="exact"/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</w:pPr>
                          <w:r w:rsidRPr="006B36DB">
                            <w:rPr>
                              <w:rFonts w:ascii="TheSans" w:hAnsi="TheSans"/>
                              <w:smallCaps/>
                              <w:sz w:val="16"/>
                              <w:szCs w:val="16"/>
                            </w:rPr>
                            <w:t>Bankleitzahl 384 621 35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9C2C6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89.9pt;margin-top:135.2pt;width:129.6pt;height:277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" filled="f" stroked="f">
              <v:textbox>
                <w:txbxContent>
                  <w:p w14:paraId="73100E40" w14:textId="77777777" w:rsidR="006C76FB" w:rsidRPr="00232D75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232D75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IEG – Investment Banking</w:t>
                    </w:r>
                  </w:p>
                  <w:p w14:paraId="49FFA330" w14:textId="77777777" w:rsidR="006C76FB" w:rsidRPr="00232D75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232D75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IEG (Deutschland) GmbH</w:t>
                    </w:r>
                  </w:p>
                  <w:p w14:paraId="6F243EAD" w14:textId="77777777" w:rsidR="006C76FB" w:rsidRPr="003F6FB2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Knesebeckstr. 59-61</w:t>
                    </w:r>
                  </w:p>
                  <w:p w14:paraId="5C8575AC" w14:textId="77777777" w:rsidR="006C76FB" w:rsidRPr="003F6FB2" w:rsidRDefault="006C76FB" w:rsidP="00C97AB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D – 10719 Berlin</w:t>
                    </w:r>
                  </w:p>
                  <w:p w14:paraId="07002706" w14:textId="77777777" w:rsidR="006C76FB" w:rsidRPr="003F6FB2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</w:p>
                  <w:p w14:paraId="2BE5B4FF" w14:textId="77777777" w:rsidR="006C76FB" w:rsidRPr="003F6FB2" w:rsidRDefault="006C76FB" w:rsidP="00220A30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 xml:space="preserve">Phone +49 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(</w:t>
                    </w: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30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)</w:t>
                    </w: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 xml:space="preserve"> 303016-30</w:t>
                    </w:r>
                  </w:p>
                  <w:p w14:paraId="265D6DBC" w14:textId="77777777" w:rsidR="006C76FB" w:rsidRPr="003F6FB2" w:rsidRDefault="006C76FB" w:rsidP="00220A30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 xml:space="preserve">Fax +49 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(</w:t>
                    </w: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30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)</w:t>
                    </w: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 xml:space="preserve"> 303016-36</w:t>
                    </w:r>
                  </w:p>
                  <w:p w14:paraId="694789A1" w14:textId="77777777" w:rsidR="006C76FB" w:rsidRPr="003F6FB2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</w:p>
                  <w:p w14:paraId="7877D880" w14:textId="77777777" w:rsidR="006C76FB" w:rsidRPr="003F6FB2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Info@Ieg-Banking.com</w:t>
                    </w:r>
                  </w:p>
                  <w:p w14:paraId="28B99FBC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</w:pPr>
                    <w:r w:rsidRPr="003F6FB2">
                      <w:rPr>
                        <w:rFonts w:ascii="TheSans" w:hAnsi="TheSans"/>
                        <w:smallCaps/>
                        <w:sz w:val="16"/>
                        <w:szCs w:val="16"/>
                        <w:lang w:val="en-US"/>
                      </w:rPr>
                      <w:t>www.Ieg-Banking.com</w:t>
                    </w:r>
                  </w:p>
                  <w:p w14:paraId="7431C53D" w14:textId="77777777" w:rsidR="006C76FB" w:rsidRPr="00C5240C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C5240C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http://twitter.com/IEGNews</w:t>
                    </w:r>
                  </w:p>
                  <w:p w14:paraId="34689C1D" w14:textId="77777777" w:rsidR="006C76FB" w:rsidRPr="00C5240C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</w:p>
                  <w:p w14:paraId="2C39CE31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Geschäftsführer:</w:t>
                    </w:r>
                  </w:p>
                  <w:p w14:paraId="40A7F67B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Stefan C. Heilmann</w:t>
                    </w:r>
                  </w:p>
                  <w:p w14:paraId="06A7ADDF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Dr. Ulrich Puls</w:t>
                    </w:r>
                  </w:p>
                  <w:p w14:paraId="69C5E7AD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Lars Härle</w:t>
                    </w:r>
                  </w:p>
                  <w:p w14:paraId="6855C35E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</w:p>
                  <w:p w14:paraId="3D34E017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Handelsregister:</w:t>
                    </w:r>
                  </w:p>
                  <w:p w14:paraId="30859E42" w14:textId="77777777" w:rsidR="006C76F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AG Charlottenburg,</w:t>
                    </w:r>
                  </w:p>
                  <w:p w14:paraId="111523E5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HRB 89021 B</w:t>
                    </w:r>
                  </w:p>
                  <w:p w14:paraId="730EBA77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Sitz: Berlin</w:t>
                    </w:r>
                  </w:p>
                  <w:p w14:paraId="171462DD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USt-IDNr:</w:t>
                    </w:r>
                    <w:r w:rsidRPr="00CB3719">
                      <w:rPr>
                        <w:rFonts w:ascii="Tahoma" w:hAnsi="Tahoma" w:cs="Tahoma"/>
                        <w:smallCaps/>
                        <w:sz w:val="24"/>
                        <w:szCs w:val="24"/>
                      </w:rPr>
                      <w:t xml:space="preserve"> </w:t>
                    </w:r>
                    <w:r w:rsidRPr="00CB3719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DE230026389</w:t>
                    </w:r>
                  </w:p>
                  <w:p w14:paraId="0421870A" w14:textId="77777777" w:rsidR="006C76FB" w:rsidRPr="008F77B9" w:rsidRDefault="006C76FB" w:rsidP="00324BE0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8F77B9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 xml:space="preserve">Steuernummer: 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27</w:t>
                    </w:r>
                    <w:r w:rsidRPr="008F77B9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261</w:t>
                    </w:r>
                    <w:r w:rsidRPr="008F77B9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00078</w:t>
                    </w:r>
                  </w:p>
                  <w:p w14:paraId="15463A71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</w:p>
                  <w:p w14:paraId="423CB02E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Bankverbindung:</w:t>
                    </w:r>
                  </w:p>
                  <w:p w14:paraId="2D3FB838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Volksbank Oberberg</w:t>
                    </w:r>
                  </w:p>
                  <w:p w14:paraId="008AF837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Kontonr. 701 602 9011</w:t>
                    </w:r>
                  </w:p>
                  <w:p w14:paraId="6E610E79" w14:textId="77777777" w:rsidR="006C76FB" w:rsidRPr="006B36DB" w:rsidRDefault="006C76FB">
                    <w:pPr>
                      <w:spacing w:line="171" w:lineRule="exact"/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</w:pPr>
                    <w:r w:rsidRPr="006B36DB">
                      <w:rPr>
                        <w:rFonts w:ascii="TheSans" w:hAnsi="TheSans"/>
                        <w:smallCaps/>
                        <w:sz w:val="16"/>
                        <w:szCs w:val="16"/>
                      </w:rPr>
                      <w:t>Bankleitzahl 384 621 35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C76FB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0" allowOverlap="1" wp14:anchorId="4E47DF32" wp14:editId="364A65B8">
              <wp:simplePos x="0" y="0"/>
              <wp:positionH relativeFrom="page">
                <wp:posOffset>822960</wp:posOffset>
              </wp:positionH>
              <wp:positionV relativeFrom="page">
                <wp:posOffset>1699260</wp:posOffset>
              </wp:positionV>
              <wp:extent cx="2834640" cy="360680"/>
              <wp:effectExtent l="3810" t="381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464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B91D06" w14:textId="77777777" w:rsidR="006C76FB" w:rsidRPr="00761E0D" w:rsidRDefault="006C76FB" w:rsidP="00C97ABB">
                          <w:pPr>
                            <w:rPr>
                              <w:smallCaps/>
                              <w:sz w:val="16"/>
                              <w:szCs w:val="16"/>
                            </w:rPr>
                          </w:pPr>
                          <w:r w:rsidRPr="00761E0D">
                            <w:rPr>
                              <w:rFonts w:ascii="TheSans" w:hAnsi="TheSans"/>
                              <w:smallCaps/>
                              <w:snapToGrid w:val="0"/>
                              <w:sz w:val="16"/>
                              <w:szCs w:val="16"/>
                            </w:rPr>
                            <w:t>IEG</w:t>
                          </w:r>
                          <w:r w:rsidRPr="00761E0D">
                            <w:rPr>
                              <w:rFonts w:ascii="TheSans" w:hAnsi="TheSans"/>
                              <w:snapToGrid w:val="0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TheSans" w:hAnsi="TheSans"/>
                              <w:noProof/>
                              <w:position w:val="2"/>
                              <w:sz w:val="16"/>
                              <w:szCs w:val="16"/>
                            </w:rPr>
                            <w:drawing>
                              <wp:inline distT="0" distB="0" distL="0" distR="0" wp14:anchorId="1989791C" wp14:editId="49F7EBCE">
                                <wp:extent cx="34290" cy="34290"/>
                                <wp:effectExtent l="19050" t="0" r="3810" b="0"/>
                                <wp:docPr id="2" name="Bild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Bild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290" cy="34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61E0D">
                            <w:rPr>
                              <w:rFonts w:ascii="TheSans" w:hAnsi="TheSans"/>
                              <w:snapToGrid w:val="0"/>
                              <w:position w:val="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761E0D">
                            <w:rPr>
                              <w:rFonts w:ascii="TheSans" w:hAnsi="TheSans"/>
                              <w:smallCaps/>
                              <w:snapToGrid w:val="0"/>
                              <w:sz w:val="16"/>
                              <w:szCs w:val="16"/>
                            </w:rPr>
                            <w:t xml:space="preserve">Knesebeckstr. 59-61  </w:t>
                          </w:r>
                          <w:r>
                            <w:rPr>
                              <w:rFonts w:ascii="TheSans" w:hAnsi="TheSans"/>
                              <w:noProof/>
                              <w:position w:val="2"/>
                              <w:sz w:val="16"/>
                              <w:szCs w:val="16"/>
                            </w:rPr>
                            <w:drawing>
                              <wp:inline distT="0" distB="0" distL="0" distR="0" wp14:anchorId="471E265C" wp14:editId="6AB2802B">
                                <wp:extent cx="34290" cy="34290"/>
                                <wp:effectExtent l="19050" t="0" r="3810" b="0"/>
                                <wp:docPr id="4" name="Bild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Bild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290" cy="34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61E0D">
                            <w:rPr>
                              <w:rFonts w:ascii="TheSans" w:hAnsi="TheSans"/>
                              <w:snapToGrid w:val="0"/>
                              <w:position w:val="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761E0D">
                            <w:rPr>
                              <w:rFonts w:ascii="TheSans" w:hAnsi="TheSans"/>
                              <w:smallCaps/>
                              <w:snapToGrid w:val="0"/>
                              <w:sz w:val="16"/>
                              <w:szCs w:val="16"/>
                            </w:rPr>
                            <w:t>D – 10719 Berlin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47DF32" id="Text Box 2" o:spid="_x0000_s1031" type="#_x0000_t202" style="position:absolute;margin-left:64.8pt;margin-top:133.8pt;width:223.2pt;height:2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" o:allowincell="f" filled="f" stroked="f">
              <v:textbox>
                <w:txbxContent>
                  <w:p w14:paraId="57B91D06" w14:textId="77777777" w:rsidR="006C76FB" w:rsidRPr="00761E0D" w:rsidRDefault="006C76FB" w:rsidP="00C97ABB">
                    <w:pPr>
                      <w:rPr>
                        <w:smallCaps/>
                        <w:sz w:val="16"/>
                        <w:szCs w:val="16"/>
                      </w:rPr>
                    </w:pPr>
                    <w:r w:rsidRPr="00761E0D">
                      <w:rPr>
                        <w:rFonts w:ascii="TheSans" w:hAnsi="TheSans"/>
                        <w:smallCaps/>
                        <w:snapToGrid w:val="0"/>
                        <w:sz w:val="16"/>
                        <w:szCs w:val="16"/>
                      </w:rPr>
                      <w:t>IEG</w:t>
                    </w:r>
                    <w:r w:rsidRPr="00761E0D">
                      <w:rPr>
                        <w:rFonts w:ascii="TheSans" w:hAnsi="TheSans"/>
                        <w:snapToGrid w:val="0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TheSans" w:hAnsi="TheSans"/>
                        <w:noProof/>
                        <w:position w:val="2"/>
                        <w:sz w:val="16"/>
                        <w:szCs w:val="16"/>
                      </w:rPr>
                      <w:drawing>
                        <wp:inline distT="0" distB="0" distL="0" distR="0" wp14:anchorId="1989791C" wp14:editId="49F7EBCE">
                          <wp:extent cx="34290" cy="34290"/>
                          <wp:effectExtent l="19050" t="0" r="3810" b="0"/>
                          <wp:docPr id="2" name="Bild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Bild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290" cy="34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761E0D">
                      <w:rPr>
                        <w:rFonts w:ascii="TheSans" w:hAnsi="TheSans"/>
                        <w:snapToGrid w:val="0"/>
                        <w:position w:val="2"/>
                        <w:sz w:val="16"/>
                        <w:szCs w:val="16"/>
                      </w:rPr>
                      <w:t xml:space="preserve">  </w:t>
                    </w:r>
                    <w:r w:rsidRPr="00761E0D">
                      <w:rPr>
                        <w:rFonts w:ascii="TheSans" w:hAnsi="TheSans"/>
                        <w:smallCaps/>
                        <w:snapToGrid w:val="0"/>
                        <w:sz w:val="16"/>
                        <w:szCs w:val="16"/>
                      </w:rPr>
                      <w:t xml:space="preserve">Knesebeckstr. 59-61  </w:t>
                    </w:r>
                    <w:r>
                      <w:rPr>
                        <w:rFonts w:ascii="TheSans" w:hAnsi="TheSans"/>
                        <w:noProof/>
                        <w:position w:val="2"/>
                        <w:sz w:val="16"/>
                        <w:szCs w:val="16"/>
                      </w:rPr>
                      <w:drawing>
                        <wp:inline distT="0" distB="0" distL="0" distR="0" wp14:anchorId="471E265C" wp14:editId="6AB2802B">
                          <wp:extent cx="34290" cy="34290"/>
                          <wp:effectExtent l="19050" t="0" r="3810" b="0"/>
                          <wp:docPr id="4" name="Bild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Bild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290" cy="34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761E0D">
                      <w:rPr>
                        <w:rFonts w:ascii="TheSans" w:hAnsi="TheSans"/>
                        <w:snapToGrid w:val="0"/>
                        <w:position w:val="2"/>
                        <w:sz w:val="16"/>
                        <w:szCs w:val="16"/>
                      </w:rPr>
                      <w:t xml:space="preserve">  </w:t>
                    </w:r>
                    <w:r w:rsidRPr="00761E0D">
                      <w:rPr>
                        <w:rFonts w:ascii="TheSans" w:hAnsi="TheSans"/>
                        <w:smallCaps/>
                        <w:snapToGrid w:val="0"/>
                        <w:sz w:val="16"/>
                        <w:szCs w:val="16"/>
                      </w:rPr>
                      <w:t>D – 10719 Berlin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1D8"/>
    <w:multiLevelType w:val="hybridMultilevel"/>
    <w:tmpl w:val="BA4CAD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D5843"/>
    <w:multiLevelType w:val="hybridMultilevel"/>
    <w:tmpl w:val="1FD8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949CA"/>
    <w:multiLevelType w:val="multilevel"/>
    <w:tmpl w:val="094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32E5"/>
    <w:multiLevelType w:val="hybridMultilevel"/>
    <w:tmpl w:val="4C12AC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168E5"/>
    <w:multiLevelType w:val="hybridMultilevel"/>
    <w:tmpl w:val="A992B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D849B0">
      <w:numFmt w:val="bullet"/>
      <w:lvlText w:val="•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72695"/>
    <w:multiLevelType w:val="hybridMultilevel"/>
    <w:tmpl w:val="EAF66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073060">
    <w:abstractNumId w:val="4"/>
  </w:num>
  <w:num w:numId="2" w16cid:durableId="510873668">
    <w:abstractNumId w:val="3"/>
  </w:num>
  <w:num w:numId="3" w16cid:durableId="517235085">
    <w:abstractNumId w:val="4"/>
  </w:num>
  <w:num w:numId="4" w16cid:durableId="932469612">
    <w:abstractNumId w:val="0"/>
  </w:num>
  <w:num w:numId="5" w16cid:durableId="1530756135">
    <w:abstractNumId w:val="5"/>
  </w:num>
  <w:num w:numId="6" w16cid:durableId="1100224085">
    <w:abstractNumId w:val="5"/>
  </w:num>
  <w:num w:numId="7" w16cid:durableId="2111778442">
    <w:abstractNumId w:val="1"/>
  </w:num>
  <w:num w:numId="8" w16cid:durableId="1555311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QwMbAwNTQwMTYxMzFR0lEKTi0uzszPAykwrAUAdk6rMCwAAAA="/>
    <w:docVar w:name="OFFICEEVENTSDISABLED" w:val="101010/ALWAYS"/>
  </w:docVars>
  <w:rsids>
    <w:rsidRoot w:val="00821B24"/>
    <w:rsid w:val="000005E7"/>
    <w:rsid w:val="0000242D"/>
    <w:rsid w:val="000028A0"/>
    <w:rsid w:val="00003B11"/>
    <w:rsid w:val="00003FEC"/>
    <w:rsid w:val="00007D59"/>
    <w:rsid w:val="00011900"/>
    <w:rsid w:val="000157DE"/>
    <w:rsid w:val="00022E65"/>
    <w:rsid w:val="00023028"/>
    <w:rsid w:val="00027166"/>
    <w:rsid w:val="0002729B"/>
    <w:rsid w:val="00030132"/>
    <w:rsid w:val="00031F2C"/>
    <w:rsid w:val="00033CCE"/>
    <w:rsid w:val="0003529A"/>
    <w:rsid w:val="00035E49"/>
    <w:rsid w:val="000376F6"/>
    <w:rsid w:val="00040327"/>
    <w:rsid w:val="000411A8"/>
    <w:rsid w:val="00043675"/>
    <w:rsid w:val="000444A4"/>
    <w:rsid w:val="00044E17"/>
    <w:rsid w:val="00045415"/>
    <w:rsid w:val="00050250"/>
    <w:rsid w:val="00050791"/>
    <w:rsid w:val="000509BD"/>
    <w:rsid w:val="00051395"/>
    <w:rsid w:val="00052A2E"/>
    <w:rsid w:val="000536AE"/>
    <w:rsid w:val="00056EFB"/>
    <w:rsid w:val="0005721E"/>
    <w:rsid w:val="000617E6"/>
    <w:rsid w:val="000638AA"/>
    <w:rsid w:val="000673BA"/>
    <w:rsid w:val="0006798C"/>
    <w:rsid w:val="00071762"/>
    <w:rsid w:val="000717AA"/>
    <w:rsid w:val="000717D6"/>
    <w:rsid w:val="00072517"/>
    <w:rsid w:val="000733A7"/>
    <w:rsid w:val="00075A39"/>
    <w:rsid w:val="00076B52"/>
    <w:rsid w:val="000770AA"/>
    <w:rsid w:val="00077EBD"/>
    <w:rsid w:val="000803FB"/>
    <w:rsid w:val="000823DD"/>
    <w:rsid w:val="000847C8"/>
    <w:rsid w:val="0008677F"/>
    <w:rsid w:val="000867FA"/>
    <w:rsid w:val="00096EF6"/>
    <w:rsid w:val="000A095E"/>
    <w:rsid w:val="000A0FD7"/>
    <w:rsid w:val="000A280A"/>
    <w:rsid w:val="000A6825"/>
    <w:rsid w:val="000B02F0"/>
    <w:rsid w:val="000B3607"/>
    <w:rsid w:val="000B4001"/>
    <w:rsid w:val="000B4146"/>
    <w:rsid w:val="000B4F44"/>
    <w:rsid w:val="000B74E2"/>
    <w:rsid w:val="000C1DB1"/>
    <w:rsid w:val="000C3B3B"/>
    <w:rsid w:val="000C6447"/>
    <w:rsid w:val="000D0403"/>
    <w:rsid w:val="000D0EA6"/>
    <w:rsid w:val="000D5E01"/>
    <w:rsid w:val="000D64F5"/>
    <w:rsid w:val="000D717A"/>
    <w:rsid w:val="000E2376"/>
    <w:rsid w:val="000E26D4"/>
    <w:rsid w:val="000E28B9"/>
    <w:rsid w:val="000E4065"/>
    <w:rsid w:val="000E408C"/>
    <w:rsid w:val="000E4129"/>
    <w:rsid w:val="000E6C06"/>
    <w:rsid w:val="000F2B67"/>
    <w:rsid w:val="000F4016"/>
    <w:rsid w:val="0010192C"/>
    <w:rsid w:val="00106870"/>
    <w:rsid w:val="00106E9B"/>
    <w:rsid w:val="00107AED"/>
    <w:rsid w:val="00110003"/>
    <w:rsid w:val="00116925"/>
    <w:rsid w:val="00117F32"/>
    <w:rsid w:val="001211FA"/>
    <w:rsid w:val="00121BFA"/>
    <w:rsid w:val="00122AE1"/>
    <w:rsid w:val="00122F0A"/>
    <w:rsid w:val="001304BF"/>
    <w:rsid w:val="00132D7A"/>
    <w:rsid w:val="001335BD"/>
    <w:rsid w:val="0013464A"/>
    <w:rsid w:val="0013730D"/>
    <w:rsid w:val="00143131"/>
    <w:rsid w:val="001441EE"/>
    <w:rsid w:val="00144B65"/>
    <w:rsid w:val="001453C3"/>
    <w:rsid w:val="00152EB6"/>
    <w:rsid w:val="00154F4E"/>
    <w:rsid w:val="001568B0"/>
    <w:rsid w:val="00156AE5"/>
    <w:rsid w:val="00157A84"/>
    <w:rsid w:val="00162CCD"/>
    <w:rsid w:val="0016507A"/>
    <w:rsid w:val="0016732F"/>
    <w:rsid w:val="0017044B"/>
    <w:rsid w:val="001711F2"/>
    <w:rsid w:val="00172AB6"/>
    <w:rsid w:val="00180EBE"/>
    <w:rsid w:val="00182271"/>
    <w:rsid w:val="001831D3"/>
    <w:rsid w:val="00191368"/>
    <w:rsid w:val="00192BCE"/>
    <w:rsid w:val="00195644"/>
    <w:rsid w:val="00196608"/>
    <w:rsid w:val="00196742"/>
    <w:rsid w:val="00197489"/>
    <w:rsid w:val="001978F6"/>
    <w:rsid w:val="001A1E9E"/>
    <w:rsid w:val="001A227D"/>
    <w:rsid w:val="001A2DD7"/>
    <w:rsid w:val="001A3813"/>
    <w:rsid w:val="001A38D1"/>
    <w:rsid w:val="001A6E5C"/>
    <w:rsid w:val="001B5E65"/>
    <w:rsid w:val="001B6954"/>
    <w:rsid w:val="001C0A83"/>
    <w:rsid w:val="001C305B"/>
    <w:rsid w:val="001C3ADF"/>
    <w:rsid w:val="001C49CE"/>
    <w:rsid w:val="001C728B"/>
    <w:rsid w:val="001C78DA"/>
    <w:rsid w:val="001D19B0"/>
    <w:rsid w:val="001D2AB3"/>
    <w:rsid w:val="001E10F7"/>
    <w:rsid w:val="001E3D2F"/>
    <w:rsid w:val="001E4901"/>
    <w:rsid w:val="001F506E"/>
    <w:rsid w:val="001F5089"/>
    <w:rsid w:val="001F5CDB"/>
    <w:rsid w:val="002022ED"/>
    <w:rsid w:val="002034DE"/>
    <w:rsid w:val="00204681"/>
    <w:rsid w:val="002050F1"/>
    <w:rsid w:val="00205DD3"/>
    <w:rsid w:val="00205FE4"/>
    <w:rsid w:val="002074D0"/>
    <w:rsid w:val="00213942"/>
    <w:rsid w:val="002141E9"/>
    <w:rsid w:val="0022012F"/>
    <w:rsid w:val="00220A30"/>
    <w:rsid w:val="00221633"/>
    <w:rsid w:val="00221744"/>
    <w:rsid w:val="00224694"/>
    <w:rsid w:val="00225693"/>
    <w:rsid w:val="002278C9"/>
    <w:rsid w:val="00232D6C"/>
    <w:rsid w:val="00232D75"/>
    <w:rsid w:val="002330D2"/>
    <w:rsid w:val="00234114"/>
    <w:rsid w:val="00234B4A"/>
    <w:rsid w:val="002357E5"/>
    <w:rsid w:val="00236900"/>
    <w:rsid w:val="002373A1"/>
    <w:rsid w:val="0024265E"/>
    <w:rsid w:val="002460FA"/>
    <w:rsid w:val="00246A05"/>
    <w:rsid w:val="002475F8"/>
    <w:rsid w:val="002525C9"/>
    <w:rsid w:val="00253F7A"/>
    <w:rsid w:val="00260B1D"/>
    <w:rsid w:val="00262959"/>
    <w:rsid w:val="00263A58"/>
    <w:rsid w:val="00263B3F"/>
    <w:rsid w:val="00270311"/>
    <w:rsid w:val="002737EC"/>
    <w:rsid w:val="00275060"/>
    <w:rsid w:val="002814DE"/>
    <w:rsid w:val="00286CF4"/>
    <w:rsid w:val="00287BDE"/>
    <w:rsid w:val="002A0D32"/>
    <w:rsid w:val="002A41A2"/>
    <w:rsid w:val="002A5CD0"/>
    <w:rsid w:val="002A70D9"/>
    <w:rsid w:val="002A7932"/>
    <w:rsid w:val="002B2C2F"/>
    <w:rsid w:val="002B6047"/>
    <w:rsid w:val="002C0187"/>
    <w:rsid w:val="002C0BDF"/>
    <w:rsid w:val="002C1015"/>
    <w:rsid w:val="002C1E08"/>
    <w:rsid w:val="002C5707"/>
    <w:rsid w:val="002C5BB9"/>
    <w:rsid w:val="002C665C"/>
    <w:rsid w:val="002D333C"/>
    <w:rsid w:val="002D7602"/>
    <w:rsid w:val="002E4119"/>
    <w:rsid w:val="002E6004"/>
    <w:rsid w:val="002E756E"/>
    <w:rsid w:val="002F3101"/>
    <w:rsid w:val="002F3E84"/>
    <w:rsid w:val="002F7D2A"/>
    <w:rsid w:val="00300AD9"/>
    <w:rsid w:val="00302B29"/>
    <w:rsid w:val="00303321"/>
    <w:rsid w:val="00305BC9"/>
    <w:rsid w:val="00312E1E"/>
    <w:rsid w:val="00313ABE"/>
    <w:rsid w:val="00315867"/>
    <w:rsid w:val="00320E8A"/>
    <w:rsid w:val="00324BE0"/>
    <w:rsid w:val="0032505A"/>
    <w:rsid w:val="00325A23"/>
    <w:rsid w:val="003302F6"/>
    <w:rsid w:val="00330F32"/>
    <w:rsid w:val="00331CC1"/>
    <w:rsid w:val="00332F92"/>
    <w:rsid w:val="00334792"/>
    <w:rsid w:val="00334EB7"/>
    <w:rsid w:val="00336899"/>
    <w:rsid w:val="00342349"/>
    <w:rsid w:val="003435FD"/>
    <w:rsid w:val="00346905"/>
    <w:rsid w:val="003517BF"/>
    <w:rsid w:val="003535D1"/>
    <w:rsid w:val="00356F5A"/>
    <w:rsid w:val="00360711"/>
    <w:rsid w:val="00362BB4"/>
    <w:rsid w:val="00362C01"/>
    <w:rsid w:val="003659D9"/>
    <w:rsid w:val="00377841"/>
    <w:rsid w:val="00377FE0"/>
    <w:rsid w:val="003819EF"/>
    <w:rsid w:val="00381A0E"/>
    <w:rsid w:val="00384D2F"/>
    <w:rsid w:val="003876AF"/>
    <w:rsid w:val="003922F6"/>
    <w:rsid w:val="0039290E"/>
    <w:rsid w:val="003A0534"/>
    <w:rsid w:val="003A21C3"/>
    <w:rsid w:val="003A374F"/>
    <w:rsid w:val="003A584F"/>
    <w:rsid w:val="003A7B02"/>
    <w:rsid w:val="003B04D4"/>
    <w:rsid w:val="003B0913"/>
    <w:rsid w:val="003B123F"/>
    <w:rsid w:val="003B1ADE"/>
    <w:rsid w:val="003B222C"/>
    <w:rsid w:val="003B244A"/>
    <w:rsid w:val="003B59A2"/>
    <w:rsid w:val="003B6A83"/>
    <w:rsid w:val="003C1ACD"/>
    <w:rsid w:val="003C20A1"/>
    <w:rsid w:val="003D0222"/>
    <w:rsid w:val="003D07BE"/>
    <w:rsid w:val="003D4CA1"/>
    <w:rsid w:val="003D66B0"/>
    <w:rsid w:val="003E107D"/>
    <w:rsid w:val="003E3421"/>
    <w:rsid w:val="003E6A1E"/>
    <w:rsid w:val="003E7108"/>
    <w:rsid w:val="003F1A76"/>
    <w:rsid w:val="003F2A13"/>
    <w:rsid w:val="003F6FB2"/>
    <w:rsid w:val="004007F3"/>
    <w:rsid w:val="00403269"/>
    <w:rsid w:val="00406235"/>
    <w:rsid w:val="00407B10"/>
    <w:rsid w:val="0041149E"/>
    <w:rsid w:val="00411D35"/>
    <w:rsid w:val="004134EA"/>
    <w:rsid w:val="00414679"/>
    <w:rsid w:val="00414E82"/>
    <w:rsid w:val="00416744"/>
    <w:rsid w:val="00417FAC"/>
    <w:rsid w:val="004238E1"/>
    <w:rsid w:val="004257C7"/>
    <w:rsid w:val="00425D5D"/>
    <w:rsid w:val="00426C00"/>
    <w:rsid w:val="00430648"/>
    <w:rsid w:val="00431DF8"/>
    <w:rsid w:val="00433EF3"/>
    <w:rsid w:val="00434691"/>
    <w:rsid w:val="00434D1A"/>
    <w:rsid w:val="004354D4"/>
    <w:rsid w:val="004411D7"/>
    <w:rsid w:val="00444667"/>
    <w:rsid w:val="00444C1C"/>
    <w:rsid w:val="00444FF5"/>
    <w:rsid w:val="00447348"/>
    <w:rsid w:val="00452FA6"/>
    <w:rsid w:val="00453D99"/>
    <w:rsid w:val="004542E8"/>
    <w:rsid w:val="0045588C"/>
    <w:rsid w:val="00456B34"/>
    <w:rsid w:val="00464101"/>
    <w:rsid w:val="0046650E"/>
    <w:rsid w:val="00467A1E"/>
    <w:rsid w:val="0047343B"/>
    <w:rsid w:val="00475843"/>
    <w:rsid w:val="004800FB"/>
    <w:rsid w:val="00481DA6"/>
    <w:rsid w:val="00487BE9"/>
    <w:rsid w:val="0049089D"/>
    <w:rsid w:val="00491EEC"/>
    <w:rsid w:val="00492C36"/>
    <w:rsid w:val="00495E10"/>
    <w:rsid w:val="00495E5C"/>
    <w:rsid w:val="004A1BAE"/>
    <w:rsid w:val="004A3F24"/>
    <w:rsid w:val="004A4D80"/>
    <w:rsid w:val="004A4DCD"/>
    <w:rsid w:val="004A5DDD"/>
    <w:rsid w:val="004A752A"/>
    <w:rsid w:val="004B08D5"/>
    <w:rsid w:val="004B0DC5"/>
    <w:rsid w:val="004B28A7"/>
    <w:rsid w:val="004B3FC6"/>
    <w:rsid w:val="004B4E7C"/>
    <w:rsid w:val="004B5EB7"/>
    <w:rsid w:val="004B6F5D"/>
    <w:rsid w:val="004B73B0"/>
    <w:rsid w:val="004C03E0"/>
    <w:rsid w:val="004C250A"/>
    <w:rsid w:val="004D2B11"/>
    <w:rsid w:val="004D534F"/>
    <w:rsid w:val="004E0C23"/>
    <w:rsid w:val="004E2A12"/>
    <w:rsid w:val="004E2D9E"/>
    <w:rsid w:val="004E5217"/>
    <w:rsid w:val="004F0D49"/>
    <w:rsid w:val="004F190F"/>
    <w:rsid w:val="004F750D"/>
    <w:rsid w:val="00504B01"/>
    <w:rsid w:val="005123BB"/>
    <w:rsid w:val="00515774"/>
    <w:rsid w:val="00516AB0"/>
    <w:rsid w:val="00516CDB"/>
    <w:rsid w:val="00516D92"/>
    <w:rsid w:val="00517FB5"/>
    <w:rsid w:val="005206F3"/>
    <w:rsid w:val="005212DD"/>
    <w:rsid w:val="00522BFA"/>
    <w:rsid w:val="00523097"/>
    <w:rsid w:val="005273CE"/>
    <w:rsid w:val="005307A6"/>
    <w:rsid w:val="00532779"/>
    <w:rsid w:val="00533C7E"/>
    <w:rsid w:val="00540930"/>
    <w:rsid w:val="00541125"/>
    <w:rsid w:val="0054220A"/>
    <w:rsid w:val="005432A8"/>
    <w:rsid w:val="005442ED"/>
    <w:rsid w:val="00544E46"/>
    <w:rsid w:val="00546E5E"/>
    <w:rsid w:val="005507AC"/>
    <w:rsid w:val="005552FE"/>
    <w:rsid w:val="005556B2"/>
    <w:rsid w:val="00555B54"/>
    <w:rsid w:val="00555EBF"/>
    <w:rsid w:val="00556573"/>
    <w:rsid w:val="00561CAB"/>
    <w:rsid w:val="00562DB2"/>
    <w:rsid w:val="00562DE8"/>
    <w:rsid w:val="00563E6D"/>
    <w:rsid w:val="00566547"/>
    <w:rsid w:val="00572C0C"/>
    <w:rsid w:val="005757EC"/>
    <w:rsid w:val="00575BE4"/>
    <w:rsid w:val="005809F2"/>
    <w:rsid w:val="005841C0"/>
    <w:rsid w:val="00585B47"/>
    <w:rsid w:val="00586885"/>
    <w:rsid w:val="00590492"/>
    <w:rsid w:val="00590D08"/>
    <w:rsid w:val="00591779"/>
    <w:rsid w:val="00591FA3"/>
    <w:rsid w:val="00592030"/>
    <w:rsid w:val="00592570"/>
    <w:rsid w:val="00592D4C"/>
    <w:rsid w:val="005939E3"/>
    <w:rsid w:val="005963FB"/>
    <w:rsid w:val="005976E1"/>
    <w:rsid w:val="005A285F"/>
    <w:rsid w:val="005A38C1"/>
    <w:rsid w:val="005A3EAA"/>
    <w:rsid w:val="005B080E"/>
    <w:rsid w:val="005B3AA2"/>
    <w:rsid w:val="005B4761"/>
    <w:rsid w:val="005C1AD3"/>
    <w:rsid w:val="005C2AC7"/>
    <w:rsid w:val="005C3589"/>
    <w:rsid w:val="005C4848"/>
    <w:rsid w:val="005C79D4"/>
    <w:rsid w:val="005D1750"/>
    <w:rsid w:val="005D22F0"/>
    <w:rsid w:val="005D3AB7"/>
    <w:rsid w:val="005D41D0"/>
    <w:rsid w:val="005D68A0"/>
    <w:rsid w:val="005D6C34"/>
    <w:rsid w:val="005D78AB"/>
    <w:rsid w:val="005E1993"/>
    <w:rsid w:val="005E2036"/>
    <w:rsid w:val="005E274A"/>
    <w:rsid w:val="005E37D5"/>
    <w:rsid w:val="005E3FE8"/>
    <w:rsid w:val="005E4568"/>
    <w:rsid w:val="005E520D"/>
    <w:rsid w:val="005E63F9"/>
    <w:rsid w:val="005E712F"/>
    <w:rsid w:val="005E7778"/>
    <w:rsid w:val="005F41AF"/>
    <w:rsid w:val="005F45D4"/>
    <w:rsid w:val="005F49B9"/>
    <w:rsid w:val="005F72A3"/>
    <w:rsid w:val="00601D4A"/>
    <w:rsid w:val="00604344"/>
    <w:rsid w:val="0060483C"/>
    <w:rsid w:val="006101FE"/>
    <w:rsid w:val="00611404"/>
    <w:rsid w:val="006126FC"/>
    <w:rsid w:val="006140D5"/>
    <w:rsid w:val="0061451A"/>
    <w:rsid w:val="00614AF3"/>
    <w:rsid w:val="00617928"/>
    <w:rsid w:val="0062035E"/>
    <w:rsid w:val="00622D1E"/>
    <w:rsid w:val="00623D7D"/>
    <w:rsid w:val="006252C5"/>
    <w:rsid w:val="00645586"/>
    <w:rsid w:val="00646923"/>
    <w:rsid w:val="00646B2C"/>
    <w:rsid w:val="00646C0F"/>
    <w:rsid w:val="0064767B"/>
    <w:rsid w:val="00647F15"/>
    <w:rsid w:val="00654244"/>
    <w:rsid w:val="006544D0"/>
    <w:rsid w:val="00656AEA"/>
    <w:rsid w:val="00656FA2"/>
    <w:rsid w:val="00657F10"/>
    <w:rsid w:val="0066257E"/>
    <w:rsid w:val="00662BD1"/>
    <w:rsid w:val="00665908"/>
    <w:rsid w:val="0067018B"/>
    <w:rsid w:val="00673A08"/>
    <w:rsid w:val="006829AE"/>
    <w:rsid w:val="00684B55"/>
    <w:rsid w:val="00684E83"/>
    <w:rsid w:val="0069083D"/>
    <w:rsid w:val="00690BEF"/>
    <w:rsid w:val="00691A3C"/>
    <w:rsid w:val="006A0E4B"/>
    <w:rsid w:val="006A152D"/>
    <w:rsid w:val="006A3664"/>
    <w:rsid w:val="006A4D93"/>
    <w:rsid w:val="006A552A"/>
    <w:rsid w:val="006A75B0"/>
    <w:rsid w:val="006B10F5"/>
    <w:rsid w:val="006B36DB"/>
    <w:rsid w:val="006B3786"/>
    <w:rsid w:val="006C29DC"/>
    <w:rsid w:val="006C4BD9"/>
    <w:rsid w:val="006C627B"/>
    <w:rsid w:val="006C7060"/>
    <w:rsid w:val="006C76FB"/>
    <w:rsid w:val="006D014E"/>
    <w:rsid w:val="006E2DD1"/>
    <w:rsid w:val="006E4480"/>
    <w:rsid w:val="006F007B"/>
    <w:rsid w:val="006F3FF7"/>
    <w:rsid w:val="006F7779"/>
    <w:rsid w:val="0070000F"/>
    <w:rsid w:val="00700D63"/>
    <w:rsid w:val="00701461"/>
    <w:rsid w:val="00702329"/>
    <w:rsid w:val="00702F45"/>
    <w:rsid w:val="007034DC"/>
    <w:rsid w:val="00703510"/>
    <w:rsid w:val="00704BAC"/>
    <w:rsid w:val="00704F17"/>
    <w:rsid w:val="00705907"/>
    <w:rsid w:val="00705998"/>
    <w:rsid w:val="00706BC6"/>
    <w:rsid w:val="007124DB"/>
    <w:rsid w:val="00713214"/>
    <w:rsid w:val="007140B3"/>
    <w:rsid w:val="0072341A"/>
    <w:rsid w:val="007234F4"/>
    <w:rsid w:val="00724C70"/>
    <w:rsid w:val="007278AE"/>
    <w:rsid w:val="00731FEF"/>
    <w:rsid w:val="00733359"/>
    <w:rsid w:val="00733EF6"/>
    <w:rsid w:val="00743CE9"/>
    <w:rsid w:val="00743D7F"/>
    <w:rsid w:val="0074412C"/>
    <w:rsid w:val="00745187"/>
    <w:rsid w:val="007459CB"/>
    <w:rsid w:val="00745C0B"/>
    <w:rsid w:val="00751312"/>
    <w:rsid w:val="0075204E"/>
    <w:rsid w:val="00753EB3"/>
    <w:rsid w:val="00754BB9"/>
    <w:rsid w:val="007567BB"/>
    <w:rsid w:val="00756CBF"/>
    <w:rsid w:val="00757DC4"/>
    <w:rsid w:val="0076183A"/>
    <w:rsid w:val="00761E0D"/>
    <w:rsid w:val="00762302"/>
    <w:rsid w:val="00762C6E"/>
    <w:rsid w:val="00765FA9"/>
    <w:rsid w:val="0076770B"/>
    <w:rsid w:val="00770F9A"/>
    <w:rsid w:val="00772244"/>
    <w:rsid w:val="007728A9"/>
    <w:rsid w:val="00774899"/>
    <w:rsid w:val="00780D6A"/>
    <w:rsid w:val="00785471"/>
    <w:rsid w:val="00786C53"/>
    <w:rsid w:val="00795150"/>
    <w:rsid w:val="00795687"/>
    <w:rsid w:val="007A0EF4"/>
    <w:rsid w:val="007A2921"/>
    <w:rsid w:val="007A2DB6"/>
    <w:rsid w:val="007A3F5E"/>
    <w:rsid w:val="007A5854"/>
    <w:rsid w:val="007A5AA6"/>
    <w:rsid w:val="007B2DFB"/>
    <w:rsid w:val="007C18B7"/>
    <w:rsid w:val="007C1979"/>
    <w:rsid w:val="007C2A7D"/>
    <w:rsid w:val="007D0C70"/>
    <w:rsid w:val="007D7C20"/>
    <w:rsid w:val="007D7EFE"/>
    <w:rsid w:val="007E19D6"/>
    <w:rsid w:val="007E37F8"/>
    <w:rsid w:val="007E3D48"/>
    <w:rsid w:val="007F022A"/>
    <w:rsid w:val="007F3845"/>
    <w:rsid w:val="007F4788"/>
    <w:rsid w:val="007F5D69"/>
    <w:rsid w:val="007F6203"/>
    <w:rsid w:val="0080074A"/>
    <w:rsid w:val="00801E05"/>
    <w:rsid w:val="008028B3"/>
    <w:rsid w:val="00802D98"/>
    <w:rsid w:val="00802DE4"/>
    <w:rsid w:val="00803CD6"/>
    <w:rsid w:val="00804D9E"/>
    <w:rsid w:val="00805160"/>
    <w:rsid w:val="00805F9D"/>
    <w:rsid w:val="0080697D"/>
    <w:rsid w:val="0081193E"/>
    <w:rsid w:val="00811D22"/>
    <w:rsid w:val="008127A4"/>
    <w:rsid w:val="00813EDA"/>
    <w:rsid w:val="008174EB"/>
    <w:rsid w:val="00821B24"/>
    <w:rsid w:val="008229CA"/>
    <w:rsid w:val="00825D10"/>
    <w:rsid w:val="00827854"/>
    <w:rsid w:val="00827AAA"/>
    <w:rsid w:val="00827CDE"/>
    <w:rsid w:val="00831B08"/>
    <w:rsid w:val="0083289B"/>
    <w:rsid w:val="008341A7"/>
    <w:rsid w:val="008366FF"/>
    <w:rsid w:val="008428D4"/>
    <w:rsid w:val="008433F3"/>
    <w:rsid w:val="00846981"/>
    <w:rsid w:val="00852A55"/>
    <w:rsid w:val="00856071"/>
    <w:rsid w:val="00867204"/>
    <w:rsid w:val="00867FC3"/>
    <w:rsid w:val="00870403"/>
    <w:rsid w:val="00870771"/>
    <w:rsid w:val="00871856"/>
    <w:rsid w:val="008758AD"/>
    <w:rsid w:val="0087603B"/>
    <w:rsid w:val="008763D2"/>
    <w:rsid w:val="008765B8"/>
    <w:rsid w:val="00883842"/>
    <w:rsid w:val="00883DA9"/>
    <w:rsid w:val="00885114"/>
    <w:rsid w:val="00892779"/>
    <w:rsid w:val="00893C90"/>
    <w:rsid w:val="008A002A"/>
    <w:rsid w:val="008A0573"/>
    <w:rsid w:val="008A05AE"/>
    <w:rsid w:val="008A0D1B"/>
    <w:rsid w:val="008A5744"/>
    <w:rsid w:val="008B0D3A"/>
    <w:rsid w:val="008B55BB"/>
    <w:rsid w:val="008C2C5C"/>
    <w:rsid w:val="008C5324"/>
    <w:rsid w:val="008C6F50"/>
    <w:rsid w:val="008C7160"/>
    <w:rsid w:val="008D1AB1"/>
    <w:rsid w:val="008D29CD"/>
    <w:rsid w:val="008D2AD1"/>
    <w:rsid w:val="008D5F36"/>
    <w:rsid w:val="008E0C23"/>
    <w:rsid w:val="008E0EAB"/>
    <w:rsid w:val="008E4808"/>
    <w:rsid w:val="008E590A"/>
    <w:rsid w:val="008E59C0"/>
    <w:rsid w:val="008F052A"/>
    <w:rsid w:val="008F2C52"/>
    <w:rsid w:val="008F33AC"/>
    <w:rsid w:val="008F448C"/>
    <w:rsid w:val="008F5023"/>
    <w:rsid w:val="008F67C2"/>
    <w:rsid w:val="008F77B9"/>
    <w:rsid w:val="009024DD"/>
    <w:rsid w:val="009027F6"/>
    <w:rsid w:val="00905E2D"/>
    <w:rsid w:val="00906591"/>
    <w:rsid w:val="00910C6A"/>
    <w:rsid w:val="00911A67"/>
    <w:rsid w:val="00912D74"/>
    <w:rsid w:val="009138CB"/>
    <w:rsid w:val="00916FA9"/>
    <w:rsid w:val="0091791B"/>
    <w:rsid w:val="00923632"/>
    <w:rsid w:val="00923D3D"/>
    <w:rsid w:val="009247D3"/>
    <w:rsid w:val="00926CEC"/>
    <w:rsid w:val="009305D9"/>
    <w:rsid w:val="00931238"/>
    <w:rsid w:val="00932A52"/>
    <w:rsid w:val="00933D98"/>
    <w:rsid w:val="00942271"/>
    <w:rsid w:val="00943DAA"/>
    <w:rsid w:val="0094443E"/>
    <w:rsid w:val="00945658"/>
    <w:rsid w:val="009478E4"/>
    <w:rsid w:val="00951BD1"/>
    <w:rsid w:val="009521A7"/>
    <w:rsid w:val="0095559F"/>
    <w:rsid w:val="00956607"/>
    <w:rsid w:val="00957B47"/>
    <w:rsid w:val="00962E8A"/>
    <w:rsid w:val="009639BE"/>
    <w:rsid w:val="00963FDA"/>
    <w:rsid w:val="00965315"/>
    <w:rsid w:val="0096675A"/>
    <w:rsid w:val="00970081"/>
    <w:rsid w:val="009739BD"/>
    <w:rsid w:val="00973F36"/>
    <w:rsid w:val="0097412F"/>
    <w:rsid w:val="009751D3"/>
    <w:rsid w:val="00976C36"/>
    <w:rsid w:val="00982003"/>
    <w:rsid w:val="00982EE9"/>
    <w:rsid w:val="009900BE"/>
    <w:rsid w:val="00992A90"/>
    <w:rsid w:val="00992AF9"/>
    <w:rsid w:val="00993AB5"/>
    <w:rsid w:val="00994838"/>
    <w:rsid w:val="009948D1"/>
    <w:rsid w:val="009A2D65"/>
    <w:rsid w:val="009A44B9"/>
    <w:rsid w:val="009A4739"/>
    <w:rsid w:val="009B013C"/>
    <w:rsid w:val="009B0173"/>
    <w:rsid w:val="009B163D"/>
    <w:rsid w:val="009B34FF"/>
    <w:rsid w:val="009B37C2"/>
    <w:rsid w:val="009B5B09"/>
    <w:rsid w:val="009B6C10"/>
    <w:rsid w:val="009B6D09"/>
    <w:rsid w:val="009B6EAD"/>
    <w:rsid w:val="009B73FE"/>
    <w:rsid w:val="009B7B56"/>
    <w:rsid w:val="009C1BE7"/>
    <w:rsid w:val="009C4469"/>
    <w:rsid w:val="009C481F"/>
    <w:rsid w:val="009C56CD"/>
    <w:rsid w:val="009C5709"/>
    <w:rsid w:val="009C6D26"/>
    <w:rsid w:val="009D5CB4"/>
    <w:rsid w:val="009D68D3"/>
    <w:rsid w:val="009E5FD2"/>
    <w:rsid w:val="009E62EE"/>
    <w:rsid w:val="009E6E8D"/>
    <w:rsid w:val="009F0CE6"/>
    <w:rsid w:val="009F798E"/>
    <w:rsid w:val="00A00614"/>
    <w:rsid w:val="00A01572"/>
    <w:rsid w:val="00A06B60"/>
    <w:rsid w:val="00A06F16"/>
    <w:rsid w:val="00A122BB"/>
    <w:rsid w:val="00A13358"/>
    <w:rsid w:val="00A14DE9"/>
    <w:rsid w:val="00A22EF7"/>
    <w:rsid w:val="00A23963"/>
    <w:rsid w:val="00A26E94"/>
    <w:rsid w:val="00A30713"/>
    <w:rsid w:val="00A312BB"/>
    <w:rsid w:val="00A31D43"/>
    <w:rsid w:val="00A33D41"/>
    <w:rsid w:val="00A3651D"/>
    <w:rsid w:val="00A3660B"/>
    <w:rsid w:val="00A423DC"/>
    <w:rsid w:val="00A43DCF"/>
    <w:rsid w:val="00A451EE"/>
    <w:rsid w:val="00A4710D"/>
    <w:rsid w:val="00A47A27"/>
    <w:rsid w:val="00A513E1"/>
    <w:rsid w:val="00A5257F"/>
    <w:rsid w:val="00A52AD4"/>
    <w:rsid w:val="00A573E1"/>
    <w:rsid w:val="00A61DFB"/>
    <w:rsid w:val="00A65DA1"/>
    <w:rsid w:val="00A7084B"/>
    <w:rsid w:val="00A734C4"/>
    <w:rsid w:val="00A73A3D"/>
    <w:rsid w:val="00A75477"/>
    <w:rsid w:val="00A75EB2"/>
    <w:rsid w:val="00A83E3C"/>
    <w:rsid w:val="00A84B05"/>
    <w:rsid w:val="00A84CD6"/>
    <w:rsid w:val="00A8500B"/>
    <w:rsid w:val="00A85AAC"/>
    <w:rsid w:val="00A87134"/>
    <w:rsid w:val="00A87E4C"/>
    <w:rsid w:val="00A92A08"/>
    <w:rsid w:val="00A93319"/>
    <w:rsid w:val="00A93F51"/>
    <w:rsid w:val="00A97D81"/>
    <w:rsid w:val="00AA0648"/>
    <w:rsid w:val="00AA3831"/>
    <w:rsid w:val="00AA45E0"/>
    <w:rsid w:val="00AA69AC"/>
    <w:rsid w:val="00AB4F2B"/>
    <w:rsid w:val="00AB628F"/>
    <w:rsid w:val="00AC4DF7"/>
    <w:rsid w:val="00AC6852"/>
    <w:rsid w:val="00AC7B30"/>
    <w:rsid w:val="00AD04A0"/>
    <w:rsid w:val="00AD13E7"/>
    <w:rsid w:val="00AD37A3"/>
    <w:rsid w:val="00AD3E8D"/>
    <w:rsid w:val="00AD5551"/>
    <w:rsid w:val="00AD5AD2"/>
    <w:rsid w:val="00AD61F0"/>
    <w:rsid w:val="00AE0A3A"/>
    <w:rsid w:val="00AE10B1"/>
    <w:rsid w:val="00AE12B5"/>
    <w:rsid w:val="00AE2B77"/>
    <w:rsid w:val="00AE4BE3"/>
    <w:rsid w:val="00AE5761"/>
    <w:rsid w:val="00AE623F"/>
    <w:rsid w:val="00AE6451"/>
    <w:rsid w:val="00AF2EA9"/>
    <w:rsid w:val="00AF5D2D"/>
    <w:rsid w:val="00AF5E13"/>
    <w:rsid w:val="00AF774D"/>
    <w:rsid w:val="00AF7E58"/>
    <w:rsid w:val="00B0493E"/>
    <w:rsid w:val="00B06639"/>
    <w:rsid w:val="00B141F3"/>
    <w:rsid w:val="00B16E4D"/>
    <w:rsid w:val="00B20B47"/>
    <w:rsid w:val="00B26BCB"/>
    <w:rsid w:val="00B271F6"/>
    <w:rsid w:val="00B2752E"/>
    <w:rsid w:val="00B312DD"/>
    <w:rsid w:val="00B31C0E"/>
    <w:rsid w:val="00B401CE"/>
    <w:rsid w:val="00B41321"/>
    <w:rsid w:val="00B4336F"/>
    <w:rsid w:val="00B43F1F"/>
    <w:rsid w:val="00B440B1"/>
    <w:rsid w:val="00B46AD3"/>
    <w:rsid w:val="00B53DCB"/>
    <w:rsid w:val="00B546D3"/>
    <w:rsid w:val="00B6379C"/>
    <w:rsid w:val="00B65DC9"/>
    <w:rsid w:val="00B66EEC"/>
    <w:rsid w:val="00B6783A"/>
    <w:rsid w:val="00B72463"/>
    <w:rsid w:val="00B729B9"/>
    <w:rsid w:val="00B72CF8"/>
    <w:rsid w:val="00B74271"/>
    <w:rsid w:val="00B75D96"/>
    <w:rsid w:val="00B77314"/>
    <w:rsid w:val="00B775DD"/>
    <w:rsid w:val="00B8256F"/>
    <w:rsid w:val="00B851B7"/>
    <w:rsid w:val="00B85500"/>
    <w:rsid w:val="00B87BC9"/>
    <w:rsid w:val="00B91E8A"/>
    <w:rsid w:val="00B91F9F"/>
    <w:rsid w:val="00B939D9"/>
    <w:rsid w:val="00B93DDE"/>
    <w:rsid w:val="00B9475E"/>
    <w:rsid w:val="00B94E39"/>
    <w:rsid w:val="00B95B05"/>
    <w:rsid w:val="00B95DE2"/>
    <w:rsid w:val="00B965EE"/>
    <w:rsid w:val="00BA3462"/>
    <w:rsid w:val="00BA7AE2"/>
    <w:rsid w:val="00BB12BA"/>
    <w:rsid w:val="00BB20C9"/>
    <w:rsid w:val="00BB2807"/>
    <w:rsid w:val="00BB3C5D"/>
    <w:rsid w:val="00BC01CD"/>
    <w:rsid w:val="00BC7674"/>
    <w:rsid w:val="00BD0DE4"/>
    <w:rsid w:val="00BD3FCB"/>
    <w:rsid w:val="00BD4E95"/>
    <w:rsid w:val="00BD640A"/>
    <w:rsid w:val="00BD7A34"/>
    <w:rsid w:val="00BE046B"/>
    <w:rsid w:val="00BE098B"/>
    <w:rsid w:val="00BE2F00"/>
    <w:rsid w:val="00BE4229"/>
    <w:rsid w:val="00BE7F9C"/>
    <w:rsid w:val="00BF0D2E"/>
    <w:rsid w:val="00BF31B4"/>
    <w:rsid w:val="00BF45BA"/>
    <w:rsid w:val="00BF51FF"/>
    <w:rsid w:val="00BF6453"/>
    <w:rsid w:val="00C00897"/>
    <w:rsid w:val="00C0607F"/>
    <w:rsid w:val="00C1051A"/>
    <w:rsid w:val="00C16C1D"/>
    <w:rsid w:val="00C2419D"/>
    <w:rsid w:val="00C24E84"/>
    <w:rsid w:val="00C27094"/>
    <w:rsid w:val="00C31E0F"/>
    <w:rsid w:val="00C31EFF"/>
    <w:rsid w:val="00C36193"/>
    <w:rsid w:val="00C366FC"/>
    <w:rsid w:val="00C43C2F"/>
    <w:rsid w:val="00C43ED0"/>
    <w:rsid w:val="00C461FA"/>
    <w:rsid w:val="00C509FF"/>
    <w:rsid w:val="00C50C67"/>
    <w:rsid w:val="00C5240C"/>
    <w:rsid w:val="00C5280B"/>
    <w:rsid w:val="00C56049"/>
    <w:rsid w:val="00C57DCC"/>
    <w:rsid w:val="00C60030"/>
    <w:rsid w:val="00C606B7"/>
    <w:rsid w:val="00C62A2A"/>
    <w:rsid w:val="00C6463F"/>
    <w:rsid w:val="00C670C9"/>
    <w:rsid w:val="00C70D7A"/>
    <w:rsid w:val="00C722DB"/>
    <w:rsid w:val="00C733CE"/>
    <w:rsid w:val="00C74229"/>
    <w:rsid w:val="00C7483C"/>
    <w:rsid w:val="00C74907"/>
    <w:rsid w:val="00C75F2D"/>
    <w:rsid w:val="00C77091"/>
    <w:rsid w:val="00C801E8"/>
    <w:rsid w:val="00C96546"/>
    <w:rsid w:val="00C97ABB"/>
    <w:rsid w:val="00CA22C9"/>
    <w:rsid w:val="00CA38D1"/>
    <w:rsid w:val="00CB1A1A"/>
    <w:rsid w:val="00CB3127"/>
    <w:rsid w:val="00CB3719"/>
    <w:rsid w:val="00CC02C8"/>
    <w:rsid w:val="00CC21B4"/>
    <w:rsid w:val="00CC727B"/>
    <w:rsid w:val="00CD137D"/>
    <w:rsid w:val="00CD1526"/>
    <w:rsid w:val="00CD659A"/>
    <w:rsid w:val="00CD7928"/>
    <w:rsid w:val="00CE0050"/>
    <w:rsid w:val="00CE0A7B"/>
    <w:rsid w:val="00CE3B1F"/>
    <w:rsid w:val="00CE434A"/>
    <w:rsid w:val="00CF2126"/>
    <w:rsid w:val="00CF2173"/>
    <w:rsid w:val="00CF4B7F"/>
    <w:rsid w:val="00D113A6"/>
    <w:rsid w:val="00D12328"/>
    <w:rsid w:val="00D12E64"/>
    <w:rsid w:val="00D17204"/>
    <w:rsid w:val="00D1753E"/>
    <w:rsid w:val="00D30499"/>
    <w:rsid w:val="00D30817"/>
    <w:rsid w:val="00D30FA9"/>
    <w:rsid w:val="00D317C1"/>
    <w:rsid w:val="00D33519"/>
    <w:rsid w:val="00D3580C"/>
    <w:rsid w:val="00D35D1E"/>
    <w:rsid w:val="00D35F49"/>
    <w:rsid w:val="00D371F0"/>
    <w:rsid w:val="00D37EC7"/>
    <w:rsid w:val="00D41A4E"/>
    <w:rsid w:val="00D41D35"/>
    <w:rsid w:val="00D42C3D"/>
    <w:rsid w:val="00D45F12"/>
    <w:rsid w:val="00D46DBB"/>
    <w:rsid w:val="00D5000E"/>
    <w:rsid w:val="00D514AB"/>
    <w:rsid w:val="00D51630"/>
    <w:rsid w:val="00D53185"/>
    <w:rsid w:val="00D56759"/>
    <w:rsid w:val="00D60DFF"/>
    <w:rsid w:val="00D6440E"/>
    <w:rsid w:val="00D645CD"/>
    <w:rsid w:val="00D64809"/>
    <w:rsid w:val="00D64B24"/>
    <w:rsid w:val="00D64C07"/>
    <w:rsid w:val="00D64F4F"/>
    <w:rsid w:val="00D668A7"/>
    <w:rsid w:val="00D67B3C"/>
    <w:rsid w:val="00D77201"/>
    <w:rsid w:val="00D774FA"/>
    <w:rsid w:val="00D80E95"/>
    <w:rsid w:val="00D85150"/>
    <w:rsid w:val="00D85A88"/>
    <w:rsid w:val="00D922CE"/>
    <w:rsid w:val="00D9390D"/>
    <w:rsid w:val="00D946B3"/>
    <w:rsid w:val="00D950D4"/>
    <w:rsid w:val="00D95763"/>
    <w:rsid w:val="00D96666"/>
    <w:rsid w:val="00DA28DC"/>
    <w:rsid w:val="00DA50CE"/>
    <w:rsid w:val="00DA5777"/>
    <w:rsid w:val="00DA6AC2"/>
    <w:rsid w:val="00DA6C0F"/>
    <w:rsid w:val="00DA6C13"/>
    <w:rsid w:val="00DA703C"/>
    <w:rsid w:val="00DB1ED2"/>
    <w:rsid w:val="00DB3B13"/>
    <w:rsid w:val="00DB5FEE"/>
    <w:rsid w:val="00DC09C7"/>
    <w:rsid w:val="00DC1306"/>
    <w:rsid w:val="00DC1D66"/>
    <w:rsid w:val="00DC32BF"/>
    <w:rsid w:val="00DC65CB"/>
    <w:rsid w:val="00DC6CA3"/>
    <w:rsid w:val="00DD1C90"/>
    <w:rsid w:val="00DD43B7"/>
    <w:rsid w:val="00DD5874"/>
    <w:rsid w:val="00DE0E1E"/>
    <w:rsid w:val="00DE0F6E"/>
    <w:rsid w:val="00DE1587"/>
    <w:rsid w:val="00DE4030"/>
    <w:rsid w:val="00DE73A7"/>
    <w:rsid w:val="00DE79D2"/>
    <w:rsid w:val="00DF2CF2"/>
    <w:rsid w:val="00DF416F"/>
    <w:rsid w:val="00DF47A5"/>
    <w:rsid w:val="00DF4893"/>
    <w:rsid w:val="00DF57E6"/>
    <w:rsid w:val="00DF62A5"/>
    <w:rsid w:val="00DF6917"/>
    <w:rsid w:val="00E0015C"/>
    <w:rsid w:val="00E01FE3"/>
    <w:rsid w:val="00E020C1"/>
    <w:rsid w:val="00E02CB7"/>
    <w:rsid w:val="00E02E3F"/>
    <w:rsid w:val="00E045F1"/>
    <w:rsid w:val="00E07189"/>
    <w:rsid w:val="00E07E27"/>
    <w:rsid w:val="00E117AE"/>
    <w:rsid w:val="00E145E7"/>
    <w:rsid w:val="00E14775"/>
    <w:rsid w:val="00E14F53"/>
    <w:rsid w:val="00E16E1D"/>
    <w:rsid w:val="00E170F1"/>
    <w:rsid w:val="00E20A4B"/>
    <w:rsid w:val="00E24972"/>
    <w:rsid w:val="00E254F8"/>
    <w:rsid w:val="00E25C0B"/>
    <w:rsid w:val="00E301C0"/>
    <w:rsid w:val="00E31658"/>
    <w:rsid w:val="00E341CE"/>
    <w:rsid w:val="00E4330B"/>
    <w:rsid w:val="00E439AD"/>
    <w:rsid w:val="00E44D2D"/>
    <w:rsid w:val="00E46C5B"/>
    <w:rsid w:val="00E510E7"/>
    <w:rsid w:val="00E54062"/>
    <w:rsid w:val="00E54557"/>
    <w:rsid w:val="00E56693"/>
    <w:rsid w:val="00E63114"/>
    <w:rsid w:val="00E6583E"/>
    <w:rsid w:val="00E65A45"/>
    <w:rsid w:val="00E715F2"/>
    <w:rsid w:val="00E71714"/>
    <w:rsid w:val="00E74CF9"/>
    <w:rsid w:val="00E76B9B"/>
    <w:rsid w:val="00E84503"/>
    <w:rsid w:val="00E84B1D"/>
    <w:rsid w:val="00E86405"/>
    <w:rsid w:val="00E87DC4"/>
    <w:rsid w:val="00E92607"/>
    <w:rsid w:val="00E95C1C"/>
    <w:rsid w:val="00EA1583"/>
    <w:rsid w:val="00EA1C56"/>
    <w:rsid w:val="00EA2729"/>
    <w:rsid w:val="00EA2AF0"/>
    <w:rsid w:val="00EA4062"/>
    <w:rsid w:val="00EA4D89"/>
    <w:rsid w:val="00EA6336"/>
    <w:rsid w:val="00EA63B6"/>
    <w:rsid w:val="00EB21C6"/>
    <w:rsid w:val="00EB593E"/>
    <w:rsid w:val="00EB6CEE"/>
    <w:rsid w:val="00EB71A2"/>
    <w:rsid w:val="00EC1890"/>
    <w:rsid w:val="00EC2E58"/>
    <w:rsid w:val="00EC5D70"/>
    <w:rsid w:val="00EC6766"/>
    <w:rsid w:val="00EC6E1E"/>
    <w:rsid w:val="00EC6FCE"/>
    <w:rsid w:val="00ED1678"/>
    <w:rsid w:val="00ED1AAA"/>
    <w:rsid w:val="00ED23A0"/>
    <w:rsid w:val="00ED4138"/>
    <w:rsid w:val="00ED4F9A"/>
    <w:rsid w:val="00ED592C"/>
    <w:rsid w:val="00ED6314"/>
    <w:rsid w:val="00ED7284"/>
    <w:rsid w:val="00EE06C3"/>
    <w:rsid w:val="00EE0E1D"/>
    <w:rsid w:val="00EE4F61"/>
    <w:rsid w:val="00EF0FDF"/>
    <w:rsid w:val="00EF1137"/>
    <w:rsid w:val="00EF6CF5"/>
    <w:rsid w:val="00EF799A"/>
    <w:rsid w:val="00F01376"/>
    <w:rsid w:val="00F02F63"/>
    <w:rsid w:val="00F04285"/>
    <w:rsid w:val="00F10237"/>
    <w:rsid w:val="00F11ACA"/>
    <w:rsid w:val="00F11D92"/>
    <w:rsid w:val="00F169C0"/>
    <w:rsid w:val="00F2014D"/>
    <w:rsid w:val="00F206F8"/>
    <w:rsid w:val="00F20C75"/>
    <w:rsid w:val="00F20D61"/>
    <w:rsid w:val="00F212EC"/>
    <w:rsid w:val="00F24E3E"/>
    <w:rsid w:val="00F3733D"/>
    <w:rsid w:val="00F375FE"/>
    <w:rsid w:val="00F37EE7"/>
    <w:rsid w:val="00F41B14"/>
    <w:rsid w:val="00F42A79"/>
    <w:rsid w:val="00F45569"/>
    <w:rsid w:val="00F46127"/>
    <w:rsid w:val="00F50A3F"/>
    <w:rsid w:val="00F54871"/>
    <w:rsid w:val="00F548FF"/>
    <w:rsid w:val="00F5516F"/>
    <w:rsid w:val="00F552B3"/>
    <w:rsid w:val="00F61F12"/>
    <w:rsid w:val="00F65153"/>
    <w:rsid w:val="00F666B4"/>
    <w:rsid w:val="00F67033"/>
    <w:rsid w:val="00F672D1"/>
    <w:rsid w:val="00F70758"/>
    <w:rsid w:val="00F720CD"/>
    <w:rsid w:val="00F73CCD"/>
    <w:rsid w:val="00F74208"/>
    <w:rsid w:val="00F744C3"/>
    <w:rsid w:val="00F7628B"/>
    <w:rsid w:val="00F8140D"/>
    <w:rsid w:val="00F81C52"/>
    <w:rsid w:val="00F82689"/>
    <w:rsid w:val="00F84846"/>
    <w:rsid w:val="00F84DE4"/>
    <w:rsid w:val="00F9657F"/>
    <w:rsid w:val="00FA04D5"/>
    <w:rsid w:val="00FA0A38"/>
    <w:rsid w:val="00FA40B5"/>
    <w:rsid w:val="00FA5F36"/>
    <w:rsid w:val="00FA7807"/>
    <w:rsid w:val="00FB0600"/>
    <w:rsid w:val="00FB1F66"/>
    <w:rsid w:val="00FB2224"/>
    <w:rsid w:val="00FB76E2"/>
    <w:rsid w:val="00FC0481"/>
    <w:rsid w:val="00FC3826"/>
    <w:rsid w:val="00FC3FFB"/>
    <w:rsid w:val="00FC59E2"/>
    <w:rsid w:val="00FC716F"/>
    <w:rsid w:val="00FD24AF"/>
    <w:rsid w:val="00FD37C5"/>
    <w:rsid w:val="00FD4C32"/>
    <w:rsid w:val="00FD600C"/>
    <w:rsid w:val="00FE05D9"/>
    <w:rsid w:val="00FE12B9"/>
    <w:rsid w:val="00FE22FA"/>
    <w:rsid w:val="00FE28F1"/>
    <w:rsid w:val="00FE3792"/>
    <w:rsid w:val="00FE3BC3"/>
    <w:rsid w:val="00FE451E"/>
    <w:rsid w:val="00FE4825"/>
    <w:rsid w:val="00FE4BBD"/>
    <w:rsid w:val="00FF0AF4"/>
    <w:rsid w:val="00FF2C31"/>
    <w:rsid w:val="00FF48DF"/>
    <w:rsid w:val="00FF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4741B8"/>
  <w15:docId w15:val="{F7CB15B6-931F-4830-9D76-336CD1E6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D2D"/>
    <w:rPr>
      <w:rFonts w:ascii="HelvCondensed" w:hAnsi="HelvCondensed"/>
      <w:sz w:val="20"/>
      <w:szCs w:val="20"/>
    </w:rPr>
  </w:style>
  <w:style w:type="paragraph" w:styleId="Heading4">
    <w:name w:val="heading 4"/>
    <w:basedOn w:val="Normal"/>
    <w:link w:val="Heading4Char"/>
    <w:uiPriority w:val="99"/>
    <w:qFormat/>
    <w:rsid w:val="008229CA"/>
    <w:pPr>
      <w:keepNext/>
      <w:spacing w:before="120"/>
      <w:outlineLvl w:val="3"/>
    </w:pPr>
    <w:rPr>
      <w:rFonts w:ascii="Arial" w:hAnsi="Arial" w:cs="Arial"/>
      <w:sz w:val="22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locked/>
    <w:rsid w:val="008229CA"/>
    <w:rPr>
      <w:rFonts w:ascii="Arial" w:hAnsi="Arial" w:cs="Arial"/>
      <w:sz w:val="28"/>
      <w:szCs w:val="28"/>
    </w:rPr>
  </w:style>
  <w:style w:type="paragraph" w:styleId="Header">
    <w:name w:val="header"/>
    <w:basedOn w:val="Normal"/>
    <w:link w:val="HeaderChar"/>
    <w:uiPriority w:val="99"/>
    <w:rsid w:val="00E44D2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1D13"/>
    <w:rPr>
      <w:rFonts w:ascii="HelvCondensed" w:hAnsi="HelvCondensed"/>
      <w:sz w:val="20"/>
      <w:szCs w:val="20"/>
    </w:rPr>
  </w:style>
  <w:style w:type="paragraph" w:styleId="Footer">
    <w:name w:val="footer"/>
    <w:basedOn w:val="Normal"/>
    <w:link w:val="FooterChar"/>
    <w:rsid w:val="00E44D2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C1D13"/>
    <w:rPr>
      <w:rFonts w:ascii="HelvCondensed" w:hAnsi="HelvCondensed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rsid w:val="00E44D2D"/>
    <w:pPr>
      <w:spacing w:before="220" w:after="220" w:line="220" w:lineRule="atLeast"/>
      <w:jc w:val="both"/>
    </w:pPr>
    <w:rPr>
      <w:rFonts w:ascii="BauerBodni BT" w:hAnsi="BauerBodni BT"/>
      <w:sz w:val="22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C1D13"/>
    <w:rPr>
      <w:rFonts w:ascii="HelvCondensed" w:hAnsi="HelvCondensed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E44D2D"/>
    <w:pPr>
      <w:spacing w:after="120" w:line="288" w:lineRule="auto"/>
      <w:jc w:val="both"/>
    </w:pPr>
    <w:rPr>
      <w:rFonts w:ascii="BauerBodni BT" w:hAnsi="BauerBodni BT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C1D13"/>
    <w:rPr>
      <w:rFonts w:ascii="HelvCondensed" w:hAnsi="HelvCondensed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99"/>
    <w:rsid w:val="00E44D2D"/>
    <w:pPr>
      <w:keepNext/>
      <w:spacing w:line="288" w:lineRule="auto"/>
    </w:pPr>
    <w:rPr>
      <w:rFonts w:ascii="BauerBodni BT" w:hAnsi="BauerBodni BT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9C1D13"/>
    <w:rPr>
      <w:rFonts w:ascii="HelvCondensed" w:hAnsi="HelvCondensed"/>
      <w:sz w:val="20"/>
      <w:szCs w:val="20"/>
    </w:rPr>
  </w:style>
  <w:style w:type="paragraph" w:styleId="Signature">
    <w:name w:val="Signature"/>
    <w:basedOn w:val="Normal"/>
    <w:next w:val="Normal"/>
    <w:link w:val="SignatureChar"/>
    <w:uiPriority w:val="99"/>
    <w:rsid w:val="00E44D2D"/>
    <w:pPr>
      <w:spacing w:before="720" w:line="220" w:lineRule="atLeast"/>
    </w:pPr>
    <w:rPr>
      <w:rFonts w:ascii="BauerBodni BT" w:hAnsi="BauerBodni BT"/>
      <w:sz w:val="2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C1D13"/>
    <w:rPr>
      <w:rFonts w:ascii="HelvCondensed" w:hAnsi="HelvCondensed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rsid w:val="00E44D2D"/>
    <w:pPr>
      <w:framePr w:hSpace="142" w:vSpace="142" w:wrap="around" w:vAnchor="page" w:hAnchor="text" w:xAlign="right" w:y="5104" w:anchorLock="1"/>
      <w:spacing w:after="220" w:line="220" w:lineRule="atLeast"/>
      <w:jc w:val="right"/>
    </w:pPr>
    <w:rPr>
      <w:rFonts w:ascii="BauerBodni BT" w:hAnsi="BauerBodni BT"/>
      <w:sz w:val="22"/>
    </w:rPr>
  </w:style>
  <w:style w:type="character" w:customStyle="1" w:styleId="DateChar">
    <w:name w:val="Date Char"/>
    <w:basedOn w:val="DefaultParagraphFont"/>
    <w:link w:val="Date"/>
    <w:uiPriority w:val="99"/>
    <w:semiHidden/>
    <w:rsid w:val="009C1D13"/>
    <w:rPr>
      <w:rFonts w:ascii="HelvCondensed" w:hAnsi="HelvCondensed"/>
      <w:sz w:val="20"/>
      <w:szCs w:val="20"/>
    </w:rPr>
  </w:style>
  <w:style w:type="paragraph" w:customStyle="1" w:styleId="Betreffzeile">
    <w:name w:val="Betreffzeile"/>
    <w:basedOn w:val="Normal"/>
    <w:next w:val="Salutation"/>
    <w:uiPriority w:val="99"/>
    <w:rsid w:val="00E44D2D"/>
    <w:pPr>
      <w:framePr w:hSpace="142" w:vSpace="142" w:wrap="notBeside" w:vAnchor="page" w:hAnchor="text" w:y="5614" w:anchorLock="1"/>
      <w:jc w:val="both"/>
    </w:pPr>
    <w:rPr>
      <w:rFonts w:ascii="BauerBodni BT" w:hAnsi="BauerBodni BT"/>
      <w:b/>
      <w:sz w:val="22"/>
    </w:rPr>
  </w:style>
  <w:style w:type="paragraph" w:customStyle="1" w:styleId="AbsenderimKuvertfenster">
    <w:name w:val="Absender im Kuvertfenster"/>
    <w:basedOn w:val="Normal"/>
    <w:next w:val="Normal"/>
    <w:uiPriority w:val="99"/>
    <w:rsid w:val="00E44D2D"/>
    <w:pPr>
      <w:framePr w:hSpace="142" w:vSpace="142" w:wrap="around" w:vAnchor="page" w:hAnchor="text" w:y="2949" w:anchorLock="1"/>
    </w:pPr>
    <w:rPr>
      <w:rFonts w:ascii="EngraversGothic BT" w:hAnsi="EngraversGothic BT"/>
      <w:sz w:val="13"/>
    </w:rPr>
  </w:style>
  <w:style w:type="paragraph" w:customStyle="1" w:styleId="Briefkopfadresse">
    <w:name w:val="Briefkopfadresse"/>
    <w:basedOn w:val="Normal"/>
    <w:uiPriority w:val="99"/>
    <w:rsid w:val="00E44D2D"/>
    <w:pPr>
      <w:framePr w:hSpace="142" w:vSpace="142" w:wrap="notBeside" w:vAnchor="page" w:hAnchor="text" w:y="3233"/>
      <w:spacing w:line="220" w:lineRule="atLeast"/>
    </w:pPr>
    <w:rPr>
      <w:rFonts w:ascii="BauerBodni BT" w:hAnsi="BauerBodni BT"/>
      <w:sz w:val="22"/>
    </w:rPr>
  </w:style>
  <w:style w:type="paragraph" w:customStyle="1" w:styleId="CcListe">
    <w:name w:val="Cc Liste"/>
    <w:basedOn w:val="Normal"/>
    <w:uiPriority w:val="99"/>
    <w:rsid w:val="00E44D2D"/>
    <w:pPr>
      <w:tabs>
        <w:tab w:val="left" w:pos="1134"/>
      </w:tabs>
      <w:spacing w:before="480"/>
    </w:pPr>
    <w:rPr>
      <w:rFonts w:ascii="BauerBodni BT" w:hAnsi="BauerBodni BT"/>
      <w:sz w:val="22"/>
    </w:rPr>
  </w:style>
  <w:style w:type="paragraph" w:customStyle="1" w:styleId="Briefkopf">
    <w:name w:val="Briefkopf"/>
    <w:basedOn w:val="Header"/>
    <w:uiPriority w:val="99"/>
    <w:rsid w:val="00E44D2D"/>
    <w:pPr>
      <w:framePr w:h="5914" w:hRule="exact" w:hSpace="142" w:vSpace="142" w:wrap="notBeside" w:vAnchor="page" w:hAnchor="margin" w:y="1"/>
      <w:tabs>
        <w:tab w:val="clear" w:pos="4536"/>
        <w:tab w:val="clear" w:pos="9072"/>
        <w:tab w:val="center" w:pos="4320"/>
        <w:tab w:val="right" w:pos="8640"/>
      </w:tabs>
      <w:jc w:val="both"/>
    </w:pPr>
    <w:rPr>
      <w:rFonts w:ascii="Garamond" w:hAnsi="Garamond"/>
      <w:kern w:val="18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757D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D13"/>
    <w:rPr>
      <w:sz w:val="0"/>
      <w:szCs w:val="0"/>
    </w:rPr>
  </w:style>
  <w:style w:type="character" w:styleId="Hyperlink">
    <w:name w:val="Hyperlink"/>
    <w:basedOn w:val="DefaultParagraphFont"/>
    <w:uiPriority w:val="99"/>
    <w:rsid w:val="00023028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EA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6A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AE5"/>
  </w:style>
  <w:style w:type="character" w:customStyle="1" w:styleId="CommentTextChar">
    <w:name w:val="Comment Text Char"/>
    <w:basedOn w:val="DefaultParagraphFont"/>
    <w:link w:val="CommentText"/>
    <w:uiPriority w:val="99"/>
    <w:rsid w:val="00156AE5"/>
    <w:rPr>
      <w:rFonts w:ascii="HelvCondensed" w:hAnsi="HelvCondense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AE5"/>
    <w:rPr>
      <w:rFonts w:ascii="HelvCondensed" w:hAnsi="HelvCondensed"/>
      <w:b/>
      <w:bCs/>
      <w:sz w:val="20"/>
      <w:szCs w:val="20"/>
    </w:rPr>
  </w:style>
  <w:style w:type="character" w:customStyle="1" w:styleId="apple-style-span">
    <w:name w:val="apple-style-span"/>
    <w:basedOn w:val="DefaultParagraphFont"/>
    <w:rsid w:val="00AF5D2D"/>
  </w:style>
  <w:style w:type="paragraph" w:customStyle="1" w:styleId="IEGDeutschlandGmbH">
    <w:name w:val="IEG (Deutschland) GmbH"/>
    <w:basedOn w:val="Normal"/>
    <w:qFormat/>
    <w:rsid w:val="001A2DD7"/>
    <w:pPr>
      <w:tabs>
        <w:tab w:val="left" w:pos="5103"/>
        <w:tab w:val="left" w:pos="5245"/>
      </w:tabs>
      <w:spacing w:after="110" w:line="280" w:lineRule="exact"/>
    </w:pPr>
    <w:rPr>
      <w:rFonts w:ascii="Tahoma" w:eastAsiaTheme="minorHAnsi" w:hAnsi="Tahoma" w:cstheme="minorBidi"/>
      <w:caps/>
      <w:spacing w:val="2"/>
      <w:sz w:val="15"/>
      <w:szCs w:val="24"/>
      <w:lang w:eastAsia="en-US"/>
    </w:rPr>
  </w:style>
  <w:style w:type="character" w:styleId="PageNumber">
    <w:name w:val="page number"/>
    <w:basedOn w:val="DefaultParagraphFont"/>
    <w:rsid w:val="001A2DD7"/>
    <w:rPr>
      <w:rFonts w:ascii="Tahoma" w:hAnsi="Tahoma"/>
      <w:color w:val="868E98"/>
      <w:sz w:val="15"/>
    </w:rPr>
  </w:style>
  <w:style w:type="paragraph" w:styleId="Revision">
    <w:name w:val="Revision"/>
    <w:hidden/>
    <w:uiPriority w:val="99"/>
    <w:semiHidden/>
    <w:rsid w:val="00E92607"/>
    <w:rPr>
      <w:rFonts w:ascii="HelvCondensed" w:hAnsi="HelvCondense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805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867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B9232-2DA2-45BE-A3A4-4FFE0149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3645</Characters>
  <Application>Microsoft Office Word</Application>
  <DocSecurity>0</DocSecurity>
  <Lines>72</Lines>
  <Paragraphs>39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>[Hier klicken und Empfängeradresse eingeben]</vt:lpstr>
      <vt:lpstr>[Hier klicken und Empfängeradresse eingeben]</vt:lpstr>
      <vt:lpstr>[Hier klicken und Empfängeradresse eingeben]</vt:lpstr>
    </vt:vector>
  </TitlesOfParts>
  <Company>Microsoft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[Hier klicken und Empfängeradresse eingeben]</dc:title>
  <dc:subject/>
  <dc:creator>Giorgia Ferrero</dc:creator>
  <cp:keywords/>
  <dc:description/>
  <cp:lastModifiedBy>Florian Reidmann</cp:lastModifiedBy>
  <cp:revision>27</cp:revision>
  <cp:lastPrinted>2024-10-10T22:16:00Z</cp:lastPrinted>
  <dcterms:created xsi:type="dcterms:W3CDTF">2025-04-17T18:45:00Z</dcterms:created>
  <dcterms:modified xsi:type="dcterms:W3CDTF">2025-07-23T09:38:00Z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9fc6555e854da180b6fae30d3d54b197727bf74d653723b3cd94ca83becddbff</vt:lpwstr>
  </property>
</Properties>
</file>