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402"/>
        <w:gridCol w:w="283"/>
        <w:gridCol w:w="284"/>
        <w:gridCol w:w="425"/>
        <w:gridCol w:w="142"/>
        <w:gridCol w:w="425"/>
        <w:gridCol w:w="425"/>
        <w:gridCol w:w="284"/>
        <w:gridCol w:w="2835"/>
      </w:tblGrid>
      <w:tr w:rsidR="002508C2" w:rsidRPr="00BA215A" w14:paraId="5DF08F91" w14:textId="77777777" w:rsidTr="001C543C">
        <w:trPr>
          <w:trHeight w:val="20"/>
        </w:trPr>
        <w:tc>
          <w:tcPr>
            <w:tcW w:w="10490" w:type="dxa"/>
            <w:gridSpan w:val="10"/>
            <w:vAlign w:val="bottom"/>
          </w:tcPr>
          <w:p w14:paraId="722A5AF6" w14:textId="4959198F" w:rsidR="008050E4" w:rsidRPr="00CB46C2" w:rsidRDefault="00D70507" w:rsidP="000B00AC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 xml:space="preserve">Berkant </w:t>
            </w:r>
            <w:r w:rsidR="00D10DB3">
              <w:rPr>
                <w:rFonts w:ascii="Georgia" w:hAnsi="Georgia"/>
                <w:b/>
                <w:smallCaps/>
                <w:sz w:val="48"/>
                <w:szCs w:val="32"/>
              </w:rPr>
              <w:t>Ergün</w:t>
            </w:r>
            <w:r w:rsidR="008050E4">
              <w:rPr>
                <w:rFonts w:ascii="Georgia" w:hAnsi="Georgia"/>
                <w:sz w:val="44"/>
                <w:szCs w:val="64"/>
              </w:rPr>
              <w:br/>
            </w:r>
            <w:r>
              <w:rPr>
                <w:rFonts w:ascii="Georgia" w:hAnsi="Georgia"/>
                <w:sz w:val="20"/>
              </w:rPr>
              <w:t>Zechenweg 40</w:t>
            </w:r>
            <w:r w:rsidR="00853438">
              <w:rPr>
                <w:rFonts w:ascii="Georgia" w:hAnsi="Georgia"/>
                <w:sz w:val="20"/>
              </w:rPr>
              <w:t xml:space="preserve">, </w:t>
            </w:r>
            <w:r>
              <w:rPr>
                <w:rFonts w:ascii="Georgia" w:hAnsi="Georgia"/>
                <w:sz w:val="20"/>
              </w:rPr>
              <w:t>59192</w:t>
            </w:r>
            <w:r w:rsidR="0091331D">
              <w:rPr>
                <w:rFonts w:ascii="Georgia" w:hAnsi="Georgia"/>
                <w:sz w:val="20"/>
              </w:rPr>
              <w:t xml:space="preserve"> </w:t>
            </w:r>
            <w:r>
              <w:rPr>
                <w:rFonts w:ascii="Georgia" w:hAnsi="Georgia"/>
                <w:sz w:val="20"/>
              </w:rPr>
              <w:t>Bergkamen</w:t>
            </w:r>
            <w:r w:rsidR="000B00AC">
              <w:rPr>
                <w:rFonts w:ascii="Georgia" w:hAnsi="Georgia"/>
                <w:sz w:val="20"/>
              </w:rPr>
              <w:t>, Germany</w:t>
            </w:r>
            <w:r w:rsidR="00CB46C2">
              <w:rPr>
                <w:rFonts w:ascii="Georgia" w:hAnsi="Georgia"/>
              </w:rPr>
              <w:t xml:space="preserve"> </w:t>
            </w:r>
            <w:r w:rsidR="00CB46C2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|</w:t>
            </w:r>
            <w:r w:rsidR="00CB46C2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2B2091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="002B2091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>
              <w:rPr>
                <w:rFonts w:ascii="Georgia" w:hAnsi="Georgia" w:cs="Georgia"/>
                <w:color w:val="000000"/>
                <w:sz w:val="20"/>
                <w:lang w:val="de-AT"/>
              </w:rPr>
              <w:t>176</w:t>
            </w:r>
            <w:r w:rsidR="002B2091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>
              <w:rPr>
                <w:rFonts w:ascii="Georgia" w:hAnsi="Georgia" w:cs="Georgia"/>
                <w:color w:val="000000"/>
                <w:sz w:val="20"/>
                <w:lang w:val="de-AT"/>
              </w:rPr>
              <w:t>3432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>
              <w:rPr>
                <w:rFonts w:ascii="Georgia" w:hAnsi="Georgia" w:cs="Georgia"/>
                <w:color w:val="000000"/>
                <w:sz w:val="20"/>
                <w:lang w:val="de-AT"/>
              </w:rPr>
              <w:t>8318</w:t>
            </w:r>
            <w:r w:rsidR="00AB016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>
              <w:rPr>
                <w:rFonts w:ascii="Georgia" w:hAnsi="Georgia" w:cs="Georgia"/>
                <w:color w:val="000000"/>
                <w:sz w:val="20"/>
                <w:lang w:val="de-AT"/>
              </w:rPr>
              <w:t>berkante</w:t>
            </w:r>
            <w:r w:rsidR="00FB1B82">
              <w:rPr>
                <w:rFonts w:ascii="Georgia" w:hAnsi="Georgia" w:cs="Georgia"/>
                <w:color w:val="000000"/>
                <w:sz w:val="20"/>
                <w:lang w:val="de-AT"/>
              </w:rPr>
              <w:t>rguen</w:t>
            </w:r>
            <w:r w:rsidR="002B2091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@</w:t>
            </w:r>
            <w:r w:rsidR="00FB1B82">
              <w:rPr>
                <w:rFonts w:ascii="Georgia" w:hAnsi="Georgia" w:cs="Georgia"/>
                <w:color w:val="000000"/>
                <w:sz w:val="20"/>
                <w:lang w:val="de-AT"/>
              </w:rPr>
              <w:t>outlook</w:t>
            </w:r>
            <w:r w:rsidR="002B2091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.</w:t>
            </w:r>
            <w:r w:rsidR="0022498A">
              <w:rPr>
                <w:rFonts w:ascii="Georgia" w:hAnsi="Georgia" w:cs="Georgia"/>
                <w:color w:val="000000"/>
                <w:sz w:val="20"/>
                <w:lang w:val="de-AT"/>
              </w:rPr>
              <w:t>de</w:t>
            </w:r>
          </w:p>
        </w:tc>
      </w:tr>
      <w:tr w:rsidR="002508C2" w:rsidRPr="009D7C49" w14:paraId="0FCADE56" w14:textId="77777777" w:rsidTr="001C543C">
        <w:trPr>
          <w:trHeight w:val="510"/>
        </w:trPr>
        <w:tc>
          <w:tcPr>
            <w:tcW w:w="10490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185DD574" w:rsidR="002508C2" w:rsidRPr="009D7C49" w:rsidRDefault="004D1395" w:rsidP="000B00AC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Education</w:t>
            </w:r>
          </w:p>
        </w:tc>
      </w:tr>
      <w:tr w:rsidR="00D1492F" w:rsidRPr="009D7C49" w14:paraId="7D1DEBF7" w14:textId="77777777" w:rsidTr="001C543C">
        <w:trPr>
          <w:trHeight w:val="340"/>
        </w:trPr>
        <w:tc>
          <w:tcPr>
            <w:tcW w:w="7655" w:type="dxa"/>
            <w:gridSpan w:val="9"/>
            <w:tcBorders>
              <w:top w:val="single" w:sz="4" w:space="0" w:color="auto"/>
            </w:tcBorders>
            <w:vAlign w:val="bottom"/>
          </w:tcPr>
          <w:p w14:paraId="0C2B846F" w14:textId="58D20A39" w:rsidR="00D1492F" w:rsidRPr="008050E4" w:rsidRDefault="00B17D95" w:rsidP="000B00AC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B17D95">
              <w:rPr>
                <w:rFonts w:ascii="Georgia" w:hAnsi="Georgia"/>
                <w:b/>
                <w:smallCaps/>
                <w:sz w:val="23"/>
                <w:szCs w:val="23"/>
              </w:rPr>
              <w:t>Universit</w:t>
            </w:r>
            <w:r w:rsidR="00031B4C">
              <w:rPr>
                <w:rFonts w:ascii="Georgia" w:hAnsi="Georgia"/>
                <w:b/>
                <w:smallCaps/>
                <w:sz w:val="23"/>
                <w:szCs w:val="23"/>
              </w:rPr>
              <w:t xml:space="preserve">y </w:t>
            </w:r>
            <w:proofErr w:type="spellStart"/>
            <w:r w:rsidR="00031B4C">
              <w:rPr>
                <w:rFonts w:ascii="Georgia" w:hAnsi="Georgia"/>
                <w:b/>
                <w:smallCaps/>
                <w:sz w:val="23"/>
                <w:szCs w:val="23"/>
              </w:rPr>
              <w:t>of</w:t>
            </w:r>
            <w:proofErr w:type="spellEnd"/>
            <w:r w:rsidR="00D70507">
              <w:rPr>
                <w:rFonts w:ascii="Georgia" w:hAnsi="Georgia"/>
                <w:b/>
                <w:smallCaps/>
                <w:sz w:val="23"/>
                <w:szCs w:val="23"/>
              </w:rPr>
              <w:t xml:space="preserve"> Münster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bottom"/>
          </w:tcPr>
          <w:p w14:paraId="7C845E2D" w14:textId="168DDC05" w:rsidR="00D1492F" w:rsidRPr="008050E4" w:rsidRDefault="00D70507" w:rsidP="000B00AC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Münste</w:t>
            </w:r>
            <w:r w:rsidR="004D1395">
              <w:rPr>
                <w:rFonts w:ascii="Georgia" w:hAnsi="Georgia"/>
                <w:i/>
                <w:smallCaps/>
                <w:sz w:val="23"/>
                <w:szCs w:val="23"/>
              </w:rPr>
              <w:t>r, DE</w:t>
            </w:r>
          </w:p>
        </w:tc>
      </w:tr>
      <w:tr w:rsidR="00D1492F" w:rsidRPr="00D1492F" w14:paraId="61E5D482" w14:textId="77777777" w:rsidTr="001C543C">
        <w:trPr>
          <w:trHeight w:val="20"/>
        </w:trPr>
        <w:tc>
          <w:tcPr>
            <w:tcW w:w="5954" w:type="dxa"/>
            <w:gridSpan w:val="4"/>
          </w:tcPr>
          <w:p w14:paraId="11CB9A0F" w14:textId="36652FB5" w:rsidR="00D1492F" w:rsidRPr="006B3005" w:rsidRDefault="00D70507" w:rsidP="000B00AC">
            <w:pPr>
              <w:rPr>
                <w:rFonts w:ascii="Georgia" w:hAnsi="Georgia"/>
                <w:sz w:val="18"/>
                <w:lang w:val="en-US"/>
              </w:rPr>
            </w:pPr>
            <w:r w:rsidRPr="006B3005">
              <w:rPr>
                <w:rFonts w:ascii="Georgia" w:hAnsi="Georgia"/>
                <w:sz w:val="18"/>
                <w:lang w:val="en-US"/>
              </w:rPr>
              <w:t>M</w:t>
            </w:r>
            <w:r w:rsidR="00D1492F" w:rsidRPr="006B3005">
              <w:rPr>
                <w:rFonts w:ascii="Georgia" w:hAnsi="Georgia"/>
                <w:sz w:val="18"/>
                <w:lang w:val="en-US"/>
              </w:rPr>
              <w:t xml:space="preserve">.Sc. in </w:t>
            </w:r>
            <w:r w:rsidRPr="006B3005">
              <w:rPr>
                <w:rFonts w:ascii="Georgia" w:hAnsi="Georgia"/>
                <w:sz w:val="18"/>
                <w:lang w:val="en-US"/>
              </w:rPr>
              <w:t>Business Chemistry</w:t>
            </w:r>
            <w:r w:rsidR="00B17D95" w:rsidRPr="006B3005">
              <w:rPr>
                <w:rFonts w:ascii="Georgia" w:hAnsi="Georgia"/>
                <w:sz w:val="18"/>
                <w:lang w:val="en-US"/>
              </w:rPr>
              <w:t xml:space="preserve"> </w:t>
            </w:r>
          </w:p>
        </w:tc>
        <w:tc>
          <w:tcPr>
            <w:tcW w:w="4536" w:type="dxa"/>
            <w:gridSpan w:val="6"/>
          </w:tcPr>
          <w:p w14:paraId="419A9228" w14:textId="38F11F7F" w:rsidR="00D1492F" w:rsidRPr="00D1492F" w:rsidRDefault="00D70507" w:rsidP="000B00AC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10</w:t>
            </w:r>
            <w:r w:rsidR="00D1492F" w:rsidRPr="00D1492F">
              <w:rPr>
                <w:rFonts w:ascii="Georgia" w:hAnsi="Georgia"/>
                <w:sz w:val="18"/>
              </w:rPr>
              <w:t>/20</w:t>
            </w:r>
            <w:r>
              <w:rPr>
                <w:rFonts w:ascii="Georgia" w:hAnsi="Georgia"/>
                <w:sz w:val="18"/>
              </w:rPr>
              <w:t>25</w:t>
            </w:r>
            <w:r w:rsidR="00D1492F" w:rsidRPr="00D1492F">
              <w:rPr>
                <w:rFonts w:ascii="Georgia" w:hAnsi="Georgia"/>
                <w:sz w:val="18"/>
              </w:rPr>
              <w:t xml:space="preserve"> –</w:t>
            </w:r>
            <w:r w:rsidR="00B17D95">
              <w:rPr>
                <w:rFonts w:ascii="Georgia" w:hAnsi="Georgia"/>
                <w:sz w:val="18"/>
              </w:rPr>
              <w:t xml:space="preserve"> </w:t>
            </w:r>
            <w:proofErr w:type="spellStart"/>
            <w:r w:rsidR="00AD5FD8">
              <w:rPr>
                <w:rFonts w:ascii="Georgia" w:hAnsi="Georgia"/>
                <w:sz w:val="18"/>
              </w:rPr>
              <w:t>today</w:t>
            </w:r>
            <w:proofErr w:type="spellEnd"/>
          </w:p>
        </w:tc>
      </w:tr>
      <w:tr w:rsidR="00D5280E" w:rsidRPr="00FD5437" w14:paraId="7EABE9F1" w14:textId="77777777" w:rsidTr="001C543C">
        <w:trPr>
          <w:trHeight w:val="20"/>
        </w:trPr>
        <w:tc>
          <w:tcPr>
            <w:tcW w:w="10490" w:type="dxa"/>
            <w:gridSpan w:val="10"/>
          </w:tcPr>
          <w:p w14:paraId="2A000BD4" w14:textId="5C68C3AA" w:rsidR="00031B4C" w:rsidRPr="00031B4C" w:rsidRDefault="00031B4C" w:rsidP="000B00A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>Current GPA 1.</w:t>
            </w:r>
            <w:r w:rsidR="008D4356">
              <w:rPr>
                <w:rFonts w:ascii="Georgia" w:hAnsi="Georgia"/>
                <w:i/>
                <w:iCs/>
                <w:sz w:val="18"/>
              </w:rPr>
              <w:t>7</w:t>
            </w:r>
            <w:r>
              <w:rPr>
                <w:rFonts w:ascii="Georgia" w:hAnsi="Georgia"/>
                <w:i/>
                <w:iCs/>
                <w:sz w:val="18"/>
              </w:rPr>
              <w:t xml:space="preserve"> (1.0 – 5.0, 1.0 </w:t>
            </w:r>
            <w:proofErr w:type="spellStart"/>
            <w:r>
              <w:rPr>
                <w:rFonts w:ascii="Georgia" w:hAnsi="Georgia"/>
                <w:i/>
                <w:iCs/>
                <w:sz w:val="18"/>
              </w:rPr>
              <w:t>being</w:t>
            </w:r>
            <w:proofErr w:type="spellEnd"/>
            <w:r>
              <w:rPr>
                <w:rFonts w:ascii="Georgia" w:hAnsi="Georgia"/>
                <w:i/>
                <w:iCs/>
                <w:sz w:val="18"/>
              </w:rPr>
              <w:t xml:space="preserve"> </w:t>
            </w:r>
            <w:proofErr w:type="spellStart"/>
            <w:r>
              <w:rPr>
                <w:rFonts w:ascii="Georgia" w:hAnsi="Georgia"/>
                <w:i/>
                <w:iCs/>
                <w:sz w:val="18"/>
              </w:rPr>
              <w:t>best</w:t>
            </w:r>
            <w:proofErr w:type="spellEnd"/>
            <w:r>
              <w:rPr>
                <w:rFonts w:ascii="Georgia" w:hAnsi="Georgia"/>
                <w:i/>
                <w:iCs/>
                <w:sz w:val="18"/>
              </w:rPr>
              <w:t>)</w:t>
            </w:r>
          </w:p>
          <w:p w14:paraId="451C485B" w14:textId="6C9F1CD3" w:rsidR="00031B4C" w:rsidRDefault="00031B4C" w:rsidP="000B00AC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031B4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Implement</w:t>
            </w:r>
            <w:r w:rsidR="000B00A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ing </w:t>
            </w:r>
            <w:r w:rsidRPr="00031B4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a financial reporting project</w:t>
            </w:r>
            <w:r w:rsidR="001E7F77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: </w:t>
            </w:r>
            <w:r w:rsidRPr="00031B4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Analy</w:t>
            </w:r>
            <w:r w:rsidR="000B00A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zing</w:t>
            </w:r>
            <w:r w:rsidRPr="00031B4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the quarterly results of an energy company, including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income statement</w:t>
            </w:r>
            <w:r w:rsidRPr="00031B4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, balance sheet, and cash flow evaluation, benchmarking competitors, and de</w:t>
            </w:r>
            <w:r w:rsidR="000B00A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riving</w:t>
            </w:r>
            <w:r w:rsidRPr="00031B4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strategic implications</w:t>
            </w:r>
          </w:p>
          <w:p w14:paraId="7A71E6B0" w14:textId="6D6F60B4" w:rsidR="00CB46C2" w:rsidRPr="006B3005" w:rsidRDefault="000B00AC" w:rsidP="000B00AC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Carrying out r</w:t>
            </w:r>
            <w:r w:rsidR="00031B4C" w:rsidRPr="00031B4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egular presentations to a panel of professors and company representatives</w:t>
            </w:r>
            <w:r w:rsidR="00FD5437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like McKinsey or BASF</w:t>
            </w:r>
          </w:p>
        </w:tc>
      </w:tr>
      <w:tr w:rsidR="00D5280E" w:rsidRPr="009D7C49" w14:paraId="013361E1" w14:textId="77777777" w:rsidTr="001C543C">
        <w:trPr>
          <w:trHeight w:val="340"/>
        </w:trPr>
        <w:tc>
          <w:tcPr>
            <w:tcW w:w="6946" w:type="dxa"/>
            <w:gridSpan w:val="7"/>
            <w:vAlign w:val="bottom"/>
          </w:tcPr>
          <w:p w14:paraId="197620E3" w14:textId="717A8C60" w:rsidR="00D1492F" w:rsidRPr="008050E4" w:rsidRDefault="00D70507" w:rsidP="000B00AC">
            <w:pPr>
              <w:rPr>
                <w:rFonts w:ascii="Georgia" w:hAnsi="Georgia"/>
                <w:sz w:val="23"/>
                <w:szCs w:val="23"/>
              </w:rPr>
            </w:pPr>
            <w:r w:rsidRPr="00B17D95">
              <w:rPr>
                <w:rFonts w:ascii="Georgia" w:hAnsi="Georgia"/>
                <w:b/>
                <w:smallCaps/>
                <w:sz w:val="23"/>
                <w:szCs w:val="23"/>
              </w:rPr>
              <w:t>U</w:t>
            </w:r>
            <w:r w:rsidR="0022498A">
              <w:rPr>
                <w:rFonts w:ascii="Georgia" w:hAnsi="Georgia"/>
                <w:b/>
                <w:smallCaps/>
                <w:sz w:val="23"/>
                <w:szCs w:val="23"/>
              </w:rPr>
              <w:t>niversity</w:t>
            </w:r>
            <w:r w:rsidR="00031B4C">
              <w:rPr>
                <w:rFonts w:ascii="Georgia" w:hAnsi="Georgia"/>
                <w:b/>
                <w:smallCaps/>
                <w:sz w:val="23"/>
                <w:szCs w:val="23"/>
              </w:rPr>
              <w:t xml:space="preserve"> </w:t>
            </w:r>
            <w:proofErr w:type="spellStart"/>
            <w:r w:rsidR="00031B4C">
              <w:rPr>
                <w:rFonts w:ascii="Georgia" w:hAnsi="Georgia"/>
                <w:b/>
                <w:smallCaps/>
                <w:sz w:val="23"/>
                <w:szCs w:val="23"/>
              </w:rPr>
              <w:t>of</w:t>
            </w:r>
            <w:proofErr w:type="spellEnd"/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 Münster</w:t>
            </w:r>
          </w:p>
        </w:tc>
        <w:tc>
          <w:tcPr>
            <w:tcW w:w="3544" w:type="dxa"/>
            <w:gridSpan w:val="3"/>
            <w:vAlign w:val="bottom"/>
          </w:tcPr>
          <w:p w14:paraId="63D86F51" w14:textId="2C532A16" w:rsidR="00D1492F" w:rsidRPr="008050E4" w:rsidRDefault="00D70507" w:rsidP="000B00AC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Münste</w:t>
            </w:r>
            <w:r w:rsidR="004D1395">
              <w:rPr>
                <w:rFonts w:ascii="Georgia" w:hAnsi="Georgia"/>
                <w:i/>
                <w:smallCaps/>
                <w:sz w:val="23"/>
                <w:szCs w:val="23"/>
              </w:rPr>
              <w:t>r, DE</w:t>
            </w:r>
          </w:p>
        </w:tc>
      </w:tr>
      <w:tr w:rsidR="00D5280E" w:rsidRPr="002B2091" w14:paraId="62632213" w14:textId="77777777" w:rsidTr="001C543C">
        <w:tc>
          <w:tcPr>
            <w:tcW w:w="5387" w:type="dxa"/>
            <w:gridSpan w:val="2"/>
          </w:tcPr>
          <w:p w14:paraId="5F71027E" w14:textId="036C507D" w:rsidR="00D1492F" w:rsidRPr="00D5280E" w:rsidRDefault="00D70507" w:rsidP="000B00AC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</w:rPr>
              <w:t>B</w:t>
            </w:r>
            <w:r w:rsidRPr="002B2091">
              <w:rPr>
                <w:rFonts w:ascii="Georgia" w:hAnsi="Georgia"/>
                <w:sz w:val="18"/>
              </w:rPr>
              <w:t xml:space="preserve">.Sc. in </w:t>
            </w:r>
            <w:r>
              <w:rPr>
                <w:rFonts w:ascii="Georgia" w:hAnsi="Georgia"/>
                <w:sz w:val="18"/>
              </w:rPr>
              <w:t>Chemi</w:t>
            </w:r>
            <w:r w:rsidR="00031B4C">
              <w:rPr>
                <w:rFonts w:ascii="Georgia" w:hAnsi="Georgia"/>
                <w:sz w:val="18"/>
              </w:rPr>
              <w:t>stry</w:t>
            </w:r>
            <w:r>
              <w:rPr>
                <w:rFonts w:ascii="Georgia" w:hAnsi="Georgia"/>
                <w:sz w:val="18"/>
              </w:rPr>
              <w:t xml:space="preserve"> </w:t>
            </w:r>
          </w:p>
        </w:tc>
        <w:tc>
          <w:tcPr>
            <w:tcW w:w="5103" w:type="dxa"/>
            <w:gridSpan w:val="8"/>
          </w:tcPr>
          <w:p w14:paraId="51FC9814" w14:textId="38D748E7" w:rsidR="00D1492F" w:rsidRPr="00610200" w:rsidRDefault="00D70507" w:rsidP="000B00AC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</w:rPr>
              <w:t>10</w:t>
            </w:r>
            <w:r w:rsidR="00426D7E">
              <w:rPr>
                <w:rFonts w:ascii="Georgia" w:hAnsi="Georgia"/>
                <w:sz w:val="18"/>
              </w:rPr>
              <w:t>/20</w:t>
            </w:r>
            <w:r>
              <w:rPr>
                <w:rFonts w:ascii="Georgia" w:hAnsi="Georgia"/>
                <w:sz w:val="18"/>
              </w:rPr>
              <w:t>22</w:t>
            </w:r>
            <w:r w:rsidR="00426D7E">
              <w:rPr>
                <w:rFonts w:ascii="Georgia" w:hAnsi="Georgia"/>
                <w:sz w:val="18"/>
              </w:rPr>
              <w:t xml:space="preserve"> – </w:t>
            </w:r>
            <w:r w:rsidR="0091331D">
              <w:rPr>
                <w:rFonts w:ascii="Georgia" w:hAnsi="Georgia"/>
                <w:sz w:val="18"/>
              </w:rPr>
              <w:t>0</w:t>
            </w:r>
            <w:r>
              <w:rPr>
                <w:rFonts w:ascii="Georgia" w:hAnsi="Georgia"/>
                <w:sz w:val="18"/>
              </w:rPr>
              <w:t>9</w:t>
            </w:r>
            <w:r w:rsidR="00426D7E">
              <w:rPr>
                <w:rFonts w:ascii="Georgia" w:hAnsi="Georgia"/>
                <w:sz w:val="18"/>
              </w:rPr>
              <w:t>/20</w:t>
            </w:r>
            <w:r>
              <w:rPr>
                <w:rFonts w:ascii="Georgia" w:hAnsi="Georgia"/>
                <w:sz w:val="18"/>
              </w:rPr>
              <w:t>25</w:t>
            </w:r>
          </w:p>
        </w:tc>
      </w:tr>
      <w:tr w:rsidR="00D5280E" w:rsidRPr="00FD5437" w14:paraId="4D68BFE7" w14:textId="77777777" w:rsidTr="001C543C">
        <w:trPr>
          <w:trHeight w:val="20"/>
        </w:trPr>
        <w:tc>
          <w:tcPr>
            <w:tcW w:w="10490" w:type="dxa"/>
            <w:gridSpan w:val="10"/>
            <w:vAlign w:val="bottom"/>
          </w:tcPr>
          <w:p w14:paraId="3C423FCD" w14:textId="600AA08E" w:rsidR="00031B4C" w:rsidRPr="00031B4C" w:rsidRDefault="00031B4C" w:rsidP="000B00A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 xml:space="preserve">Final GPA 1.9 (1.0 – 5.0, 1.0 </w:t>
            </w:r>
            <w:proofErr w:type="spellStart"/>
            <w:r>
              <w:rPr>
                <w:rFonts w:ascii="Georgia" w:hAnsi="Georgia"/>
                <w:i/>
                <w:iCs/>
                <w:sz w:val="18"/>
              </w:rPr>
              <w:t>being</w:t>
            </w:r>
            <w:proofErr w:type="spellEnd"/>
            <w:r>
              <w:rPr>
                <w:rFonts w:ascii="Georgia" w:hAnsi="Georgia"/>
                <w:i/>
                <w:iCs/>
                <w:sz w:val="18"/>
              </w:rPr>
              <w:t xml:space="preserve"> </w:t>
            </w:r>
            <w:proofErr w:type="spellStart"/>
            <w:r>
              <w:rPr>
                <w:rFonts w:ascii="Georgia" w:hAnsi="Georgia"/>
                <w:i/>
                <w:iCs/>
                <w:sz w:val="18"/>
              </w:rPr>
              <w:t>best</w:t>
            </w:r>
            <w:proofErr w:type="spellEnd"/>
            <w:r>
              <w:rPr>
                <w:rFonts w:ascii="Georgia" w:hAnsi="Georgia"/>
                <w:i/>
                <w:iCs/>
                <w:sz w:val="18"/>
              </w:rPr>
              <w:t>)</w:t>
            </w:r>
          </w:p>
          <w:p w14:paraId="333F74D2" w14:textId="041BB7C9" w:rsidR="00031B4C" w:rsidRPr="00D90BF5" w:rsidRDefault="00031B4C" w:rsidP="000B00A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D90BF5">
              <w:rPr>
                <w:rFonts w:ascii="Georgia" w:hAnsi="Georgia"/>
                <w:i/>
                <w:iCs/>
                <w:sz w:val="18"/>
                <w:lang w:val="en-US"/>
              </w:rPr>
              <w:t xml:space="preserve">Bachelor's thesis (grade: 1.5) – </w:t>
            </w:r>
            <w:r w:rsidR="00CA047C" w:rsidRPr="00CA047C">
              <w:rPr>
                <w:rFonts w:ascii="Georgia" w:hAnsi="Georgia"/>
                <w:i/>
                <w:iCs/>
                <w:sz w:val="18"/>
                <w:lang w:val="en-US"/>
              </w:rPr>
              <w:t>identified tattoo laser removal as a more critical health-related issue than tattooing itself through data-driven analytical research</w:t>
            </w:r>
          </w:p>
          <w:p w14:paraId="54BF63E9" w14:textId="02327949" w:rsidR="0091331D" w:rsidRPr="00031B4C" w:rsidRDefault="000B00AC" w:rsidP="000B00A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>
              <w:rPr>
                <w:rFonts w:ascii="Georgia" w:hAnsi="Georgia"/>
                <w:i/>
                <w:iCs/>
                <w:sz w:val="18"/>
                <w:lang w:val="en-US"/>
              </w:rPr>
              <w:t>Carried out a p</w:t>
            </w:r>
            <w:r w:rsidR="00031B4C" w:rsidRPr="00031B4C">
              <w:rPr>
                <w:rFonts w:ascii="Georgia" w:hAnsi="Georgia"/>
                <w:i/>
                <w:iCs/>
                <w:sz w:val="18"/>
                <w:lang w:val="en-US"/>
              </w:rPr>
              <w:t>ython-based simulation of chemical systems for the development of analytical models and decision-making bases</w:t>
            </w:r>
          </w:p>
        </w:tc>
      </w:tr>
      <w:tr w:rsidR="00D5280E" w:rsidRPr="006546FD" w14:paraId="1C51E2FF" w14:textId="77777777" w:rsidTr="001C543C">
        <w:trPr>
          <w:trHeight w:val="340"/>
        </w:trPr>
        <w:tc>
          <w:tcPr>
            <w:tcW w:w="5670" w:type="dxa"/>
            <w:gridSpan w:val="3"/>
            <w:vAlign w:val="bottom"/>
          </w:tcPr>
          <w:p w14:paraId="4BAC65D2" w14:textId="5253CE57" w:rsidR="00665BF3" w:rsidRDefault="00D70507" w:rsidP="000B00AC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Städtisches Gymnasium Bergkamen</w:t>
            </w:r>
          </w:p>
        </w:tc>
        <w:tc>
          <w:tcPr>
            <w:tcW w:w="4820" w:type="dxa"/>
            <w:gridSpan w:val="7"/>
            <w:vAlign w:val="bottom"/>
          </w:tcPr>
          <w:p w14:paraId="2FCB10D7" w14:textId="44FB7113" w:rsidR="00665BF3" w:rsidRDefault="00D70507" w:rsidP="000B00AC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Bergkame</w:t>
            </w:r>
            <w:r w:rsidR="004D1395">
              <w:rPr>
                <w:rFonts w:ascii="Georgia" w:hAnsi="Georgia"/>
                <w:i/>
                <w:smallCaps/>
                <w:sz w:val="23"/>
                <w:szCs w:val="23"/>
              </w:rPr>
              <w:t>n, DE</w:t>
            </w:r>
          </w:p>
        </w:tc>
      </w:tr>
      <w:tr w:rsidR="0091331D" w:rsidRPr="006546FD" w14:paraId="312B82BC" w14:textId="77777777" w:rsidTr="001C543C">
        <w:tc>
          <w:tcPr>
            <w:tcW w:w="5670" w:type="dxa"/>
            <w:gridSpan w:val="3"/>
          </w:tcPr>
          <w:p w14:paraId="1CEE182B" w14:textId="47EB6E12" w:rsidR="0091331D" w:rsidRPr="00D5280E" w:rsidRDefault="0091331D" w:rsidP="000B00AC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>Allgemeine Hochschulreife (</w:t>
            </w:r>
            <w:r w:rsidR="00031B4C">
              <w:rPr>
                <w:rFonts w:ascii="Georgia" w:hAnsi="Georgia"/>
                <w:sz w:val="18"/>
                <w:lang w:val="de-AT"/>
              </w:rPr>
              <w:t xml:space="preserve">German A-Level </w:t>
            </w:r>
            <w:proofErr w:type="spellStart"/>
            <w:r w:rsidR="000B00AC">
              <w:rPr>
                <w:rFonts w:ascii="Georgia" w:hAnsi="Georgia"/>
                <w:sz w:val="18"/>
                <w:lang w:val="de-AT"/>
              </w:rPr>
              <w:t>E</w:t>
            </w:r>
            <w:r w:rsidR="00031B4C">
              <w:rPr>
                <w:rFonts w:ascii="Georgia" w:hAnsi="Georgia"/>
                <w:sz w:val="18"/>
                <w:lang w:val="de-AT"/>
              </w:rPr>
              <w:t>quivalent</w:t>
            </w:r>
            <w:proofErr w:type="spellEnd"/>
            <w:r>
              <w:rPr>
                <w:rFonts w:ascii="Georgia" w:hAnsi="Georgia"/>
                <w:sz w:val="18"/>
                <w:lang w:val="de-AT"/>
              </w:rPr>
              <w:t>)</w:t>
            </w:r>
          </w:p>
        </w:tc>
        <w:tc>
          <w:tcPr>
            <w:tcW w:w="4820" w:type="dxa"/>
            <w:gridSpan w:val="7"/>
          </w:tcPr>
          <w:p w14:paraId="7521EA6E" w14:textId="0E765E5D" w:rsidR="0091331D" w:rsidRDefault="0091331D" w:rsidP="000B00AC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</w:t>
            </w:r>
            <w:r w:rsidR="00D70507">
              <w:rPr>
                <w:rFonts w:ascii="Georgia" w:hAnsi="Georgia"/>
                <w:sz w:val="18"/>
              </w:rPr>
              <w:t>8</w:t>
            </w:r>
            <w:r>
              <w:rPr>
                <w:rFonts w:ascii="Georgia" w:hAnsi="Georgia"/>
                <w:sz w:val="18"/>
              </w:rPr>
              <w:t>/20</w:t>
            </w:r>
            <w:r w:rsidR="00D70507">
              <w:rPr>
                <w:rFonts w:ascii="Georgia" w:hAnsi="Georgia"/>
                <w:sz w:val="18"/>
              </w:rPr>
              <w:t>14</w:t>
            </w:r>
            <w:r>
              <w:rPr>
                <w:rFonts w:ascii="Georgia" w:hAnsi="Georgia"/>
                <w:sz w:val="18"/>
              </w:rPr>
              <w:t xml:space="preserve"> – 06/20</w:t>
            </w:r>
            <w:r w:rsidR="00D70507">
              <w:rPr>
                <w:rFonts w:ascii="Georgia" w:hAnsi="Georgia"/>
                <w:sz w:val="18"/>
              </w:rPr>
              <w:t>22</w:t>
            </w:r>
          </w:p>
        </w:tc>
      </w:tr>
      <w:tr w:rsidR="00D5280E" w:rsidRPr="00FD5437" w14:paraId="69F47C1D" w14:textId="77777777" w:rsidTr="001C543C">
        <w:tc>
          <w:tcPr>
            <w:tcW w:w="10490" w:type="dxa"/>
            <w:gridSpan w:val="10"/>
          </w:tcPr>
          <w:p w14:paraId="281536D6" w14:textId="5A8C28D4" w:rsidR="00031B4C" w:rsidRDefault="00031B4C" w:rsidP="000B00A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 xml:space="preserve">Final GPA 1.6 (1.0 – 5.0, 1.0 </w:t>
            </w:r>
            <w:proofErr w:type="spellStart"/>
            <w:r>
              <w:rPr>
                <w:rFonts w:ascii="Georgia" w:hAnsi="Georgia"/>
                <w:i/>
                <w:iCs/>
                <w:sz w:val="18"/>
              </w:rPr>
              <w:t>being</w:t>
            </w:r>
            <w:proofErr w:type="spellEnd"/>
            <w:r>
              <w:rPr>
                <w:rFonts w:ascii="Georgia" w:hAnsi="Georgia"/>
                <w:i/>
                <w:iCs/>
                <w:sz w:val="18"/>
              </w:rPr>
              <w:t xml:space="preserve"> </w:t>
            </w:r>
            <w:proofErr w:type="spellStart"/>
            <w:r>
              <w:rPr>
                <w:rFonts w:ascii="Georgia" w:hAnsi="Georgia"/>
                <w:i/>
                <w:iCs/>
                <w:sz w:val="18"/>
              </w:rPr>
              <w:t>best</w:t>
            </w:r>
            <w:proofErr w:type="spellEnd"/>
            <w:r>
              <w:rPr>
                <w:rFonts w:ascii="Georgia" w:hAnsi="Georgia"/>
                <w:i/>
                <w:iCs/>
                <w:sz w:val="18"/>
              </w:rPr>
              <w:t>)</w:t>
            </w:r>
          </w:p>
          <w:p w14:paraId="2CB5BC22" w14:textId="1E90521C" w:rsidR="00AD5FD8" w:rsidRPr="006B3005" w:rsidRDefault="00AD5FD8" w:rsidP="000B00A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6B3005">
              <w:rPr>
                <w:rFonts w:ascii="Georgia" w:hAnsi="Georgia"/>
                <w:i/>
                <w:iCs/>
                <w:sz w:val="18"/>
                <w:lang w:val="en-US"/>
              </w:rPr>
              <w:t>NRW state chess finalist: demonstrat</w:t>
            </w:r>
            <w:r w:rsidR="000B00AC">
              <w:rPr>
                <w:rFonts w:ascii="Georgia" w:hAnsi="Georgia"/>
                <w:i/>
                <w:iCs/>
                <w:sz w:val="18"/>
                <w:lang w:val="en-US"/>
              </w:rPr>
              <w:t xml:space="preserve">ed </w:t>
            </w:r>
            <w:r w:rsidRPr="006B3005">
              <w:rPr>
                <w:rFonts w:ascii="Georgia" w:hAnsi="Georgia"/>
                <w:i/>
                <w:iCs/>
                <w:sz w:val="18"/>
                <w:lang w:val="en-US"/>
              </w:rPr>
              <w:t>strategic thinking, precision, and high resilience</w:t>
            </w:r>
          </w:p>
          <w:p w14:paraId="08AFB67F" w14:textId="0EB99D2A" w:rsidR="000B00AC" w:rsidRDefault="00AD5FD8" w:rsidP="000B00A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AD5FD8">
              <w:rPr>
                <w:rFonts w:ascii="Georgia" w:hAnsi="Georgia"/>
                <w:i/>
                <w:iCs/>
                <w:sz w:val="18"/>
                <w:lang w:val="en-US"/>
              </w:rPr>
              <w:t>Collabora</w:t>
            </w:r>
            <w:r w:rsidR="000B00AC">
              <w:rPr>
                <w:rFonts w:ascii="Georgia" w:hAnsi="Georgia"/>
                <w:i/>
                <w:iCs/>
                <w:sz w:val="18"/>
                <w:lang w:val="en-US"/>
              </w:rPr>
              <w:t>ted</w:t>
            </w:r>
            <w:r w:rsidRPr="00AD5FD8">
              <w:rPr>
                <w:rFonts w:ascii="Georgia" w:hAnsi="Georgia"/>
                <w:i/>
                <w:iCs/>
                <w:sz w:val="18"/>
                <w:lang w:val="en-US"/>
              </w:rPr>
              <w:t xml:space="preserve"> in an award-winning team project at Bayer AG's “Chemistry Day”; recognized for analytical approach </w:t>
            </w:r>
          </w:p>
          <w:p w14:paraId="23575F6C" w14:textId="36522705" w:rsidR="00D5280E" w:rsidRPr="00AD5FD8" w:rsidRDefault="00AD5FD8" w:rsidP="0057792C">
            <w:pPr>
              <w:pStyle w:val="Listenabsatz"/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AD5FD8">
              <w:rPr>
                <w:rFonts w:ascii="Georgia" w:hAnsi="Georgia"/>
                <w:i/>
                <w:iCs/>
                <w:sz w:val="18"/>
                <w:lang w:val="en-US"/>
              </w:rPr>
              <w:t>and scientifically sound project work</w:t>
            </w:r>
          </w:p>
        </w:tc>
      </w:tr>
      <w:tr w:rsidR="00D5280E" w:rsidRPr="009D7C49" w14:paraId="3A2665B3" w14:textId="77777777" w:rsidTr="001C543C">
        <w:trPr>
          <w:trHeight w:val="510"/>
        </w:trPr>
        <w:tc>
          <w:tcPr>
            <w:tcW w:w="10490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431AFB20" w:rsidR="00D90BF5" w:rsidRPr="009D7C49" w:rsidRDefault="004D1395" w:rsidP="000B00AC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Work Experience</w:t>
            </w:r>
          </w:p>
        </w:tc>
      </w:tr>
      <w:tr w:rsidR="00D90BF5" w:rsidRPr="009D7C49" w14:paraId="127C64E2" w14:textId="77777777" w:rsidTr="001C543C">
        <w:trPr>
          <w:trHeight w:val="340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5F137EE8" w:rsidR="00D90BF5" w:rsidRPr="00D90BF5" w:rsidRDefault="00D90BF5" w:rsidP="000B00AC">
            <w:pPr>
              <w:rPr>
                <w:rFonts w:ascii="Georgia" w:hAnsi="Georgia"/>
                <w:sz w:val="23"/>
                <w:szCs w:val="23"/>
              </w:rPr>
            </w:pPr>
            <w:proofErr w:type="spellStart"/>
            <w:r w:rsidRPr="00D90BF5">
              <w:rPr>
                <w:rFonts w:ascii="Georgia" w:hAnsi="Georgia"/>
                <w:b/>
                <w:smallCaps/>
                <w:sz w:val="23"/>
                <w:szCs w:val="23"/>
              </w:rPr>
              <w:t>Analysys</w:t>
            </w:r>
            <w:proofErr w:type="spellEnd"/>
            <w:r w:rsidRPr="00D90BF5">
              <w:rPr>
                <w:rFonts w:ascii="Georgia" w:hAnsi="Georgia"/>
                <w:b/>
                <w:smallCaps/>
                <w:sz w:val="23"/>
                <w:szCs w:val="23"/>
              </w:rPr>
              <w:t xml:space="preserve"> Mason GmbH</w:t>
            </w:r>
          </w:p>
        </w:tc>
        <w:tc>
          <w:tcPr>
            <w:tcW w:w="3969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1AF775FC" w:rsidR="00D90BF5" w:rsidRPr="00D90BF5" w:rsidRDefault="00D90BF5" w:rsidP="000B00AC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D90BF5">
              <w:rPr>
                <w:rFonts w:ascii="Georgia" w:hAnsi="Georgia"/>
                <w:smallCaps/>
                <w:sz w:val="23"/>
                <w:szCs w:val="23"/>
              </w:rPr>
              <w:t>Bonn</w:t>
            </w:r>
            <w:r w:rsidRPr="00D90BF5">
              <w:rPr>
                <w:rFonts w:ascii="Georgia" w:hAnsi="Georgia"/>
                <w:iCs/>
                <w:smallCaps/>
                <w:sz w:val="23"/>
                <w:szCs w:val="23"/>
              </w:rPr>
              <w:t>, DE</w:t>
            </w:r>
          </w:p>
        </w:tc>
      </w:tr>
      <w:tr w:rsidR="00D90BF5" w:rsidRPr="00CE1BBC" w14:paraId="335D84E9" w14:textId="77777777" w:rsidTr="001C543C">
        <w:trPr>
          <w:trHeight w:val="20"/>
        </w:trPr>
        <w:tc>
          <w:tcPr>
            <w:tcW w:w="5954" w:type="dxa"/>
            <w:gridSpan w:val="4"/>
          </w:tcPr>
          <w:p w14:paraId="20B1570F" w14:textId="79DA81EC" w:rsidR="00D90BF5" w:rsidRPr="001C543C" w:rsidRDefault="00F14A8A" w:rsidP="000B00AC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Strategy</w:t>
            </w:r>
            <w:r w:rsidR="00D90BF5" w:rsidRPr="001C543C">
              <w:rPr>
                <w:rFonts w:ascii="Georgia" w:hAnsi="Georgia"/>
                <w:sz w:val="18"/>
                <w:lang w:val="en-US"/>
              </w:rPr>
              <w:t xml:space="preserve"> Consulting Intern (</w:t>
            </w:r>
            <w:proofErr w:type="gramStart"/>
            <w:r w:rsidR="00D90BF5" w:rsidRPr="001C543C">
              <w:rPr>
                <w:rFonts w:ascii="Georgia" w:hAnsi="Georgia"/>
                <w:sz w:val="18"/>
                <w:lang w:val="en-US"/>
              </w:rPr>
              <w:t>planned,</w:t>
            </w:r>
            <w:proofErr w:type="gramEnd"/>
            <w:r w:rsidR="00D90BF5" w:rsidRPr="001C543C">
              <w:rPr>
                <w:rFonts w:ascii="Georgia" w:hAnsi="Georgia"/>
                <w:sz w:val="18"/>
                <w:lang w:val="en-US"/>
              </w:rPr>
              <w:t xml:space="preserve"> contract signed)</w:t>
            </w:r>
          </w:p>
        </w:tc>
        <w:tc>
          <w:tcPr>
            <w:tcW w:w="4536" w:type="dxa"/>
            <w:gridSpan w:val="6"/>
          </w:tcPr>
          <w:p w14:paraId="0475B997" w14:textId="3E9FC08C" w:rsidR="00D90BF5" w:rsidRPr="001C543C" w:rsidRDefault="00D90BF5" w:rsidP="000B00AC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1C543C">
              <w:rPr>
                <w:rFonts w:ascii="Georgia" w:hAnsi="Georgia"/>
                <w:sz w:val="18"/>
                <w:lang w:val="en-US"/>
              </w:rPr>
              <w:t>08/2026 – 09/2026</w:t>
            </w:r>
          </w:p>
        </w:tc>
      </w:tr>
      <w:tr w:rsidR="00D90BF5" w:rsidRPr="00FD5437" w14:paraId="54C3D64C" w14:textId="77777777" w:rsidTr="001C543C">
        <w:trPr>
          <w:trHeight w:val="20"/>
        </w:trPr>
        <w:tc>
          <w:tcPr>
            <w:tcW w:w="10490" w:type="dxa"/>
            <w:gridSpan w:val="10"/>
          </w:tcPr>
          <w:p w14:paraId="1E01E477" w14:textId="77777777" w:rsidR="003D5646" w:rsidRDefault="003D5646" w:rsidP="000B00AC">
            <w:pPr>
              <w:pStyle w:val="Bullets"/>
              <w:rPr>
                <w:sz w:val="18"/>
                <w:lang w:val="en-US"/>
              </w:rPr>
            </w:pPr>
            <w:proofErr w:type="spellStart"/>
            <w:r w:rsidRPr="003D5646">
              <w:rPr>
                <w:sz w:val="18"/>
                <w:lang w:val="en-US"/>
              </w:rPr>
              <w:t>Analysys</w:t>
            </w:r>
            <w:proofErr w:type="spellEnd"/>
            <w:r w:rsidRPr="003D5646">
              <w:rPr>
                <w:sz w:val="18"/>
                <w:lang w:val="en-US"/>
              </w:rPr>
              <w:t xml:space="preserve"> Mason is a global management consultancy focused on TMT, delivering strategy, transaction support, and transformation projects across European TMT and Energy markets</w:t>
            </w:r>
          </w:p>
          <w:p w14:paraId="622C29DA" w14:textId="619B4DBB" w:rsidR="006B3005" w:rsidRDefault="001C543C" w:rsidP="000B00AC">
            <w:pPr>
              <w:pStyle w:val="Bullets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Will s</w:t>
            </w:r>
            <w:r w:rsidR="006B3005" w:rsidRPr="006B3005">
              <w:rPr>
                <w:sz w:val="18"/>
                <w:lang w:val="en-US"/>
              </w:rPr>
              <w:t>upport the development of business and growth strategies by structuring problem statements, defining workstreams, and translating insights into actionable recommendations</w:t>
            </w:r>
          </w:p>
          <w:p w14:paraId="6DD9BA0F" w14:textId="55526F57" w:rsidR="00D90BF5" w:rsidRPr="00D90BF5" w:rsidRDefault="001C543C" w:rsidP="00DB7065">
            <w:pPr>
              <w:pStyle w:val="Bullets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Will c</w:t>
            </w:r>
            <w:r w:rsidR="006B3005" w:rsidRPr="006B3005">
              <w:rPr>
                <w:sz w:val="18"/>
                <w:lang w:val="en-US"/>
              </w:rPr>
              <w:t>onduct deep-dive market and competitor research, including sizing, trend analysis, and benchmarking of business models to inform strategic decisions</w:t>
            </w:r>
            <w:r>
              <w:rPr>
                <w:sz w:val="18"/>
                <w:lang w:val="en-US"/>
              </w:rPr>
              <w:t xml:space="preserve">, as well as </w:t>
            </w:r>
            <w:r w:rsidRPr="001C543C">
              <w:rPr>
                <w:sz w:val="18"/>
                <w:lang w:val="en-US"/>
              </w:rPr>
              <w:t>d</w:t>
            </w:r>
            <w:r w:rsidR="006B3005" w:rsidRPr="001C543C">
              <w:rPr>
                <w:sz w:val="18"/>
                <w:lang w:val="en-US"/>
              </w:rPr>
              <w:t>evelop quantitative analyses (cost levers, scenario comparisons) to evaluate strategic options and support decision-making</w:t>
            </w:r>
          </w:p>
        </w:tc>
      </w:tr>
      <w:tr w:rsidR="00D90BF5" w:rsidRPr="009D7C49" w14:paraId="50AFEA03" w14:textId="77777777" w:rsidTr="001C543C">
        <w:trPr>
          <w:trHeight w:val="346"/>
        </w:trPr>
        <w:tc>
          <w:tcPr>
            <w:tcW w:w="5954" w:type="dxa"/>
            <w:gridSpan w:val="4"/>
            <w:vAlign w:val="bottom"/>
          </w:tcPr>
          <w:p w14:paraId="42FB0D26" w14:textId="65BB4580" w:rsidR="00D90BF5" w:rsidRPr="006B3005" w:rsidRDefault="00D90BF5" w:rsidP="000B00AC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6B3005">
              <w:rPr>
                <w:b/>
                <w:i w:val="0"/>
                <w:iCs w:val="0"/>
                <w:smallCaps/>
                <w:sz w:val="23"/>
                <w:szCs w:val="23"/>
              </w:rPr>
              <w:t>BASF Coatings GmbH</w:t>
            </w:r>
          </w:p>
        </w:tc>
        <w:tc>
          <w:tcPr>
            <w:tcW w:w="4536" w:type="dxa"/>
            <w:gridSpan w:val="6"/>
            <w:vAlign w:val="bottom"/>
          </w:tcPr>
          <w:p w14:paraId="11E31BD8" w14:textId="540C4E98" w:rsidR="00D90BF5" w:rsidRPr="009F2DAB" w:rsidRDefault="00D90BF5" w:rsidP="000B00AC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smallCaps/>
                <w:sz w:val="23"/>
                <w:szCs w:val="23"/>
              </w:rPr>
              <w:t>Münste</w:t>
            </w:r>
            <w:r>
              <w:rPr>
                <w:i w:val="0"/>
                <w:smallCaps/>
                <w:sz w:val="23"/>
                <w:szCs w:val="23"/>
              </w:rPr>
              <w:t>r, DE</w:t>
            </w:r>
          </w:p>
        </w:tc>
      </w:tr>
      <w:tr w:rsidR="00D90BF5" w:rsidRPr="006546FD" w14:paraId="48328CB9" w14:textId="77777777" w:rsidTr="001C543C">
        <w:tc>
          <w:tcPr>
            <w:tcW w:w="6379" w:type="dxa"/>
            <w:gridSpan w:val="5"/>
          </w:tcPr>
          <w:p w14:paraId="74B74B41" w14:textId="739239C7" w:rsidR="00D90BF5" w:rsidRPr="001C543C" w:rsidRDefault="00D90BF5" w:rsidP="000B00AC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1C543C">
              <w:rPr>
                <w:i w:val="0"/>
                <w:iCs w:val="0"/>
                <w:sz w:val="18"/>
                <w:lang w:val="en-US"/>
              </w:rPr>
              <w:t xml:space="preserve">Working </w:t>
            </w:r>
            <w:r w:rsidR="001C543C">
              <w:rPr>
                <w:i w:val="0"/>
                <w:iCs w:val="0"/>
                <w:sz w:val="18"/>
                <w:lang w:val="en-US"/>
              </w:rPr>
              <w:t>S</w:t>
            </w:r>
            <w:r w:rsidRPr="001C543C">
              <w:rPr>
                <w:i w:val="0"/>
                <w:iCs w:val="0"/>
                <w:sz w:val="18"/>
                <w:lang w:val="en-US"/>
              </w:rPr>
              <w:t>tudent in SCM &amp; Logistics</w:t>
            </w:r>
          </w:p>
        </w:tc>
        <w:tc>
          <w:tcPr>
            <w:tcW w:w="4111" w:type="dxa"/>
            <w:gridSpan w:val="5"/>
          </w:tcPr>
          <w:p w14:paraId="2CB21DEB" w14:textId="5FD39433" w:rsidR="00D90BF5" w:rsidRPr="001C543C" w:rsidRDefault="00D90BF5" w:rsidP="000B00AC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1C543C">
              <w:rPr>
                <w:i w:val="0"/>
                <w:iCs w:val="0"/>
                <w:sz w:val="18"/>
                <w:lang w:val="en-US"/>
              </w:rPr>
              <w:t>02/2023 – today</w:t>
            </w:r>
          </w:p>
        </w:tc>
      </w:tr>
      <w:tr w:rsidR="00D90BF5" w:rsidRPr="00FD5437" w14:paraId="7C4155D6" w14:textId="77777777" w:rsidTr="001C543C">
        <w:tc>
          <w:tcPr>
            <w:tcW w:w="10490" w:type="dxa"/>
            <w:gridSpan w:val="10"/>
          </w:tcPr>
          <w:p w14:paraId="5DBA32BF" w14:textId="6D04D02B" w:rsidR="00D90BF5" w:rsidRPr="00AD5FD8" w:rsidRDefault="00D90BF5" w:rsidP="000B00AC">
            <w:pPr>
              <w:pStyle w:val="Bullets"/>
              <w:rPr>
                <w:sz w:val="18"/>
                <w:lang w:val="en-US"/>
              </w:rPr>
            </w:pPr>
            <w:r w:rsidRPr="00AD5FD8">
              <w:rPr>
                <w:sz w:val="18"/>
                <w:lang w:val="en-US"/>
              </w:rPr>
              <w:t>Ensur</w:t>
            </w:r>
            <w:r w:rsidR="000B00AC">
              <w:rPr>
                <w:sz w:val="18"/>
                <w:lang w:val="en-US"/>
              </w:rPr>
              <w:t>ing</w:t>
            </w:r>
            <w:r w:rsidRPr="00AD5FD8">
              <w:rPr>
                <w:sz w:val="18"/>
                <w:lang w:val="en-US"/>
              </w:rPr>
              <w:t xml:space="preserve"> stable material flows through picking, storage, and Kanban supply to production lines in a large-scale chemical plant, as well as developing a sound understanding of key value drivers and efficiency drivers in chemical production</w:t>
            </w:r>
          </w:p>
          <w:p w14:paraId="4B399EE1" w14:textId="6C6FF2A7" w:rsidR="00D90BF5" w:rsidRPr="00D90BF5" w:rsidRDefault="00D90BF5" w:rsidP="000B00AC">
            <w:pPr>
              <w:pStyle w:val="Bullets"/>
              <w:rPr>
                <w:sz w:val="18"/>
                <w:lang w:val="en-US"/>
              </w:rPr>
            </w:pPr>
            <w:r w:rsidRPr="00D90BF5">
              <w:rPr>
                <w:sz w:val="18"/>
                <w:lang w:val="en-US"/>
              </w:rPr>
              <w:t>Conduct</w:t>
            </w:r>
            <w:r w:rsidR="000B00AC">
              <w:rPr>
                <w:sz w:val="18"/>
                <w:lang w:val="en-US"/>
              </w:rPr>
              <w:t>ing</w:t>
            </w:r>
            <w:r w:rsidRPr="00D90BF5">
              <w:rPr>
                <w:sz w:val="18"/>
                <w:lang w:val="en-US"/>
              </w:rPr>
              <w:t xml:space="preserve"> inventories, stock reconciliations, and SAP postings to improve data quality and transparency in material and warehouse stocks</w:t>
            </w:r>
          </w:p>
          <w:p w14:paraId="7C91013D" w14:textId="3AA50AD4" w:rsidR="00D90BF5" w:rsidRPr="00AD5FD8" w:rsidRDefault="00D90BF5" w:rsidP="000B00AC">
            <w:pPr>
              <w:pStyle w:val="Bullets"/>
              <w:rPr>
                <w:sz w:val="18"/>
                <w:lang w:val="en-US"/>
              </w:rPr>
            </w:pPr>
            <w:r w:rsidRPr="00AD5FD8">
              <w:rPr>
                <w:sz w:val="18"/>
                <w:lang w:val="en-US"/>
              </w:rPr>
              <w:t>Analy</w:t>
            </w:r>
            <w:r w:rsidR="000B00AC">
              <w:rPr>
                <w:sz w:val="18"/>
                <w:lang w:val="en-US"/>
              </w:rPr>
              <w:t>zing</w:t>
            </w:r>
            <w:r w:rsidRPr="00AD5FD8">
              <w:rPr>
                <w:sz w:val="18"/>
                <w:lang w:val="en-US"/>
              </w:rPr>
              <w:t xml:space="preserve"> minor process deviations in material flow and </w:t>
            </w:r>
            <w:r w:rsidR="000B00AC">
              <w:rPr>
                <w:sz w:val="18"/>
                <w:lang w:val="en-US"/>
              </w:rPr>
              <w:t xml:space="preserve">taking responsibility for the </w:t>
            </w:r>
            <w:r w:rsidRPr="00AD5FD8">
              <w:rPr>
                <w:sz w:val="18"/>
                <w:lang w:val="en-US"/>
              </w:rPr>
              <w:t>proactive coordination with production and logistics to avoid bottlenecks and optimize internal processes</w:t>
            </w:r>
          </w:p>
          <w:p w14:paraId="3658805E" w14:textId="35A127AE" w:rsidR="00D90BF5" w:rsidRPr="00D90BF5" w:rsidRDefault="00D90BF5" w:rsidP="000B00AC">
            <w:pPr>
              <w:pStyle w:val="Bullets"/>
              <w:rPr>
                <w:sz w:val="18"/>
                <w:lang w:val="en-US"/>
              </w:rPr>
            </w:pPr>
            <w:r w:rsidRPr="00AD5FD8">
              <w:rPr>
                <w:sz w:val="18"/>
                <w:lang w:val="en-US"/>
              </w:rPr>
              <w:t>Train</w:t>
            </w:r>
            <w:r w:rsidR="000B00AC">
              <w:rPr>
                <w:sz w:val="18"/>
                <w:lang w:val="en-US"/>
              </w:rPr>
              <w:t>ing</w:t>
            </w:r>
            <w:r w:rsidRPr="00AD5FD8">
              <w:rPr>
                <w:sz w:val="18"/>
                <w:lang w:val="en-US"/>
              </w:rPr>
              <w:t xml:space="preserve"> new employees and supporting </w:t>
            </w:r>
            <w:r>
              <w:rPr>
                <w:sz w:val="18"/>
                <w:lang w:val="en-US"/>
              </w:rPr>
              <w:t xml:space="preserve">a </w:t>
            </w:r>
            <w:r w:rsidRPr="00AD5FD8">
              <w:rPr>
                <w:sz w:val="18"/>
                <w:lang w:val="en-US"/>
              </w:rPr>
              <w:t>smooth onboarding</w:t>
            </w:r>
            <w:r>
              <w:rPr>
                <w:sz w:val="18"/>
                <w:lang w:val="en-US"/>
              </w:rPr>
              <w:t xml:space="preserve"> process</w:t>
            </w:r>
          </w:p>
        </w:tc>
      </w:tr>
      <w:tr w:rsidR="00D90BF5" w:rsidRPr="009D7C49" w14:paraId="414B4085" w14:textId="77777777" w:rsidTr="001C543C">
        <w:trPr>
          <w:trHeight w:val="510"/>
        </w:trPr>
        <w:tc>
          <w:tcPr>
            <w:tcW w:w="10490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6AD4A6C8" w:rsidR="00D90BF5" w:rsidRPr="009D7C49" w:rsidRDefault="00D90BF5" w:rsidP="000B00AC">
            <w:pPr>
              <w:pStyle w:val="BERSCHRIFT"/>
              <w:jc w:val="center"/>
              <w:rPr>
                <w:i/>
                <w:sz w:val="28"/>
              </w:rPr>
            </w:pPr>
            <w:r>
              <w:rPr>
                <w:sz w:val="28"/>
              </w:rPr>
              <w:t xml:space="preserve">Extracurricular </w:t>
            </w:r>
            <w:proofErr w:type="spellStart"/>
            <w:r>
              <w:rPr>
                <w:sz w:val="28"/>
              </w:rPr>
              <w:t>Activities</w:t>
            </w:r>
            <w:proofErr w:type="spellEnd"/>
          </w:p>
        </w:tc>
      </w:tr>
      <w:tr w:rsidR="00D90BF5" w:rsidRPr="009D7C49" w14:paraId="74251178" w14:textId="77777777" w:rsidTr="001C543C">
        <w:trPr>
          <w:trHeight w:val="340"/>
        </w:trPr>
        <w:tc>
          <w:tcPr>
            <w:tcW w:w="5954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3C70A4BE" w:rsidR="00D90BF5" w:rsidRPr="00E25D33" w:rsidRDefault="00D90BF5" w:rsidP="000B00AC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</w:rPr>
            </w:pPr>
            <w:proofErr w:type="spellStart"/>
            <w:r w:rsidRPr="00E25D33">
              <w:rPr>
                <w:b/>
                <w:i w:val="0"/>
                <w:iCs/>
                <w:sz w:val="23"/>
                <w:szCs w:val="23"/>
              </w:rPr>
              <w:t>move</w:t>
            </w:r>
            <w:proofErr w:type="spellEnd"/>
            <w:r w:rsidRPr="00E25D33">
              <w:rPr>
                <w:b/>
                <w:i w:val="0"/>
                <w:iCs/>
                <w:sz w:val="23"/>
                <w:szCs w:val="23"/>
              </w:rPr>
              <w:t xml:space="preserve"> – studentische Unternehmensberatung e.</w:t>
            </w:r>
            <w:r>
              <w:rPr>
                <w:b/>
                <w:i w:val="0"/>
                <w:iCs/>
                <w:sz w:val="23"/>
                <w:szCs w:val="23"/>
              </w:rPr>
              <w:t xml:space="preserve"> </w:t>
            </w:r>
            <w:r w:rsidRPr="00E25D33">
              <w:rPr>
                <w:b/>
                <w:i w:val="0"/>
                <w:iCs/>
                <w:sz w:val="23"/>
                <w:szCs w:val="23"/>
              </w:rPr>
              <w:t xml:space="preserve">V. </w:t>
            </w:r>
          </w:p>
        </w:tc>
        <w:tc>
          <w:tcPr>
            <w:tcW w:w="4536" w:type="dxa"/>
            <w:gridSpan w:val="6"/>
            <w:tcBorders>
              <w:top w:val="single" w:sz="4" w:space="0" w:color="auto"/>
            </w:tcBorders>
            <w:vAlign w:val="bottom"/>
          </w:tcPr>
          <w:p w14:paraId="58208F44" w14:textId="4B5EFDF3" w:rsidR="00D90BF5" w:rsidRPr="007D5BE9" w:rsidRDefault="00D90BF5" w:rsidP="000B00AC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>Münster, DE</w:t>
            </w:r>
          </w:p>
        </w:tc>
      </w:tr>
      <w:tr w:rsidR="00D90BF5" w:rsidRPr="006546FD" w14:paraId="4F59C612" w14:textId="77777777" w:rsidTr="001C543C">
        <w:trPr>
          <w:trHeight w:val="20"/>
        </w:trPr>
        <w:tc>
          <w:tcPr>
            <w:tcW w:w="7655" w:type="dxa"/>
            <w:gridSpan w:val="9"/>
          </w:tcPr>
          <w:p w14:paraId="32F07601" w14:textId="030FF44D" w:rsidR="00D90BF5" w:rsidRPr="00D90BF5" w:rsidRDefault="00D90BF5" w:rsidP="000B00AC">
            <w:pPr>
              <w:pStyle w:val="Beschreibung"/>
              <w:rPr>
                <w:sz w:val="18"/>
                <w:lang w:val="en-US"/>
              </w:rPr>
            </w:pPr>
            <w:r w:rsidRPr="00D90BF5">
              <w:rPr>
                <w:sz w:val="18"/>
                <w:lang w:val="en-US"/>
              </w:rPr>
              <w:t xml:space="preserve">Active </w:t>
            </w:r>
            <w:r w:rsidR="001C543C">
              <w:rPr>
                <w:sz w:val="18"/>
                <w:lang w:val="en-US"/>
              </w:rPr>
              <w:t>M</w:t>
            </w:r>
            <w:r w:rsidRPr="00D90BF5">
              <w:rPr>
                <w:sz w:val="18"/>
                <w:lang w:val="en-US"/>
              </w:rPr>
              <w:t xml:space="preserve">ember of the </w:t>
            </w:r>
            <w:r>
              <w:rPr>
                <w:sz w:val="18"/>
                <w:lang w:val="en-US"/>
              </w:rPr>
              <w:t>S</w:t>
            </w:r>
            <w:r w:rsidRPr="00D90BF5">
              <w:rPr>
                <w:sz w:val="18"/>
                <w:lang w:val="en-US"/>
              </w:rPr>
              <w:t xml:space="preserve">tudent </w:t>
            </w:r>
            <w:r>
              <w:rPr>
                <w:sz w:val="18"/>
                <w:lang w:val="en-US"/>
              </w:rPr>
              <w:t>C</w:t>
            </w:r>
            <w:r w:rsidRPr="00D90BF5">
              <w:rPr>
                <w:sz w:val="18"/>
                <w:lang w:val="en-US"/>
              </w:rPr>
              <w:t xml:space="preserve">onsulting </w:t>
            </w:r>
            <w:r w:rsidR="001C543C">
              <w:rPr>
                <w:sz w:val="18"/>
                <w:lang w:val="en-US"/>
              </w:rPr>
              <w:t>F</w:t>
            </w:r>
            <w:r w:rsidRPr="00D90BF5">
              <w:rPr>
                <w:sz w:val="18"/>
                <w:lang w:val="en-US"/>
              </w:rPr>
              <w:t>irm at the University of Münster</w:t>
            </w:r>
          </w:p>
        </w:tc>
        <w:tc>
          <w:tcPr>
            <w:tcW w:w="2835" w:type="dxa"/>
          </w:tcPr>
          <w:p w14:paraId="45DD2178" w14:textId="2C7414BC" w:rsidR="00D90BF5" w:rsidRDefault="00D90BF5" w:rsidP="000B00AC">
            <w:pPr>
              <w:pStyle w:val="Beschreibung"/>
              <w:jc w:val="righ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11/2025 – today</w:t>
            </w:r>
          </w:p>
        </w:tc>
      </w:tr>
      <w:tr w:rsidR="00D90BF5" w:rsidRPr="00FD5437" w14:paraId="02437711" w14:textId="77777777" w:rsidTr="001C543C">
        <w:trPr>
          <w:trHeight w:val="20"/>
        </w:trPr>
        <w:tc>
          <w:tcPr>
            <w:tcW w:w="10490" w:type="dxa"/>
            <w:gridSpan w:val="10"/>
          </w:tcPr>
          <w:p w14:paraId="1890A179" w14:textId="3D9C14C9" w:rsidR="00D90BF5" w:rsidRPr="00D90BF5" w:rsidRDefault="00D90BF5" w:rsidP="000B00AC">
            <w:pPr>
              <w:pStyle w:val="Listenabsatz"/>
              <w:numPr>
                <w:ilvl w:val="0"/>
                <w:numId w:val="24"/>
              </w:numPr>
              <w:rPr>
                <w:rFonts w:ascii="Georgia" w:hAnsi="Georgia"/>
                <w:i/>
                <w:sz w:val="18"/>
                <w:lang w:val="en-US"/>
              </w:rPr>
            </w:pPr>
            <w:r w:rsidRPr="00D90BF5">
              <w:rPr>
                <w:rFonts w:ascii="Georgia" w:hAnsi="Georgia"/>
                <w:i/>
                <w:sz w:val="18"/>
                <w:lang w:val="en-US"/>
              </w:rPr>
              <w:t xml:space="preserve">Active member of the sales department, including support in establishing new business contacts through </w:t>
            </w:r>
            <w:r w:rsidR="00DB7065">
              <w:rPr>
                <w:rFonts w:ascii="Georgia" w:hAnsi="Georgia"/>
                <w:i/>
                <w:sz w:val="18"/>
                <w:lang w:val="en-US"/>
              </w:rPr>
              <w:t>Cold-Calling (over 100 calls)</w:t>
            </w:r>
          </w:p>
          <w:p w14:paraId="101C0659" w14:textId="43F6F6E6" w:rsidR="000B00AC" w:rsidRPr="000B00AC" w:rsidRDefault="00D90BF5" w:rsidP="000B00A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 w:rsidRPr="00D90BF5">
              <w:rPr>
                <w:i/>
                <w:sz w:val="18"/>
                <w:lang w:val="en-US"/>
              </w:rPr>
              <w:t>Develop</w:t>
            </w:r>
            <w:r w:rsidR="006B3005">
              <w:rPr>
                <w:i/>
                <w:sz w:val="18"/>
                <w:lang w:val="en-US"/>
              </w:rPr>
              <w:t>ing</w:t>
            </w:r>
            <w:r w:rsidRPr="00D90BF5">
              <w:rPr>
                <w:i/>
                <w:sz w:val="18"/>
                <w:lang w:val="en-US"/>
              </w:rPr>
              <w:t xml:space="preserve"> the strategic target architecture of a competence tool for data-based project and personnel planning</w:t>
            </w:r>
            <w:r w:rsidR="000B00AC">
              <w:rPr>
                <w:i/>
                <w:sz w:val="18"/>
                <w:lang w:val="en-US"/>
              </w:rPr>
              <w:t>,</w:t>
            </w:r>
            <w:r w:rsidRPr="00D90BF5">
              <w:rPr>
                <w:i/>
                <w:sz w:val="18"/>
                <w:lang w:val="en-US"/>
              </w:rPr>
              <w:t xml:space="preserve"> </w:t>
            </w:r>
          </w:p>
          <w:p w14:paraId="38EC5B9B" w14:textId="4CB973D8" w:rsidR="00D90BF5" w:rsidRPr="00D90BF5" w:rsidRDefault="00D90BF5" w:rsidP="0057792C">
            <w:pPr>
              <w:pStyle w:val="Beschreibung"/>
              <w:ind w:left="720"/>
              <w:rPr>
                <w:i/>
                <w:iCs/>
                <w:sz w:val="18"/>
                <w:lang w:val="en-US"/>
              </w:rPr>
            </w:pPr>
            <w:r w:rsidRPr="00D90BF5">
              <w:rPr>
                <w:i/>
                <w:sz w:val="18"/>
                <w:lang w:val="en-US"/>
              </w:rPr>
              <w:t>using workflows with n8n and Power Automate</w:t>
            </w:r>
            <w:r w:rsidR="000B00AC">
              <w:rPr>
                <w:i/>
                <w:sz w:val="18"/>
                <w:lang w:val="en-US"/>
              </w:rPr>
              <w:t xml:space="preserve"> </w:t>
            </w:r>
            <w:r w:rsidRPr="00D90BF5">
              <w:rPr>
                <w:i/>
                <w:sz w:val="18"/>
                <w:lang w:val="en-US"/>
              </w:rPr>
              <w:t>and visualization with Power BI</w:t>
            </w:r>
          </w:p>
          <w:p w14:paraId="68CFAD97" w14:textId="1618CC6B" w:rsidR="00D90BF5" w:rsidRPr="00D90BF5" w:rsidRDefault="00D90BF5" w:rsidP="000B00A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 w:rsidRPr="00D90BF5">
              <w:rPr>
                <w:i/>
                <w:sz w:val="18"/>
                <w:lang w:val="en-US"/>
              </w:rPr>
              <w:t>Participati</w:t>
            </w:r>
            <w:r w:rsidR="006B3005">
              <w:rPr>
                <w:i/>
                <w:sz w:val="18"/>
                <w:lang w:val="en-US"/>
              </w:rPr>
              <w:t>ng</w:t>
            </w:r>
            <w:r w:rsidRPr="00D90BF5">
              <w:rPr>
                <w:i/>
                <w:sz w:val="18"/>
                <w:lang w:val="en-US"/>
              </w:rPr>
              <w:t xml:space="preserve"> in workshops to acquire key qualifications</w:t>
            </w:r>
            <w:r>
              <w:rPr>
                <w:i/>
                <w:sz w:val="18"/>
                <w:lang w:val="en-US"/>
              </w:rPr>
              <w:t>,</w:t>
            </w:r>
            <w:r w:rsidRPr="00D90BF5">
              <w:rPr>
                <w:i/>
                <w:sz w:val="18"/>
                <w:lang w:val="en-US"/>
              </w:rPr>
              <w:t xml:space="preserve"> such as IT and presentation skills</w:t>
            </w:r>
          </w:p>
        </w:tc>
      </w:tr>
      <w:tr w:rsidR="00D90BF5" w:rsidRPr="009D7C49" w14:paraId="4AF19DD1" w14:textId="77777777" w:rsidTr="001C543C">
        <w:trPr>
          <w:trHeight w:val="346"/>
        </w:trPr>
        <w:tc>
          <w:tcPr>
            <w:tcW w:w="5954" w:type="dxa"/>
            <w:gridSpan w:val="4"/>
            <w:vAlign w:val="bottom"/>
          </w:tcPr>
          <w:p w14:paraId="7756FD9A" w14:textId="328FEA68" w:rsidR="00D90BF5" w:rsidRPr="007D5BE9" w:rsidRDefault="00D90BF5" w:rsidP="000B00AC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  <w:sz w:val="16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WUM e. V.</w:t>
            </w:r>
          </w:p>
        </w:tc>
        <w:tc>
          <w:tcPr>
            <w:tcW w:w="4536" w:type="dxa"/>
            <w:gridSpan w:val="6"/>
            <w:vAlign w:val="bottom"/>
          </w:tcPr>
          <w:p w14:paraId="30626CB8" w14:textId="29FD09C2" w:rsidR="00D90BF5" w:rsidRPr="000B6548" w:rsidRDefault="00D90BF5" w:rsidP="000B00AC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Münster, DE</w:t>
            </w:r>
          </w:p>
        </w:tc>
      </w:tr>
      <w:tr w:rsidR="00D90BF5" w:rsidRPr="006546FD" w14:paraId="56372BDE" w14:textId="77777777" w:rsidTr="001C543C">
        <w:trPr>
          <w:trHeight w:val="20"/>
        </w:trPr>
        <w:tc>
          <w:tcPr>
            <w:tcW w:w="7371" w:type="dxa"/>
            <w:gridSpan w:val="8"/>
          </w:tcPr>
          <w:p w14:paraId="3C87D247" w14:textId="65134E5D" w:rsidR="00D90BF5" w:rsidRPr="00F64FA7" w:rsidRDefault="00D90BF5" w:rsidP="000B00AC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 w:rsidRPr="00D90BF5">
              <w:rPr>
                <w:i w:val="0"/>
                <w:iCs w:val="0"/>
                <w:sz w:val="18"/>
                <w:lang w:val="de-AT"/>
              </w:rPr>
              <w:t>Chief Financial Officer</w:t>
            </w:r>
          </w:p>
        </w:tc>
        <w:tc>
          <w:tcPr>
            <w:tcW w:w="3119" w:type="dxa"/>
            <w:gridSpan w:val="2"/>
          </w:tcPr>
          <w:p w14:paraId="288A2195" w14:textId="5E1B3430" w:rsidR="00D90BF5" w:rsidRPr="00F64FA7" w:rsidRDefault="00D90BF5" w:rsidP="000B00AC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11</w:t>
            </w:r>
            <w:r w:rsidRPr="00F64FA7">
              <w:rPr>
                <w:i w:val="0"/>
                <w:iCs w:val="0"/>
                <w:sz w:val="18"/>
                <w:lang w:val="en-US"/>
              </w:rPr>
              <w:t>/20</w:t>
            </w:r>
            <w:r>
              <w:rPr>
                <w:i w:val="0"/>
                <w:iCs w:val="0"/>
                <w:sz w:val="18"/>
                <w:lang w:val="en-US"/>
              </w:rPr>
              <w:t>25</w:t>
            </w:r>
            <w:r w:rsidRPr="00F64FA7">
              <w:rPr>
                <w:i w:val="0"/>
                <w:iCs w:val="0"/>
                <w:sz w:val="18"/>
                <w:lang w:val="en-US"/>
              </w:rPr>
              <w:t xml:space="preserve"> – </w:t>
            </w:r>
            <w:r>
              <w:rPr>
                <w:i w:val="0"/>
                <w:iCs w:val="0"/>
                <w:sz w:val="18"/>
                <w:lang w:val="en-US"/>
              </w:rPr>
              <w:t>today</w:t>
            </w:r>
          </w:p>
        </w:tc>
      </w:tr>
      <w:tr w:rsidR="00D90BF5" w:rsidRPr="00FD5437" w14:paraId="7ECB507F" w14:textId="77777777" w:rsidTr="001C543C">
        <w:trPr>
          <w:trHeight w:val="20"/>
        </w:trPr>
        <w:tc>
          <w:tcPr>
            <w:tcW w:w="10490" w:type="dxa"/>
            <w:gridSpan w:val="10"/>
          </w:tcPr>
          <w:p w14:paraId="799BA3FC" w14:textId="541497D3" w:rsidR="00DB7065" w:rsidRPr="00DB7065" w:rsidRDefault="00DB7065" w:rsidP="000B00A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 w:rsidRPr="00DB7065">
              <w:rPr>
                <w:i/>
                <w:iCs/>
                <w:sz w:val="18"/>
                <w:lang w:val="en-US"/>
              </w:rPr>
              <w:t xml:space="preserve">Student-led association of </w:t>
            </w:r>
            <w:r>
              <w:rPr>
                <w:i/>
                <w:iCs/>
                <w:sz w:val="18"/>
                <w:lang w:val="en-US"/>
              </w:rPr>
              <w:t xml:space="preserve">over </w:t>
            </w:r>
            <w:r w:rsidRPr="00DB7065">
              <w:rPr>
                <w:i/>
                <w:iCs/>
                <w:sz w:val="18"/>
                <w:lang w:val="en-US"/>
              </w:rPr>
              <w:t>200 members focused on fostering professional exchange between students, academia, and the chemical industry</w:t>
            </w:r>
          </w:p>
          <w:p w14:paraId="0EDFF7BB" w14:textId="5588BBDB" w:rsidR="000B00AC" w:rsidRPr="000B00AC" w:rsidRDefault="00D90BF5" w:rsidP="000B00A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 w:rsidRPr="006B3005">
              <w:rPr>
                <w:i/>
                <w:sz w:val="18"/>
                <w:lang w:val="en-US"/>
              </w:rPr>
              <w:t>Responsible for financial and membership administration, including budget planning, income</w:t>
            </w:r>
            <w:r w:rsidR="000B00AC">
              <w:rPr>
                <w:i/>
                <w:sz w:val="18"/>
                <w:lang w:val="en-US"/>
              </w:rPr>
              <w:t xml:space="preserve"> </w:t>
            </w:r>
            <w:r w:rsidRPr="006B3005">
              <w:rPr>
                <w:i/>
                <w:sz w:val="18"/>
                <w:lang w:val="en-US"/>
              </w:rPr>
              <w:t>/</w:t>
            </w:r>
            <w:r w:rsidR="000B00AC">
              <w:rPr>
                <w:i/>
                <w:sz w:val="18"/>
                <w:lang w:val="en-US"/>
              </w:rPr>
              <w:t xml:space="preserve"> </w:t>
            </w:r>
            <w:r w:rsidRPr="006B3005">
              <w:rPr>
                <w:i/>
                <w:sz w:val="18"/>
                <w:lang w:val="en-US"/>
              </w:rPr>
              <w:t xml:space="preserve">expense control, </w:t>
            </w:r>
          </w:p>
          <w:p w14:paraId="2CC438FF" w14:textId="3A531F31" w:rsidR="00D90BF5" w:rsidRPr="00D90BF5" w:rsidRDefault="00D90BF5" w:rsidP="00DB7065">
            <w:pPr>
              <w:pStyle w:val="Beschreibung"/>
              <w:ind w:left="720"/>
              <w:rPr>
                <w:i/>
                <w:iCs/>
                <w:sz w:val="18"/>
                <w:lang w:val="en-US"/>
              </w:rPr>
            </w:pPr>
            <w:r w:rsidRPr="006B3005">
              <w:rPr>
                <w:i/>
                <w:sz w:val="18"/>
                <w:lang w:val="en-US"/>
              </w:rPr>
              <w:t>and accounting for internal association events</w:t>
            </w:r>
          </w:p>
        </w:tc>
      </w:tr>
      <w:tr w:rsidR="00D90BF5" w:rsidRPr="009D7C49" w14:paraId="482569A2" w14:textId="77777777" w:rsidTr="001C543C">
        <w:trPr>
          <w:trHeight w:val="510"/>
        </w:trPr>
        <w:tc>
          <w:tcPr>
            <w:tcW w:w="10490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1493AF12" w:rsidR="00D90BF5" w:rsidRPr="009D7C49" w:rsidRDefault="00D90BF5" w:rsidP="000B00AC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 xml:space="preserve">Skills &amp; </w:t>
            </w:r>
            <w:proofErr w:type="spellStart"/>
            <w:r>
              <w:rPr>
                <w:rFonts w:ascii="Georgia" w:hAnsi="Georgia"/>
                <w:b/>
                <w:smallCaps/>
                <w:sz w:val="28"/>
                <w:szCs w:val="32"/>
              </w:rPr>
              <w:t>Interests</w:t>
            </w:r>
            <w:proofErr w:type="spellEnd"/>
          </w:p>
        </w:tc>
      </w:tr>
      <w:tr w:rsidR="00D90BF5" w:rsidRPr="00FD5437" w14:paraId="2B257790" w14:textId="77777777" w:rsidTr="001C543C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1658CA46" w:rsidR="00D90BF5" w:rsidRPr="009D7C49" w:rsidRDefault="00D90BF5" w:rsidP="000B00AC">
            <w:pPr>
              <w:rPr>
                <w:rFonts w:ascii="Georgia" w:hAnsi="Georgia"/>
                <w:sz w:val="18"/>
              </w:rPr>
            </w:pPr>
            <w:proofErr w:type="spellStart"/>
            <w:r>
              <w:rPr>
                <w:rFonts w:ascii="Georgia" w:hAnsi="Georgia"/>
                <w:sz w:val="18"/>
              </w:rPr>
              <w:t>Languages</w:t>
            </w:r>
            <w:proofErr w:type="spellEnd"/>
            <w:r w:rsidRPr="009D7C49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8505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18C66C69" w:rsidR="00D90BF5" w:rsidRPr="00031B4C" w:rsidRDefault="00D90BF5" w:rsidP="000B00AC">
            <w:pPr>
              <w:rPr>
                <w:rFonts w:ascii="Georgia" w:hAnsi="Georgia"/>
                <w:sz w:val="18"/>
                <w:lang w:val="en-US"/>
              </w:rPr>
            </w:pPr>
            <w:r w:rsidRPr="00031B4C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German </w:t>
            </w:r>
            <w:r w:rsidRPr="00031B4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(native)</w:t>
            </w:r>
            <w:r w:rsidRPr="00031B4C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Turkish </w:t>
            </w:r>
            <w:r w:rsidRPr="00031B4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(native)</w:t>
            </w:r>
            <w:r w:rsidRPr="00031B4C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English </w:t>
            </w:r>
            <w:r w:rsidRPr="00031B4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(fluent)</w:t>
            </w:r>
          </w:p>
        </w:tc>
      </w:tr>
      <w:tr w:rsidR="00D90BF5" w:rsidRPr="00FD5437" w14:paraId="45706C3F" w14:textId="77777777" w:rsidTr="001C543C">
        <w:trPr>
          <w:trHeight w:val="283"/>
        </w:trPr>
        <w:tc>
          <w:tcPr>
            <w:tcW w:w="1985" w:type="dxa"/>
            <w:vAlign w:val="bottom"/>
          </w:tcPr>
          <w:p w14:paraId="57688BDA" w14:textId="731CB083" w:rsidR="00D90BF5" w:rsidRPr="009D7C49" w:rsidRDefault="00D90BF5" w:rsidP="000B00A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IT:</w:t>
            </w:r>
          </w:p>
        </w:tc>
        <w:tc>
          <w:tcPr>
            <w:tcW w:w="8505" w:type="dxa"/>
            <w:gridSpan w:val="9"/>
            <w:vAlign w:val="bottom"/>
          </w:tcPr>
          <w:p w14:paraId="60CA2168" w14:textId="195D7C6B" w:rsidR="00D90BF5" w:rsidRPr="00665BF3" w:rsidRDefault="00D90BF5" w:rsidP="000B00AC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>Microsoft Office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 w:rsidRPr="00E25D33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Origin, </w:t>
            </w:r>
            <w:proofErr w:type="spellStart"/>
            <w:r w:rsidRPr="00E25D33">
              <w:rPr>
                <w:rFonts w:ascii="Georgia" w:hAnsi="Georgia" w:cs="Georgia"/>
                <w:color w:val="000000"/>
                <w:sz w:val="18"/>
                <w:lang w:val="en-US"/>
              </w:rPr>
              <w:t>ChemDraw</w:t>
            </w:r>
            <w:proofErr w:type="spellEnd"/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, Power Automate, n8n</w:t>
            </w:r>
          </w:p>
        </w:tc>
      </w:tr>
      <w:tr w:rsidR="00D90BF5" w:rsidRPr="00FD5437" w14:paraId="70CB01B0" w14:textId="77777777" w:rsidTr="001C543C">
        <w:trPr>
          <w:trHeight w:val="283"/>
        </w:trPr>
        <w:tc>
          <w:tcPr>
            <w:tcW w:w="1985" w:type="dxa"/>
            <w:vAlign w:val="bottom"/>
          </w:tcPr>
          <w:p w14:paraId="04F58216" w14:textId="313FE27E" w:rsidR="00D90BF5" w:rsidRPr="009D7C49" w:rsidRDefault="00D90BF5" w:rsidP="000B00AC">
            <w:pPr>
              <w:rPr>
                <w:rFonts w:ascii="Georgia" w:hAnsi="Georgia"/>
                <w:sz w:val="18"/>
              </w:rPr>
            </w:pPr>
            <w:proofErr w:type="spellStart"/>
            <w:r>
              <w:rPr>
                <w:rFonts w:ascii="Georgia" w:hAnsi="Georgia"/>
                <w:sz w:val="18"/>
              </w:rPr>
              <w:t>Interests</w:t>
            </w:r>
            <w:proofErr w:type="spellEnd"/>
            <w:r w:rsidRPr="009D7C49">
              <w:rPr>
                <w:rFonts w:ascii="Georgia" w:hAnsi="Georgia"/>
                <w:sz w:val="18"/>
              </w:rPr>
              <w:t xml:space="preserve">: </w:t>
            </w:r>
          </w:p>
        </w:tc>
        <w:tc>
          <w:tcPr>
            <w:tcW w:w="8505" w:type="dxa"/>
            <w:gridSpan w:val="9"/>
            <w:vAlign w:val="bottom"/>
          </w:tcPr>
          <w:p w14:paraId="598C2742" w14:textId="1DD13FB0" w:rsidR="00D90BF5" w:rsidRPr="00031B4C" w:rsidRDefault="00D90BF5" w:rsidP="000B00AC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031B4C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Playing </w:t>
            </w:r>
            <w:r w:rsidR="000B00AC">
              <w:rPr>
                <w:rFonts w:ascii="Georgia" w:hAnsi="Georgia" w:cs="Georgia"/>
                <w:color w:val="000000"/>
                <w:sz w:val="18"/>
                <w:lang w:val="en-US"/>
              </w:rPr>
              <w:t>M</w:t>
            </w:r>
            <w:r w:rsidRPr="00031B4C">
              <w:rPr>
                <w:rFonts w:ascii="Georgia" w:hAnsi="Georgia" w:cs="Georgia"/>
                <w:color w:val="000000"/>
                <w:sz w:val="18"/>
                <w:lang w:val="en-US"/>
              </w:rPr>
              <w:t>usic (</w:t>
            </w:r>
            <w:r w:rsidR="000B00A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v</w:t>
            </w:r>
            <w:r w:rsidRPr="00031B4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i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olin in an orchestra</w:t>
            </w:r>
            <w:r w:rsidRPr="00031B4C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), 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Chess</w:t>
            </w:r>
            <w:r w:rsidRPr="00031B4C">
              <w:rPr>
                <w:rFonts w:ascii="Georgia" w:hAnsi="Georgia" w:cs="Georgia"/>
                <w:color w:val="000000"/>
                <w:sz w:val="18"/>
                <w:lang w:val="en-US"/>
              </w:rPr>
              <w:t>, Box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ing</w:t>
            </w:r>
            <w:r w:rsidRPr="00031B4C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Fitness, 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R</w:t>
            </w:r>
            <w:r w:rsidRPr="00D90BF5">
              <w:rPr>
                <w:rFonts w:ascii="Georgia" w:hAnsi="Georgia" w:cs="Georgia"/>
                <w:color w:val="000000"/>
                <w:sz w:val="18"/>
                <w:lang w:val="en-US"/>
              </w:rPr>
              <w:t>unning</w:t>
            </w:r>
            <w:r w:rsidRPr="00031B4C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S</w:t>
            </w:r>
            <w:r w:rsidRPr="00D90BF5">
              <w:rPr>
                <w:rFonts w:ascii="Georgia" w:hAnsi="Georgia" w:cs="Georgia"/>
                <w:color w:val="000000"/>
                <w:sz w:val="18"/>
                <w:lang w:val="en-US"/>
              </w:rPr>
              <w:t>kiing</w:t>
            </w:r>
          </w:p>
        </w:tc>
      </w:tr>
    </w:tbl>
    <w:p w14:paraId="0625E43F" w14:textId="77777777" w:rsidR="00D90BF5" w:rsidRPr="00D90BF5" w:rsidRDefault="00D90BF5" w:rsidP="00DB7065">
      <w:pPr>
        <w:spacing w:line="240" w:lineRule="auto"/>
        <w:rPr>
          <w:sz w:val="16"/>
          <w:szCs w:val="16"/>
          <w:lang w:val="en-US"/>
        </w:rPr>
      </w:pPr>
    </w:p>
    <w:sectPr w:rsidR="00D90BF5" w:rsidRPr="00D90BF5" w:rsidSect="0057792C">
      <w:footerReference w:type="even" r:id="rId8"/>
      <w:pgSz w:w="11906" w:h="16838"/>
      <w:pgMar w:top="864" w:right="1411" w:bottom="173" w:left="1411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B4A36" w14:textId="77777777" w:rsidR="00DC3D11" w:rsidRDefault="00DC3D11" w:rsidP="00BE053D">
      <w:pPr>
        <w:spacing w:after="0" w:line="240" w:lineRule="auto"/>
      </w:pPr>
      <w:r>
        <w:separator/>
      </w:r>
    </w:p>
  </w:endnote>
  <w:endnote w:type="continuationSeparator" w:id="0">
    <w:p w14:paraId="1F2315DF" w14:textId="77777777" w:rsidR="00DC3D11" w:rsidRDefault="00DC3D11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0E17C" w14:textId="77777777" w:rsidR="00DC3D11" w:rsidRDefault="00DC3D11" w:rsidP="00BE053D">
      <w:pPr>
        <w:spacing w:after="0" w:line="240" w:lineRule="auto"/>
      </w:pPr>
      <w:r>
        <w:separator/>
      </w:r>
    </w:p>
  </w:footnote>
  <w:footnote w:type="continuationSeparator" w:id="0">
    <w:p w14:paraId="01C25D8D" w14:textId="77777777" w:rsidR="00DC3D11" w:rsidRDefault="00DC3D11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93677880">
    <w:abstractNumId w:val="14"/>
  </w:num>
  <w:num w:numId="2" w16cid:durableId="1458138100">
    <w:abstractNumId w:val="17"/>
  </w:num>
  <w:num w:numId="3" w16cid:durableId="702174067">
    <w:abstractNumId w:val="19"/>
  </w:num>
  <w:num w:numId="4" w16cid:durableId="1420440207">
    <w:abstractNumId w:val="0"/>
  </w:num>
  <w:num w:numId="5" w16cid:durableId="348409030">
    <w:abstractNumId w:val="1"/>
  </w:num>
  <w:num w:numId="6" w16cid:durableId="591936749">
    <w:abstractNumId w:val="2"/>
  </w:num>
  <w:num w:numId="7" w16cid:durableId="1555238530">
    <w:abstractNumId w:val="13"/>
  </w:num>
  <w:num w:numId="8" w16cid:durableId="1110469580">
    <w:abstractNumId w:val="22"/>
  </w:num>
  <w:num w:numId="9" w16cid:durableId="1786345402">
    <w:abstractNumId w:val="12"/>
  </w:num>
  <w:num w:numId="10" w16cid:durableId="1307515297">
    <w:abstractNumId w:val="23"/>
  </w:num>
  <w:num w:numId="11" w16cid:durableId="1774016120">
    <w:abstractNumId w:val="5"/>
  </w:num>
  <w:num w:numId="12" w16cid:durableId="348408110">
    <w:abstractNumId w:val="6"/>
  </w:num>
  <w:num w:numId="13" w16cid:durableId="2003241579">
    <w:abstractNumId w:val="8"/>
  </w:num>
  <w:num w:numId="14" w16cid:durableId="69206279">
    <w:abstractNumId w:val="9"/>
  </w:num>
  <w:num w:numId="15" w16cid:durableId="793403527">
    <w:abstractNumId w:val="21"/>
  </w:num>
  <w:num w:numId="16" w16cid:durableId="1617829685">
    <w:abstractNumId w:val="4"/>
  </w:num>
  <w:num w:numId="17" w16cid:durableId="2144615272">
    <w:abstractNumId w:val="16"/>
  </w:num>
  <w:num w:numId="18" w16cid:durableId="669139039">
    <w:abstractNumId w:val="3"/>
  </w:num>
  <w:num w:numId="19" w16cid:durableId="119689339">
    <w:abstractNumId w:val="18"/>
  </w:num>
  <w:num w:numId="20" w16cid:durableId="1391342896">
    <w:abstractNumId w:val="10"/>
  </w:num>
  <w:num w:numId="21" w16cid:durableId="1809085861">
    <w:abstractNumId w:val="11"/>
  </w:num>
  <w:num w:numId="22" w16cid:durableId="541331603">
    <w:abstractNumId w:val="15"/>
  </w:num>
  <w:num w:numId="23" w16cid:durableId="1968462791">
    <w:abstractNumId w:val="7"/>
  </w:num>
  <w:num w:numId="24" w16cid:durableId="125346860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3C48"/>
    <w:rsid w:val="00031B4C"/>
    <w:rsid w:val="000555A7"/>
    <w:rsid w:val="00061D33"/>
    <w:rsid w:val="00064643"/>
    <w:rsid w:val="00085C53"/>
    <w:rsid w:val="00087747"/>
    <w:rsid w:val="00092A2C"/>
    <w:rsid w:val="000A1FDA"/>
    <w:rsid w:val="000B00AC"/>
    <w:rsid w:val="000B2CA7"/>
    <w:rsid w:val="000B63E2"/>
    <w:rsid w:val="000B6548"/>
    <w:rsid w:val="000D671A"/>
    <w:rsid w:val="000E063D"/>
    <w:rsid w:val="000E6901"/>
    <w:rsid w:val="001028E4"/>
    <w:rsid w:val="00103EC5"/>
    <w:rsid w:val="00116C6E"/>
    <w:rsid w:val="00125CA6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47A8"/>
    <w:rsid w:val="001B62CA"/>
    <w:rsid w:val="001C543C"/>
    <w:rsid w:val="001D4DCD"/>
    <w:rsid w:val="001E7F77"/>
    <w:rsid w:val="001F1054"/>
    <w:rsid w:val="001F1B24"/>
    <w:rsid w:val="001F4175"/>
    <w:rsid w:val="00223A4D"/>
    <w:rsid w:val="0022498A"/>
    <w:rsid w:val="0023068E"/>
    <w:rsid w:val="00232CB5"/>
    <w:rsid w:val="00234A7E"/>
    <w:rsid w:val="0024373D"/>
    <w:rsid w:val="002508C2"/>
    <w:rsid w:val="002611F9"/>
    <w:rsid w:val="00267252"/>
    <w:rsid w:val="00282DB0"/>
    <w:rsid w:val="00295116"/>
    <w:rsid w:val="002B1299"/>
    <w:rsid w:val="002B2091"/>
    <w:rsid w:val="002C6972"/>
    <w:rsid w:val="002D2B32"/>
    <w:rsid w:val="002D4516"/>
    <w:rsid w:val="002E24D2"/>
    <w:rsid w:val="002F46AD"/>
    <w:rsid w:val="002F5B88"/>
    <w:rsid w:val="00305D36"/>
    <w:rsid w:val="003076C1"/>
    <w:rsid w:val="003101F0"/>
    <w:rsid w:val="00314B7A"/>
    <w:rsid w:val="00321607"/>
    <w:rsid w:val="00324BC5"/>
    <w:rsid w:val="00340BAB"/>
    <w:rsid w:val="003418E0"/>
    <w:rsid w:val="00347F8D"/>
    <w:rsid w:val="00372F7B"/>
    <w:rsid w:val="003733E5"/>
    <w:rsid w:val="00390EA6"/>
    <w:rsid w:val="003936B0"/>
    <w:rsid w:val="00397D01"/>
    <w:rsid w:val="003A740B"/>
    <w:rsid w:val="003D5646"/>
    <w:rsid w:val="003E27C3"/>
    <w:rsid w:val="003F3E3F"/>
    <w:rsid w:val="003F6325"/>
    <w:rsid w:val="004018CB"/>
    <w:rsid w:val="004067B8"/>
    <w:rsid w:val="004154BE"/>
    <w:rsid w:val="0042013D"/>
    <w:rsid w:val="0042276E"/>
    <w:rsid w:val="00422F83"/>
    <w:rsid w:val="00426D7E"/>
    <w:rsid w:val="00430601"/>
    <w:rsid w:val="0043430C"/>
    <w:rsid w:val="00435E6D"/>
    <w:rsid w:val="00443668"/>
    <w:rsid w:val="00456B0D"/>
    <w:rsid w:val="00476AF8"/>
    <w:rsid w:val="00484FD7"/>
    <w:rsid w:val="00486190"/>
    <w:rsid w:val="004929FB"/>
    <w:rsid w:val="004A54BA"/>
    <w:rsid w:val="004A7B0B"/>
    <w:rsid w:val="004B5CA3"/>
    <w:rsid w:val="004B6A5E"/>
    <w:rsid w:val="004D1395"/>
    <w:rsid w:val="004F0B7F"/>
    <w:rsid w:val="00507EA7"/>
    <w:rsid w:val="00526089"/>
    <w:rsid w:val="00527A28"/>
    <w:rsid w:val="00527DCA"/>
    <w:rsid w:val="005454FC"/>
    <w:rsid w:val="0056655D"/>
    <w:rsid w:val="00567DD9"/>
    <w:rsid w:val="005716D4"/>
    <w:rsid w:val="00571B60"/>
    <w:rsid w:val="0057792C"/>
    <w:rsid w:val="00585A4D"/>
    <w:rsid w:val="00590E44"/>
    <w:rsid w:val="005D6329"/>
    <w:rsid w:val="005E57F6"/>
    <w:rsid w:val="006058D8"/>
    <w:rsid w:val="00610200"/>
    <w:rsid w:val="00623699"/>
    <w:rsid w:val="00632D5A"/>
    <w:rsid w:val="00635515"/>
    <w:rsid w:val="006455FA"/>
    <w:rsid w:val="006546FD"/>
    <w:rsid w:val="00665BF3"/>
    <w:rsid w:val="006732D6"/>
    <w:rsid w:val="00682CDD"/>
    <w:rsid w:val="00693E09"/>
    <w:rsid w:val="006A2DE9"/>
    <w:rsid w:val="006A4E90"/>
    <w:rsid w:val="006A7230"/>
    <w:rsid w:val="006B3005"/>
    <w:rsid w:val="006B4E32"/>
    <w:rsid w:val="006B72C7"/>
    <w:rsid w:val="006B778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2F2A"/>
    <w:rsid w:val="007A720F"/>
    <w:rsid w:val="007C6A3C"/>
    <w:rsid w:val="007D4BEE"/>
    <w:rsid w:val="007D5BE9"/>
    <w:rsid w:val="008050E4"/>
    <w:rsid w:val="0082257D"/>
    <w:rsid w:val="00853438"/>
    <w:rsid w:val="00866846"/>
    <w:rsid w:val="00875DA9"/>
    <w:rsid w:val="00895E38"/>
    <w:rsid w:val="008A782B"/>
    <w:rsid w:val="008B0468"/>
    <w:rsid w:val="008B0FC0"/>
    <w:rsid w:val="008C429A"/>
    <w:rsid w:val="008D4356"/>
    <w:rsid w:val="008E1F3D"/>
    <w:rsid w:val="009053D7"/>
    <w:rsid w:val="0091331D"/>
    <w:rsid w:val="0093223C"/>
    <w:rsid w:val="0093227E"/>
    <w:rsid w:val="00941A87"/>
    <w:rsid w:val="00946EE5"/>
    <w:rsid w:val="009501C2"/>
    <w:rsid w:val="00956BE0"/>
    <w:rsid w:val="009668B9"/>
    <w:rsid w:val="00976577"/>
    <w:rsid w:val="00981B36"/>
    <w:rsid w:val="00996356"/>
    <w:rsid w:val="00997D9A"/>
    <w:rsid w:val="009B6402"/>
    <w:rsid w:val="009D3339"/>
    <w:rsid w:val="009D7C49"/>
    <w:rsid w:val="009E7297"/>
    <w:rsid w:val="009F2DAB"/>
    <w:rsid w:val="00A0257D"/>
    <w:rsid w:val="00A12EDC"/>
    <w:rsid w:val="00A132F0"/>
    <w:rsid w:val="00A15AE5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D28F8"/>
    <w:rsid w:val="00AD5FD8"/>
    <w:rsid w:val="00B0230B"/>
    <w:rsid w:val="00B17D95"/>
    <w:rsid w:val="00B23509"/>
    <w:rsid w:val="00B244F7"/>
    <w:rsid w:val="00B359DB"/>
    <w:rsid w:val="00B3632B"/>
    <w:rsid w:val="00B409D8"/>
    <w:rsid w:val="00B42BEB"/>
    <w:rsid w:val="00B45404"/>
    <w:rsid w:val="00B5178D"/>
    <w:rsid w:val="00B67F1F"/>
    <w:rsid w:val="00B701D7"/>
    <w:rsid w:val="00B90595"/>
    <w:rsid w:val="00B97915"/>
    <w:rsid w:val="00BA215A"/>
    <w:rsid w:val="00BA4676"/>
    <w:rsid w:val="00BB5F09"/>
    <w:rsid w:val="00BC0D9F"/>
    <w:rsid w:val="00BE053D"/>
    <w:rsid w:val="00BF1A7A"/>
    <w:rsid w:val="00BF1FA3"/>
    <w:rsid w:val="00C00974"/>
    <w:rsid w:val="00C018E4"/>
    <w:rsid w:val="00C05540"/>
    <w:rsid w:val="00C066FA"/>
    <w:rsid w:val="00C25387"/>
    <w:rsid w:val="00C357A4"/>
    <w:rsid w:val="00C54BE3"/>
    <w:rsid w:val="00C57F80"/>
    <w:rsid w:val="00C768ED"/>
    <w:rsid w:val="00C82A8F"/>
    <w:rsid w:val="00C865C0"/>
    <w:rsid w:val="00C87FFA"/>
    <w:rsid w:val="00C916C2"/>
    <w:rsid w:val="00CA047C"/>
    <w:rsid w:val="00CB46C2"/>
    <w:rsid w:val="00CC7F56"/>
    <w:rsid w:val="00CD1B12"/>
    <w:rsid w:val="00CD55DC"/>
    <w:rsid w:val="00CD70D5"/>
    <w:rsid w:val="00CE1BBC"/>
    <w:rsid w:val="00CE2595"/>
    <w:rsid w:val="00CE28CC"/>
    <w:rsid w:val="00CE72FC"/>
    <w:rsid w:val="00CF31EE"/>
    <w:rsid w:val="00CF7595"/>
    <w:rsid w:val="00D10DB3"/>
    <w:rsid w:val="00D11DF9"/>
    <w:rsid w:val="00D1492F"/>
    <w:rsid w:val="00D17B69"/>
    <w:rsid w:val="00D3003C"/>
    <w:rsid w:val="00D331F4"/>
    <w:rsid w:val="00D34129"/>
    <w:rsid w:val="00D3765C"/>
    <w:rsid w:val="00D470E4"/>
    <w:rsid w:val="00D52142"/>
    <w:rsid w:val="00D5280E"/>
    <w:rsid w:val="00D569F6"/>
    <w:rsid w:val="00D61F14"/>
    <w:rsid w:val="00D70507"/>
    <w:rsid w:val="00D80D6B"/>
    <w:rsid w:val="00D90950"/>
    <w:rsid w:val="00D90BF5"/>
    <w:rsid w:val="00DA69DF"/>
    <w:rsid w:val="00DB33F8"/>
    <w:rsid w:val="00DB7065"/>
    <w:rsid w:val="00DC1A8A"/>
    <w:rsid w:val="00DC3D11"/>
    <w:rsid w:val="00DD38E2"/>
    <w:rsid w:val="00DF6F87"/>
    <w:rsid w:val="00E02833"/>
    <w:rsid w:val="00E13110"/>
    <w:rsid w:val="00E15026"/>
    <w:rsid w:val="00E24DF1"/>
    <w:rsid w:val="00E25D33"/>
    <w:rsid w:val="00E431ED"/>
    <w:rsid w:val="00E568BE"/>
    <w:rsid w:val="00E64FF5"/>
    <w:rsid w:val="00E72CD4"/>
    <w:rsid w:val="00E907EC"/>
    <w:rsid w:val="00E95288"/>
    <w:rsid w:val="00EA06C7"/>
    <w:rsid w:val="00EA5421"/>
    <w:rsid w:val="00EB34FC"/>
    <w:rsid w:val="00EB5816"/>
    <w:rsid w:val="00ED0EA9"/>
    <w:rsid w:val="00EF1E9A"/>
    <w:rsid w:val="00EF77DF"/>
    <w:rsid w:val="00F11BEF"/>
    <w:rsid w:val="00F14A8A"/>
    <w:rsid w:val="00F258E7"/>
    <w:rsid w:val="00F31B84"/>
    <w:rsid w:val="00F631EC"/>
    <w:rsid w:val="00F64C22"/>
    <w:rsid w:val="00F64FA7"/>
    <w:rsid w:val="00F74D19"/>
    <w:rsid w:val="00F80053"/>
    <w:rsid w:val="00F81882"/>
    <w:rsid w:val="00F9011D"/>
    <w:rsid w:val="00FA02C7"/>
    <w:rsid w:val="00FA4186"/>
    <w:rsid w:val="00FB1B82"/>
    <w:rsid w:val="00FC0531"/>
    <w:rsid w:val="00FC13F0"/>
    <w:rsid w:val="00FD0FB7"/>
    <w:rsid w:val="00FD31EA"/>
    <w:rsid w:val="00FD5437"/>
    <w:rsid w:val="00FE79A2"/>
    <w:rsid w:val="00FF5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9F2DAB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CF759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CF7595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CF7595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F759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F759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558</Words>
  <Characters>3516</Characters>
  <Application>Microsoft Office Word</Application>
  <DocSecurity>0</DocSecurity>
  <Lines>29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Berkant Ergün</cp:lastModifiedBy>
  <cp:revision>9</cp:revision>
  <cp:lastPrinted>2026-04-07T16:26:00Z</cp:lastPrinted>
  <dcterms:created xsi:type="dcterms:W3CDTF">2026-04-03T10:58:00Z</dcterms:created>
  <dcterms:modified xsi:type="dcterms:W3CDTF">2026-05-04T08:27:00Z</dcterms:modified>
</cp:coreProperties>
</file>