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9437F7" w14:textId="5EBBCA7E" w:rsidR="00177AEA" w:rsidRPr="000C6E43" w:rsidRDefault="00177AEA" w:rsidP="0038192C">
      <w:pPr>
        <w:spacing w:after="0" w:line="240" w:lineRule="auto"/>
        <w:jc w:val="right"/>
        <w:rPr>
          <w:rFonts w:ascii="Times New Roman" w:eastAsia="Times New Roman" w:hAnsi="Times New Roman" w:cs="Times New Roman"/>
          <w:kern w:val="0"/>
          <w:sz w:val="21"/>
          <w:szCs w:val="21"/>
          <w:lang w:eastAsia="de-DE"/>
          <w14:ligatures w14:val="none"/>
        </w:rPr>
      </w:pPr>
      <w:r w:rsidRPr="000C6E43">
        <w:rPr>
          <w:rFonts w:ascii="Times New Roman" w:eastAsia="Times New Roman" w:hAnsi="Times New Roman" w:cs="Times New Roman"/>
          <w:color w:val="000000"/>
          <w:kern w:val="0"/>
          <w:sz w:val="21"/>
          <w:szCs w:val="21"/>
          <w:lang w:eastAsia="de-DE"/>
          <w14:ligatures w14:val="none"/>
        </w:rPr>
        <w:t>Paul Grundl</w:t>
      </w:r>
    </w:p>
    <w:p w14:paraId="1734059B" w14:textId="672E5975" w:rsidR="00177AEA" w:rsidRPr="000C6E43" w:rsidRDefault="00177AEA" w:rsidP="0038192C">
      <w:pPr>
        <w:spacing w:after="0" w:line="240" w:lineRule="auto"/>
        <w:jc w:val="right"/>
        <w:rPr>
          <w:rFonts w:ascii="Times New Roman" w:eastAsia="Times New Roman" w:hAnsi="Times New Roman" w:cs="Times New Roman"/>
          <w:kern w:val="0"/>
          <w:sz w:val="21"/>
          <w:szCs w:val="21"/>
          <w:lang w:eastAsia="de-DE"/>
          <w14:ligatures w14:val="none"/>
        </w:rPr>
      </w:pPr>
      <w:r w:rsidRPr="000C6E43">
        <w:rPr>
          <w:rFonts w:ascii="Times New Roman" w:eastAsia="Times New Roman" w:hAnsi="Times New Roman" w:cs="Times New Roman"/>
          <w:color w:val="000000"/>
          <w:kern w:val="0"/>
          <w:sz w:val="21"/>
          <w:szCs w:val="21"/>
          <w:lang w:eastAsia="de-DE"/>
          <w14:ligatures w14:val="none"/>
        </w:rPr>
        <w:t>Maximilianstraße 1</w:t>
      </w:r>
      <w:r w:rsidR="007313C7">
        <w:rPr>
          <w:rFonts w:ascii="Times New Roman" w:eastAsia="Times New Roman" w:hAnsi="Times New Roman" w:cs="Times New Roman"/>
          <w:color w:val="000000"/>
          <w:kern w:val="0"/>
          <w:sz w:val="21"/>
          <w:szCs w:val="21"/>
          <w:lang w:eastAsia="de-DE"/>
          <w14:ligatures w14:val="none"/>
        </w:rPr>
        <w:t>7</w:t>
      </w:r>
    </w:p>
    <w:p w14:paraId="41C7BCFC" w14:textId="5E1BA62B" w:rsidR="00177AEA" w:rsidRPr="000C6E43" w:rsidRDefault="00177AEA" w:rsidP="0038192C">
      <w:pPr>
        <w:spacing w:after="0" w:line="240" w:lineRule="auto"/>
        <w:jc w:val="right"/>
        <w:rPr>
          <w:rFonts w:ascii="Times New Roman" w:eastAsia="Times New Roman" w:hAnsi="Times New Roman" w:cs="Times New Roman"/>
          <w:kern w:val="0"/>
          <w:sz w:val="21"/>
          <w:szCs w:val="21"/>
          <w:lang w:eastAsia="de-DE"/>
          <w14:ligatures w14:val="none"/>
        </w:rPr>
      </w:pPr>
      <w:r w:rsidRPr="000C6E43">
        <w:rPr>
          <w:rFonts w:ascii="Times New Roman" w:eastAsia="Times New Roman" w:hAnsi="Times New Roman" w:cs="Times New Roman"/>
          <w:color w:val="000000"/>
          <w:kern w:val="0"/>
          <w:sz w:val="21"/>
          <w:szCs w:val="21"/>
          <w:lang w:eastAsia="de-DE"/>
          <w14:ligatures w14:val="none"/>
        </w:rPr>
        <w:t>89231 Neu-Ulm</w:t>
      </w:r>
    </w:p>
    <w:p w14:paraId="26A9F9CC" w14:textId="782ACEB8" w:rsidR="00177AEA" w:rsidRPr="000C6E43" w:rsidRDefault="00DB3068" w:rsidP="0038192C">
      <w:pPr>
        <w:spacing w:after="0" w:line="240" w:lineRule="auto"/>
        <w:jc w:val="right"/>
        <w:rPr>
          <w:rFonts w:ascii="Times New Roman" w:eastAsia="Times New Roman" w:hAnsi="Times New Roman" w:cs="Times New Roman"/>
          <w:kern w:val="0"/>
          <w:sz w:val="21"/>
          <w:szCs w:val="21"/>
          <w:lang w:eastAsia="de-DE"/>
          <w14:ligatures w14:val="none"/>
        </w:rPr>
      </w:pPr>
      <w:r>
        <w:rPr>
          <w:rFonts w:ascii="Times New Roman" w:eastAsia="Times New Roman" w:hAnsi="Times New Roman" w:cs="Times New Roman"/>
          <w:color w:val="000000"/>
          <w:kern w:val="0"/>
          <w:sz w:val="21"/>
          <w:szCs w:val="21"/>
          <w:lang w:eastAsia="de-DE"/>
          <w14:ligatures w14:val="none"/>
        </w:rPr>
        <w:t>p</w:t>
      </w:r>
      <w:r w:rsidR="00177AEA" w:rsidRPr="000C6E43">
        <w:rPr>
          <w:rFonts w:ascii="Times New Roman" w:eastAsia="Times New Roman" w:hAnsi="Times New Roman" w:cs="Times New Roman"/>
          <w:color w:val="000000"/>
          <w:kern w:val="0"/>
          <w:sz w:val="21"/>
          <w:szCs w:val="21"/>
          <w:lang w:eastAsia="de-DE"/>
          <w14:ligatures w14:val="none"/>
        </w:rPr>
        <w:t>aulgrundl15@gmail.com</w:t>
      </w:r>
    </w:p>
    <w:p w14:paraId="61E0D050" w14:textId="6F62C5FB" w:rsidR="00177AEA" w:rsidRPr="000C6E43" w:rsidRDefault="00177AEA" w:rsidP="0038192C">
      <w:pPr>
        <w:spacing w:after="0" w:line="240" w:lineRule="auto"/>
        <w:jc w:val="right"/>
        <w:rPr>
          <w:rFonts w:ascii="Times New Roman" w:eastAsia="Times New Roman" w:hAnsi="Times New Roman" w:cs="Times New Roman"/>
          <w:kern w:val="0"/>
          <w:sz w:val="21"/>
          <w:szCs w:val="21"/>
          <w:lang w:eastAsia="de-DE"/>
          <w14:ligatures w14:val="none"/>
        </w:rPr>
      </w:pPr>
      <w:r w:rsidRPr="000C6E43">
        <w:rPr>
          <w:rFonts w:ascii="Times New Roman" w:eastAsia="Times New Roman" w:hAnsi="Times New Roman" w:cs="Times New Roman"/>
          <w:color w:val="000000"/>
          <w:kern w:val="0"/>
          <w:sz w:val="21"/>
          <w:szCs w:val="21"/>
          <w:lang w:eastAsia="de-DE"/>
          <w14:ligatures w14:val="none"/>
        </w:rPr>
        <w:t>+49 176 53147424</w:t>
      </w:r>
    </w:p>
    <w:p w14:paraId="08A478AA" w14:textId="1654D65A" w:rsidR="00177AEA" w:rsidRPr="000C6E43" w:rsidRDefault="002B0364" w:rsidP="0038192C">
      <w:pPr>
        <w:spacing w:after="0" w:line="240" w:lineRule="auto"/>
        <w:rPr>
          <w:rFonts w:ascii="Times New Roman" w:eastAsia="Times New Roman" w:hAnsi="Times New Roman" w:cs="Times New Roman"/>
          <w:kern w:val="0"/>
          <w:sz w:val="21"/>
          <w:szCs w:val="21"/>
          <w:lang w:eastAsia="de-DE"/>
          <w14:ligatures w14:val="none"/>
        </w:rPr>
      </w:pPr>
      <w:r>
        <w:rPr>
          <w:rFonts w:ascii="Times New Roman" w:eastAsia="Times New Roman" w:hAnsi="Times New Roman" w:cs="Times New Roman"/>
          <w:color w:val="000000"/>
          <w:kern w:val="0"/>
          <w:sz w:val="21"/>
          <w:szCs w:val="21"/>
          <w:lang w:eastAsia="de-DE"/>
          <w14:ligatures w14:val="none"/>
        </w:rPr>
        <w:t>Unternehmensberatung</w:t>
      </w:r>
    </w:p>
    <w:p w14:paraId="28B5BEF1" w14:textId="7FF46B82" w:rsidR="00177AEA" w:rsidRPr="000C6E43" w:rsidRDefault="002B0364" w:rsidP="0038192C">
      <w:pPr>
        <w:spacing w:after="0" w:line="240" w:lineRule="auto"/>
        <w:rPr>
          <w:rFonts w:ascii="Times New Roman" w:eastAsia="Times New Roman" w:hAnsi="Times New Roman" w:cs="Times New Roman"/>
          <w:color w:val="000000"/>
          <w:kern w:val="0"/>
          <w:sz w:val="21"/>
          <w:szCs w:val="21"/>
          <w:lang w:eastAsia="de-DE"/>
          <w14:ligatures w14:val="none"/>
        </w:rPr>
      </w:pPr>
      <w:r>
        <w:rPr>
          <w:rFonts w:ascii="Times New Roman" w:eastAsia="Times New Roman" w:hAnsi="Times New Roman" w:cs="Times New Roman"/>
          <w:color w:val="000000"/>
          <w:kern w:val="0"/>
          <w:sz w:val="21"/>
          <w:szCs w:val="21"/>
          <w:lang w:eastAsia="de-DE"/>
          <w14:ligatures w14:val="none"/>
        </w:rPr>
        <w:t>Straße</w:t>
      </w:r>
      <w:r w:rsidR="0041742C" w:rsidRPr="000C6E43">
        <w:rPr>
          <w:rFonts w:ascii="Times New Roman" w:eastAsia="Times New Roman" w:hAnsi="Times New Roman" w:cs="Times New Roman"/>
          <w:color w:val="000000"/>
          <w:kern w:val="0"/>
          <w:sz w:val="21"/>
          <w:szCs w:val="21"/>
          <w:lang w:eastAsia="de-DE"/>
          <w14:ligatures w14:val="none"/>
        </w:rPr>
        <w:t xml:space="preserve"> 20</w:t>
      </w:r>
      <w:r w:rsidR="00177AEA" w:rsidRPr="000C6E43">
        <w:rPr>
          <w:rFonts w:ascii="Times New Roman" w:eastAsia="Times New Roman" w:hAnsi="Times New Roman" w:cs="Times New Roman"/>
          <w:color w:val="000000"/>
          <w:kern w:val="0"/>
          <w:sz w:val="21"/>
          <w:szCs w:val="21"/>
          <w:lang w:eastAsia="de-DE"/>
          <w14:ligatures w14:val="none"/>
        </w:rPr>
        <w:br/>
      </w:r>
      <w:proofErr w:type="spellStart"/>
      <w:r>
        <w:rPr>
          <w:rFonts w:ascii="Times New Roman" w:eastAsia="Times New Roman" w:hAnsi="Times New Roman" w:cs="Times New Roman"/>
          <w:color w:val="000000"/>
          <w:kern w:val="0"/>
          <w:sz w:val="21"/>
          <w:szCs w:val="21"/>
          <w:lang w:eastAsia="de-DE"/>
          <w14:ligatures w14:val="none"/>
        </w:rPr>
        <w:t>xxxxx</w:t>
      </w:r>
      <w:proofErr w:type="spellEnd"/>
      <w:r w:rsidR="0041742C" w:rsidRPr="000C6E43">
        <w:rPr>
          <w:rFonts w:ascii="Times New Roman" w:eastAsia="Times New Roman" w:hAnsi="Times New Roman" w:cs="Times New Roman"/>
          <w:color w:val="000000"/>
          <w:kern w:val="0"/>
          <w:sz w:val="21"/>
          <w:szCs w:val="21"/>
          <w:lang w:eastAsia="de-DE"/>
          <w14:ligatures w14:val="none"/>
        </w:rPr>
        <w:t xml:space="preserve"> </w:t>
      </w:r>
      <w:r>
        <w:rPr>
          <w:rFonts w:ascii="Times New Roman" w:eastAsia="Times New Roman" w:hAnsi="Times New Roman" w:cs="Times New Roman"/>
          <w:color w:val="000000"/>
          <w:kern w:val="0"/>
          <w:sz w:val="21"/>
          <w:szCs w:val="21"/>
          <w:lang w:eastAsia="de-DE"/>
          <w14:ligatures w14:val="none"/>
        </w:rPr>
        <w:t>Stadt</w:t>
      </w:r>
    </w:p>
    <w:p w14:paraId="23D2F62B" w14:textId="579D2175" w:rsidR="00177AEA" w:rsidRPr="000C6E43" w:rsidRDefault="00177AEA" w:rsidP="00EE0F51">
      <w:pPr>
        <w:spacing w:after="0" w:line="240" w:lineRule="auto"/>
        <w:jc w:val="right"/>
        <w:rPr>
          <w:rFonts w:ascii="Times New Roman" w:eastAsia="Times New Roman" w:hAnsi="Times New Roman" w:cs="Times New Roman"/>
          <w:kern w:val="0"/>
          <w:sz w:val="21"/>
          <w:szCs w:val="21"/>
          <w:lang w:eastAsia="de-DE"/>
          <w14:ligatures w14:val="none"/>
        </w:rPr>
      </w:pPr>
      <w:r w:rsidRPr="000C6E43">
        <w:rPr>
          <w:rFonts w:ascii="Times New Roman" w:eastAsia="Times New Roman" w:hAnsi="Times New Roman" w:cs="Times New Roman"/>
          <w:color w:val="000000"/>
          <w:kern w:val="0"/>
          <w:sz w:val="21"/>
          <w:szCs w:val="21"/>
          <w:lang w:eastAsia="de-DE"/>
          <w14:ligatures w14:val="none"/>
        </w:rPr>
        <w:t>Neu-Ulm, 26.12.2023</w:t>
      </w:r>
    </w:p>
    <w:p w14:paraId="28BF50F8" w14:textId="77777777" w:rsidR="00A165F3" w:rsidRPr="000C6E43" w:rsidRDefault="00A165F3" w:rsidP="0038192C">
      <w:pPr>
        <w:spacing w:after="0" w:line="240" w:lineRule="auto"/>
        <w:rPr>
          <w:rFonts w:ascii="Times New Roman" w:eastAsia="Times New Roman" w:hAnsi="Times New Roman" w:cs="Times New Roman"/>
          <w:b/>
          <w:bCs/>
          <w:color w:val="000000"/>
          <w:kern w:val="0"/>
          <w:sz w:val="21"/>
          <w:szCs w:val="21"/>
          <w:lang w:eastAsia="de-DE"/>
          <w14:ligatures w14:val="none"/>
        </w:rPr>
      </w:pPr>
    </w:p>
    <w:p w14:paraId="6F3AA4BD" w14:textId="69718C4C" w:rsidR="00177AEA" w:rsidRPr="000C6E43" w:rsidRDefault="00177AEA" w:rsidP="0038192C">
      <w:pPr>
        <w:spacing w:after="0" w:line="240" w:lineRule="auto"/>
        <w:rPr>
          <w:rFonts w:ascii="Times New Roman" w:eastAsia="Times New Roman" w:hAnsi="Times New Roman" w:cs="Times New Roman"/>
          <w:kern w:val="0"/>
          <w:sz w:val="21"/>
          <w:szCs w:val="21"/>
          <w:lang w:eastAsia="de-DE"/>
          <w14:ligatures w14:val="none"/>
        </w:rPr>
      </w:pPr>
      <w:r w:rsidRPr="000C6E43">
        <w:rPr>
          <w:rFonts w:ascii="Times New Roman" w:eastAsia="Times New Roman" w:hAnsi="Times New Roman" w:cs="Times New Roman"/>
          <w:b/>
          <w:bCs/>
          <w:color w:val="000000"/>
          <w:kern w:val="0"/>
          <w:sz w:val="21"/>
          <w:szCs w:val="21"/>
          <w:lang w:eastAsia="de-DE"/>
          <w14:ligatures w14:val="none"/>
        </w:rPr>
        <w:t>Bewerbung um ein Praktikum im Financial Services Consulting</w:t>
      </w:r>
    </w:p>
    <w:p w14:paraId="37CECDB0" w14:textId="77777777" w:rsidR="00177AEA" w:rsidRPr="000C6E43" w:rsidRDefault="00177AEA" w:rsidP="0038192C">
      <w:pPr>
        <w:spacing w:after="0" w:line="240" w:lineRule="auto"/>
        <w:rPr>
          <w:rFonts w:ascii="Times New Roman" w:eastAsia="Times New Roman" w:hAnsi="Times New Roman" w:cs="Times New Roman"/>
          <w:kern w:val="0"/>
          <w:sz w:val="21"/>
          <w:szCs w:val="21"/>
          <w:lang w:eastAsia="de-DE"/>
          <w14:ligatures w14:val="none"/>
        </w:rPr>
      </w:pPr>
    </w:p>
    <w:p w14:paraId="13B5A97D" w14:textId="77777777" w:rsidR="00177AEA" w:rsidRPr="000C6E43" w:rsidRDefault="00177AEA" w:rsidP="0038192C">
      <w:pPr>
        <w:spacing w:after="0" w:line="240" w:lineRule="auto"/>
        <w:jc w:val="both"/>
        <w:rPr>
          <w:rFonts w:ascii="Times New Roman" w:eastAsia="Times New Roman" w:hAnsi="Times New Roman" w:cs="Times New Roman"/>
          <w:kern w:val="0"/>
          <w:sz w:val="21"/>
          <w:szCs w:val="21"/>
          <w:lang w:eastAsia="de-DE"/>
          <w14:ligatures w14:val="none"/>
        </w:rPr>
      </w:pPr>
      <w:r w:rsidRPr="000C6E43">
        <w:rPr>
          <w:rFonts w:ascii="Times New Roman" w:eastAsia="Times New Roman" w:hAnsi="Times New Roman" w:cs="Times New Roman"/>
          <w:color w:val="000000"/>
          <w:kern w:val="0"/>
          <w:sz w:val="21"/>
          <w:szCs w:val="21"/>
          <w:lang w:eastAsia="de-DE"/>
          <w14:ligatures w14:val="none"/>
        </w:rPr>
        <w:t>Sehr geehrte Damen und Herren, </w:t>
      </w:r>
    </w:p>
    <w:p w14:paraId="3B33DE00" w14:textId="77777777" w:rsidR="00177AEA" w:rsidRPr="000C6E43" w:rsidRDefault="00177AEA" w:rsidP="0038192C">
      <w:pPr>
        <w:spacing w:after="0" w:line="240" w:lineRule="auto"/>
        <w:rPr>
          <w:rFonts w:ascii="Times New Roman" w:eastAsia="Times New Roman" w:hAnsi="Times New Roman" w:cs="Times New Roman"/>
          <w:kern w:val="0"/>
          <w:sz w:val="21"/>
          <w:szCs w:val="21"/>
          <w:lang w:eastAsia="de-DE"/>
          <w14:ligatures w14:val="none"/>
        </w:rPr>
      </w:pPr>
    </w:p>
    <w:p w14:paraId="12BC923E" w14:textId="03EA7D84" w:rsidR="006A57EB" w:rsidRDefault="006555BA" w:rsidP="0038192C">
      <w:pPr>
        <w:spacing w:after="0" w:line="240" w:lineRule="auto"/>
        <w:jc w:val="both"/>
        <w:rPr>
          <w:rFonts w:ascii="Times New Roman" w:eastAsia="Times New Roman" w:hAnsi="Times New Roman" w:cs="Times New Roman"/>
          <w:color w:val="000000"/>
          <w:kern w:val="0"/>
          <w:sz w:val="21"/>
          <w:szCs w:val="21"/>
          <w:lang w:eastAsia="de-DE"/>
          <w14:ligatures w14:val="none"/>
        </w:rPr>
      </w:pPr>
      <w:r>
        <w:rPr>
          <w:rFonts w:ascii="Times New Roman" w:eastAsia="Times New Roman" w:hAnsi="Times New Roman" w:cs="Times New Roman"/>
          <w:color w:val="000000"/>
          <w:kern w:val="0"/>
          <w:sz w:val="21"/>
          <w:szCs w:val="21"/>
          <w:lang w:eastAsia="de-DE"/>
          <w14:ligatures w14:val="none"/>
        </w:rPr>
        <w:t xml:space="preserve">„… </w:t>
      </w:r>
      <w:r w:rsidR="007B4C06" w:rsidRPr="007B4C06">
        <w:rPr>
          <w:rFonts w:ascii="Times New Roman" w:eastAsia="Times New Roman" w:hAnsi="Times New Roman" w:cs="Times New Roman"/>
          <w:color w:val="000000"/>
          <w:kern w:val="0"/>
          <w:sz w:val="21"/>
          <w:szCs w:val="21"/>
          <w:lang w:eastAsia="de-DE"/>
          <w14:ligatures w14:val="none"/>
        </w:rPr>
        <w:t>reicht doch: Nicht mein Anspruch. Problematisieren: Nicht mein Ding.</w:t>
      </w:r>
      <w:r>
        <w:rPr>
          <w:rFonts w:ascii="Times New Roman" w:eastAsia="Times New Roman" w:hAnsi="Times New Roman" w:cs="Times New Roman"/>
          <w:color w:val="000000"/>
          <w:kern w:val="0"/>
          <w:sz w:val="21"/>
          <w:szCs w:val="21"/>
          <w:lang w:eastAsia="de-DE"/>
          <w14:ligatures w14:val="none"/>
        </w:rPr>
        <w:t>“</w:t>
      </w:r>
      <w:r w:rsidR="007B4C06" w:rsidRPr="007B4C06">
        <w:rPr>
          <w:rFonts w:ascii="Times New Roman" w:eastAsia="Times New Roman" w:hAnsi="Times New Roman" w:cs="Times New Roman"/>
          <w:color w:val="000000"/>
          <w:kern w:val="0"/>
          <w:sz w:val="21"/>
          <w:szCs w:val="21"/>
          <w:lang w:eastAsia="de-DE"/>
          <w14:ligatures w14:val="none"/>
        </w:rPr>
        <w:t xml:space="preserve"> Mit diesen Sätzen auf Ihrer Homepage konnte ich mich sofort identifizieren. Während meines Beratungsprojekts </w:t>
      </w:r>
      <w:r>
        <w:rPr>
          <w:rFonts w:ascii="Times New Roman" w:eastAsia="Times New Roman" w:hAnsi="Times New Roman" w:cs="Times New Roman"/>
          <w:color w:val="000000"/>
          <w:kern w:val="0"/>
          <w:sz w:val="21"/>
          <w:szCs w:val="21"/>
          <w:lang w:eastAsia="de-DE"/>
          <w14:ligatures w14:val="none"/>
        </w:rPr>
        <w:t xml:space="preserve">bei LIDL im Rahmen meines Studienschwerpunktes </w:t>
      </w:r>
      <w:r w:rsidR="007B4C06" w:rsidRPr="007B4C06">
        <w:rPr>
          <w:rFonts w:ascii="Times New Roman" w:eastAsia="Times New Roman" w:hAnsi="Times New Roman" w:cs="Times New Roman"/>
          <w:color w:val="000000"/>
          <w:kern w:val="0"/>
          <w:sz w:val="21"/>
          <w:szCs w:val="21"/>
          <w:lang w:eastAsia="de-DE"/>
          <w14:ligatures w14:val="none"/>
        </w:rPr>
        <w:t>versetzte ich mich in die Problemstellung des Unternehmens hinein und stellte meine Kreativität für Lösungsmöglichkeiten sowie meine detaillierte Arbeitsweise unter Beweis. Das Problem genauestens zu analysieren und dessen Ursachen zu erforschen, hat mir besonders viel Freude bereitet. Bemerkenswert ist für mich der positive Einfluss von Beratern und inwiefern diese zur stetigen Verbesserung von Unternehmen beitragen. Um eines Tages ebenfalls erfolgreich Unternehmen zur Seite zu stehen, möchte ich Sie in Form eines Praktikums in meinem Gap-Year ab November 2024 für drei Monate an einem Ihrer Standorte in Deutschland unterstützen.</w:t>
      </w:r>
    </w:p>
    <w:p w14:paraId="1AF874AD" w14:textId="52C69C56" w:rsidR="007B4C06" w:rsidRDefault="007B4C06" w:rsidP="0038192C">
      <w:pPr>
        <w:spacing w:after="0" w:line="240" w:lineRule="auto"/>
        <w:jc w:val="both"/>
        <w:rPr>
          <w:rFonts w:ascii="Times New Roman" w:eastAsia="Times New Roman" w:hAnsi="Times New Roman" w:cs="Times New Roman"/>
          <w:color w:val="000000"/>
          <w:kern w:val="0"/>
          <w:sz w:val="21"/>
          <w:szCs w:val="21"/>
          <w:lang w:eastAsia="de-DE"/>
          <w14:ligatures w14:val="none"/>
        </w:rPr>
      </w:pPr>
      <w:bookmarkStart w:id="0" w:name="_Hlk154245627"/>
    </w:p>
    <w:p w14:paraId="28687299" w14:textId="0D54C935" w:rsidR="007B4C06" w:rsidRPr="000C6E43" w:rsidRDefault="007B4C06" w:rsidP="0038192C">
      <w:pPr>
        <w:spacing w:after="0" w:line="240" w:lineRule="auto"/>
        <w:jc w:val="both"/>
        <w:rPr>
          <w:rFonts w:ascii="Times New Roman" w:eastAsia="Times New Roman" w:hAnsi="Times New Roman" w:cs="Times New Roman"/>
          <w:color w:val="000000"/>
          <w:kern w:val="0"/>
          <w:sz w:val="21"/>
          <w:szCs w:val="21"/>
          <w:lang w:eastAsia="de-DE"/>
          <w14:ligatures w14:val="none"/>
        </w:rPr>
      </w:pPr>
      <w:r w:rsidRPr="007B4C06">
        <w:rPr>
          <w:rFonts w:ascii="Times New Roman" w:eastAsia="Times New Roman" w:hAnsi="Times New Roman" w:cs="Times New Roman"/>
          <w:color w:val="000000"/>
          <w:kern w:val="0"/>
          <w:sz w:val="21"/>
          <w:szCs w:val="21"/>
          <w:lang w:eastAsia="de-DE"/>
          <w14:ligatures w14:val="none"/>
        </w:rPr>
        <w:t xml:space="preserve">Aufgrund meiner Werkstudententätigkeiten bin ich es gewohnt, in einem international agierenden Unternehmen zu arbeiten. Besonders im Eurofighter EuroDASS Projekt lernte ich, komplexe Hintergründe schnell zu verstehen und mich in zukünftige Herausforderungen hineinzuversetzen. Aktuell bin ich im Rahmen des Praetorian EuroDASS Projekts für die Rechnungsstellung nach HGB und IFRS-Gesetz verantwortlich. Zudem arbeite ich regelmäßig an diversen Vertragsgestaltungen mit, was meine sorgfältige und detailgetreue Arbeitsweise unterstreicht. Im Programm Controlling war ich für einen Bereich der Ansprechpartner mehrerer Divisionen. Später erarbeitete ich Kostenzugangsprognosen. Hierbei konnte ich meine vorausschauende und eigenständige Arbeitsweise unter Beweis stellen. Sowohl durch die Abschlusspräsentationen bei Gardena und Lidl als auch durch das monatliche Präsentieren der Kostenzugänge vor den Projektteams, sind das Präsentieren meiner Arbeitsergebnisse sowie selbstsicheres Auftreten fester Bestandteil meiner Arbeitsweise. Interne Prozesse zu optimieren, damit effektives und effizientes Arbeiten gewährleistet wird, gehörte ebenfalls zu meinen Aufgaben. Durch diese Optimierungen sowie die Erfahrung aus den erwähnten Schwerpunkten ist es für mich üblich, mit verschiedenen Softwares wie SAP, SPSS, Sawtooth Lighthouse und selbstverständlich den MS Office Programmen zu arbeiten, </w:t>
      </w:r>
      <w:r w:rsidR="00A40C17">
        <w:rPr>
          <w:rFonts w:ascii="Times New Roman" w:eastAsia="Times New Roman" w:hAnsi="Times New Roman" w:cs="Times New Roman"/>
          <w:color w:val="000000"/>
          <w:kern w:val="0"/>
          <w:sz w:val="21"/>
          <w:szCs w:val="21"/>
          <w:lang w:eastAsia="de-DE"/>
          <w14:ligatures w14:val="none"/>
        </w:rPr>
        <w:t>Dadurch konnte</w:t>
      </w:r>
      <w:r w:rsidRPr="007B4C06">
        <w:rPr>
          <w:rFonts w:ascii="Times New Roman" w:eastAsia="Times New Roman" w:hAnsi="Times New Roman" w:cs="Times New Roman"/>
          <w:color w:val="000000"/>
          <w:kern w:val="0"/>
          <w:sz w:val="21"/>
          <w:szCs w:val="21"/>
          <w:lang w:eastAsia="de-DE"/>
          <w14:ligatures w14:val="none"/>
        </w:rPr>
        <w:t xml:space="preserve"> ich im Umgang mit IT-technischen Zusammenhängen </w:t>
      </w:r>
      <w:r w:rsidR="00A40C17">
        <w:rPr>
          <w:rFonts w:ascii="Times New Roman" w:eastAsia="Times New Roman" w:hAnsi="Times New Roman" w:cs="Times New Roman"/>
          <w:color w:val="000000"/>
          <w:kern w:val="0"/>
          <w:sz w:val="21"/>
          <w:szCs w:val="21"/>
          <w:lang w:eastAsia="de-DE"/>
          <w14:ligatures w14:val="none"/>
        </w:rPr>
        <w:t xml:space="preserve">bereits </w:t>
      </w:r>
      <w:r w:rsidRPr="007B4C06">
        <w:rPr>
          <w:rFonts w:ascii="Times New Roman" w:eastAsia="Times New Roman" w:hAnsi="Times New Roman" w:cs="Times New Roman"/>
          <w:color w:val="000000"/>
          <w:kern w:val="0"/>
          <w:sz w:val="21"/>
          <w:szCs w:val="21"/>
          <w:lang w:eastAsia="de-DE"/>
          <w14:ligatures w14:val="none"/>
        </w:rPr>
        <w:t>einige Erfahrungen sammeln</w:t>
      </w:r>
      <w:r w:rsidR="006555BA">
        <w:rPr>
          <w:rFonts w:ascii="Times New Roman" w:eastAsia="Times New Roman" w:hAnsi="Times New Roman" w:cs="Times New Roman"/>
          <w:color w:val="000000"/>
          <w:kern w:val="0"/>
          <w:sz w:val="21"/>
          <w:szCs w:val="21"/>
          <w:lang w:eastAsia="de-DE"/>
          <w14:ligatures w14:val="none"/>
        </w:rPr>
        <w:t xml:space="preserve"> und würde diese Erfahrungen nun gerne in einem Consulting-Praktikum einbringen</w:t>
      </w:r>
      <w:r w:rsidRPr="007B4C06">
        <w:rPr>
          <w:rFonts w:ascii="Times New Roman" w:eastAsia="Times New Roman" w:hAnsi="Times New Roman" w:cs="Times New Roman"/>
          <w:color w:val="000000"/>
          <w:kern w:val="0"/>
          <w:sz w:val="21"/>
          <w:szCs w:val="21"/>
          <w:lang w:eastAsia="de-DE"/>
          <w14:ligatures w14:val="none"/>
        </w:rPr>
        <w:t>.</w:t>
      </w:r>
    </w:p>
    <w:bookmarkEnd w:id="0"/>
    <w:p w14:paraId="69D3F513" w14:textId="77777777" w:rsidR="0071382B" w:rsidRPr="000C6E43" w:rsidRDefault="0071382B" w:rsidP="0038192C">
      <w:pPr>
        <w:spacing w:after="0" w:line="240" w:lineRule="auto"/>
        <w:jc w:val="both"/>
        <w:rPr>
          <w:rFonts w:ascii="Times New Roman" w:eastAsia="Times New Roman" w:hAnsi="Times New Roman" w:cs="Times New Roman"/>
          <w:color w:val="000000"/>
          <w:kern w:val="0"/>
          <w:sz w:val="21"/>
          <w:szCs w:val="21"/>
          <w:lang w:eastAsia="de-DE"/>
          <w14:ligatures w14:val="none"/>
        </w:rPr>
      </w:pPr>
    </w:p>
    <w:p w14:paraId="4702D5AA" w14:textId="6EDE7D03" w:rsidR="007B4C06" w:rsidRDefault="007B4C06" w:rsidP="007B4C06">
      <w:pPr>
        <w:spacing w:after="0" w:line="240" w:lineRule="auto"/>
        <w:jc w:val="both"/>
        <w:rPr>
          <w:rFonts w:ascii="Times New Roman" w:eastAsia="Times New Roman" w:hAnsi="Times New Roman" w:cs="Times New Roman"/>
          <w:color w:val="000000"/>
          <w:kern w:val="0"/>
          <w:sz w:val="21"/>
          <w:szCs w:val="21"/>
          <w:lang w:eastAsia="de-DE"/>
          <w14:ligatures w14:val="none"/>
        </w:rPr>
      </w:pPr>
      <w:r w:rsidRPr="007B4C06">
        <w:rPr>
          <w:rFonts w:ascii="Times New Roman" w:eastAsia="Times New Roman" w:hAnsi="Times New Roman" w:cs="Times New Roman"/>
          <w:color w:val="000000"/>
          <w:kern w:val="0"/>
          <w:sz w:val="21"/>
          <w:szCs w:val="21"/>
          <w:lang w:eastAsia="de-DE"/>
          <w14:ligatures w14:val="none"/>
        </w:rPr>
        <w:t>Als Top-Management-Beratung und Hidden-Champion scheint Horn &amp; Company optimal für mich zu sein. Besonders die offene und wertschätzende Kommunikation sowie die damit verbundene Lösungsorientiertheit sind für mich essenziell, um bestmögliche Ergebnisse zu erzielen. Dies, in Kombination mit den zu Beginn angesprochenen Gründen, sorgt meinerseits für beste Identifikation mit Horn &amp; Company. Ihren Schwerpunkt „Banken und Versicherungen“ nehme ich ebenfalls als sehr spannend wahr, da ich denke, dass die Branche in den nächsten Jahren vor vielen Umbrüchen, wie dem Einfluss künstlicher Intelligenz oder neuen Zahlungsmethoden, steht und kompetente Beratung konstant gefordert wird.</w:t>
      </w:r>
    </w:p>
    <w:p w14:paraId="686EDBFE" w14:textId="77777777" w:rsidR="007B4C06" w:rsidRPr="007B4C06" w:rsidRDefault="007B4C06" w:rsidP="007B4C06">
      <w:pPr>
        <w:spacing w:after="0" w:line="240" w:lineRule="auto"/>
        <w:jc w:val="both"/>
        <w:rPr>
          <w:rFonts w:ascii="Times New Roman" w:eastAsia="Times New Roman" w:hAnsi="Times New Roman" w:cs="Times New Roman"/>
          <w:color w:val="000000"/>
          <w:kern w:val="0"/>
          <w:sz w:val="21"/>
          <w:szCs w:val="21"/>
          <w:lang w:eastAsia="de-DE"/>
          <w14:ligatures w14:val="none"/>
        </w:rPr>
      </w:pPr>
    </w:p>
    <w:p w14:paraId="797ED9BF" w14:textId="2244CE5A" w:rsidR="007B4C06" w:rsidRDefault="007B4C06" w:rsidP="007B4C06">
      <w:pPr>
        <w:spacing w:after="0" w:line="240" w:lineRule="auto"/>
        <w:jc w:val="both"/>
        <w:rPr>
          <w:rFonts w:ascii="Times New Roman" w:eastAsia="Times New Roman" w:hAnsi="Times New Roman" w:cs="Times New Roman"/>
          <w:color w:val="000000"/>
          <w:kern w:val="0"/>
          <w:sz w:val="21"/>
          <w:szCs w:val="21"/>
          <w:lang w:eastAsia="de-DE"/>
          <w14:ligatures w14:val="none"/>
        </w:rPr>
      </w:pPr>
      <w:r w:rsidRPr="007B4C06">
        <w:rPr>
          <w:rFonts w:ascii="Times New Roman" w:eastAsia="Times New Roman" w:hAnsi="Times New Roman" w:cs="Times New Roman"/>
          <w:color w:val="000000"/>
          <w:kern w:val="0"/>
          <w:sz w:val="21"/>
          <w:szCs w:val="21"/>
          <w:lang w:eastAsia="de-DE"/>
          <w14:ligatures w14:val="none"/>
        </w:rPr>
        <w:t>Durch das Praktikum im Financial Services Consulting strebe ich eine steile Lernkurve an und erhoffe mir die Gelegenheit, meine eigenen Ideen und bisherigen Erfahrungen im Finanzbereich gewinnbringend ein</w:t>
      </w:r>
      <w:r w:rsidR="00CF54E9">
        <w:rPr>
          <w:rFonts w:ascii="Times New Roman" w:eastAsia="Times New Roman" w:hAnsi="Times New Roman" w:cs="Times New Roman"/>
          <w:color w:val="000000"/>
          <w:kern w:val="0"/>
          <w:sz w:val="21"/>
          <w:szCs w:val="21"/>
          <w:lang w:eastAsia="de-DE"/>
          <w14:ligatures w14:val="none"/>
        </w:rPr>
        <w:t>fließen zu lassen</w:t>
      </w:r>
      <w:r w:rsidRPr="007B4C06">
        <w:rPr>
          <w:rFonts w:ascii="Times New Roman" w:eastAsia="Times New Roman" w:hAnsi="Times New Roman" w:cs="Times New Roman"/>
          <w:color w:val="000000"/>
          <w:kern w:val="0"/>
          <w:sz w:val="21"/>
          <w:szCs w:val="21"/>
          <w:lang w:eastAsia="de-DE"/>
          <w14:ligatures w14:val="none"/>
        </w:rPr>
        <w:t>. Ich bin davon überzeugt, dass mein starkes Interesse an der Beratungstätigkeit, meine hohe Einsatzbereitschaft und meine sorgfältige Arbeitsweise eine Bereicherung für Horn &amp; Company darstellen werden. Es würde mich freuen, Sie in einem persönlichen Gespräch von mir überzeugen zu können!</w:t>
      </w:r>
    </w:p>
    <w:p w14:paraId="47611B12" w14:textId="77777777" w:rsidR="007B4C06" w:rsidRPr="000C6E43" w:rsidRDefault="007B4C06" w:rsidP="0038192C">
      <w:pPr>
        <w:spacing w:after="0" w:line="240" w:lineRule="auto"/>
        <w:jc w:val="both"/>
        <w:rPr>
          <w:rFonts w:ascii="Times New Roman" w:eastAsia="Times New Roman" w:hAnsi="Times New Roman" w:cs="Times New Roman"/>
          <w:color w:val="000000"/>
          <w:kern w:val="0"/>
          <w:sz w:val="21"/>
          <w:szCs w:val="21"/>
          <w:lang w:eastAsia="de-DE"/>
          <w14:ligatures w14:val="none"/>
        </w:rPr>
      </w:pPr>
    </w:p>
    <w:p w14:paraId="61209DC2" w14:textId="2E58118D" w:rsidR="00F958AC" w:rsidRPr="000C6E43" w:rsidRDefault="00F958AC" w:rsidP="0038192C">
      <w:pPr>
        <w:spacing w:after="0" w:line="240" w:lineRule="auto"/>
        <w:jc w:val="both"/>
        <w:rPr>
          <w:rFonts w:ascii="Times New Roman" w:eastAsia="Times New Roman" w:hAnsi="Times New Roman" w:cs="Times New Roman"/>
          <w:color w:val="000000"/>
          <w:kern w:val="0"/>
          <w:sz w:val="21"/>
          <w:szCs w:val="21"/>
          <w:lang w:eastAsia="de-DE"/>
          <w14:ligatures w14:val="none"/>
        </w:rPr>
      </w:pPr>
      <w:r w:rsidRPr="000C6E43">
        <w:rPr>
          <w:rFonts w:ascii="Times New Roman" w:eastAsia="Times New Roman" w:hAnsi="Times New Roman" w:cs="Times New Roman"/>
          <w:color w:val="000000"/>
          <w:kern w:val="0"/>
          <w:sz w:val="21"/>
          <w:szCs w:val="21"/>
          <w:lang w:eastAsia="de-DE"/>
          <w14:ligatures w14:val="none"/>
        </w:rPr>
        <w:t>Mit freundlichen Grüßen,</w:t>
      </w:r>
    </w:p>
    <w:p w14:paraId="35F02969" w14:textId="77777777" w:rsidR="007135B5" w:rsidRPr="000C6E43" w:rsidRDefault="007135B5" w:rsidP="0038192C">
      <w:pPr>
        <w:spacing w:after="0" w:line="240" w:lineRule="auto"/>
        <w:jc w:val="both"/>
        <w:rPr>
          <w:rFonts w:ascii="Times New Roman" w:eastAsia="Times New Roman" w:hAnsi="Times New Roman" w:cs="Times New Roman"/>
          <w:color w:val="000000"/>
          <w:kern w:val="0"/>
          <w:sz w:val="21"/>
          <w:szCs w:val="21"/>
          <w:lang w:eastAsia="de-DE"/>
          <w14:ligatures w14:val="none"/>
        </w:rPr>
      </w:pPr>
    </w:p>
    <w:p w14:paraId="0119A981" w14:textId="01AFDCC5" w:rsidR="003D2D77" w:rsidRPr="000C6E43" w:rsidRDefault="00F958AC" w:rsidP="0041742C">
      <w:pPr>
        <w:spacing w:after="0" w:line="240" w:lineRule="auto"/>
        <w:jc w:val="both"/>
        <w:rPr>
          <w:rFonts w:ascii="Times New Roman" w:eastAsia="Times New Roman" w:hAnsi="Times New Roman" w:cs="Times New Roman"/>
          <w:color w:val="000000"/>
          <w:kern w:val="0"/>
          <w:sz w:val="21"/>
          <w:szCs w:val="21"/>
          <w:lang w:eastAsia="de-DE"/>
          <w14:ligatures w14:val="none"/>
        </w:rPr>
      </w:pPr>
      <w:r w:rsidRPr="000C6E43">
        <w:rPr>
          <w:rFonts w:ascii="Times New Roman" w:eastAsia="Times New Roman" w:hAnsi="Times New Roman" w:cs="Times New Roman"/>
          <w:color w:val="000000"/>
          <w:kern w:val="0"/>
          <w:sz w:val="21"/>
          <w:szCs w:val="21"/>
          <w:lang w:eastAsia="de-DE"/>
          <w14:ligatures w14:val="none"/>
        </w:rPr>
        <w:t>Paul Grund</w:t>
      </w:r>
      <w:r w:rsidR="0041742C" w:rsidRPr="000C6E43">
        <w:rPr>
          <w:rFonts w:ascii="Times New Roman" w:eastAsia="Times New Roman" w:hAnsi="Times New Roman" w:cs="Times New Roman"/>
          <w:color w:val="000000"/>
          <w:kern w:val="0"/>
          <w:sz w:val="21"/>
          <w:szCs w:val="21"/>
          <w:lang w:eastAsia="de-DE"/>
          <w14:ligatures w14:val="none"/>
        </w:rPr>
        <w:t>l</w:t>
      </w:r>
    </w:p>
    <w:sectPr w:rsidR="003D2D77" w:rsidRPr="000C6E43" w:rsidSect="00EB45BE">
      <w:pgSz w:w="11906" w:h="16838"/>
      <w:pgMar w:top="1134" w:right="1418" w:bottom="1134"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7AEA"/>
    <w:rsid w:val="00001BD9"/>
    <w:rsid w:val="000C6E43"/>
    <w:rsid w:val="00177AEA"/>
    <w:rsid w:val="001C0B24"/>
    <w:rsid w:val="002B0364"/>
    <w:rsid w:val="002C36F2"/>
    <w:rsid w:val="0038192C"/>
    <w:rsid w:val="00384B15"/>
    <w:rsid w:val="003D2D77"/>
    <w:rsid w:val="003E22E3"/>
    <w:rsid w:val="0041742C"/>
    <w:rsid w:val="00426079"/>
    <w:rsid w:val="004E5EB2"/>
    <w:rsid w:val="00581313"/>
    <w:rsid w:val="006555BA"/>
    <w:rsid w:val="00664154"/>
    <w:rsid w:val="00697411"/>
    <w:rsid w:val="006A57EB"/>
    <w:rsid w:val="006D4AFD"/>
    <w:rsid w:val="006D603F"/>
    <w:rsid w:val="007135B5"/>
    <w:rsid w:val="0071382B"/>
    <w:rsid w:val="007313C7"/>
    <w:rsid w:val="007444CD"/>
    <w:rsid w:val="007B4C06"/>
    <w:rsid w:val="00847A4B"/>
    <w:rsid w:val="008C4F7E"/>
    <w:rsid w:val="008F3F12"/>
    <w:rsid w:val="00A165F3"/>
    <w:rsid w:val="00A40C17"/>
    <w:rsid w:val="00C8623A"/>
    <w:rsid w:val="00CF54E9"/>
    <w:rsid w:val="00D6739E"/>
    <w:rsid w:val="00DB3068"/>
    <w:rsid w:val="00EB45BE"/>
    <w:rsid w:val="00EE0F51"/>
    <w:rsid w:val="00EF1541"/>
    <w:rsid w:val="00F43395"/>
    <w:rsid w:val="00F60F4E"/>
    <w:rsid w:val="00F958AC"/>
    <w:rsid w:val="00FC014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826E7"/>
  <w15:chartTrackingRefBased/>
  <w15:docId w15:val="{79A2DF0F-66FF-4C9C-8603-B0AE03E0D9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tandardWeb">
    <w:name w:val="Normal (Web)"/>
    <w:basedOn w:val="Standard"/>
    <w:uiPriority w:val="99"/>
    <w:semiHidden/>
    <w:unhideWhenUsed/>
    <w:rsid w:val="00177AEA"/>
    <w:pPr>
      <w:spacing w:before="100" w:beforeAutospacing="1" w:after="100" w:afterAutospacing="1" w:line="240" w:lineRule="auto"/>
    </w:pPr>
    <w:rPr>
      <w:rFonts w:ascii="Times New Roman" w:eastAsia="Times New Roman" w:hAnsi="Times New Roman" w:cs="Times New Roman"/>
      <w:kern w:val="0"/>
      <w:sz w:val="24"/>
      <w:szCs w:val="24"/>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14359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536</Words>
  <Characters>3381</Characters>
  <Application>Microsoft Office Word</Application>
  <DocSecurity>0</DocSecurity>
  <Lines>28</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paulgrundl15@gmail.com</dc:creator>
  <cp:keywords/>
  <dc:description/>
  <cp:lastModifiedBy>David Döbele</cp:lastModifiedBy>
  <cp:revision>3</cp:revision>
  <dcterms:created xsi:type="dcterms:W3CDTF">2024-01-02T18:08:00Z</dcterms:created>
  <dcterms:modified xsi:type="dcterms:W3CDTF">2024-01-02T19:18:00Z</dcterms:modified>
</cp:coreProperties>
</file>