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A2BB" w14:textId="77777777" w:rsidR="00EA5712" w:rsidRPr="002A7098" w:rsidRDefault="00EA5712" w:rsidP="005062C4">
      <w:pPr>
        <w:spacing w:after="0" w:line="240" w:lineRule="auto"/>
        <w:jc w:val="right"/>
        <w:rPr>
          <w:rFonts w:ascii="Georgia" w:hAnsi="Georgia" w:cs="Times New Roman"/>
          <w:sz w:val="21"/>
          <w:szCs w:val="21"/>
        </w:rPr>
      </w:pPr>
      <w:r w:rsidRPr="002A7098">
        <w:rPr>
          <w:rFonts w:ascii="Georgia" w:hAnsi="Georgia" w:cs="Times New Roman"/>
          <w:sz w:val="21"/>
          <w:szCs w:val="21"/>
        </w:rPr>
        <w:t>Jan Diem</w:t>
      </w:r>
    </w:p>
    <w:p w14:paraId="1B4DA578" w14:textId="77777777" w:rsidR="00EA5712" w:rsidRPr="002A7098" w:rsidRDefault="00EA5712" w:rsidP="005062C4">
      <w:pPr>
        <w:spacing w:after="0" w:line="240" w:lineRule="auto"/>
        <w:jc w:val="right"/>
        <w:rPr>
          <w:rFonts w:ascii="Georgia" w:hAnsi="Georgia" w:cs="Times New Roman"/>
          <w:sz w:val="21"/>
          <w:szCs w:val="21"/>
        </w:rPr>
      </w:pPr>
      <w:r w:rsidRPr="002A7098">
        <w:rPr>
          <w:rFonts w:ascii="Georgia" w:hAnsi="Georgia" w:cs="Times New Roman"/>
          <w:sz w:val="21"/>
          <w:szCs w:val="21"/>
        </w:rPr>
        <w:t>Bernhardstraße 8a</w:t>
      </w:r>
    </w:p>
    <w:p w14:paraId="0CD1B5A7" w14:textId="77777777" w:rsidR="00EA5712" w:rsidRPr="002A7098" w:rsidRDefault="00EA5712" w:rsidP="005062C4">
      <w:pPr>
        <w:spacing w:after="0" w:line="240" w:lineRule="auto"/>
        <w:jc w:val="right"/>
        <w:rPr>
          <w:rFonts w:ascii="Georgia" w:hAnsi="Georgia" w:cs="Times New Roman"/>
          <w:sz w:val="21"/>
          <w:szCs w:val="21"/>
        </w:rPr>
      </w:pPr>
      <w:r w:rsidRPr="002A7098">
        <w:rPr>
          <w:rFonts w:ascii="Georgia" w:hAnsi="Georgia" w:cs="Times New Roman"/>
          <w:sz w:val="21"/>
          <w:szCs w:val="21"/>
        </w:rPr>
        <w:t xml:space="preserve">90431 Nürnberg </w:t>
      </w:r>
    </w:p>
    <w:p w14:paraId="64327EF7" w14:textId="77777777" w:rsidR="00EA5712" w:rsidRPr="002A7098" w:rsidRDefault="00EA5712" w:rsidP="005062C4">
      <w:pPr>
        <w:spacing w:after="0" w:line="240" w:lineRule="auto"/>
        <w:jc w:val="right"/>
        <w:rPr>
          <w:rFonts w:ascii="Georgia" w:hAnsi="Georgia" w:cs="Times New Roman"/>
          <w:sz w:val="21"/>
          <w:szCs w:val="21"/>
        </w:rPr>
      </w:pPr>
      <w:r w:rsidRPr="002A7098">
        <w:rPr>
          <w:rFonts w:ascii="Georgia" w:hAnsi="Georgia" w:cs="Times New Roman"/>
          <w:sz w:val="21"/>
          <w:szCs w:val="21"/>
        </w:rPr>
        <w:t xml:space="preserve">E-Mail: </w:t>
      </w:r>
      <w:r w:rsidRPr="002A7098">
        <w:rPr>
          <w:rFonts w:ascii="Georgia" w:hAnsi="Georgia" w:cs="Georgia"/>
          <w:color w:val="000000"/>
          <w:sz w:val="21"/>
          <w:szCs w:val="21"/>
        </w:rPr>
        <w:t>jan.diem@outlook.com</w:t>
      </w:r>
    </w:p>
    <w:p w14:paraId="003DA586" w14:textId="77777777" w:rsidR="00EA5712" w:rsidRPr="002A7098" w:rsidRDefault="00EA5712" w:rsidP="005062C4">
      <w:pPr>
        <w:spacing w:after="0" w:line="240" w:lineRule="auto"/>
        <w:jc w:val="right"/>
        <w:rPr>
          <w:rFonts w:ascii="Georgia" w:hAnsi="Georgia" w:cs="Georgia"/>
          <w:color w:val="000000"/>
          <w:sz w:val="21"/>
          <w:szCs w:val="21"/>
        </w:rPr>
      </w:pPr>
      <w:r w:rsidRPr="002A7098">
        <w:rPr>
          <w:rFonts w:ascii="Georgia" w:hAnsi="Georgia" w:cs="Times New Roman"/>
          <w:sz w:val="21"/>
          <w:szCs w:val="21"/>
        </w:rPr>
        <w:t xml:space="preserve">Mobil: </w:t>
      </w:r>
      <w:r w:rsidRPr="002A7098">
        <w:rPr>
          <w:rFonts w:ascii="Georgia" w:hAnsi="Georgia" w:cs="Georgia"/>
          <w:color w:val="000000"/>
          <w:sz w:val="21"/>
          <w:szCs w:val="21"/>
        </w:rPr>
        <w:t>+49 176 8439 5774</w:t>
      </w:r>
    </w:p>
    <w:p w14:paraId="5803A659" w14:textId="4348F59E" w:rsidR="00EA5712" w:rsidRPr="002A7098" w:rsidRDefault="00E42B9F" w:rsidP="005062C4">
      <w:pPr>
        <w:spacing w:after="0" w:line="240" w:lineRule="auto"/>
        <w:rPr>
          <w:rFonts w:ascii="Georgia" w:hAnsi="Georgia" w:cs="Georgia"/>
          <w:color w:val="000000"/>
          <w:sz w:val="21"/>
          <w:szCs w:val="21"/>
        </w:rPr>
      </w:pPr>
      <w:r w:rsidRPr="002A7098">
        <w:rPr>
          <w:rFonts w:ascii="Georgia" w:hAnsi="Georgia" w:cs="Georgia"/>
          <w:color w:val="000000"/>
          <w:sz w:val="21"/>
          <w:szCs w:val="21"/>
        </w:rPr>
        <w:t>PricewaterhouseCoopers GmbH Wirtschaftsprüfungsgesellschaft</w:t>
      </w:r>
    </w:p>
    <w:p w14:paraId="1F1185AB" w14:textId="67318132" w:rsidR="00EA5712" w:rsidRPr="002A7098" w:rsidRDefault="00EA5712" w:rsidP="005062C4">
      <w:pPr>
        <w:spacing w:after="0" w:line="240" w:lineRule="auto"/>
        <w:rPr>
          <w:rFonts w:ascii="Georgia" w:hAnsi="Georgia"/>
          <w:sz w:val="21"/>
          <w:szCs w:val="21"/>
        </w:rPr>
      </w:pPr>
      <w:r w:rsidRPr="002A7098">
        <w:rPr>
          <w:rFonts w:ascii="Georgia" w:hAnsi="Georgia"/>
          <w:sz w:val="21"/>
          <w:szCs w:val="21"/>
        </w:rPr>
        <w:t>F</w:t>
      </w:r>
      <w:r w:rsidR="00E42B9F" w:rsidRPr="002A7098">
        <w:rPr>
          <w:rFonts w:ascii="Georgia" w:hAnsi="Georgia"/>
          <w:sz w:val="21"/>
          <w:szCs w:val="21"/>
        </w:rPr>
        <w:t>riedrich-Ebert-Anlage 35-37</w:t>
      </w:r>
      <w:r w:rsidRPr="002A7098">
        <w:rPr>
          <w:rFonts w:ascii="Georgia" w:hAnsi="Georgia"/>
          <w:sz w:val="21"/>
          <w:szCs w:val="21"/>
        </w:rPr>
        <w:br/>
      </w:r>
      <w:r w:rsidR="00E42B9F" w:rsidRPr="002A7098">
        <w:rPr>
          <w:rFonts w:ascii="Georgia" w:hAnsi="Georgia"/>
          <w:sz w:val="21"/>
          <w:szCs w:val="21"/>
        </w:rPr>
        <w:t xml:space="preserve">60327 Frankfurt am </w:t>
      </w:r>
      <w:commentRangeStart w:id="0"/>
      <w:commentRangeStart w:id="1"/>
      <w:r w:rsidR="00E42B9F" w:rsidRPr="002A7098">
        <w:rPr>
          <w:rFonts w:ascii="Georgia" w:hAnsi="Georgia"/>
          <w:sz w:val="21"/>
          <w:szCs w:val="21"/>
        </w:rPr>
        <w:t>Main</w:t>
      </w:r>
      <w:commentRangeEnd w:id="0"/>
      <w:r w:rsidR="00E42B9F" w:rsidRPr="002A7098">
        <w:rPr>
          <w:rStyle w:val="Kommentarzeichen"/>
          <w:rFonts w:ascii="Georgia" w:hAnsi="Georgia"/>
          <w:sz w:val="21"/>
          <w:szCs w:val="21"/>
        </w:rPr>
        <w:commentReference w:id="0"/>
      </w:r>
      <w:commentRangeEnd w:id="1"/>
      <w:r w:rsidR="008F6522">
        <w:rPr>
          <w:rStyle w:val="Kommentarzeichen"/>
        </w:rPr>
        <w:commentReference w:id="1"/>
      </w:r>
    </w:p>
    <w:p w14:paraId="7E41B11B" w14:textId="4B39CF64" w:rsidR="00EA5712" w:rsidRPr="002A7098" w:rsidRDefault="00EA5712" w:rsidP="005062C4">
      <w:pPr>
        <w:spacing w:after="0" w:line="240" w:lineRule="auto"/>
        <w:jc w:val="right"/>
        <w:rPr>
          <w:rFonts w:ascii="Georgia" w:hAnsi="Georgia" w:cs="Times New Roman"/>
          <w:sz w:val="21"/>
          <w:szCs w:val="21"/>
        </w:rPr>
      </w:pPr>
      <w:r w:rsidRPr="002A7098">
        <w:rPr>
          <w:rFonts w:ascii="Georgia" w:hAnsi="Georgia" w:cs="Times New Roman"/>
          <w:sz w:val="21"/>
          <w:szCs w:val="21"/>
        </w:rPr>
        <w:t>Nürnberg, 0</w:t>
      </w:r>
      <w:r w:rsidR="00E42B9F" w:rsidRPr="002A7098">
        <w:rPr>
          <w:rFonts w:ascii="Georgia" w:hAnsi="Georgia" w:cs="Times New Roman"/>
          <w:sz w:val="21"/>
          <w:szCs w:val="21"/>
        </w:rPr>
        <w:t>8</w:t>
      </w:r>
      <w:r w:rsidRPr="002A7098">
        <w:rPr>
          <w:rFonts w:ascii="Georgia" w:hAnsi="Georgia" w:cs="Times New Roman"/>
          <w:sz w:val="21"/>
          <w:szCs w:val="21"/>
        </w:rPr>
        <w:t>.04.2024</w:t>
      </w:r>
    </w:p>
    <w:p w14:paraId="39345DA8" w14:textId="77777777" w:rsidR="00EA5712" w:rsidRPr="002A7098" w:rsidRDefault="00EA5712" w:rsidP="005062C4">
      <w:pPr>
        <w:spacing w:after="0" w:line="240" w:lineRule="auto"/>
        <w:jc w:val="right"/>
        <w:rPr>
          <w:rFonts w:ascii="Georgia" w:hAnsi="Georgia" w:cs="Times New Roman"/>
          <w:sz w:val="21"/>
          <w:szCs w:val="21"/>
        </w:rPr>
      </w:pPr>
    </w:p>
    <w:p w14:paraId="28F9D1D2" w14:textId="4BF4162C" w:rsidR="00EA5712" w:rsidRPr="002A7098" w:rsidRDefault="00EA5712" w:rsidP="005062C4">
      <w:pPr>
        <w:spacing w:after="0" w:line="240" w:lineRule="auto"/>
        <w:rPr>
          <w:rFonts w:ascii="Georgia" w:hAnsi="Georgia" w:cs="Times New Roman"/>
          <w:b/>
          <w:bCs/>
          <w:sz w:val="21"/>
          <w:szCs w:val="21"/>
        </w:rPr>
      </w:pPr>
      <w:r w:rsidRPr="002A7098">
        <w:rPr>
          <w:rFonts w:ascii="Georgia" w:hAnsi="Georgia" w:cs="Times New Roman"/>
          <w:b/>
          <w:bCs/>
          <w:sz w:val="21"/>
          <w:szCs w:val="21"/>
        </w:rPr>
        <w:t xml:space="preserve">Bewerbung um ein Praktikum im Financial Due </w:t>
      </w:r>
      <w:r w:rsidR="002334F3" w:rsidRPr="002A7098">
        <w:rPr>
          <w:rFonts w:ascii="Georgia" w:hAnsi="Georgia" w:cs="Times New Roman"/>
          <w:b/>
          <w:bCs/>
          <w:sz w:val="21"/>
          <w:szCs w:val="21"/>
        </w:rPr>
        <w:t>Diligence</w:t>
      </w:r>
    </w:p>
    <w:p w14:paraId="12F32C53" w14:textId="77777777" w:rsidR="00EA5712" w:rsidRPr="002A7098" w:rsidRDefault="00EA5712" w:rsidP="005062C4">
      <w:pPr>
        <w:spacing w:after="0" w:line="240" w:lineRule="auto"/>
        <w:rPr>
          <w:rFonts w:ascii="Georgia" w:hAnsi="Georgia" w:cs="Times New Roman"/>
          <w:sz w:val="21"/>
          <w:szCs w:val="21"/>
        </w:rPr>
      </w:pPr>
    </w:p>
    <w:p w14:paraId="462463EA" w14:textId="77777777" w:rsidR="005062C4" w:rsidRPr="002A7098" w:rsidRDefault="005062C4" w:rsidP="005062C4">
      <w:pPr>
        <w:spacing w:after="0" w:line="240" w:lineRule="auto"/>
        <w:rPr>
          <w:rFonts w:ascii="Georgia" w:hAnsi="Georgia" w:cs="Times New Roman"/>
          <w:sz w:val="21"/>
          <w:szCs w:val="21"/>
        </w:rPr>
      </w:pPr>
      <w:r w:rsidRPr="002A7098">
        <w:rPr>
          <w:rFonts w:ascii="Georgia" w:hAnsi="Georgia" w:cs="Times New Roman"/>
          <w:sz w:val="21"/>
          <w:szCs w:val="21"/>
        </w:rPr>
        <w:t>Sehr geehrte Damen und Herren,</w:t>
      </w:r>
    </w:p>
    <w:p w14:paraId="7D19EEF5" w14:textId="77777777" w:rsidR="005062C4" w:rsidRPr="002A7098" w:rsidRDefault="005062C4" w:rsidP="005062C4">
      <w:pPr>
        <w:spacing w:after="0" w:line="240" w:lineRule="auto"/>
        <w:rPr>
          <w:rFonts w:ascii="Georgia" w:hAnsi="Georgia" w:cs="Times New Roman"/>
          <w:sz w:val="21"/>
          <w:szCs w:val="21"/>
        </w:rPr>
      </w:pPr>
    </w:p>
    <w:p w14:paraId="66F11CDF" w14:textId="77777777" w:rsidR="005062C4" w:rsidRPr="002A7098" w:rsidRDefault="005062C4" w:rsidP="002A7098">
      <w:pPr>
        <w:spacing w:after="0" w:line="240" w:lineRule="auto"/>
        <w:jc w:val="both"/>
        <w:rPr>
          <w:rFonts w:ascii="Georgia" w:hAnsi="Georgia" w:cs="Times New Roman"/>
          <w:sz w:val="21"/>
          <w:szCs w:val="21"/>
        </w:rPr>
      </w:pPr>
      <w:r w:rsidRPr="002A7098">
        <w:rPr>
          <w:rFonts w:ascii="Georgia" w:hAnsi="Georgia" w:cs="Times New Roman"/>
          <w:sz w:val="21"/>
          <w:szCs w:val="21"/>
        </w:rPr>
        <w:t>an einer Tätigkeit im Financial Due Diligence fasziniert mich insbesondere der Impact, den man durch die Mitarbeit an bedeutsamen Transaktionen auf Unternehmen, Mitarbeiter und das gesamte Wirtschaftssystem haben kann. Nirgendwo sonst ist es möglich, an Deals mitzuarbeiten und dabei von einem hoch motivierten Team zu lernen. Auch die daraus resultierende steile Lernkurve ist etwas, das ich mir in keinem anderen Beruf – vor allem als Praktikant oder Berufseinsteiger – so vorstellen kann. Die spannenden und abwechslungsreichen Aufgaben reizen mich besonders. Durch meine bisherige Praxiserfahrung im Audit bei Rödl &amp; Partner erkannte ich, dass ich eine intensive und fordernde Arbeitsumgebung benötige, um mich bestmöglich entfalten zu können. Genau das sehe ich bei PwC gegeben, weshalb ich Ihr Team gerne ab dem 01.09.2024 als Praktikant für eine Dauer von zwölf Wochen unterstützen würde.</w:t>
      </w:r>
    </w:p>
    <w:p w14:paraId="4AED7832" w14:textId="77777777" w:rsidR="005062C4" w:rsidRPr="002A7098" w:rsidRDefault="005062C4" w:rsidP="002A7098">
      <w:pPr>
        <w:spacing w:after="0" w:line="240" w:lineRule="auto"/>
        <w:jc w:val="both"/>
        <w:rPr>
          <w:rFonts w:ascii="Georgia" w:hAnsi="Georgia" w:cs="Times New Roman"/>
          <w:sz w:val="21"/>
          <w:szCs w:val="21"/>
        </w:rPr>
      </w:pPr>
    </w:p>
    <w:p w14:paraId="1328E032" w14:textId="77777777" w:rsidR="005062C4" w:rsidRPr="002A7098" w:rsidRDefault="005062C4" w:rsidP="002A7098">
      <w:pPr>
        <w:spacing w:after="0" w:line="240" w:lineRule="auto"/>
        <w:jc w:val="both"/>
        <w:rPr>
          <w:rFonts w:ascii="Georgia" w:hAnsi="Georgia" w:cs="Times New Roman"/>
          <w:sz w:val="21"/>
          <w:szCs w:val="21"/>
        </w:rPr>
      </w:pPr>
      <w:r w:rsidRPr="002A7098">
        <w:rPr>
          <w:rFonts w:ascii="Georgia" w:hAnsi="Georgia" w:cs="Times New Roman"/>
          <w:sz w:val="21"/>
          <w:szCs w:val="21"/>
        </w:rPr>
        <w:t>Derzeit befinde ich mich im vierten Semester meines Bachelorstudiums an der Friedrich-Alexander-Universität Erlangen-Nürnberg. Hier engagiere ich mich seit Beginn meines Studiums im Börsen- und Wertpapierverein, wo ich auch an mehreren Workshops von verschiedenen Prüfungs- und Beratungsgesellschaften teilgenommen habe. Bei meinem Praktikum im Audit habe ich dabei unterstützt, ein Unternehmen der Immobilienbranche zu prüfen. Dabei hat es mir besonders viel Freude bereitet, mich schnell in das Geschäftsmodell des Unternehmens hineinzudenken und so auch ein Verständnis für das Zusammenspiel der verschiedenen Geschäftsbereiche zu entwickeln. Diese analytischen Fähigkeiten, die ich durch meine Praxiserfahrung optimieren konnte, möchte ich nun ausgesprochen gerne im Rahmen eines Praktikums im Financial Due Diligence bei Ihnen unter Beweis stellen und meine Karriere damit weiter auf diesen Bereich ausrichten.</w:t>
      </w:r>
    </w:p>
    <w:p w14:paraId="222DA353" w14:textId="77777777" w:rsidR="005062C4" w:rsidRPr="002A7098" w:rsidRDefault="005062C4" w:rsidP="002A7098">
      <w:pPr>
        <w:spacing w:after="0" w:line="240" w:lineRule="auto"/>
        <w:jc w:val="both"/>
        <w:rPr>
          <w:rFonts w:ascii="Georgia" w:hAnsi="Georgia" w:cs="Times New Roman"/>
          <w:sz w:val="21"/>
          <w:szCs w:val="21"/>
        </w:rPr>
      </w:pPr>
    </w:p>
    <w:p w14:paraId="4BDF73BB" w14:textId="77777777" w:rsidR="005062C4" w:rsidRPr="002A7098" w:rsidRDefault="005062C4" w:rsidP="002A7098">
      <w:pPr>
        <w:spacing w:after="0" w:line="240" w:lineRule="auto"/>
        <w:jc w:val="both"/>
        <w:rPr>
          <w:rFonts w:ascii="Georgia" w:hAnsi="Georgia" w:cs="Times New Roman"/>
          <w:sz w:val="21"/>
          <w:szCs w:val="21"/>
        </w:rPr>
      </w:pPr>
      <w:commentRangeStart w:id="2"/>
      <w:r w:rsidRPr="002A7098">
        <w:rPr>
          <w:rFonts w:ascii="Georgia" w:hAnsi="Georgia" w:cs="Times New Roman"/>
          <w:sz w:val="21"/>
          <w:szCs w:val="21"/>
        </w:rPr>
        <w:t xml:space="preserve">PwC scheint mir für dieses Praktikum ideal zu sein. Als Global Player und eine der weltweit führenden Prüfungs- und Beratungsgesellschaften, die ein gesundes, nachhaltiges und positives Umfeld und eine integrative Unternehmenskultur bietet, kann ich mein bisheriges Wissen aus meiner Praxiserfahrung optimal einbringen. Das Financial Due Diligence Team verfügt über langjährige, fachliche Erfahrung sowie eine tiefe Branchenkenntnis. Als Herzstück des Due Diligence-Prozesses ist die Financial Due Diligence essenziell, um den Kaufpreis eines Unternehmens zu bestimmen. Umso größer ist mein Wunsch, unter Kollegen das fachliche Know-how bezogen auf zugeschnittene Analysen zu erlernen, um mögliche </w:t>
      </w:r>
      <w:proofErr w:type="spellStart"/>
      <w:r w:rsidRPr="002A7098">
        <w:rPr>
          <w:rFonts w:ascii="Georgia" w:hAnsi="Georgia" w:cs="Times New Roman"/>
          <w:sz w:val="21"/>
          <w:szCs w:val="21"/>
        </w:rPr>
        <w:t>Dealbreaker</w:t>
      </w:r>
      <w:proofErr w:type="spellEnd"/>
      <w:r w:rsidRPr="002A7098">
        <w:rPr>
          <w:rFonts w:ascii="Georgia" w:hAnsi="Georgia" w:cs="Times New Roman"/>
          <w:sz w:val="21"/>
          <w:szCs w:val="21"/>
        </w:rPr>
        <w:t>, finanzielle Risiken und Wertpotenziale zu entdecken.</w:t>
      </w:r>
      <w:commentRangeEnd w:id="2"/>
      <w:r w:rsidRPr="002A7098">
        <w:rPr>
          <w:rStyle w:val="Kommentarzeichen"/>
          <w:rFonts w:ascii="Georgia" w:hAnsi="Georgia"/>
          <w:sz w:val="21"/>
          <w:szCs w:val="21"/>
        </w:rPr>
        <w:commentReference w:id="2"/>
      </w:r>
    </w:p>
    <w:p w14:paraId="566798D6" w14:textId="77777777" w:rsidR="005062C4" w:rsidRPr="002A7098" w:rsidRDefault="005062C4" w:rsidP="002A7098">
      <w:pPr>
        <w:spacing w:after="0" w:line="240" w:lineRule="auto"/>
        <w:jc w:val="both"/>
        <w:rPr>
          <w:rFonts w:ascii="Georgia" w:hAnsi="Georgia" w:cs="Times New Roman"/>
          <w:sz w:val="21"/>
          <w:szCs w:val="21"/>
        </w:rPr>
      </w:pPr>
    </w:p>
    <w:p w14:paraId="4D65A28F" w14:textId="28C95113" w:rsidR="005062C4" w:rsidRPr="002A7098" w:rsidRDefault="005062C4" w:rsidP="002A7098">
      <w:pPr>
        <w:spacing w:after="0" w:line="240" w:lineRule="auto"/>
        <w:jc w:val="both"/>
        <w:rPr>
          <w:rFonts w:ascii="Georgia" w:hAnsi="Georgia" w:cs="Times New Roman"/>
          <w:sz w:val="21"/>
          <w:szCs w:val="21"/>
        </w:rPr>
      </w:pPr>
      <w:r w:rsidRPr="002A7098">
        <w:rPr>
          <w:rFonts w:ascii="Georgia" w:hAnsi="Georgia" w:cs="Times New Roman"/>
          <w:sz w:val="21"/>
          <w:szCs w:val="21"/>
        </w:rPr>
        <w:t>Von dem Praktikum im FDD erhoffe ich mir neben der steilen Lernkurve die Gelegenheit, meine eigenen Ideen und bisherigen Erfahrungen gewinnbringend einbringen zu können. Ich bin überzeugt, dass ich durch mein starkes Interesse an FDD, meine hohe Einsatzbereitschaft sowie meine bisherigen Praxiserfahrungen eine Bereicherung für das Team sein werde und würde mich sehr darüber freuen, Sie auch in einem persönlichen Gespräch von mir überzeugen zu dürfen.</w:t>
      </w:r>
    </w:p>
    <w:p w14:paraId="291B7649" w14:textId="77777777" w:rsidR="00EA5712" w:rsidRPr="002A7098" w:rsidRDefault="00EA5712" w:rsidP="005062C4">
      <w:pPr>
        <w:spacing w:after="0" w:line="240" w:lineRule="auto"/>
        <w:rPr>
          <w:rFonts w:ascii="Georgia" w:hAnsi="Georgia" w:cs="Times New Roman"/>
          <w:sz w:val="21"/>
          <w:szCs w:val="21"/>
        </w:rPr>
      </w:pPr>
    </w:p>
    <w:p w14:paraId="1D9584D8" w14:textId="77777777" w:rsidR="00EA5712" w:rsidRPr="002A7098" w:rsidRDefault="00EA5712" w:rsidP="005062C4">
      <w:pPr>
        <w:spacing w:after="0" w:line="240" w:lineRule="auto"/>
        <w:rPr>
          <w:rFonts w:ascii="Georgia" w:hAnsi="Georgia" w:cs="Times New Roman"/>
          <w:sz w:val="21"/>
          <w:szCs w:val="21"/>
        </w:rPr>
      </w:pPr>
      <w:r w:rsidRPr="002A7098">
        <w:rPr>
          <w:rFonts w:ascii="Georgia" w:hAnsi="Georgia" w:cs="Times New Roman"/>
          <w:sz w:val="21"/>
          <w:szCs w:val="21"/>
        </w:rPr>
        <w:t>Mit freundlichen Grüßen</w:t>
      </w:r>
    </w:p>
    <w:p w14:paraId="0C162066" w14:textId="77777777" w:rsidR="00EA5712" w:rsidRPr="002A7098" w:rsidRDefault="00EA5712" w:rsidP="005062C4">
      <w:pPr>
        <w:spacing w:after="0" w:line="240" w:lineRule="auto"/>
        <w:rPr>
          <w:rFonts w:ascii="Georgia" w:hAnsi="Georgia" w:cs="Times New Roman"/>
          <w:sz w:val="21"/>
          <w:szCs w:val="21"/>
        </w:rPr>
      </w:pPr>
    </w:p>
    <w:p w14:paraId="47E598EF" w14:textId="77777777" w:rsidR="00EA5712" w:rsidRPr="008F6522" w:rsidRDefault="00EA5712" w:rsidP="005062C4">
      <w:pPr>
        <w:spacing w:after="0" w:line="240" w:lineRule="auto"/>
        <w:rPr>
          <w:rFonts w:ascii="Georgia" w:hAnsi="Georgia"/>
          <w:sz w:val="21"/>
          <w:szCs w:val="21"/>
        </w:rPr>
      </w:pPr>
      <w:r w:rsidRPr="002A7098">
        <w:rPr>
          <w:rFonts w:ascii="Georgia" w:hAnsi="Georgia" w:cs="Times New Roman"/>
          <w:sz w:val="21"/>
          <w:szCs w:val="21"/>
        </w:rPr>
        <w:t>Jan Diem</w:t>
      </w:r>
    </w:p>
    <w:p w14:paraId="423DEA4B" w14:textId="77777777" w:rsidR="002516C8" w:rsidRPr="002A7098" w:rsidRDefault="002516C8" w:rsidP="002A7098">
      <w:pPr>
        <w:spacing w:after="0" w:line="240" w:lineRule="auto"/>
        <w:rPr>
          <w:rFonts w:ascii="Georgia" w:hAnsi="Georgia"/>
          <w:sz w:val="21"/>
          <w:szCs w:val="21"/>
        </w:rPr>
      </w:pPr>
    </w:p>
    <w:sectPr w:rsidR="002516C8" w:rsidRPr="002A7098" w:rsidSect="00574FD7">
      <w:pgSz w:w="11906" w:h="16838"/>
      <w:pgMar w:top="1418" w:right="1418"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diem@outlook.com" w:date="2024-04-08T14:02:00Z" w:initials="MOU">
    <w:p w14:paraId="1AC432D4" w14:textId="77777777" w:rsidR="00E42B9F" w:rsidRDefault="00E42B9F" w:rsidP="00E42B9F">
      <w:r>
        <w:rPr>
          <w:rStyle w:val="Kommentarzeichen"/>
        </w:rPr>
        <w:annotationRef/>
      </w:r>
      <w:r>
        <w:rPr>
          <w:sz w:val="20"/>
          <w:szCs w:val="20"/>
        </w:rPr>
        <w:t>Ist der Empfänger richtig ? (Bewerbe mich auf mehrere Standorte)</w:t>
      </w:r>
    </w:p>
  </w:comment>
  <w:comment w:id="1" w:author="Sophie Klocke" w:date="2024-04-09T15:05:00Z" w:initials="S">
    <w:p w14:paraId="6283655D" w14:textId="77777777" w:rsidR="008F6522" w:rsidRDefault="008F6522" w:rsidP="008F6522">
      <w:r>
        <w:rPr>
          <w:rStyle w:val="Kommentarzeichen"/>
        </w:rPr>
        <w:annotationRef/>
      </w:r>
      <w:r>
        <w:rPr>
          <w:color w:val="000000"/>
          <w:sz w:val="20"/>
          <w:szCs w:val="20"/>
        </w:rPr>
        <w:t>Stelle die frage bitte im Bewerbungsunterlagen-Fragen-Kanal oder besuche gerne Davids Call :)</w:t>
      </w:r>
    </w:p>
  </w:comment>
  <w:comment w:id="2" w:author="Sarah Bergmann" w:date="2024-04-09T14:25:00Z" w:initials="SB">
    <w:p w14:paraId="7405951A" w14:textId="692C65DA" w:rsidR="005062C4" w:rsidRDefault="005062C4">
      <w:pPr>
        <w:pStyle w:val="Kommentartext"/>
      </w:pPr>
      <w:r>
        <w:rPr>
          <w:rStyle w:val="Kommentarzeichen"/>
        </w:rPr>
        <w:annotationRef/>
      </w:r>
      <w:r>
        <w:t xml:space="preserve">Das Absatz passt so gut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C432D4" w15:done="0"/>
  <w15:commentEx w15:paraId="6283655D" w15:paraIdParent="1AC432D4" w15:done="0"/>
  <w15:commentEx w15:paraId="740595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9DD2E73" w16cex:dateUtc="2024-04-08T12:02:00Z"/>
  <w16cex:commentExtensible w16cex:durableId="1E57E138" w16cex:dateUtc="2024-04-09T13:05:00Z"/>
  <w16cex:commentExtensible w16cex:durableId="6D100311" w16cex:dateUtc="2024-04-09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C432D4" w16cid:durableId="19DD2E73"/>
  <w16cid:commentId w16cid:paraId="6283655D" w16cid:durableId="1E57E138"/>
  <w16cid:commentId w16cid:paraId="7405951A" w16cid:durableId="6D1003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diem@outlook.com">
    <w15:presenceInfo w15:providerId="Windows Live" w15:userId="2ba64a3b401069d0"/>
  </w15:person>
  <w15:person w15:author="Sophie Klocke">
    <w15:presenceInfo w15:providerId="AD" w15:userId="S::sophie.klocke@uni-bielefeld.de::4a69cec3-bb69-4d72-b84c-f3bdc39d94c3"/>
  </w15:person>
  <w15:person w15:author="Sarah Bergmann">
    <w15:presenceInfo w15:providerId="Windows Live" w15:userId="7394467507b62e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12"/>
    <w:rsid w:val="00076615"/>
    <w:rsid w:val="002334F3"/>
    <w:rsid w:val="002516C8"/>
    <w:rsid w:val="002A7098"/>
    <w:rsid w:val="00457CF1"/>
    <w:rsid w:val="00483DAA"/>
    <w:rsid w:val="005062C4"/>
    <w:rsid w:val="00574FD7"/>
    <w:rsid w:val="00595ED0"/>
    <w:rsid w:val="00891415"/>
    <w:rsid w:val="00897D50"/>
    <w:rsid w:val="008D2FD4"/>
    <w:rsid w:val="008F6522"/>
    <w:rsid w:val="00BE56A5"/>
    <w:rsid w:val="00D90B7A"/>
    <w:rsid w:val="00E42B9F"/>
    <w:rsid w:val="00EA5712"/>
    <w:rsid w:val="00ED7E0A"/>
    <w:rsid w:val="00F515E8"/>
    <w:rsid w:val="00F57229"/>
    <w:rsid w:val="00FB05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EE02"/>
  <w15:chartTrackingRefBased/>
  <w15:docId w15:val="{9EB8F195-14E5-BD4C-99DB-39701698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A5712"/>
    <w:pPr>
      <w:spacing w:after="160" w:line="259" w:lineRule="auto"/>
    </w:pPr>
    <w:rPr>
      <w:kern w:val="0"/>
      <w:sz w:val="22"/>
      <w:szCs w:val="22"/>
      <w14:ligatures w14:val="none"/>
    </w:rPr>
  </w:style>
  <w:style w:type="paragraph" w:styleId="berschrift1">
    <w:name w:val="heading 1"/>
    <w:basedOn w:val="Standard"/>
    <w:next w:val="Standard"/>
    <w:link w:val="berschrift1Zchn"/>
    <w:uiPriority w:val="9"/>
    <w:qFormat/>
    <w:rsid w:val="00EA5712"/>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EA5712"/>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EA5712"/>
    <w:pPr>
      <w:keepNext/>
      <w:keepLines/>
      <w:spacing w:before="160" w:after="80" w:line="240"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EA5712"/>
    <w:pPr>
      <w:keepNext/>
      <w:keepLines/>
      <w:spacing w:before="80" w:after="40" w:line="240" w:lineRule="auto"/>
      <w:outlineLvl w:val="3"/>
    </w:pPr>
    <w:rPr>
      <w:rFonts w:eastAsiaTheme="majorEastAsia"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EA5712"/>
    <w:pPr>
      <w:keepNext/>
      <w:keepLines/>
      <w:spacing w:before="80" w:after="40" w:line="240" w:lineRule="auto"/>
      <w:outlineLvl w:val="4"/>
    </w:pPr>
    <w:rPr>
      <w:rFonts w:eastAsiaTheme="majorEastAsia"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EA5712"/>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EA5712"/>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EA5712"/>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EA5712"/>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571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571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571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571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571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571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571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571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5712"/>
    <w:rPr>
      <w:rFonts w:eastAsiaTheme="majorEastAsia" w:cstheme="majorBidi"/>
      <w:color w:val="272727" w:themeColor="text1" w:themeTint="D8"/>
    </w:rPr>
  </w:style>
  <w:style w:type="paragraph" w:styleId="Titel">
    <w:name w:val="Title"/>
    <w:basedOn w:val="Standard"/>
    <w:next w:val="Standard"/>
    <w:link w:val="TitelZchn"/>
    <w:uiPriority w:val="10"/>
    <w:qFormat/>
    <w:rsid w:val="00EA571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EA57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5712"/>
    <w:pPr>
      <w:numPr>
        <w:ilvl w:val="1"/>
      </w:numPr>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EA571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5712"/>
    <w:pPr>
      <w:spacing w:before="160" w:line="240" w:lineRule="auto"/>
      <w:jc w:val="center"/>
    </w:pPr>
    <w:rPr>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EA5712"/>
    <w:rPr>
      <w:i/>
      <w:iCs/>
      <w:color w:val="404040" w:themeColor="text1" w:themeTint="BF"/>
    </w:rPr>
  </w:style>
  <w:style w:type="paragraph" w:styleId="Listenabsatz">
    <w:name w:val="List Paragraph"/>
    <w:basedOn w:val="Standard"/>
    <w:uiPriority w:val="34"/>
    <w:qFormat/>
    <w:rsid w:val="00EA5712"/>
    <w:pPr>
      <w:spacing w:after="0" w:line="240" w:lineRule="auto"/>
      <w:ind w:left="720"/>
      <w:contextualSpacing/>
    </w:pPr>
    <w:rPr>
      <w:kern w:val="2"/>
      <w:sz w:val="24"/>
      <w:szCs w:val="24"/>
      <w14:ligatures w14:val="standardContextual"/>
    </w:rPr>
  </w:style>
  <w:style w:type="character" w:styleId="IntensiveHervorhebung">
    <w:name w:val="Intense Emphasis"/>
    <w:basedOn w:val="Absatz-Standardschriftart"/>
    <w:uiPriority w:val="21"/>
    <w:qFormat/>
    <w:rsid w:val="00EA5712"/>
    <w:rPr>
      <w:i/>
      <w:iCs/>
      <w:color w:val="0F4761" w:themeColor="accent1" w:themeShade="BF"/>
    </w:rPr>
  </w:style>
  <w:style w:type="paragraph" w:styleId="IntensivesZitat">
    <w:name w:val="Intense Quote"/>
    <w:basedOn w:val="Standard"/>
    <w:next w:val="Standard"/>
    <w:link w:val="IntensivesZitatZchn"/>
    <w:uiPriority w:val="30"/>
    <w:qFormat/>
    <w:rsid w:val="00EA5712"/>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EA5712"/>
    <w:rPr>
      <w:i/>
      <w:iCs/>
      <w:color w:val="0F4761" w:themeColor="accent1" w:themeShade="BF"/>
    </w:rPr>
  </w:style>
  <w:style w:type="character" w:styleId="IntensiverVerweis">
    <w:name w:val="Intense Reference"/>
    <w:basedOn w:val="Absatz-Standardschriftart"/>
    <w:uiPriority w:val="32"/>
    <w:qFormat/>
    <w:rsid w:val="00EA5712"/>
    <w:rPr>
      <w:b/>
      <w:bCs/>
      <w:smallCaps/>
      <w:color w:val="0F4761" w:themeColor="accent1" w:themeShade="BF"/>
      <w:spacing w:val="5"/>
    </w:rPr>
  </w:style>
  <w:style w:type="character" w:styleId="Kommentarzeichen">
    <w:name w:val="annotation reference"/>
    <w:basedOn w:val="Absatz-Standardschriftart"/>
    <w:uiPriority w:val="99"/>
    <w:semiHidden/>
    <w:unhideWhenUsed/>
    <w:rsid w:val="00E42B9F"/>
    <w:rPr>
      <w:sz w:val="16"/>
      <w:szCs w:val="16"/>
    </w:rPr>
  </w:style>
  <w:style w:type="paragraph" w:styleId="Kommentartext">
    <w:name w:val="annotation text"/>
    <w:basedOn w:val="Standard"/>
    <w:link w:val="KommentartextZchn"/>
    <w:uiPriority w:val="99"/>
    <w:semiHidden/>
    <w:unhideWhenUsed/>
    <w:rsid w:val="00E42B9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42B9F"/>
    <w:rPr>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E42B9F"/>
    <w:rPr>
      <w:b/>
      <w:bCs/>
    </w:rPr>
  </w:style>
  <w:style w:type="character" w:customStyle="1" w:styleId="KommentarthemaZchn">
    <w:name w:val="Kommentarthema Zchn"/>
    <w:basedOn w:val="KommentartextZchn"/>
    <w:link w:val="Kommentarthema"/>
    <w:uiPriority w:val="99"/>
    <w:semiHidden/>
    <w:rsid w:val="00E42B9F"/>
    <w:rPr>
      <w:b/>
      <w:bCs/>
      <w:kern w:val="0"/>
      <w:sz w:val="20"/>
      <w:szCs w:val="20"/>
      <w14:ligatures w14:val="none"/>
    </w:rPr>
  </w:style>
  <w:style w:type="paragraph" w:styleId="berarbeitung">
    <w:name w:val="Revision"/>
    <w:hidden/>
    <w:uiPriority w:val="99"/>
    <w:semiHidden/>
    <w:rsid w:val="005062C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2928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jan.diem@outlook.com</dc:creator>
  <cp:keywords/>
  <dc:description/>
  <cp:lastModifiedBy>jan.diem@outlook.com</cp:lastModifiedBy>
  <cp:revision>2</cp:revision>
  <dcterms:created xsi:type="dcterms:W3CDTF">2024-04-09T14:30:00Z</dcterms:created>
  <dcterms:modified xsi:type="dcterms:W3CDTF">2024-04-09T14:30:00Z</dcterms:modified>
</cp:coreProperties>
</file>