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709"/>
        <w:gridCol w:w="142"/>
        <w:gridCol w:w="425"/>
        <w:gridCol w:w="2121"/>
      </w:tblGrid>
      <w:tr w:rsidR="00571F97" w:rsidRPr="009E5129" w14:paraId="487AC9CE" w14:textId="77777777" w:rsidTr="00E55D90">
        <w:trPr>
          <w:trHeight w:val="283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35895E2" w14:textId="3FFB6F35" w:rsidR="00571F97" w:rsidRPr="009E5129" w:rsidRDefault="00571F97" w:rsidP="00571F97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9E5129">
              <w:rPr>
                <w:rFonts w:ascii="Optima" w:hAnsi="Optima" w:cs="Times New Roman (Body CS)"/>
                <w:b/>
                <w:sz w:val="36"/>
                <w:szCs w:val="32"/>
              </w:rPr>
              <w:t>Manuel Gissing</w:t>
            </w:r>
          </w:p>
        </w:tc>
      </w:tr>
      <w:tr w:rsidR="00E55D90" w:rsidRPr="009E5129" w14:paraId="034602FF" w14:textId="77777777" w:rsidTr="00E55D90">
        <w:trPr>
          <w:trHeight w:val="283"/>
        </w:trPr>
        <w:tc>
          <w:tcPr>
            <w:tcW w:w="9067" w:type="dxa"/>
            <w:gridSpan w:val="8"/>
            <w:tcBorders>
              <w:top w:val="single" w:sz="4" w:space="0" w:color="auto"/>
            </w:tcBorders>
            <w:vAlign w:val="bottom"/>
          </w:tcPr>
          <w:p w14:paraId="45E1D21A" w14:textId="590FFC72" w:rsidR="00E55D90" w:rsidRPr="009E5129" w:rsidRDefault="0032428A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proofErr w:type="spellStart"/>
            <w:r>
              <w:rPr>
                <w:rFonts w:ascii="Optima" w:hAnsi="Optima" w:cs="Times New Roman (Body CS)"/>
                <w:bCs/>
                <w:sz w:val="18"/>
                <w:szCs w:val="18"/>
              </w:rPr>
              <w:t>Prangelgasse</w:t>
            </w:r>
            <w:proofErr w:type="spellEnd"/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25</w:t>
            </w:r>
            <w:r w:rsidR="004C032A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Graz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8020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Österreich</w:t>
            </w:r>
            <w:r w:rsidR="004C032A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• 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manuel.gissing02@gmail</w:t>
            </w:r>
            <w:r w:rsidR="00E55D90" w:rsidRPr="009E5129">
              <w:rPr>
                <w:rFonts w:ascii="Optima" w:hAnsi="Optima" w:cs="Times New Roman (Body CS)"/>
                <w:bCs/>
                <w:sz w:val="18"/>
                <w:szCs w:val="18"/>
              </w:rPr>
              <w:t>.com • +4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367761829513</w:t>
            </w:r>
          </w:p>
        </w:tc>
      </w:tr>
      <w:tr w:rsidR="002508C2" w:rsidRPr="009E5129" w14:paraId="0FCADE56" w14:textId="77777777" w:rsidTr="00854C07">
        <w:trPr>
          <w:trHeight w:val="62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E5129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9E5129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5280E" w:rsidRPr="009E5129" w14:paraId="013361E1" w14:textId="77777777" w:rsidTr="00D5280E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73957D4B" w:rsidR="00D1492F" w:rsidRPr="009E5129" w:rsidRDefault="009E5129" w:rsidP="00723643">
            <w:pPr>
              <w:rPr>
                <w:rFonts w:ascii="Optima" w:hAnsi="Optima"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FH Joanneum</w:t>
            </w:r>
          </w:p>
        </w:tc>
        <w:tc>
          <w:tcPr>
            <w:tcW w:w="2121" w:type="dxa"/>
            <w:vAlign w:val="bottom"/>
          </w:tcPr>
          <w:p w14:paraId="63D86F51" w14:textId="154C5970" w:rsidR="00D1492F" w:rsidRPr="009E5129" w:rsidRDefault="00EA6F89" w:rsidP="00D5280E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Graz</w:t>
            </w:r>
          </w:p>
        </w:tc>
      </w:tr>
      <w:tr w:rsidR="00EA6F89" w:rsidRPr="009E5129" w14:paraId="62632213" w14:textId="77777777" w:rsidTr="00854C07">
        <w:trPr>
          <w:trHeight w:val="57"/>
        </w:trPr>
        <w:tc>
          <w:tcPr>
            <w:tcW w:w="5387" w:type="dxa"/>
            <w:gridSpan w:val="2"/>
          </w:tcPr>
          <w:p w14:paraId="5F71027E" w14:textId="0CBF1DFB" w:rsidR="00EA6F89" w:rsidRPr="009E5129" w:rsidRDefault="00EA6F89" w:rsidP="00EA6F89">
            <w:pPr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/>
                <w:sz w:val="18"/>
              </w:rPr>
              <w:t>B.A. in Bank- und Versicherungswirtschaft (aktueller Schnitt: 1,</w:t>
            </w:r>
            <w:r w:rsidR="00B84D69">
              <w:rPr>
                <w:rFonts w:ascii="Optima" w:hAnsi="Optima"/>
                <w:sz w:val="18"/>
              </w:rPr>
              <w:t>6</w:t>
            </w:r>
            <w:r w:rsidRPr="009E5129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680" w:type="dxa"/>
            <w:gridSpan w:val="6"/>
          </w:tcPr>
          <w:p w14:paraId="51FC9814" w14:textId="7312EAA3" w:rsidR="00EA6F89" w:rsidRPr="009E5129" w:rsidRDefault="00EA6F89" w:rsidP="00EA6F89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9E5129">
              <w:rPr>
                <w:rFonts w:ascii="Optima" w:hAnsi="Optima"/>
                <w:sz w:val="18"/>
              </w:rPr>
              <w:t>09/2023 – heute</w:t>
            </w:r>
          </w:p>
        </w:tc>
      </w:tr>
      <w:tr w:rsidR="00D5280E" w:rsidRPr="009E5129" w14:paraId="4D68BFE7" w14:textId="77777777" w:rsidTr="00D5280E">
        <w:tc>
          <w:tcPr>
            <w:tcW w:w="9067" w:type="dxa"/>
            <w:gridSpan w:val="8"/>
          </w:tcPr>
          <w:p w14:paraId="54BF63E9" w14:textId="52C9D30C" w:rsidR="0091331D" w:rsidRPr="009E5129" w:rsidRDefault="00181D59" w:rsidP="006058D8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Relevante Module: Investition &amp; Finanzierung (Note: 1,0),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>Quantitative Finanzanalyse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>1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,0), Unternehmensrecht (Note: 1,0), </w:t>
            </w:r>
            <w:r w:rsidR="007064A9">
              <w:rPr>
                <w:rFonts w:ascii="Optima" w:hAnsi="Optima" w:cs="Georgia"/>
                <w:i/>
                <w:iCs/>
                <w:color w:val="000000"/>
                <w:sz w:val="18"/>
              </w:rPr>
              <w:t>Bilanzierung &amp; Bilanzanalyse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(Note: </w:t>
            </w:r>
            <w:r w:rsidR="007064A9">
              <w:rPr>
                <w:rFonts w:ascii="Optima" w:hAnsi="Optima" w:cs="Georgia"/>
                <w:i/>
                <w:iCs/>
                <w:color w:val="000000"/>
                <w:sz w:val="18"/>
              </w:rPr>
              <w:t>3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,0), </w:t>
            </w:r>
            <w:r w:rsidR="00B84D6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Business English in Finance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(Note: 1,0), </w:t>
            </w:r>
            <w:r w:rsidR="007064A9" w:rsidRPr="007064A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Einführung in das Rechnungswesen &amp; Buchhaltung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(Note: </w:t>
            </w:r>
            <w:r w:rsidR="00023557">
              <w:rPr>
                <w:rFonts w:ascii="Optima" w:hAnsi="Optima" w:cs="Georgia"/>
                <w:i/>
                <w:iCs/>
                <w:color w:val="000000"/>
                <w:sz w:val="18"/>
              </w:rPr>
              <w:t>2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</w:rPr>
              <w:t>,0)</w:t>
            </w:r>
          </w:p>
        </w:tc>
      </w:tr>
      <w:tr w:rsidR="00BE63CF" w:rsidRPr="009E5129" w14:paraId="1C51E2FF" w14:textId="77777777" w:rsidTr="00D5280E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1AFCA13E" w:rsidR="00BE63CF" w:rsidRPr="009E5129" w:rsidRDefault="00BE63CF" w:rsidP="00BE63CF">
            <w:pPr>
              <w:rPr>
                <w:rFonts w:ascii="Optima" w:hAnsi="Optima"/>
                <w:sz w:val="18"/>
                <w:lang w:val="en-US"/>
              </w:rPr>
            </w:pPr>
            <w:r w:rsidRPr="009E5129">
              <w:rPr>
                <w:rFonts w:ascii="Optima" w:hAnsi="Optima"/>
                <w:b/>
                <w:smallCaps/>
                <w:sz w:val="23"/>
                <w:szCs w:val="23"/>
              </w:rPr>
              <w:t>Höhere Technische Bundeslehranstalt</w:t>
            </w:r>
          </w:p>
        </w:tc>
        <w:tc>
          <w:tcPr>
            <w:tcW w:w="3397" w:type="dxa"/>
            <w:gridSpan w:val="4"/>
            <w:vAlign w:val="bottom"/>
          </w:tcPr>
          <w:p w14:paraId="2FCB10D7" w14:textId="5D375C4F" w:rsidR="00BE63CF" w:rsidRPr="009E5129" w:rsidRDefault="00181D59" w:rsidP="00BE63CF">
            <w:pPr>
              <w:jc w:val="right"/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K</w:t>
            </w:r>
            <w:r w:rsidR="00021EFE">
              <w:rPr>
                <w:rFonts w:ascii="Optima" w:hAnsi="Optima"/>
                <w:i/>
                <w:smallCaps/>
                <w:sz w:val="23"/>
                <w:szCs w:val="23"/>
              </w:rPr>
              <w:t>apfenberg</w:t>
            </w:r>
          </w:p>
        </w:tc>
      </w:tr>
      <w:tr w:rsidR="0091331D" w:rsidRPr="009E5129" w14:paraId="312B82BC" w14:textId="77777777" w:rsidTr="00854C07">
        <w:trPr>
          <w:trHeight w:val="20"/>
        </w:trPr>
        <w:tc>
          <w:tcPr>
            <w:tcW w:w="5670" w:type="dxa"/>
            <w:gridSpan w:val="4"/>
          </w:tcPr>
          <w:p w14:paraId="1CEE182B" w14:textId="114096B4" w:rsidR="0091331D" w:rsidRPr="009E5129" w:rsidRDefault="006C28D4" w:rsidP="0091331D">
            <w:p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Matura</w:t>
            </w:r>
            <w:r w:rsidR="00BE63CF" w:rsidRPr="009E5129">
              <w:rPr>
                <w:rFonts w:ascii="Optima" w:hAnsi="Optima"/>
                <w:sz w:val="18"/>
                <w:lang w:val="de-AT"/>
              </w:rPr>
              <w:t xml:space="preserve"> (Note: 2,3)</w:t>
            </w:r>
          </w:p>
        </w:tc>
        <w:tc>
          <w:tcPr>
            <w:tcW w:w="3397" w:type="dxa"/>
            <w:gridSpan w:val="4"/>
          </w:tcPr>
          <w:p w14:paraId="7521EA6E" w14:textId="1DC378CC" w:rsidR="0091331D" w:rsidRPr="009E5129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09/20</w:t>
            </w:r>
            <w:r w:rsidR="00181D59" w:rsidRPr="009E5129">
              <w:rPr>
                <w:rFonts w:ascii="Optima" w:hAnsi="Optima"/>
                <w:sz w:val="18"/>
              </w:rPr>
              <w:t>17</w:t>
            </w:r>
            <w:r w:rsidRPr="009E5129">
              <w:rPr>
                <w:rFonts w:ascii="Optima" w:hAnsi="Optima"/>
                <w:sz w:val="18"/>
              </w:rPr>
              <w:t xml:space="preserve"> – 06/20</w:t>
            </w:r>
            <w:r w:rsidR="00181D59" w:rsidRPr="009E5129">
              <w:rPr>
                <w:rFonts w:ascii="Optima" w:hAnsi="Optima"/>
                <w:sz w:val="18"/>
              </w:rPr>
              <w:t>22</w:t>
            </w:r>
          </w:p>
        </w:tc>
      </w:tr>
      <w:tr w:rsidR="00D5280E" w:rsidRPr="009E5129" w14:paraId="69F47C1D" w14:textId="77777777" w:rsidTr="00D5280E">
        <w:tc>
          <w:tcPr>
            <w:tcW w:w="9067" w:type="dxa"/>
            <w:gridSpan w:val="8"/>
          </w:tcPr>
          <w:p w14:paraId="2DF2A870" w14:textId="60C487AB" w:rsidR="00D5280E" w:rsidRDefault="00BE63CF" w:rsidP="0091331D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9E5129">
              <w:rPr>
                <w:rFonts w:ascii="Optima" w:hAnsi="Optima"/>
                <w:i/>
                <w:iCs/>
                <w:sz w:val="18"/>
              </w:rPr>
              <w:t>Relevante Fächer: Wirtschaft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1,0), Informatik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2,0), Mathematik (</w:t>
            </w:r>
            <w:r w:rsidR="006C28D4">
              <w:rPr>
                <w:rFonts w:ascii="Optima" w:hAnsi="Optima"/>
                <w:i/>
                <w:iCs/>
                <w:sz w:val="18"/>
              </w:rPr>
              <w:t xml:space="preserve">Note: </w:t>
            </w:r>
            <w:r w:rsidRPr="009E5129">
              <w:rPr>
                <w:rFonts w:ascii="Optima" w:hAnsi="Optima"/>
                <w:i/>
                <w:iCs/>
                <w:sz w:val="18"/>
              </w:rPr>
              <w:t>2,0)</w:t>
            </w:r>
          </w:p>
          <w:p w14:paraId="7C8455E8" w14:textId="77777777" w:rsidR="0032428A" w:rsidRDefault="0032428A" w:rsidP="0032428A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Schwerpunktfächer: Mathematik (14 Punkte), </w:t>
            </w:r>
            <w:r w:rsidRPr="0032428A">
              <w:rPr>
                <w:rFonts w:ascii="Optima" w:hAnsi="Optima"/>
                <w:i/>
                <w:iCs/>
                <w:sz w:val="18"/>
              </w:rPr>
              <w:t>Computergestützte Projektentwicklung</w:t>
            </w:r>
            <w:r>
              <w:rPr>
                <w:rFonts w:ascii="Optima" w:hAnsi="Optima"/>
                <w:i/>
                <w:iCs/>
                <w:sz w:val="18"/>
              </w:rPr>
              <w:t xml:space="preserve"> (13 Punkte), </w:t>
            </w:r>
          </w:p>
          <w:p w14:paraId="23575F6C" w14:textId="4966818A" w:rsidR="0032428A" w:rsidRPr="0032428A" w:rsidRDefault="0032428A" w:rsidP="0032428A">
            <w:pPr>
              <w:pStyle w:val="Listenabsatz"/>
              <w:rPr>
                <w:rFonts w:ascii="Optima" w:hAnsi="Optima"/>
                <w:i/>
                <w:iCs/>
                <w:sz w:val="18"/>
              </w:rPr>
            </w:pPr>
            <w:r w:rsidRPr="0032428A">
              <w:rPr>
                <w:rFonts w:ascii="Optima" w:hAnsi="Optima"/>
                <w:i/>
                <w:iCs/>
                <w:sz w:val="18"/>
              </w:rPr>
              <w:t>Energiesysteme</w:t>
            </w:r>
            <w:r>
              <w:rPr>
                <w:rFonts w:ascii="Optima" w:hAnsi="Optima"/>
                <w:i/>
                <w:iCs/>
                <w:sz w:val="18"/>
              </w:rPr>
              <w:t xml:space="preserve"> (13 Punkte)</w:t>
            </w:r>
          </w:p>
        </w:tc>
      </w:tr>
      <w:tr w:rsidR="00E55D90" w:rsidRPr="009E5129" w14:paraId="3A2665B3" w14:textId="77777777" w:rsidTr="00924469">
        <w:trPr>
          <w:trHeight w:val="62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9E5129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 w:rsidRPr="009E5129"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9E5129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C5B4626" w:rsidR="00E55D90" w:rsidRPr="009E5129" w:rsidRDefault="008B5213" w:rsidP="00E55D90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Met</w:t>
            </w:r>
            <w:r w:rsidR="00924469">
              <w:rPr>
                <w:rFonts w:ascii="Optima" w:hAnsi="Optima"/>
                <w:b/>
                <w:smallCaps/>
                <w:sz w:val="23"/>
                <w:szCs w:val="23"/>
              </w:rPr>
              <w:t>i</w:t>
            </w:r>
            <w:r>
              <w:rPr>
                <w:rFonts w:ascii="Optima" w:hAnsi="Optima"/>
                <w:b/>
                <w:smallCaps/>
                <w:sz w:val="23"/>
                <w:szCs w:val="23"/>
              </w:rPr>
              <w:t>s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Invest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</w:t>
            </w:r>
            <w:r w:rsidR="00135193">
              <w:rPr>
                <w:rFonts w:ascii="Optima" w:hAnsi="Optima"/>
                <w:b/>
                <w:smallCaps/>
                <w:sz w:val="23"/>
                <w:szCs w:val="23"/>
              </w:rPr>
              <w:t>GmbH</w:t>
            </w:r>
            <w:r w:rsidR="00924469">
              <w:rPr>
                <w:rFonts w:ascii="Optima" w:hAnsi="Optima"/>
                <w:b/>
                <w:smallCaps/>
                <w:sz w:val="23"/>
                <w:szCs w:val="23"/>
              </w:rPr>
              <w:t xml:space="preserve"> (Merkur Versicherung)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3D35003" w:rsidR="00E55D90" w:rsidRPr="009E5129" w:rsidRDefault="00EA6F89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9E5129">
              <w:rPr>
                <w:rFonts w:ascii="Optima" w:hAnsi="Optima"/>
                <w:i/>
                <w:smallCaps/>
                <w:sz w:val="23"/>
                <w:szCs w:val="23"/>
              </w:rPr>
              <w:t>Graz</w:t>
            </w:r>
          </w:p>
        </w:tc>
      </w:tr>
      <w:tr w:rsidR="00181D59" w:rsidRPr="009E5129" w14:paraId="335D84E9" w14:textId="77777777" w:rsidTr="00D16591">
        <w:tc>
          <w:tcPr>
            <w:tcW w:w="6521" w:type="dxa"/>
            <w:gridSpan w:val="6"/>
          </w:tcPr>
          <w:p w14:paraId="20B1570F" w14:textId="57C9F859" w:rsidR="00181D59" w:rsidRPr="008B5213" w:rsidRDefault="004D09E5" w:rsidP="00181D59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Praktikum</w:t>
            </w:r>
            <w:r w:rsidR="004B0BA2" w:rsidRPr="008B5213">
              <w:rPr>
                <w:rFonts w:ascii="Optima" w:hAnsi="Optima"/>
                <w:sz w:val="18"/>
              </w:rPr>
              <w:t xml:space="preserve"> </w:t>
            </w:r>
            <w:r w:rsidR="008B5213">
              <w:rPr>
                <w:rFonts w:ascii="Optima" w:hAnsi="Optima"/>
                <w:sz w:val="18"/>
              </w:rPr>
              <w:t xml:space="preserve">im Asset Management (EUR 3 Mrd. </w:t>
            </w:r>
            <w:proofErr w:type="spellStart"/>
            <w:r w:rsidR="008B5213">
              <w:rPr>
                <w:rFonts w:ascii="Optima" w:hAnsi="Optima"/>
                <w:sz w:val="18"/>
              </w:rPr>
              <w:t>A</w:t>
            </w:r>
            <w:r w:rsidR="0089076B">
              <w:rPr>
                <w:rFonts w:ascii="Optima" w:hAnsi="Optima"/>
                <w:sz w:val="18"/>
              </w:rPr>
              <w:t>u</w:t>
            </w:r>
            <w:r w:rsidR="008B5213">
              <w:rPr>
                <w:rFonts w:ascii="Optima" w:hAnsi="Optima"/>
                <w:sz w:val="18"/>
              </w:rPr>
              <w:t>M</w:t>
            </w:r>
            <w:proofErr w:type="spellEnd"/>
            <w:r w:rsidR="008B5213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2546" w:type="dxa"/>
            <w:gridSpan w:val="2"/>
          </w:tcPr>
          <w:p w14:paraId="0475B997" w14:textId="4EF4925C" w:rsidR="00181D59" w:rsidRPr="009E5129" w:rsidRDefault="008B5213" w:rsidP="00181D59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07</w:t>
            </w:r>
            <w:r w:rsidR="00181D59" w:rsidRPr="009E5129">
              <w:rPr>
                <w:rFonts w:ascii="Optima" w:hAnsi="Optima"/>
                <w:sz w:val="18"/>
                <w:lang w:val="en-US"/>
              </w:rPr>
              <w:t>/20</w:t>
            </w:r>
            <w:r w:rsidR="00181D59" w:rsidRPr="009E5129">
              <w:rPr>
                <w:rFonts w:ascii="Optima" w:hAnsi="Optima"/>
                <w:i/>
                <w:iCs/>
                <w:sz w:val="18"/>
                <w:lang w:val="en-US"/>
              </w:rPr>
              <w:t>2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4</w:t>
            </w:r>
            <w:r w:rsidR="00181D59" w:rsidRPr="009E5129">
              <w:rPr>
                <w:rFonts w:ascii="Optima" w:hAnsi="Optima"/>
                <w:sz w:val="18"/>
                <w:lang w:val="en-US"/>
              </w:rPr>
              <w:t xml:space="preserve"> – </w:t>
            </w:r>
            <w:r w:rsidRPr="004C032A">
              <w:rPr>
                <w:rFonts w:ascii="Optima" w:hAnsi="Optima"/>
                <w:iCs/>
                <w:sz w:val="18"/>
                <w:lang w:val="en-US"/>
              </w:rPr>
              <w:t>09/2024</w:t>
            </w:r>
          </w:p>
        </w:tc>
      </w:tr>
      <w:tr w:rsidR="00E55D90" w:rsidRPr="009E5129" w14:paraId="54C3D64C" w14:textId="77777777" w:rsidTr="00924469">
        <w:tc>
          <w:tcPr>
            <w:tcW w:w="9067" w:type="dxa"/>
            <w:gridSpan w:val="8"/>
            <w:tcBorders>
              <w:bottom w:val="single" w:sz="4" w:space="0" w:color="auto"/>
            </w:tcBorders>
          </w:tcPr>
          <w:p w14:paraId="6433F76C" w14:textId="6DAC5EC6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 xml:space="preserve">Verwaltung von Anlageportfolios </w:t>
            </w:r>
            <w:r w:rsidR="006C28D4">
              <w:rPr>
                <w:rFonts w:ascii="Optima" w:hAnsi="Optima"/>
                <w:sz w:val="18"/>
                <w:lang w:val="de-AT"/>
              </w:rPr>
              <w:t>mit dem</w:t>
            </w:r>
            <w:r w:rsidRPr="0085693B">
              <w:rPr>
                <w:rFonts w:ascii="Optima" w:hAnsi="Optima"/>
                <w:sz w:val="18"/>
                <w:lang w:val="de-AT"/>
              </w:rPr>
              <w:t xml:space="preserve"> Schwerpunkt Corporate Bonds für die Merkur Versicherung und andere institutionelle Investoren</w:t>
            </w:r>
          </w:p>
          <w:p w14:paraId="38A7CC9E" w14:textId="108008C1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Durchführung von Unternehmensanalysen, einschließlich der Analyse von Finanzberichten und Geschäftsmodellen sowie der Beurteilung der Kreditwürdigkeit und langfristigen Aussichten von Unternehmen</w:t>
            </w:r>
          </w:p>
          <w:p w14:paraId="18618FD5" w14:textId="6B1FA8CE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Durchführung von makroökonomischen Analysen zur Untersuchung wirtschaftlicher Trends und deren Auswirkungen auf die Anlageentscheidungen, einschließlich der Analyse von Zinsentwicklungen, Inflationsraten und globalen wirtschaftlichen Bedingungen</w:t>
            </w:r>
          </w:p>
          <w:p w14:paraId="71D7AE53" w14:textId="4C27088E" w:rsidR="0085693B" w:rsidRPr="0085693B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>Präsentation von Analyseergebnissen und Anlageempfehlungen gegenüber internen und externen Stakeholdern</w:t>
            </w:r>
          </w:p>
          <w:p w14:paraId="6DD9BA0F" w14:textId="389BCD7D" w:rsidR="0002417D" w:rsidRPr="009E5129" w:rsidRDefault="0085693B" w:rsidP="0085693B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85693B">
              <w:rPr>
                <w:rFonts w:ascii="Optima" w:hAnsi="Optima"/>
                <w:sz w:val="18"/>
                <w:lang w:val="de-AT"/>
              </w:rPr>
              <w:t xml:space="preserve">Unterstützung bei der strategischen Asset </w:t>
            </w:r>
            <w:proofErr w:type="spellStart"/>
            <w:r w:rsidRPr="0085693B">
              <w:rPr>
                <w:rFonts w:ascii="Optima" w:hAnsi="Optima"/>
                <w:sz w:val="18"/>
                <w:lang w:val="de-AT"/>
              </w:rPr>
              <w:t>Allocation</w:t>
            </w:r>
            <w:proofErr w:type="spellEnd"/>
            <w:r w:rsidRPr="0085693B">
              <w:rPr>
                <w:rFonts w:ascii="Optima" w:hAnsi="Optima"/>
                <w:sz w:val="18"/>
                <w:lang w:val="de-AT"/>
              </w:rPr>
              <w:t xml:space="preserve"> des Portfolios, einschließlich der Bewertung und Anpassung von Anlageentscheidungen basierend auf Marktbedingungen und Anlagestrategien</w:t>
            </w:r>
          </w:p>
        </w:tc>
      </w:tr>
      <w:tr w:rsidR="00181D59" w:rsidRPr="009E5129" w14:paraId="50AFEA03" w14:textId="77777777" w:rsidTr="00924469">
        <w:trPr>
          <w:trHeight w:val="346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42FB0D26" w14:textId="51A1A50B" w:rsidR="00181D59" w:rsidRPr="008B5213" w:rsidRDefault="00181D59" w:rsidP="00181D5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Global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M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acro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L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ong/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S</w:t>
            </w:r>
            <w:r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hort</w:t>
            </w:r>
            <w:r w:rsidR="00EA6F89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 </w:t>
            </w:r>
            <w:r w:rsidR="00021EFE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E</w:t>
            </w:r>
            <w:r w:rsidR="00EA6F89" w:rsidRPr="008B5213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quity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</w:tcBorders>
            <w:vAlign w:val="bottom"/>
          </w:tcPr>
          <w:p w14:paraId="11E31BD8" w14:textId="6018D427" w:rsidR="00181D59" w:rsidRPr="009E5129" w:rsidRDefault="00EA6F89" w:rsidP="00181D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9E5129">
              <w:rPr>
                <w:rFonts w:ascii="Optima" w:hAnsi="Optima"/>
                <w:iCs w:val="0"/>
                <w:smallCaps/>
                <w:sz w:val="23"/>
                <w:szCs w:val="23"/>
              </w:rPr>
              <w:t>Graz</w:t>
            </w:r>
          </w:p>
        </w:tc>
      </w:tr>
      <w:tr w:rsidR="00181D59" w:rsidRPr="009E5129" w14:paraId="48328CB9" w14:textId="77777777" w:rsidTr="00D5280E">
        <w:tc>
          <w:tcPr>
            <w:tcW w:w="6379" w:type="dxa"/>
            <w:gridSpan w:val="5"/>
          </w:tcPr>
          <w:p w14:paraId="74B74B41" w14:textId="4C46D196" w:rsidR="00181D59" w:rsidRPr="008B5213" w:rsidRDefault="00181D59" w:rsidP="00181D5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8B5213">
              <w:rPr>
                <w:rFonts w:ascii="Optima" w:hAnsi="Optima"/>
                <w:i w:val="0"/>
                <w:iCs w:val="0"/>
                <w:sz w:val="18"/>
              </w:rPr>
              <w:t xml:space="preserve">203 </w:t>
            </w:r>
            <w:r w:rsidR="00EA6F89" w:rsidRPr="008B5213">
              <w:rPr>
                <w:rFonts w:ascii="Optima" w:hAnsi="Optima"/>
                <w:i w:val="0"/>
                <w:iCs w:val="0"/>
                <w:sz w:val="18"/>
              </w:rPr>
              <w:t>Trades</w:t>
            </w:r>
            <w:r w:rsidRPr="008B5213">
              <w:rPr>
                <w:rFonts w:ascii="Optima" w:hAnsi="Optima"/>
                <w:i w:val="0"/>
                <w:iCs w:val="0"/>
                <w:sz w:val="18"/>
              </w:rPr>
              <w:t xml:space="preserve"> mit einer </w:t>
            </w:r>
            <w:proofErr w:type="spellStart"/>
            <w:r w:rsidRPr="008B5213">
              <w:rPr>
                <w:rFonts w:ascii="Optima" w:hAnsi="Optima"/>
                <w:i w:val="0"/>
                <w:iCs w:val="0"/>
                <w:sz w:val="18"/>
              </w:rPr>
              <w:t>Win</w:t>
            </w:r>
            <w:proofErr w:type="spellEnd"/>
            <w:r w:rsidRPr="008B5213">
              <w:rPr>
                <w:rFonts w:ascii="Optima" w:hAnsi="Optima"/>
                <w:i w:val="0"/>
                <w:iCs w:val="0"/>
                <w:sz w:val="18"/>
              </w:rPr>
              <w:t>-Rate von 60</w:t>
            </w:r>
            <w:r w:rsidR="006C28D4">
              <w:rPr>
                <w:rFonts w:ascii="Optima" w:hAnsi="Optima"/>
                <w:i w:val="0"/>
                <w:iCs w:val="0"/>
                <w:sz w:val="18"/>
              </w:rPr>
              <w:t>,</w:t>
            </w:r>
            <w:r w:rsidRPr="008B5213">
              <w:rPr>
                <w:rFonts w:ascii="Optima" w:hAnsi="Optima"/>
                <w:i w:val="0"/>
                <w:iCs w:val="0"/>
                <w:sz w:val="18"/>
              </w:rPr>
              <w:t>59%</w:t>
            </w:r>
          </w:p>
        </w:tc>
        <w:tc>
          <w:tcPr>
            <w:tcW w:w="2688" w:type="dxa"/>
            <w:gridSpan w:val="3"/>
          </w:tcPr>
          <w:p w14:paraId="2CB21DEB" w14:textId="1A43C8D7" w:rsidR="00181D59" w:rsidRPr="009E5129" w:rsidRDefault="00EA6F89" w:rsidP="00181D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9E5129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01/2021 – </w:t>
            </w:r>
            <w:proofErr w:type="spellStart"/>
            <w:r w:rsidRPr="009E5129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9E5129" w14:paraId="7C4155D6" w14:textId="77777777" w:rsidTr="00D5280E">
        <w:tc>
          <w:tcPr>
            <w:tcW w:w="9067" w:type="dxa"/>
            <w:gridSpan w:val="8"/>
          </w:tcPr>
          <w:p w14:paraId="52502C29" w14:textId="2AAE75EB" w:rsidR="00DC2A7A" w:rsidRDefault="00DC2A7A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DC2A7A">
              <w:rPr>
                <w:rFonts w:ascii="Optima" w:hAnsi="Optima"/>
                <w:sz w:val="18"/>
                <w:lang w:val="de-AT"/>
              </w:rPr>
              <w:t xml:space="preserve">Durchführung makroökonomischer Analysen mit volkswirtschaftlichen </w:t>
            </w:r>
            <w:r w:rsidR="00F71EE8" w:rsidRPr="00DC2A7A">
              <w:rPr>
                <w:rFonts w:ascii="Optima" w:hAnsi="Optima"/>
                <w:sz w:val="18"/>
                <w:lang w:val="de-AT"/>
              </w:rPr>
              <w:t>Indikatoren,</w:t>
            </w:r>
            <w:r w:rsidR="00F71EE8">
              <w:rPr>
                <w:rFonts w:ascii="Optima" w:hAnsi="Optima"/>
                <w:sz w:val="18"/>
                <w:lang w:val="de-AT"/>
              </w:rPr>
              <w:t xml:space="preserve"> </w:t>
            </w:r>
            <w:r w:rsidRPr="00DC2A7A">
              <w:rPr>
                <w:rFonts w:ascii="Optima" w:hAnsi="Optima"/>
                <w:sz w:val="18"/>
                <w:lang w:val="de-AT"/>
              </w:rPr>
              <w:t>um den aktuellen Wirtschaft</w:t>
            </w:r>
            <w:r w:rsidR="004B0BA2">
              <w:rPr>
                <w:rFonts w:ascii="Optima" w:hAnsi="Optima"/>
                <w:sz w:val="18"/>
                <w:lang w:val="de-AT"/>
              </w:rPr>
              <w:t>s</w:t>
            </w:r>
            <w:r w:rsidRPr="00DC2A7A">
              <w:rPr>
                <w:rFonts w:ascii="Optima" w:hAnsi="Optima"/>
                <w:sz w:val="18"/>
                <w:lang w:val="de-AT"/>
              </w:rPr>
              <w:t>zustand zu bestimmen</w:t>
            </w:r>
          </w:p>
          <w:p w14:paraId="14FAB126" w14:textId="1C4C0026" w:rsidR="00DC2A7A" w:rsidRDefault="00DC2A7A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DC2A7A">
              <w:rPr>
                <w:rFonts w:ascii="Optima" w:hAnsi="Optima"/>
                <w:sz w:val="18"/>
                <w:lang w:val="de-AT"/>
              </w:rPr>
              <w:t>Analyse und Bewertung der Anleihen-, Aktien-, Devisen- und Zinsmärkte zur Einschätzung des aktuellen Sentiments und der Marktbedingungen</w:t>
            </w:r>
          </w:p>
          <w:p w14:paraId="5AC530B0" w14:textId="214983A4" w:rsidR="00DC2A7A" w:rsidRDefault="00DC2A7A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DC2A7A">
              <w:rPr>
                <w:rFonts w:ascii="Optima" w:hAnsi="Optima"/>
                <w:sz w:val="18"/>
                <w:lang w:val="de-AT"/>
              </w:rPr>
              <w:t>Prognose des zukünftigen Wirtschaftswachstums der wichtigsten Volkswirtschaften (USA, China, Europa und Japan) durch Anwendung makroökonomischer Frühindikatoren</w:t>
            </w:r>
          </w:p>
          <w:p w14:paraId="3658805E" w14:textId="2F566ABC" w:rsidR="00E55D90" w:rsidRPr="009E5129" w:rsidRDefault="004B0BA2" w:rsidP="00EA6F89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/>
                <w:sz w:val="18"/>
                <w:lang w:val="de-AT"/>
              </w:rPr>
              <w:t>Entwicklung und Implementierung von Automatisierungslösungen mittels R und Excel</w:t>
            </w:r>
          </w:p>
        </w:tc>
      </w:tr>
      <w:tr w:rsidR="008B5213" w:rsidRPr="009E5129" w14:paraId="0D4DF1FA" w14:textId="77777777" w:rsidTr="00F95D8C">
        <w:trPr>
          <w:trHeight w:val="346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52DCB940" w14:textId="1A01B4BB" w:rsidR="008B5213" w:rsidRPr="009E5129" w:rsidRDefault="008B5213" w:rsidP="008B521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9E5129">
              <w:rPr>
                <w:rFonts w:ascii="Optima" w:hAnsi="Optima"/>
                <w:b/>
                <w:smallCaps/>
                <w:sz w:val="23"/>
                <w:szCs w:val="23"/>
              </w:rPr>
              <w:t>Grawe Bankengruppe</w:t>
            </w:r>
          </w:p>
        </w:tc>
        <w:tc>
          <w:tcPr>
            <w:tcW w:w="2688" w:type="dxa"/>
            <w:gridSpan w:val="3"/>
            <w:tcBorders>
              <w:top w:val="single" w:sz="4" w:space="0" w:color="auto"/>
            </w:tcBorders>
            <w:vAlign w:val="bottom"/>
          </w:tcPr>
          <w:p w14:paraId="00F3353C" w14:textId="7DBD7522" w:rsidR="008B5213" w:rsidRPr="009E5129" w:rsidRDefault="008B5213" w:rsidP="008B52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9E5129">
              <w:rPr>
                <w:rFonts w:ascii="Optima" w:hAnsi="Optima"/>
                <w:smallCaps/>
                <w:sz w:val="23"/>
                <w:szCs w:val="23"/>
              </w:rPr>
              <w:t>Graz</w:t>
            </w:r>
          </w:p>
        </w:tc>
      </w:tr>
      <w:tr w:rsidR="008B5213" w:rsidRPr="009E5129" w14:paraId="7A1EBBAB" w14:textId="77777777" w:rsidTr="008B5213">
        <w:tc>
          <w:tcPr>
            <w:tcW w:w="6379" w:type="dxa"/>
            <w:gridSpan w:val="5"/>
          </w:tcPr>
          <w:p w14:paraId="06A0ABEE" w14:textId="4E5CE1EC" w:rsidR="008B5213" w:rsidRPr="004C032A" w:rsidRDefault="008B5213" w:rsidP="008B5213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4C032A">
              <w:rPr>
                <w:rFonts w:ascii="Optima" w:hAnsi="Optima"/>
                <w:i w:val="0"/>
                <w:sz w:val="18"/>
              </w:rPr>
              <w:t>Mitarbeiter in der Wertpapierabwicklung – Leitung der Kapitalmaßnahmen (</w:t>
            </w:r>
            <w:r w:rsidR="006C28D4" w:rsidRPr="004C032A">
              <w:rPr>
                <w:rFonts w:ascii="Optima" w:hAnsi="Optima"/>
                <w:i w:val="0"/>
                <w:sz w:val="18"/>
              </w:rPr>
              <w:t>V</w:t>
            </w:r>
            <w:r w:rsidRPr="004C032A">
              <w:rPr>
                <w:rFonts w:ascii="Optima" w:hAnsi="Optima"/>
                <w:i w:val="0"/>
                <w:sz w:val="18"/>
              </w:rPr>
              <w:t>ollzeit)</w:t>
            </w:r>
          </w:p>
        </w:tc>
        <w:tc>
          <w:tcPr>
            <w:tcW w:w="2688" w:type="dxa"/>
            <w:gridSpan w:val="3"/>
          </w:tcPr>
          <w:p w14:paraId="59E67B8D" w14:textId="0EA188A0" w:rsidR="008B5213" w:rsidRPr="004C032A" w:rsidRDefault="008B5213" w:rsidP="008B52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4C032A">
              <w:rPr>
                <w:rFonts w:ascii="Optima" w:hAnsi="Optima"/>
                <w:i w:val="0"/>
                <w:sz w:val="18"/>
                <w:lang w:val="en-US"/>
              </w:rPr>
              <w:t>09/2023 – 07/2024</w:t>
            </w:r>
          </w:p>
        </w:tc>
      </w:tr>
      <w:tr w:rsidR="008B5213" w:rsidRPr="009E5129" w14:paraId="76B55717" w14:textId="77777777" w:rsidTr="00D5280E">
        <w:tc>
          <w:tcPr>
            <w:tcW w:w="9067" w:type="dxa"/>
            <w:gridSpan w:val="8"/>
          </w:tcPr>
          <w:p w14:paraId="6A70ED0D" w14:textId="77777777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>Aufbereitung und Verarbeitung von Informationen zu Kapitalmaßnahmen sowie wertpapiertechnische Begleitung von Merger, Kapitalerhöhungen, Anleiheemissionen</w:t>
            </w:r>
            <w:r>
              <w:rPr>
                <w:rFonts w:ascii="Optima" w:hAnsi="Optima"/>
                <w:sz w:val="18"/>
                <w:lang w:val="de-AT"/>
              </w:rPr>
              <w:t>, Kapitalerhöhungen und Entflechtungen</w:t>
            </w:r>
          </w:p>
          <w:p w14:paraId="09430915" w14:textId="7A64A5E1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 xml:space="preserve">Proaktive Optimierung der Back Office Arbeitsprozesse und Mitarbeit </w:t>
            </w:r>
            <w:r w:rsidR="006C28D4">
              <w:rPr>
                <w:rFonts w:ascii="Optima" w:hAnsi="Optima"/>
                <w:sz w:val="18"/>
                <w:lang w:val="de-AT"/>
              </w:rPr>
              <w:t xml:space="preserve">an </w:t>
            </w:r>
            <w:r w:rsidRPr="004B0BA2">
              <w:rPr>
                <w:rFonts w:ascii="Optima" w:hAnsi="Optima"/>
                <w:sz w:val="18"/>
                <w:lang w:val="de-AT"/>
              </w:rPr>
              <w:t>Umsetzung von Maßnahmen zur Effizienzsteigerung</w:t>
            </w:r>
          </w:p>
          <w:p w14:paraId="6BC019AE" w14:textId="77777777" w:rsid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 xml:space="preserve">Kommunikation und Zusammenarbeit mit relevanten Schnittstellen wie </w:t>
            </w:r>
            <w:r>
              <w:rPr>
                <w:rFonts w:ascii="Optima" w:hAnsi="Optima"/>
                <w:sz w:val="18"/>
                <w:lang w:val="de-AT"/>
              </w:rPr>
              <w:t>Recht</w:t>
            </w:r>
            <w:r w:rsidRPr="004B0BA2">
              <w:rPr>
                <w:rFonts w:ascii="Optima" w:hAnsi="Optima"/>
                <w:sz w:val="18"/>
                <w:lang w:val="de-AT"/>
              </w:rPr>
              <w:t>, IT und Front Office zur Sicherstellung reibungsloser Abläufe</w:t>
            </w:r>
          </w:p>
          <w:p w14:paraId="5E301C2A" w14:textId="3D2AD95E" w:rsidR="008B5213" w:rsidRPr="008B5213" w:rsidRDefault="008B5213" w:rsidP="008B5213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 w:rsidRPr="004B0BA2">
              <w:rPr>
                <w:rFonts w:ascii="Optima" w:hAnsi="Optima"/>
                <w:sz w:val="18"/>
                <w:lang w:val="de-AT"/>
              </w:rPr>
              <w:t>Beantwortung steuerlicher und kapitalmaßnahmenbezogener Fragen sowie Beratung des Front Office zu entsprechenden Anfragen und Problemen</w:t>
            </w:r>
          </w:p>
        </w:tc>
      </w:tr>
      <w:tr w:rsidR="00E55D90" w:rsidRPr="009E5129" w14:paraId="482569A2" w14:textId="77777777" w:rsidTr="00854C07">
        <w:trPr>
          <w:trHeight w:val="624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9E5129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9E5129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9E5129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9E5129" w:rsidRDefault="00E55D90" w:rsidP="00E55D90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9E80723" w:rsidR="00E55D90" w:rsidRPr="009E5129" w:rsidRDefault="00EA6F89" w:rsidP="00E55D90">
            <w:pPr>
              <w:rPr>
                <w:rFonts w:ascii="Optima" w:hAnsi="Optima"/>
                <w:sz w:val="18"/>
                <w:lang w:val="de-AT"/>
              </w:rPr>
            </w:pP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6C28D4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9E5129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E55D90" w:rsidRPr="006C28D4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55D90" w:rsidRPr="009E5129" w:rsidRDefault="00E55D90" w:rsidP="00E55D90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60CA2168" w14:textId="2E240ED1" w:rsidR="00E55D90" w:rsidRPr="006C28D4" w:rsidRDefault="00E55D90" w:rsidP="00E55D90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6C28D4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(fortgeschritten)</w:t>
            </w:r>
            <w:r w:rsidRPr="006C28D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UGB</w:t>
            </w:r>
            <w:r w:rsidR="00023557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023557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fortgeschritten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R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023557">
              <w:rPr>
                <w:rFonts w:ascii="Optima" w:hAnsi="Optima" w:cs="Georgia"/>
                <w:color w:val="000000"/>
                <w:sz w:val="18"/>
              </w:rPr>
              <w:t>IFRS</w:t>
            </w:r>
            <w:r w:rsidR="00EA6F89" w:rsidRPr="006C28D4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EA6F89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, </w:t>
            </w:r>
            <w:r w:rsidR="0085693B" w:rsidRPr="004C032A">
              <w:rPr>
                <w:rFonts w:ascii="Optima" w:hAnsi="Optima" w:cs="Georgia"/>
                <w:iCs/>
                <w:color w:val="000000"/>
                <w:sz w:val="18"/>
              </w:rPr>
              <w:t>Bloomberg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6C28D4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85693B" w:rsidRPr="006C28D4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A6F89" w:rsidRPr="009E5129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0D9B8F84" w:rsidR="00EA6F89" w:rsidRPr="009E5129" w:rsidRDefault="00EA6F89" w:rsidP="00EA6F89">
            <w:pPr>
              <w:rPr>
                <w:rFonts w:ascii="Optima" w:hAnsi="Optima"/>
                <w:sz w:val="18"/>
              </w:rPr>
            </w:pPr>
            <w:r w:rsidRPr="009E5129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598C2742" w14:textId="6797749E" w:rsidR="00EA6F89" w:rsidRPr="009E5129" w:rsidRDefault="00EA6F89" w:rsidP="00EA6F89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 w:rsidRPr="009E5129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Kraftsport, </w:t>
            </w:r>
            <w:r w:rsidRPr="009E5129">
              <w:rPr>
                <w:rFonts w:ascii="Optima" w:hAnsi="Optima" w:cs="Georgia"/>
                <w:color w:val="000000"/>
                <w:sz w:val="18"/>
              </w:rPr>
              <w:t xml:space="preserve">Ausdauersport, </w:t>
            </w:r>
            <w:proofErr w:type="spellStart"/>
            <w:r w:rsidRPr="009E5129">
              <w:rPr>
                <w:rFonts w:ascii="Optima" w:hAnsi="Optima" w:cs="Georgia"/>
                <w:color w:val="000000"/>
                <w:sz w:val="18"/>
              </w:rPr>
              <w:t>Machine</w:t>
            </w:r>
            <w:proofErr w:type="spellEnd"/>
            <w:r w:rsidRPr="009E5129">
              <w:rPr>
                <w:rFonts w:ascii="Optima" w:hAnsi="Optima" w:cs="Georgia"/>
                <w:color w:val="000000"/>
                <w:sz w:val="18"/>
              </w:rPr>
              <w:t xml:space="preserve"> Learning, Kapitalmärkte und </w:t>
            </w:r>
            <w:r w:rsidR="00854C07">
              <w:rPr>
                <w:rFonts w:ascii="Optima" w:hAnsi="Optima" w:cs="Georgia"/>
                <w:color w:val="000000"/>
                <w:sz w:val="18"/>
              </w:rPr>
              <w:t>Programmieren</w:t>
            </w:r>
          </w:p>
        </w:tc>
      </w:tr>
      <w:tr w:rsidR="00E55D90" w:rsidRPr="009E5129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57F9239D" w:rsidR="00E55D90" w:rsidRPr="009E5129" w:rsidRDefault="003A16AB" w:rsidP="00E55D90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73AB9E2D" wp14:editId="68A0B83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-434340</wp:posOffset>
                  </wp:positionV>
                  <wp:extent cx="1149350" cy="403225"/>
                  <wp:effectExtent l="0" t="0" r="0" b="0"/>
                  <wp:wrapNone/>
                  <wp:docPr id="61743781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350" cy="403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A6F89" w:rsidRPr="009E5129">
              <w:rPr>
                <w:rFonts w:ascii="Optima" w:hAnsi="Optima"/>
                <w:sz w:val="18"/>
              </w:rPr>
              <w:t>Graz</w:t>
            </w:r>
            <w:r w:rsidR="00E55D90" w:rsidRPr="009E5129">
              <w:rPr>
                <w:rFonts w:ascii="Optima" w:hAnsi="Optima"/>
                <w:sz w:val="18"/>
              </w:rPr>
              <w:t xml:space="preserve">, </w:t>
            </w:r>
            <w:r w:rsidR="00D16591">
              <w:rPr>
                <w:rFonts w:ascii="Optima" w:hAnsi="Optima"/>
                <w:sz w:val="18"/>
              </w:rPr>
              <w:fldChar w:fldCharType="begin"/>
            </w:r>
            <w:r w:rsidR="00D16591">
              <w:rPr>
                <w:rFonts w:ascii="Optima" w:hAnsi="Optima"/>
                <w:sz w:val="18"/>
              </w:rPr>
              <w:instrText xml:space="preserve"> TIME \@ "dd.MM.yyyy" </w:instrText>
            </w:r>
            <w:r w:rsidR="00D16591">
              <w:rPr>
                <w:rFonts w:ascii="Optima" w:hAnsi="Optima"/>
                <w:sz w:val="18"/>
              </w:rPr>
              <w:fldChar w:fldCharType="separate"/>
            </w:r>
            <w:r>
              <w:rPr>
                <w:rFonts w:ascii="Optima" w:hAnsi="Optima"/>
                <w:noProof/>
                <w:sz w:val="18"/>
              </w:rPr>
              <w:t>28.07.2024</w:t>
            </w:r>
            <w:r w:rsidR="00D16591">
              <w:rPr>
                <w:rFonts w:ascii="Optima" w:hAnsi="Optima"/>
                <w:sz w:val="18"/>
              </w:rPr>
              <w:fldChar w:fldCharType="end"/>
            </w:r>
          </w:p>
        </w:tc>
        <w:tc>
          <w:tcPr>
            <w:tcW w:w="7082" w:type="dxa"/>
            <w:gridSpan w:val="7"/>
            <w:vAlign w:val="bottom"/>
          </w:tcPr>
          <w:p w14:paraId="6478BDEA" w14:textId="17E92D38" w:rsidR="00E55D90" w:rsidRPr="009E5129" w:rsidRDefault="00E55D90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06148351" w:rsidR="00723643" w:rsidRPr="009E5129" w:rsidRDefault="00723643">
      <w:pPr>
        <w:rPr>
          <w:rFonts w:ascii="Optima" w:hAnsi="Optima"/>
          <w:sz w:val="18"/>
        </w:rPr>
      </w:pPr>
    </w:p>
    <w:sectPr w:rsidR="00723643" w:rsidRPr="009E5129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86797" w14:textId="77777777" w:rsidR="00535304" w:rsidRDefault="00535304" w:rsidP="00BE053D">
      <w:pPr>
        <w:spacing w:after="0" w:line="240" w:lineRule="auto"/>
      </w:pPr>
      <w:r>
        <w:separator/>
      </w:r>
    </w:p>
  </w:endnote>
  <w:endnote w:type="continuationSeparator" w:id="0">
    <w:p w14:paraId="5381362C" w14:textId="77777777" w:rsidR="00535304" w:rsidRDefault="0053530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F4F92B" w14:textId="77777777" w:rsidR="00535304" w:rsidRDefault="00535304" w:rsidP="00BE053D">
      <w:pPr>
        <w:spacing w:after="0" w:line="240" w:lineRule="auto"/>
      </w:pPr>
      <w:r>
        <w:separator/>
      </w:r>
    </w:p>
  </w:footnote>
  <w:footnote w:type="continuationSeparator" w:id="0">
    <w:p w14:paraId="4BA1F93A" w14:textId="77777777" w:rsidR="00535304" w:rsidRDefault="0053530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2182033">
    <w:abstractNumId w:val="14"/>
  </w:num>
  <w:num w:numId="2" w16cid:durableId="1848328194">
    <w:abstractNumId w:val="17"/>
  </w:num>
  <w:num w:numId="3" w16cid:durableId="1460759650">
    <w:abstractNumId w:val="19"/>
  </w:num>
  <w:num w:numId="4" w16cid:durableId="1216165026">
    <w:abstractNumId w:val="0"/>
  </w:num>
  <w:num w:numId="5" w16cid:durableId="1271014186">
    <w:abstractNumId w:val="1"/>
  </w:num>
  <w:num w:numId="6" w16cid:durableId="348412010">
    <w:abstractNumId w:val="2"/>
  </w:num>
  <w:num w:numId="7" w16cid:durableId="1581208679">
    <w:abstractNumId w:val="13"/>
  </w:num>
  <w:num w:numId="8" w16cid:durableId="771248071">
    <w:abstractNumId w:val="22"/>
  </w:num>
  <w:num w:numId="9" w16cid:durableId="1961376377">
    <w:abstractNumId w:val="12"/>
  </w:num>
  <w:num w:numId="10" w16cid:durableId="505704935">
    <w:abstractNumId w:val="23"/>
  </w:num>
  <w:num w:numId="11" w16cid:durableId="1666392135">
    <w:abstractNumId w:val="5"/>
  </w:num>
  <w:num w:numId="12" w16cid:durableId="539050470">
    <w:abstractNumId w:val="6"/>
  </w:num>
  <w:num w:numId="13" w16cid:durableId="1855654774">
    <w:abstractNumId w:val="8"/>
  </w:num>
  <w:num w:numId="14" w16cid:durableId="1291668198">
    <w:abstractNumId w:val="9"/>
  </w:num>
  <w:num w:numId="15" w16cid:durableId="1353994907">
    <w:abstractNumId w:val="21"/>
  </w:num>
  <w:num w:numId="16" w16cid:durableId="790435856">
    <w:abstractNumId w:val="4"/>
  </w:num>
  <w:num w:numId="17" w16cid:durableId="805395567">
    <w:abstractNumId w:val="16"/>
  </w:num>
  <w:num w:numId="18" w16cid:durableId="1731265030">
    <w:abstractNumId w:val="3"/>
  </w:num>
  <w:num w:numId="19" w16cid:durableId="889421793">
    <w:abstractNumId w:val="18"/>
  </w:num>
  <w:num w:numId="20" w16cid:durableId="1119686445">
    <w:abstractNumId w:val="10"/>
  </w:num>
  <w:num w:numId="21" w16cid:durableId="398527489">
    <w:abstractNumId w:val="11"/>
  </w:num>
  <w:num w:numId="22" w16cid:durableId="797256849">
    <w:abstractNumId w:val="15"/>
  </w:num>
  <w:num w:numId="23" w16cid:durableId="816800380">
    <w:abstractNumId w:val="7"/>
  </w:num>
  <w:num w:numId="24" w16cid:durableId="9036803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EFE"/>
    <w:rsid w:val="00023557"/>
    <w:rsid w:val="0002417D"/>
    <w:rsid w:val="00061D33"/>
    <w:rsid w:val="00064643"/>
    <w:rsid w:val="00087747"/>
    <w:rsid w:val="000A1FDA"/>
    <w:rsid w:val="000A7260"/>
    <w:rsid w:val="000B63E2"/>
    <w:rsid w:val="000B6548"/>
    <w:rsid w:val="000D671A"/>
    <w:rsid w:val="00103EC5"/>
    <w:rsid w:val="00116C6E"/>
    <w:rsid w:val="00125CA6"/>
    <w:rsid w:val="00135193"/>
    <w:rsid w:val="00156FC9"/>
    <w:rsid w:val="00162A5A"/>
    <w:rsid w:val="00172867"/>
    <w:rsid w:val="00175662"/>
    <w:rsid w:val="00175B6D"/>
    <w:rsid w:val="00181D59"/>
    <w:rsid w:val="001901ED"/>
    <w:rsid w:val="0019483A"/>
    <w:rsid w:val="001A46BF"/>
    <w:rsid w:val="001A481B"/>
    <w:rsid w:val="001B0186"/>
    <w:rsid w:val="001B62CA"/>
    <w:rsid w:val="001D4DCD"/>
    <w:rsid w:val="001F4175"/>
    <w:rsid w:val="00211F8C"/>
    <w:rsid w:val="00223A4D"/>
    <w:rsid w:val="00232CB5"/>
    <w:rsid w:val="00234A7E"/>
    <w:rsid w:val="0024373D"/>
    <w:rsid w:val="002455A7"/>
    <w:rsid w:val="002508C2"/>
    <w:rsid w:val="00263A53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28A"/>
    <w:rsid w:val="00324BC5"/>
    <w:rsid w:val="00340BAB"/>
    <w:rsid w:val="003418E0"/>
    <w:rsid w:val="00347F8D"/>
    <w:rsid w:val="00372AE6"/>
    <w:rsid w:val="00372F7B"/>
    <w:rsid w:val="003733E5"/>
    <w:rsid w:val="00390EA6"/>
    <w:rsid w:val="003A16AB"/>
    <w:rsid w:val="003A332D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7FD"/>
    <w:rsid w:val="00456B0D"/>
    <w:rsid w:val="00472E40"/>
    <w:rsid w:val="00476AF8"/>
    <w:rsid w:val="00484FD7"/>
    <w:rsid w:val="004929FB"/>
    <w:rsid w:val="004A54BA"/>
    <w:rsid w:val="004B0BA2"/>
    <w:rsid w:val="004B6A5E"/>
    <w:rsid w:val="004C032A"/>
    <w:rsid w:val="004C30DC"/>
    <w:rsid w:val="004C7923"/>
    <w:rsid w:val="004D09E5"/>
    <w:rsid w:val="00504472"/>
    <w:rsid w:val="00507EA7"/>
    <w:rsid w:val="00526089"/>
    <w:rsid w:val="00527A28"/>
    <w:rsid w:val="00527DCA"/>
    <w:rsid w:val="00531C36"/>
    <w:rsid w:val="00535304"/>
    <w:rsid w:val="005716D4"/>
    <w:rsid w:val="00571B60"/>
    <w:rsid w:val="00571F97"/>
    <w:rsid w:val="00585A4D"/>
    <w:rsid w:val="005C1D1E"/>
    <w:rsid w:val="005D6329"/>
    <w:rsid w:val="005E57F6"/>
    <w:rsid w:val="006058D8"/>
    <w:rsid w:val="0060610E"/>
    <w:rsid w:val="00610200"/>
    <w:rsid w:val="00623699"/>
    <w:rsid w:val="006264CD"/>
    <w:rsid w:val="00632503"/>
    <w:rsid w:val="00632D5A"/>
    <w:rsid w:val="00634D68"/>
    <w:rsid w:val="00635515"/>
    <w:rsid w:val="006546FD"/>
    <w:rsid w:val="00665A1C"/>
    <w:rsid w:val="00665BF3"/>
    <w:rsid w:val="0067215F"/>
    <w:rsid w:val="006732D6"/>
    <w:rsid w:val="00693E09"/>
    <w:rsid w:val="006A2DE9"/>
    <w:rsid w:val="006A7230"/>
    <w:rsid w:val="006B4E32"/>
    <w:rsid w:val="006B72C7"/>
    <w:rsid w:val="006B7F78"/>
    <w:rsid w:val="006C2252"/>
    <w:rsid w:val="006C28D4"/>
    <w:rsid w:val="006D7F7F"/>
    <w:rsid w:val="006E2C9C"/>
    <w:rsid w:val="006E40EF"/>
    <w:rsid w:val="006F0039"/>
    <w:rsid w:val="007064A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B52"/>
    <w:rsid w:val="00776C46"/>
    <w:rsid w:val="00781DC8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75A6"/>
    <w:rsid w:val="008050E4"/>
    <w:rsid w:val="0082257D"/>
    <w:rsid w:val="0084232E"/>
    <w:rsid w:val="00853438"/>
    <w:rsid w:val="00854C07"/>
    <w:rsid w:val="0085693B"/>
    <w:rsid w:val="00866846"/>
    <w:rsid w:val="00875DA9"/>
    <w:rsid w:val="0088425C"/>
    <w:rsid w:val="0089076B"/>
    <w:rsid w:val="00895E38"/>
    <w:rsid w:val="008A782B"/>
    <w:rsid w:val="008B0FC0"/>
    <w:rsid w:val="008B3F01"/>
    <w:rsid w:val="008B5213"/>
    <w:rsid w:val="008C429A"/>
    <w:rsid w:val="008D2F43"/>
    <w:rsid w:val="008E1F3D"/>
    <w:rsid w:val="009053D7"/>
    <w:rsid w:val="00905A03"/>
    <w:rsid w:val="0091331D"/>
    <w:rsid w:val="00924469"/>
    <w:rsid w:val="0093223C"/>
    <w:rsid w:val="00941A87"/>
    <w:rsid w:val="009501C2"/>
    <w:rsid w:val="009668B9"/>
    <w:rsid w:val="00976577"/>
    <w:rsid w:val="00996356"/>
    <w:rsid w:val="00997D1D"/>
    <w:rsid w:val="00997D9A"/>
    <w:rsid w:val="009D7C49"/>
    <w:rsid w:val="009E512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4D69"/>
    <w:rsid w:val="00B863B1"/>
    <w:rsid w:val="00B90595"/>
    <w:rsid w:val="00BA215A"/>
    <w:rsid w:val="00BB5F09"/>
    <w:rsid w:val="00BC0D9F"/>
    <w:rsid w:val="00BE053D"/>
    <w:rsid w:val="00BE63CF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5B79"/>
    <w:rsid w:val="00D1492F"/>
    <w:rsid w:val="00D16591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C2A7A"/>
    <w:rsid w:val="00DD38E2"/>
    <w:rsid w:val="00DE3DA4"/>
    <w:rsid w:val="00DF618A"/>
    <w:rsid w:val="00E04EF8"/>
    <w:rsid w:val="00E13110"/>
    <w:rsid w:val="00E24DF1"/>
    <w:rsid w:val="00E40B9A"/>
    <w:rsid w:val="00E431ED"/>
    <w:rsid w:val="00E55D90"/>
    <w:rsid w:val="00E64FF5"/>
    <w:rsid w:val="00E907EC"/>
    <w:rsid w:val="00EA5421"/>
    <w:rsid w:val="00EA6F89"/>
    <w:rsid w:val="00EB34FC"/>
    <w:rsid w:val="00EB5816"/>
    <w:rsid w:val="00ED0EA9"/>
    <w:rsid w:val="00EF77DF"/>
    <w:rsid w:val="00F11BEF"/>
    <w:rsid w:val="00F258E7"/>
    <w:rsid w:val="00F31B84"/>
    <w:rsid w:val="00F57BA5"/>
    <w:rsid w:val="00F631EC"/>
    <w:rsid w:val="00F64C22"/>
    <w:rsid w:val="00F64FA7"/>
    <w:rsid w:val="00F71EE8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5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1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1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6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3003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Manuel Gissing</cp:lastModifiedBy>
  <cp:revision>27</cp:revision>
  <cp:lastPrinted>2024-07-28T16:49:00Z</cp:lastPrinted>
  <dcterms:created xsi:type="dcterms:W3CDTF">2024-05-27T21:42:00Z</dcterms:created>
  <dcterms:modified xsi:type="dcterms:W3CDTF">2024-07-28T19:29:00Z</dcterms:modified>
</cp:coreProperties>
</file>