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851"/>
        <w:gridCol w:w="142"/>
        <w:gridCol w:w="283"/>
        <w:gridCol w:w="284"/>
        <w:gridCol w:w="1837"/>
      </w:tblGrid>
      <w:tr w:rsidR="00571F97" w:rsidRPr="009E5129" w14:paraId="487AC9CE" w14:textId="77777777" w:rsidTr="00E55D90">
        <w:trPr>
          <w:trHeight w:val="283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35895E2" w14:textId="3FFB6F35" w:rsidR="00571F97" w:rsidRPr="009E5129" w:rsidRDefault="00571F97" w:rsidP="00571F97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9E5129">
              <w:rPr>
                <w:rFonts w:ascii="Optima" w:hAnsi="Optima" w:cs="Times New Roman (Body CS)"/>
                <w:b/>
                <w:sz w:val="36"/>
                <w:szCs w:val="32"/>
              </w:rPr>
              <w:t>Manuel Gissing</w:t>
            </w:r>
          </w:p>
        </w:tc>
      </w:tr>
      <w:tr w:rsidR="00E55D90" w:rsidRPr="009E5129" w14:paraId="034602FF" w14:textId="77777777" w:rsidTr="00E55D90">
        <w:trPr>
          <w:trHeight w:val="283"/>
        </w:trPr>
        <w:tc>
          <w:tcPr>
            <w:tcW w:w="9067" w:type="dxa"/>
            <w:gridSpan w:val="9"/>
            <w:tcBorders>
              <w:top w:val="single" w:sz="4" w:space="0" w:color="auto"/>
            </w:tcBorders>
            <w:vAlign w:val="bottom"/>
          </w:tcPr>
          <w:p w14:paraId="45E1D21A" w14:textId="590FFC72" w:rsidR="00E55D90" w:rsidRPr="009E5129" w:rsidRDefault="0032428A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Prangelgasse 25</w:t>
            </w:r>
            <w:r w:rsidR="004C032A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Graz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8020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Österreich</w:t>
            </w:r>
            <w:r w:rsidR="004C032A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manuel.gissing02@gmail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>.com • +4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367761829513</w:t>
            </w:r>
          </w:p>
        </w:tc>
      </w:tr>
      <w:tr w:rsidR="002508C2" w:rsidRPr="009E5129" w14:paraId="0FCADE56" w14:textId="77777777" w:rsidTr="00854C07">
        <w:trPr>
          <w:trHeight w:val="62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E5129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9E5129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5280E" w:rsidRPr="009E5129" w14:paraId="013361E1" w14:textId="77777777" w:rsidTr="00D5280E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3957D4B" w:rsidR="00D1492F" w:rsidRPr="009E5129" w:rsidRDefault="009E5129" w:rsidP="00723643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FH Joanneum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154C5970" w:rsidR="00D1492F" w:rsidRPr="009E5129" w:rsidRDefault="00EA6F89" w:rsidP="00D5280E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9E5129">
              <w:rPr>
                <w:rFonts w:ascii="Optima" w:hAnsi="Optima"/>
                <w:i/>
                <w:smallCaps/>
                <w:sz w:val="23"/>
                <w:szCs w:val="23"/>
              </w:rPr>
              <w:t>Graz</w:t>
            </w:r>
          </w:p>
        </w:tc>
      </w:tr>
      <w:tr w:rsidR="00EA6F89" w:rsidRPr="009E5129" w14:paraId="62632213" w14:textId="77777777" w:rsidTr="00854C07">
        <w:trPr>
          <w:trHeight w:val="57"/>
        </w:trPr>
        <w:tc>
          <w:tcPr>
            <w:tcW w:w="5387" w:type="dxa"/>
            <w:gridSpan w:val="2"/>
          </w:tcPr>
          <w:p w14:paraId="5F71027E" w14:textId="0CBF1DFB" w:rsidR="00EA6F89" w:rsidRPr="009E5129" w:rsidRDefault="00EA6F89" w:rsidP="00EA6F89">
            <w:pPr>
              <w:rPr>
                <w:rFonts w:ascii="Optima" w:hAnsi="Optima"/>
                <w:sz w:val="18"/>
                <w:lang w:val="de-AT"/>
              </w:rPr>
            </w:pPr>
            <w:r w:rsidRPr="009E5129">
              <w:rPr>
                <w:rFonts w:ascii="Optima" w:hAnsi="Optima"/>
                <w:sz w:val="18"/>
              </w:rPr>
              <w:t>B.A. in Bank- und Versicherungswirtschaft (aktueller Schnitt: 1,</w:t>
            </w:r>
            <w:r w:rsidR="00B84D69">
              <w:rPr>
                <w:rFonts w:ascii="Optima" w:hAnsi="Optima"/>
                <w:sz w:val="18"/>
              </w:rPr>
              <w:t>6</w:t>
            </w:r>
            <w:r w:rsidRPr="009E5129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680" w:type="dxa"/>
            <w:gridSpan w:val="7"/>
          </w:tcPr>
          <w:p w14:paraId="51FC9814" w14:textId="7312EAA3" w:rsidR="00EA6F89" w:rsidRPr="009E5129" w:rsidRDefault="00EA6F89" w:rsidP="00EA6F89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9E5129">
              <w:rPr>
                <w:rFonts w:ascii="Optima" w:hAnsi="Optima"/>
                <w:sz w:val="18"/>
              </w:rPr>
              <w:t>09/2023 – heute</w:t>
            </w:r>
          </w:p>
        </w:tc>
      </w:tr>
      <w:tr w:rsidR="00D5280E" w:rsidRPr="009E5129" w14:paraId="4D68BFE7" w14:textId="77777777" w:rsidTr="00D5280E">
        <w:tc>
          <w:tcPr>
            <w:tcW w:w="9067" w:type="dxa"/>
            <w:gridSpan w:val="9"/>
          </w:tcPr>
          <w:p w14:paraId="54BF63E9" w14:textId="52C9D30C" w:rsidR="0091331D" w:rsidRPr="009E5129" w:rsidRDefault="00181D59" w:rsidP="006058D8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Investition &amp; Finanzierung (Note: 1,0), </w:t>
            </w:r>
            <w:r w:rsidR="00B84D69">
              <w:rPr>
                <w:rFonts w:ascii="Optima" w:hAnsi="Optima" w:cs="Georgia"/>
                <w:i/>
                <w:iCs/>
                <w:color w:val="000000"/>
                <w:sz w:val="18"/>
              </w:rPr>
              <w:t>Quantitative Finanzanalyse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B84D69">
              <w:rPr>
                <w:rFonts w:ascii="Optima" w:hAnsi="Optima" w:cs="Georgia"/>
                <w:i/>
                <w:iCs/>
                <w:color w:val="000000"/>
                <w:sz w:val="18"/>
              </w:rPr>
              <w:t>1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,0), Unternehmensrecht (Note: 1,0), </w:t>
            </w:r>
            <w:r w:rsidR="007064A9">
              <w:rPr>
                <w:rFonts w:ascii="Optima" w:hAnsi="Optima" w:cs="Georgia"/>
                <w:i/>
                <w:iCs/>
                <w:color w:val="000000"/>
                <w:sz w:val="18"/>
              </w:rPr>
              <w:t>Bilanzierung &amp; Bilanzanalyse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7064A9">
              <w:rPr>
                <w:rFonts w:ascii="Optima" w:hAnsi="Optima" w:cs="Georgia"/>
                <w:i/>
                <w:iCs/>
                <w:color w:val="000000"/>
                <w:sz w:val="18"/>
              </w:rPr>
              <w:t>3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,0), </w:t>
            </w:r>
            <w:r w:rsidR="00B84D6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Business English in Finance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(Note: 1,0), </w:t>
            </w:r>
            <w:r w:rsidR="007064A9" w:rsidRPr="007064A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Einführung in das Rechnungswesen &amp; Buchhaltung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(Note: </w:t>
            </w:r>
            <w:r w:rsidR="00023557">
              <w:rPr>
                <w:rFonts w:ascii="Optima" w:hAnsi="Optima" w:cs="Georgia"/>
                <w:i/>
                <w:iCs/>
                <w:color w:val="000000"/>
                <w:sz w:val="18"/>
              </w:rPr>
              <w:t>2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>,0)</w:t>
            </w:r>
          </w:p>
        </w:tc>
      </w:tr>
      <w:tr w:rsidR="00BE63CF" w:rsidRPr="009E5129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AFCA13E" w:rsidR="00BE63CF" w:rsidRPr="009E5129" w:rsidRDefault="00BE63CF" w:rsidP="00BE63CF">
            <w:pPr>
              <w:rPr>
                <w:rFonts w:ascii="Optima" w:hAnsi="Optima"/>
                <w:sz w:val="18"/>
                <w:lang w:val="en-US"/>
              </w:rPr>
            </w:pPr>
            <w:r w:rsidRPr="009E5129">
              <w:rPr>
                <w:rFonts w:ascii="Optima" w:hAnsi="Optima"/>
                <w:b/>
                <w:smallCaps/>
                <w:sz w:val="23"/>
                <w:szCs w:val="23"/>
              </w:rPr>
              <w:t>Höhere Technische Bundeslehranstalt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5D375C4F" w:rsidR="00BE63CF" w:rsidRPr="009E5129" w:rsidRDefault="00181D59" w:rsidP="00BE63CF">
            <w:pPr>
              <w:jc w:val="right"/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i/>
                <w:smallCaps/>
                <w:sz w:val="23"/>
                <w:szCs w:val="23"/>
              </w:rPr>
              <w:t>K</w:t>
            </w:r>
            <w:r w:rsidR="00021EFE">
              <w:rPr>
                <w:rFonts w:ascii="Optima" w:hAnsi="Optima"/>
                <w:i/>
                <w:smallCaps/>
                <w:sz w:val="23"/>
                <w:szCs w:val="23"/>
              </w:rPr>
              <w:t>apfenberg</w:t>
            </w:r>
          </w:p>
        </w:tc>
      </w:tr>
      <w:tr w:rsidR="0091331D" w:rsidRPr="009E5129" w14:paraId="312B82BC" w14:textId="77777777" w:rsidTr="00854C07">
        <w:trPr>
          <w:trHeight w:val="20"/>
        </w:trPr>
        <w:tc>
          <w:tcPr>
            <w:tcW w:w="5670" w:type="dxa"/>
            <w:gridSpan w:val="4"/>
          </w:tcPr>
          <w:p w14:paraId="1CEE182B" w14:textId="54797FF2" w:rsidR="0091331D" w:rsidRPr="009E5129" w:rsidRDefault="006C28D4" w:rsidP="0091331D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Matura</w:t>
            </w:r>
            <w:r w:rsidR="00BE63CF" w:rsidRPr="009E5129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896076">
              <w:rPr>
                <w:rFonts w:ascii="Optima" w:hAnsi="Optima"/>
                <w:sz w:val="18"/>
                <w:lang w:val="de-AT"/>
              </w:rPr>
              <w:t xml:space="preserve">mit Schwerpunkt Informationstechnologie </w:t>
            </w:r>
            <w:r w:rsidR="00BE63CF" w:rsidRPr="009E5129">
              <w:rPr>
                <w:rFonts w:ascii="Optima" w:hAnsi="Optima"/>
                <w:sz w:val="18"/>
                <w:lang w:val="de-AT"/>
              </w:rPr>
              <w:t>(Note: 2,3)</w:t>
            </w:r>
          </w:p>
        </w:tc>
        <w:tc>
          <w:tcPr>
            <w:tcW w:w="3397" w:type="dxa"/>
            <w:gridSpan w:val="5"/>
          </w:tcPr>
          <w:p w14:paraId="7521EA6E" w14:textId="1DC378CC" w:rsidR="0091331D" w:rsidRPr="009E5129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>09/20</w:t>
            </w:r>
            <w:r w:rsidR="00181D59" w:rsidRPr="009E5129">
              <w:rPr>
                <w:rFonts w:ascii="Optima" w:hAnsi="Optima"/>
                <w:sz w:val="18"/>
              </w:rPr>
              <w:t>17</w:t>
            </w:r>
            <w:r w:rsidRPr="009E5129">
              <w:rPr>
                <w:rFonts w:ascii="Optima" w:hAnsi="Optima"/>
                <w:sz w:val="18"/>
              </w:rPr>
              <w:t xml:space="preserve"> – 06/20</w:t>
            </w:r>
            <w:r w:rsidR="00181D59" w:rsidRPr="009E5129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9E5129" w14:paraId="69F47C1D" w14:textId="77777777" w:rsidTr="00D5280E">
        <w:tc>
          <w:tcPr>
            <w:tcW w:w="9067" w:type="dxa"/>
            <w:gridSpan w:val="9"/>
          </w:tcPr>
          <w:p w14:paraId="2DF2A870" w14:textId="60C487AB" w:rsidR="00D5280E" w:rsidRDefault="00BE63CF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9E5129">
              <w:rPr>
                <w:rFonts w:ascii="Optima" w:hAnsi="Optima"/>
                <w:i/>
                <w:iCs/>
                <w:sz w:val="18"/>
              </w:rPr>
              <w:t>Relevante Fächer: Wirtschaft (</w:t>
            </w:r>
            <w:r w:rsidR="006C28D4">
              <w:rPr>
                <w:rFonts w:ascii="Optima" w:hAnsi="Optima"/>
                <w:i/>
                <w:iCs/>
                <w:sz w:val="18"/>
              </w:rPr>
              <w:t xml:space="preserve">Note: </w:t>
            </w:r>
            <w:r w:rsidRPr="009E5129">
              <w:rPr>
                <w:rFonts w:ascii="Optima" w:hAnsi="Optima"/>
                <w:i/>
                <w:iCs/>
                <w:sz w:val="18"/>
              </w:rPr>
              <w:t>1,0), Informatik (</w:t>
            </w:r>
            <w:r w:rsidR="006C28D4">
              <w:rPr>
                <w:rFonts w:ascii="Optima" w:hAnsi="Optima"/>
                <w:i/>
                <w:iCs/>
                <w:sz w:val="18"/>
              </w:rPr>
              <w:t xml:space="preserve">Note: </w:t>
            </w:r>
            <w:r w:rsidRPr="009E5129">
              <w:rPr>
                <w:rFonts w:ascii="Optima" w:hAnsi="Optima"/>
                <w:i/>
                <w:iCs/>
                <w:sz w:val="18"/>
              </w:rPr>
              <w:t>2,0), Mathematik (</w:t>
            </w:r>
            <w:r w:rsidR="006C28D4">
              <w:rPr>
                <w:rFonts w:ascii="Optima" w:hAnsi="Optima"/>
                <w:i/>
                <w:iCs/>
                <w:sz w:val="18"/>
              </w:rPr>
              <w:t xml:space="preserve">Note: </w:t>
            </w:r>
            <w:r w:rsidRPr="009E5129">
              <w:rPr>
                <w:rFonts w:ascii="Optima" w:hAnsi="Optima"/>
                <w:i/>
                <w:iCs/>
                <w:sz w:val="18"/>
              </w:rPr>
              <w:t>2,0)</w:t>
            </w:r>
          </w:p>
          <w:p w14:paraId="7C8455E8" w14:textId="77777777" w:rsidR="0032428A" w:rsidRDefault="0032428A" w:rsidP="0032428A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Schwerpunktfächer: Mathematik (14 Punkte), </w:t>
            </w:r>
            <w:r w:rsidRPr="0032428A">
              <w:rPr>
                <w:rFonts w:ascii="Optima" w:hAnsi="Optima"/>
                <w:i/>
                <w:iCs/>
                <w:sz w:val="18"/>
              </w:rPr>
              <w:t>Computergestützte Projektentwicklung</w:t>
            </w:r>
            <w:r>
              <w:rPr>
                <w:rFonts w:ascii="Optima" w:hAnsi="Optima"/>
                <w:i/>
                <w:iCs/>
                <w:sz w:val="18"/>
              </w:rPr>
              <w:t xml:space="preserve"> (13 Punkte), </w:t>
            </w:r>
          </w:p>
          <w:p w14:paraId="23575F6C" w14:textId="4966818A" w:rsidR="0032428A" w:rsidRPr="0032428A" w:rsidRDefault="0032428A" w:rsidP="0032428A">
            <w:pPr>
              <w:pStyle w:val="Listenabsatz"/>
              <w:rPr>
                <w:rFonts w:ascii="Optima" w:hAnsi="Optima"/>
                <w:i/>
                <w:iCs/>
                <w:sz w:val="18"/>
              </w:rPr>
            </w:pPr>
            <w:r w:rsidRPr="0032428A">
              <w:rPr>
                <w:rFonts w:ascii="Optima" w:hAnsi="Optima"/>
                <w:i/>
                <w:iCs/>
                <w:sz w:val="18"/>
              </w:rPr>
              <w:t>Energiesysteme</w:t>
            </w:r>
            <w:r>
              <w:rPr>
                <w:rFonts w:ascii="Optima" w:hAnsi="Optima"/>
                <w:i/>
                <w:iCs/>
                <w:sz w:val="18"/>
              </w:rPr>
              <w:t xml:space="preserve"> (13 Punkte)</w:t>
            </w:r>
          </w:p>
        </w:tc>
      </w:tr>
      <w:tr w:rsidR="00E55D90" w:rsidRPr="009E5129" w14:paraId="3A2665B3" w14:textId="77777777" w:rsidTr="00924469">
        <w:trPr>
          <w:trHeight w:val="62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9E5129" w:rsidRDefault="00E55D90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9E5129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9E5129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2C5B4626" w:rsidR="00E55D90" w:rsidRPr="009E5129" w:rsidRDefault="008B5213" w:rsidP="00E55D90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Met</w:t>
            </w:r>
            <w:r w:rsidR="00924469">
              <w:rPr>
                <w:rFonts w:ascii="Optima" w:hAnsi="Optima"/>
                <w:b/>
                <w:smallCaps/>
                <w:sz w:val="23"/>
                <w:szCs w:val="23"/>
              </w:rPr>
              <w:t>i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s Invest </w:t>
            </w:r>
            <w:r w:rsidR="00135193">
              <w:rPr>
                <w:rFonts w:ascii="Optima" w:hAnsi="Optima"/>
                <w:b/>
                <w:smallCaps/>
                <w:sz w:val="23"/>
                <w:szCs w:val="23"/>
              </w:rPr>
              <w:t>GmbH</w:t>
            </w:r>
            <w:r w:rsidR="00924469">
              <w:rPr>
                <w:rFonts w:ascii="Optima" w:hAnsi="Optima"/>
                <w:b/>
                <w:smallCaps/>
                <w:sz w:val="23"/>
                <w:szCs w:val="23"/>
              </w:rPr>
              <w:t xml:space="preserve"> (Merkur Versicherung)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63D35003" w:rsidR="00E55D90" w:rsidRPr="009E5129" w:rsidRDefault="00EA6F89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9E5129">
              <w:rPr>
                <w:rFonts w:ascii="Optima" w:hAnsi="Optima"/>
                <w:i/>
                <w:smallCaps/>
                <w:sz w:val="23"/>
                <w:szCs w:val="23"/>
              </w:rPr>
              <w:t>Graz</w:t>
            </w:r>
          </w:p>
        </w:tc>
      </w:tr>
      <w:tr w:rsidR="00181D59" w:rsidRPr="009E5129" w14:paraId="335D84E9" w14:textId="77777777" w:rsidTr="00D024A0">
        <w:tc>
          <w:tcPr>
            <w:tcW w:w="6521" w:type="dxa"/>
            <w:gridSpan w:val="5"/>
          </w:tcPr>
          <w:p w14:paraId="20B1570F" w14:textId="57C9F859" w:rsidR="00181D59" w:rsidRPr="008B5213" w:rsidRDefault="004D09E5" w:rsidP="00181D59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Praktikum</w:t>
            </w:r>
            <w:r w:rsidR="004B0BA2" w:rsidRPr="008B5213">
              <w:rPr>
                <w:rFonts w:ascii="Optima" w:hAnsi="Optima"/>
                <w:sz w:val="18"/>
              </w:rPr>
              <w:t xml:space="preserve"> </w:t>
            </w:r>
            <w:r w:rsidR="008B5213">
              <w:rPr>
                <w:rFonts w:ascii="Optima" w:hAnsi="Optima"/>
                <w:sz w:val="18"/>
              </w:rPr>
              <w:t>im Asset Management (EUR 3 Mrd. A</w:t>
            </w:r>
            <w:r w:rsidR="0089076B">
              <w:rPr>
                <w:rFonts w:ascii="Optima" w:hAnsi="Optima"/>
                <w:sz w:val="18"/>
              </w:rPr>
              <w:t>u</w:t>
            </w:r>
            <w:r w:rsidR="008B5213">
              <w:rPr>
                <w:rFonts w:ascii="Optima" w:hAnsi="Optima"/>
                <w:sz w:val="18"/>
              </w:rPr>
              <w:t>M)</w:t>
            </w:r>
          </w:p>
        </w:tc>
        <w:tc>
          <w:tcPr>
            <w:tcW w:w="2546" w:type="dxa"/>
            <w:gridSpan w:val="4"/>
          </w:tcPr>
          <w:p w14:paraId="0475B997" w14:textId="4EF4925C" w:rsidR="00181D59" w:rsidRPr="00D024A0" w:rsidRDefault="008B5213" w:rsidP="00181D59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D024A0">
              <w:rPr>
                <w:rFonts w:ascii="Optima" w:hAnsi="Optima"/>
                <w:sz w:val="18"/>
                <w:lang w:val="en-US"/>
              </w:rPr>
              <w:t>07</w:t>
            </w:r>
            <w:r w:rsidR="00181D59" w:rsidRPr="00D024A0">
              <w:rPr>
                <w:rFonts w:ascii="Optima" w:hAnsi="Optima"/>
                <w:sz w:val="18"/>
                <w:lang w:val="en-US"/>
              </w:rPr>
              <w:t>/202</w:t>
            </w:r>
            <w:r w:rsidRPr="00D024A0">
              <w:rPr>
                <w:rFonts w:ascii="Optima" w:hAnsi="Optima"/>
                <w:sz w:val="18"/>
                <w:lang w:val="en-US"/>
              </w:rPr>
              <w:t>4</w:t>
            </w:r>
            <w:r w:rsidR="00181D59" w:rsidRPr="00D024A0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Pr="00D024A0">
              <w:rPr>
                <w:rFonts w:ascii="Optima" w:hAnsi="Optima"/>
                <w:sz w:val="18"/>
                <w:lang w:val="en-US"/>
              </w:rPr>
              <w:t>09/2024</w:t>
            </w:r>
          </w:p>
        </w:tc>
      </w:tr>
      <w:tr w:rsidR="00E55D90" w:rsidRPr="009E5129" w14:paraId="54C3D64C" w14:textId="77777777" w:rsidTr="00D024A0">
        <w:tc>
          <w:tcPr>
            <w:tcW w:w="9067" w:type="dxa"/>
            <w:gridSpan w:val="9"/>
          </w:tcPr>
          <w:p w14:paraId="6433F76C" w14:textId="6DAC5EC6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 xml:space="preserve">Verwaltung von Anlageportfolios </w:t>
            </w:r>
            <w:r w:rsidR="006C28D4">
              <w:rPr>
                <w:rFonts w:ascii="Optima" w:hAnsi="Optima"/>
                <w:sz w:val="18"/>
                <w:lang w:val="de-AT"/>
              </w:rPr>
              <w:t>mit dem</w:t>
            </w:r>
            <w:r w:rsidRPr="0085693B">
              <w:rPr>
                <w:rFonts w:ascii="Optima" w:hAnsi="Optima"/>
                <w:sz w:val="18"/>
                <w:lang w:val="de-AT"/>
              </w:rPr>
              <w:t xml:space="preserve"> Schwerpunkt Corporate Bonds für die Merkur Versicherung und andere institutionelle Investoren</w:t>
            </w:r>
          </w:p>
          <w:p w14:paraId="38A7CC9E" w14:textId="108008C1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Durchführung von Unternehmensanalysen, einschließlich der Analyse von Finanzberichten und Geschäftsmodellen sowie der Beurteilung der Kreditwürdigkeit und langfristigen Aussichten von Unternehmen</w:t>
            </w:r>
          </w:p>
          <w:p w14:paraId="18618FD5" w14:textId="6B1FA8CE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Durchführung von makroökonomischen Analysen zur Untersuchung wirtschaftlicher Trends und deren Auswirkungen auf die Anlageentscheidungen, einschließlich der Analyse von Zinsentwicklungen, Inflationsraten und globalen wirtschaftlichen Bedingungen</w:t>
            </w:r>
          </w:p>
          <w:p w14:paraId="71D7AE53" w14:textId="4C27088E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Präsentation von Analyseergebnissen und Anlageempfehlungen gegenüber internen und externen Stakeholdern</w:t>
            </w:r>
          </w:p>
          <w:p w14:paraId="6DD9BA0F" w14:textId="389BCD7D" w:rsidR="0002417D" w:rsidRPr="009E5129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Unterstützung bei der strategischen Asset Allocation des Portfolios, einschließlich der Bewertung und Anpassung von Anlageentscheidungen basierend auf Marktbedingungen und Anlagestrategien</w:t>
            </w:r>
          </w:p>
        </w:tc>
      </w:tr>
      <w:tr w:rsidR="00181D59" w:rsidRPr="009E5129" w14:paraId="50AFEA03" w14:textId="77777777" w:rsidTr="00D024A0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51A1A50B" w:rsidR="00181D59" w:rsidRPr="008B5213" w:rsidRDefault="00181D59" w:rsidP="00181D5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Global 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M</w:t>
            </w: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acro 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L</w:t>
            </w: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ong/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S</w:t>
            </w: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hort</w:t>
            </w:r>
            <w:r w:rsidR="00EA6F89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E</w:t>
            </w:r>
            <w:r w:rsidR="00EA6F89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quity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1632E567" w:rsidR="00181D59" w:rsidRPr="009E5129" w:rsidRDefault="00641444" w:rsidP="00181D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Breitenau Am Hochlantsch</w:t>
            </w:r>
          </w:p>
        </w:tc>
      </w:tr>
      <w:tr w:rsidR="00181D59" w:rsidRPr="009E5129" w14:paraId="48328CB9" w14:textId="77777777" w:rsidTr="00010D09">
        <w:tc>
          <w:tcPr>
            <w:tcW w:w="6663" w:type="dxa"/>
            <w:gridSpan w:val="6"/>
          </w:tcPr>
          <w:p w14:paraId="74B74B41" w14:textId="26A8BC63" w:rsidR="00181D59" w:rsidRPr="008B5213" w:rsidRDefault="00010D09" w:rsidP="00181D5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Cash Management - </w:t>
            </w:r>
            <w:r w:rsidRPr="00010D09">
              <w:rPr>
                <w:rFonts w:ascii="Optima" w:hAnsi="Optima"/>
                <w:i w:val="0"/>
                <w:iCs w:val="0"/>
                <w:sz w:val="18"/>
              </w:rPr>
              <w:t>Familienbetrieb Kleinprivatwald (</w:t>
            </w:r>
            <w:r w:rsidR="001843FB">
              <w:rPr>
                <w:rFonts w:ascii="Optima" w:hAnsi="Optima"/>
                <w:i w:val="0"/>
                <w:iCs w:val="0"/>
                <w:sz w:val="18"/>
              </w:rPr>
              <w:t>80</w:t>
            </w:r>
            <w:r w:rsidRPr="00010D09">
              <w:rPr>
                <w:rFonts w:ascii="Optima" w:hAnsi="Optima"/>
                <w:i w:val="0"/>
                <w:iCs w:val="0"/>
                <w:sz w:val="18"/>
              </w:rPr>
              <w:t xml:space="preserve"> Hektar Wald, EUR 130 Tsd. AuM)</w:t>
            </w:r>
          </w:p>
        </w:tc>
        <w:tc>
          <w:tcPr>
            <w:tcW w:w="2404" w:type="dxa"/>
            <w:gridSpan w:val="3"/>
          </w:tcPr>
          <w:p w14:paraId="2CB21DEB" w14:textId="1A43C8D7" w:rsidR="00181D59" w:rsidRPr="009E5129" w:rsidRDefault="00EA6F89" w:rsidP="00181D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9E5129">
              <w:rPr>
                <w:rFonts w:ascii="Optima" w:hAnsi="Optima"/>
                <w:i w:val="0"/>
                <w:iCs w:val="0"/>
                <w:sz w:val="18"/>
                <w:lang w:val="en-US"/>
              </w:rPr>
              <w:t>01/2021 – heute</w:t>
            </w:r>
          </w:p>
        </w:tc>
      </w:tr>
      <w:tr w:rsidR="00E55D90" w:rsidRPr="009E5129" w14:paraId="7C4155D6" w14:textId="77777777" w:rsidTr="00D5280E">
        <w:tc>
          <w:tcPr>
            <w:tcW w:w="9067" w:type="dxa"/>
            <w:gridSpan w:val="9"/>
          </w:tcPr>
          <w:p w14:paraId="311541FC" w14:textId="2768BE1B" w:rsidR="00010D09" w:rsidRPr="00010D09" w:rsidRDefault="00010D09" w:rsidP="00010D0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010D09">
              <w:rPr>
                <w:rFonts w:ascii="Optima" w:hAnsi="Optima"/>
                <w:sz w:val="18"/>
                <w:lang w:val="de-AT"/>
              </w:rPr>
              <w:t xml:space="preserve">Verantwortung für die Veranlagung und das Management des Cash-Bestands des forstwirtschaftlichen Familienbetriebs mit </w:t>
            </w:r>
            <w:r w:rsidR="001843FB">
              <w:rPr>
                <w:rFonts w:ascii="Optima" w:hAnsi="Optima"/>
                <w:sz w:val="18"/>
                <w:lang w:val="de-AT"/>
              </w:rPr>
              <w:t>80</w:t>
            </w:r>
            <w:r w:rsidRPr="00010D09">
              <w:rPr>
                <w:rFonts w:ascii="Optima" w:hAnsi="Optima"/>
                <w:sz w:val="18"/>
                <w:lang w:val="de-AT"/>
              </w:rPr>
              <w:t xml:space="preserve"> Hektar Wald</w:t>
            </w:r>
          </w:p>
          <w:p w14:paraId="17911FCA" w14:textId="06D1AC2E" w:rsidR="00010D09" w:rsidRPr="00010D09" w:rsidRDefault="00010D09" w:rsidP="00010D0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010D09">
              <w:rPr>
                <w:rFonts w:ascii="Optima" w:hAnsi="Optima"/>
                <w:sz w:val="18"/>
                <w:lang w:val="de-AT"/>
              </w:rPr>
              <w:t>Durchführung umfassender makroökonomischer Analysen mithilfe von volkswirtschaftlichen Indikatoren zur Beurteilung des aktuellen Wirtschaftszustands</w:t>
            </w:r>
          </w:p>
          <w:p w14:paraId="357D478C" w14:textId="5F1031B1" w:rsidR="00010D09" w:rsidRPr="00010D09" w:rsidRDefault="00010D09" w:rsidP="00010D0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010D09">
              <w:rPr>
                <w:rFonts w:ascii="Optima" w:hAnsi="Optima"/>
                <w:sz w:val="18"/>
                <w:lang w:val="de-AT"/>
              </w:rPr>
              <w:t>Detaillierte Analyse und Bewertung der Anleihen-, Aktien-, Devisen- und Zinsmärkte zur Einschätzung des aktuellen Markt- und Sentiments</w:t>
            </w:r>
          </w:p>
          <w:p w14:paraId="222EA46C" w14:textId="0B4F3F93" w:rsidR="00010D09" w:rsidRPr="00010D09" w:rsidRDefault="00010D09" w:rsidP="00010D0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010D09">
              <w:rPr>
                <w:rFonts w:ascii="Optima" w:hAnsi="Optima"/>
                <w:sz w:val="18"/>
                <w:lang w:val="de-AT"/>
              </w:rPr>
              <w:t>Prognose des zukünftigen Wirtschaftswachstums der bedeutendsten Volkswirtschaften (USA, China, Europa und Japan) durch Anwendung relevanter makroökonomischer Frühindikatoren</w:t>
            </w:r>
          </w:p>
          <w:p w14:paraId="3658805E" w14:textId="677A6BBC" w:rsidR="00E55D90" w:rsidRPr="009E5129" w:rsidRDefault="00010D09" w:rsidP="00010D0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010D09">
              <w:rPr>
                <w:rFonts w:ascii="Optima" w:hAnsi="Optima"/>
                <w:sz w:val="18"/>
                <w:lang w:val="de-AT"/>
              </w:rPr>
              <w:t xml:space="preserve"> Entwicklung und Implementierung von Automatisierungslösungen zur Effizienzsteigerung mittels R und Excel</w:t>
            </w:r>
          </w:p>
        </w:tc>
      </w:tr>
      <w:tr w:rsidR="008B5213" w:rsidRPr="009E5129" w14:paraId="0D4DF1FA" w14:textId="77777777" w:rsidTr="00010D09">
        <w:trPr>
          <w:trHeight w:val="346"/>
        </w:trPr>
        <w:tc>
          <w:tcPr>
            <w:tcW w:w="6663" w:type="dxa"/>
            <w:gridSpan w:val="6"/>
            <w:vAlign w:val="bottom"/>
          </w:tcPr>
          <w:p w14:paraId="52DCB940" w14:textId="1A01B4BB" w:rsidR="008B5213" w:rsidRPr="00D024A0" w:rsidRDefault="008B5213" w:rsidP="008B521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D024A0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Grawe Bankengruppe</w:t>
            </w:r>
          </w:p>
        </w:tc>
        <w:tc>
          <w:tcPr>
            <w:tcW w:w="2404" w:type="dxa"/>
            <w:gridSpan w:val="3"/>
            <w:vAlign w:val="bottom"/>
          </w:tcPr>
          <w:p w14:paraId="00F3353C" w14:textId="7DBD7522" w:rsidR="008B5213" w:rsidRPr="009E5129" w:rsidRDefault="008B5213" w:rsidP="008B52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9E5129">
              <w:rPr>
                <w:rFonts w:ascii="Optima" w:hAnsi="Optima"/>
                <w:smallCaps/>
                <w:sz w:val="23"/>
                <w:szCs w:val="23"/>
              </w:rPr>
              <w:t>Graz</w:t>
            </w:r>
          </w:p>
        </w:tc>
      </w:tr>
      <w:tr w:rsidR="008B5213" w:rsidRPr="009E5129" w14:paraId="7A1EBBAB" w14:textId="77777777" w:rsidTr="00D024A0">
        <w:tc>
          <w:tcPr>
            <w:tcW w:w="7230" w:type="dxa"/>
            <w:gridSpan w:val="8"/>
          </w:tcPr>
          <w:p w14:paraId="06A0ABEE" w14:textId="6C073C5D" w:rsidR="008B5213" w:rsidRPr="004C032A" w:rsidRDefault="008B5213" w:rsidP="008B521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4C032A">
              <w:rPr>
                <w:rFonts w:ascii="Optima" w:hAnsi="Optima"/>
                <w:i w:val="0"/>
                <w:sz w:val="18"/>
              </w:rPr>
              <w:t xml:space="preserve">Mitarbeiter in der Wertpapierabwicklung – Leitung der </w:t>
            </w:r>
            <w:r w:rsidR="006E081D">
              <w:rPr>
                <w:rFonts w:ascii="Optima" w:hAnsi="Optima"/>
                <w:i w:val="0"/>
                <w:sz w:val="18"/>
              </w:rPr>
              <w:t>Corporate Action Division</w:t>
            </w:r>
            <w:r w:rsidRPr="004C032A">
              <w:rPr>
                <w:rFonts w:ascii="Optima" w:hAnsi="Optima"/>
                <w:i w:val="0"/>
                <w:sz w:val="18"/>
              </w:rPr>
              <w:t xml:space="preserve"> (</w:t>
            </w:r>
            <w:r w:rsidR="006C28D4" w:rsidRPr="004C032A">
              <w:rPr>
                <w:rFonts w:ascii="Optima" w:hAnsi="Optima"/>
                <w:i w:val="0"/>
                <w:sz w:val="18"/>
              </w:rPr>
              <w:t>V</w:t>
            </w:r>
            <w:r w:rsidRPr="004C032A">
              <w:rPr>
                <w:rFonts w:ascii="Optima" w:hAnsi="Optima"/>
                <w:i w:val="0"/>
                <w:sz w:val="18"/>
              </w:rPr>
              <w:t>ollzeit)</w:t>
            </w:r>
          </w:p>
        </w:tc>
        <w:tc>
          <w:tcPr>
            <w:tcW w:w="1837" w:type="dxa"/>
          </w:tcPr>
          <w:p w14:paraId="59E67B8D" w14:textId="0EA188A0" w:rsidR="008B5213" w:rsidRPr="004C032A" w:rsidRDefault="008B5213" w:rsidP="008B52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4C032A">
              <w:rPr>
                <w:rFonts w:ascii="Optima" w:hAnsi="Optima"/>
                <w:i w:val="0"/>
                <w:sz w:val="18"/>
                <w:lang w:val="en-US"/>
              </w:rPr>
              <w:t>09/2023 – 07/2024</w:t>
            </w:r>
          </w:p>
        </w:tc>
      </w:tr>
      <w:tr w:rsidR="008B5213" w:rsidRPr="009E5129" w14:paraId="76B55717" w14:textId="77777777" w:rsidTr="00D5280E">
        <w:tc>
          <w:tcPr>
            <w:tcW w:w="9067" w:type="dxa"/>
            <w:gridSpan w:val="9"/>
          </w:tcPr>
          <w:p w14:paraId="6A70ED0D" w14:textId="77777777" w:rsid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>Aufbereitung und Verarbeitung von Informationen zu Kapitalmaßnahmen sowie wertpapiertechnische Begleitung von Merger, Kapitalerhöhungen, Anleiheemissionen</w:t>
            </w:r>
            <w:r>
              <w:rPr>
                <w:rFonts w:ascii="Optima" w:hAnsi="Optima"/>
                <w:sz w:val="18"/>
                <w:lang w:val="de-AT"/>
              </w:rPr>
              <w:t>, Kapitalerhöhungen und Entflechtungen</w:t>
            </w:r>
          </w:p>
          <w:p w14:paraId="09430915" w14:textId="7A64A5E1" w:rsid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 xml:space="preserve">Proaktive Optimierung der Back Office Arbeitsprozesse und Mitarbeit </w:t>
            </w:r>
            <w:r w:rsidR="006C28D4">
              <w:rPr>
                <w:rFonts w:ascii="Optima" w:hAnsi="Optima"/>
                <w:sz w:val="18"/>
                <w:lang w:val="de-AT"/>
              </w:rPr>
              <w:t xml:space="preserve">an </w:t>
            </w:r>
            <w:r w:rsidRPr="004B0BA2">
              <w:rPr>
                <w:rFonts w:ascii="Optima" w:hAnsi="Optima"/>
                <w:sz w:val="18"/>
                <w:lang w:val="de-AT"/>
              </w:rPr>
              <w:t>Umsetzung von Maßnahmen zur Effizienzsteigerung</w:t>
            </w:r>
          </w:p>
          <w:p w14:paraId="6BC019AE" w14:textId="77777777" w:rsid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 xml:space="preserve">Kommunikation und Zusammenarbeit mit relevanten Schnittstellen wie </w:t>
            </w:r>
            <w:r>
              <w:rPr>
                <w:rFonts w:ascii="Optima" w:hAnsi="Optima"/>
                <w:sz w:val="18"/>
                <w:lang w:val="de-AT"/>
              </w:rPr>
              <w:t>Recht</w:t>
            </w:r>
            <w:r w:rsidRPr="004B0BA2">
              <w:rPr>
                <w:rFonts w:ascii="Optima" w:hAnsi="Optima"/>
                <w:sz w:val="18"/>
                <w:lang w:val="de-AT"/>
              </w:rPr>
              <w:t>, IT und Front Office zur Sicherstellung reibungsloser Abläufe</w:t>
            </w:r>
          </w:p>
          <w:p w14:paraId="5E301C2A" w14:textId="3D2AD95E" w:rsidR="008B5213" w:rsidRP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>Beantwortung steuerlicher und kapitalmaßnahmenbezogener Fragen sowie Beratung des Front Office zu entsprechenden Anfragen und Problemen</w:t>
            </w:r>
          </w:p>
        </w:tc>
      </w:tr>
      <w:tr w:rsidR="00E55D90" w:rsidRPr="009E5129" w14:paraId="482569A2" w14:textId="77777777" w:rsidTr="00854C07">
        <w:trPr>
          <w:trHeight w:val="62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9E5129" w:rsidRDefault="00E55D90" w:rsidP="00E55D90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9E5129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9E5129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9E5129" w:rsidRDefault="00E55D90" w:rsidP="00E55D90">
            <w:pPr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39E80723" w:rsidR="00E55D90" w:rsidRPr="009E5129" w:rsidRDefault="00EA6F89" w:rsidP="00E55D90">
            <w:pPr>
              <w:rPr>
                <w:rFonts w:ascii="Optima" w:hAnsi="Optima"/>
                <w:sz w:val="18"/>
                <w:lang w:val="de-AT"/>
              </w:rPr>
            </w:pPr>
            <w:r w:rsidRPr="009E5129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9E5129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6C28D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E55D90" w:rsidRPr="006C28D4" w14:paraId="45706C3F" w14:textId="77777777" w:rsidTr="00D024A0">
        <w:trPr>
          <w:trHeight w:val="510"/>
        </w:trPr>
        <w:tc>
          <w:tcPr>
            <w:tcW w:w="1985" w:type="dxa"/>
            <w:vAlign w:val="bottom"/>
          </w:tcPr>
          <w:p w14:paraId="57688BDA" w14:textId="0955F90F" w:rsidR="00E55D90" w:rsidRPr="009E5129" w:rsidRDefault="00E55D90" w:rsidP="00D024A0">
            <w:pPr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>Technisch:</w:t>
            </w:r>
            <w:r w:rsidR="00D024A0">
              <w:rPr>
                <w:rFonts w:ascii="Optima" w:hAnsi="Optima"/>
                <w:sz w:val="18"/>
              </w:rPr>
              <w:br/>
            </w:r>
          </w:p>
        </w:tc>
        <w:tc>
          <w:tcPr>
            <w:tcW w:w="7082" w:type="dxa"/>
            <w:gridSpan w:val="8"/>
            <w:vAlign w:val="bottom"/>
          </w:tcPr>
          <w:p w14:paraId="60CA2168" w14:textId="24E54156" w:rsidR="00E55D90" w:rsidRPr="006C28D4" w:rsidRDefault="00E55D90" w:rsidP="00D024A0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6C28D4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6C28D4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023557">
              <w:rPr>
                <w:rFonts w:ascii="Optima" w:hAnsi="Optima" w:cs="Georgia"/>
                <w:color w:val="000000"/>
                <w:sz w:val="18"/>
              </w:rPr>
              <w:t>UGB</w:t>
            </w:r>
            <w:r w:rsidR="00023557" w:rsidRPr="006C28D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023557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fortgeschritten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EA6F89" w:rsidRPr="006C28D4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896076">
              <w:rPr>
                <w:rFonts w:ascii="Optima" w:hAnsi="Optima" w:cs="Georgia"/>
                <w:color w:val="000000"/>
                <w:sz w:val="18"/>
              </w:rPr>
              <w:t>Python</w:t>
            </w:r>
            <w:r w:rsidR="00EA6F89" w:rsidRPr="006C28D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6C28D4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023557">
              <w:rPr>
                <w:rFonts w:ascii="Optima" w:hAnsi="Optima" w:cs="Georgia"/>
                <w:color w:val="000000"/>
                <w:sz w:val="18"/>
              </w:rPr>
              <w:t>IFRS</w:t>
            </w:r>
            <w:r w:rsidR="00EA6F89" w:rsidRPr="006C28D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6C28D4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85693B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="0085693B" w:rsidRPr="004C032A">
              <w:rPr>
                <w:rFonts w:ascii="Optima" w:hAnsi="Optima" w:cs="Georgia"/>
                <w:iCs/>
                <w:color w:val="000000"/>
                <w:sz w:val="18"/>
              </w:rPr>
              <w:t>Bloomberg</w:t>
            </w:r>
            <w:r w:rsidR="0085693B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</w:t>
            </w:r>
            <w:r w:rsidR="006C28D4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85693B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EA6F89" w:rsidRPr="009E5129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0D9B8F84" w:rsidR="00EA6F89" w:rsidRPr="009E5129" w:rsidRDefault="00EA6F89" w:rsidP="00EA6F89">
            <w:pPr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6797749E" w:rsidR="00EA6F89" w:rsidRPr="009E5129" w:rsidRDefault="00EA6F89" w:rsidP="00EA6F89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 w:rsidRPr="009E5129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Kraftsport, </w:t>
            </w:r>
            <w:r w:rsidRPr="009E5129">
              <w:rPr>
                <w:rFonts w:ascii="Optima" w:hAnsi="Optima" w:cs="Georgia"/>
                <w:color w:val="000000"/>
                <w:sz w:val="18"/>
              </w:rPr>
              <w:t xml:space="preserve">Ausdauersport, Machine Learning, Kapitalmärkte und </w:t>
            </w:r>
            <w:r w:rsidR="00854C07">
              <w:rPr>
                <w:rFonts w:ascii="Optima" w:hAnsi="Optima" w:cs="Georgia"/>
                <w:color w:val="000000"/>
                <w:sz w:val="18"/>
              </w:rPr>
              <w:t>Programmieren</w:t>
            </w:r>
          </w:p>
        </w:tc>
      </w:tr>
      <w:tr w:rsidR="00E55D90" w:rsidRPr="009E5129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13C9FDE7" w:rsidR="00E55D90" w:rsidRPr="009E5129" w:rsidRDefault="003A16AB" w:rsidP="00E55D90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noProof/>
                <w:sz w:val="18"/>
              </w:rPr>
              <w:drawing>
                <wp:anchor distT="0" distB="0" distL="114300" distR="114300" simplePos="0" relativeHeight="251658240" behindDoc="0" locked="0" layoutInCell="1" allowOverlap="1" wp14:anchorId="73AB9E2D" wp14:editId="68A0B831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-434340</wp:posOffset>
                  </wp:positionV>
                  <wp:extent cx="1149350" cy="403225"/>
                  <wp:effectExtent l="0" t="0" r="0" b="0"/>
                  <wp:wrapNone/>
                  <wp:docPr id="61743781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350" cy="403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A6F89" w:rsidRPr="009E5129">
              <w:rPr>
                <w:rFonts w:ascii="Optima" w:hAnsi="Optima"/>
                <w:sz w:val="18"/>
              </w:rPr>
              <w:t>Graz</w:t>
            </w:r>
            <w:r w:rsidR="00E55D90" w:rsidRPr="009E5129">
              <w:rPr>
                <w:rFonts w:ascii="Optima" w:hAnsi="Optima"/>
                <w:sz w:val="18"/>
              </w:rPr>
              <w:t xml:space="preserve">, </w:t>
            </w:r>
            <w:r w:rsidR="00D16591">
              <w:rPr>
                <w:rFonts w:ascii="Optima" w:hAnsi="Optima"/>
                <w:sz w:val="18"/>
              </w:rPr>
              <w:fldChar w:fldCharType="begin"/>
            </w:r>
            <w:r w:rsidR="00D16591">
              <w:rPr>
                <w:rFonts w:ascii="Optima" w:hAnsi="Optima"/>
                <w:sz w:val="18"/>
              </w:rPr>
              <w:instrText xml:space="preserve"> TIME \@ "dd.MM.yyyy" </w:instrText>
            </w:r>
            <w:r w:rsidR="00D16591">
              <w:rPr>
                <w:rFonts w:ascii="Optima" w:hAnsi="Optima"/>
                <w:sz w:val="18"/>
              </w:rPr>
              <w:fldChar w:fldCharType="separate"/>
            </w:r>
            <w:r w:rsidR="006E081D">
              <w:rPr>
                <w:rFonts w:ascii="Optima" w:hAnsi="Optima"/>
                <w:noProof/>
                <w:sz w:val="18"/>
              </w:rPr>
              <w:t>30.07.2024</w:t>
            </w:r>
            <w:r w:rsidR="00D16591">
              <w:rPr>
                <w:rFonts w:ascii="Optima" w:hAnsi="Optima"/>
                <w:sz w:val="18"/>
              </w:rPr>
              <w:fldChar w:fldCharType="end"/>
            </w:r>
          </w:p>
        </w:tc>
        <w:tc>
          <w:tcPr>
            <w:tcW w:w="7082" w:type="dxa"/>
            <w:gridSpan w:val="8"/>
            <w:vAlign w:val="bottom"/>
          </w:tcPr>
          <w:p w14:paraId="6478BDEA" w14:textId="17E92D38" w:rsidR="00E55D90" w:rsidRPr="009E5129" w:rsidRDefault="00E55D90" w:rsidP="00E55D90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06148351" w:rsidR="00723643" w:rsidRPr="009E5129" w:rsidRDefault="00723643">
      <w:pPr>
        <w:rPr>
          <w:rFonts w:ascii="Optima" w:hAnsi="Optima"/>
          <w:sz w:val="18"/>
        </w:rPr>
      </w:pPr>
    </w:p>
    <w:sectPr w:rsidR="00723643" w:rsidRPr="009E5129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2F0E95" w14:textId="77777777" w:rsidR="00C516E5" w:rsidRDefault="00C516E5" w:rsidP="00BE053D">
      <w:pPr>
        <w:spacing w:after="0" w:line="240" w:lineRule="auto"/>
      </w:pPr>
      <w:r>
        <w:separator/>
      </w:r>
    </w:p>
  </w:endnote>
  <w:endnote w:type="continuationSeparator" w:id="0">
    <w:p w14:paraId="210D420B" w14:textId="77777777" w:rsidR="00C516E5" w:rsidRDefault="00C516E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745581" w14:textId="77777777" w:rsidR="00C516E5" w:rsidRDefault="00C516E5" w:rsidP="00BE053D">
      <w:pPr>
        <w:spacing w:after="0" w:line="240" w:lineRule="auto"/>
      </w:pPr>
      <w:r>
        <w:separator/>
      </w:r>
    </w:p>
  </w:footnote>
  <w:footnote w:type="continuationSeparator" w:id="0">
    <w:p w14:paraId="72772415" w14:textId="77777777" w:rsidR="00C516E5" w:rsidRDefault="00C516E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2182033">
    <w:abstractNumId w:val="14"/>
  </w:num>
  <w:num w:numId="2" w16cid:durableId="1848328194">
    <w:abstractNumId w:val="17"/>
  </w:num>
  <w:num w:numId="3" w16cid:durableId="1460759650">
    <w:abstractNumId w:val="19"/>
  </w:num>
  <w:num w:numId="4" w16cid:durableId="1216165026">
    <w:abstractNumId w:val="0"/>
  </w:num>
  <w:num w:numId="5" w16cid:durableId="1271014186">
    <w:abstractNumId w:val="1"/>
  </w:num>
  <w:num w:numId="6" w16cid:durableId="348412010">
    <w:abstractNumId w:val="2"/>
  </w:num>
  <w:num w:numId="7" w16cid:durableId="1581208679">
    <w:abstractNumId w:val="13"/>
  </w:num>
  <w:num w:numId="8" w16cid:durableId="771248071">
    <w:abstractNumId w:val="22"/>
  </w:num>
  <w:num w:numId="9" w16cid:durableId="1961376377">
    <w:abstractNumId w:val="12"/>
  </w:num>
  <w:num w:numId="10" w16cid:durableId="505704935">
    <w:abstractNumId w:val="23"/>
  </w:num>
  <w:num w:numId="11" w16cid:durableId="1666392135">
    <w:abstractNumId w:val="5"/>
  </w:num>
  <w:num w:numId="12" w16cid:durableId="539050470">
    <w:abstractNumId w:val="6"/>
  </w:num>
  <w:num w:numId="13" w16cid:durableId="1855654774">
    <w:abstractNumId w:val="8"/>
  </w:num>
  <w:num w:numId="14" w16cid:durableId="1291668198">
    <w:abstractNumId w:val="9"/>
  </w:num>
  <w:num w:numId="15" w16cid:durableId="1353994907">
    <w:abstractNumId w:val="21"/>
  </w:num>
  <w:num w:numId="16" w16cid:durableId="790435856">
    <w:abstractNumId w:val="4"/>
  </w:num>
  <w:num w:numId="17" w16cid:durableId="805395567">
    <w:abstractNumId w:val="16"/>
  </w:num>
  <w:num w:numId="18" w16cid:durableId="1731265030">
    <w:abstractNumId w:val="3"/>
  </w:num>
  <w:num w:numId="19" w16cid:durableId="889421793">
    <w:abstractNumId w:val="18"/>
  </w:num>
  <w:num w:numId="20" w16cid:durableId="1119686445">
    <w:abstractNumId w:val="10"/>
  </w:num>
  <w:num w:numId="21" w16cid:durableId="398527489">
    <w:abstractNumId w:val="11"/>
  </w:num>
  <w:num w:numId="22" w16cid:durableId="797256849">
    <w:abstractNumId w:val="15"/>
  </w:num>
  <w:num w:numId="23" w16cid:durableId="816800380">
    <w:abstractNumId w:val="7"/>
  </w:num>
  <w:num w:numId="24" w16cid:durableId="9036803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0D09"/>
    <w:rsid w:val="00021EFE"/>
    <w:rsid w:val="00023557"/>
    <w:rsid w:val="0002417D"/>
    <w:rsid w:val="00061D33"/>
    <w:rsid w:val="00064643"/>
    <w:rsid w:val="00087747"/>
    <w:rsid w:val="000A1FDA"/>
    <w:rsid w:val="000A7260"/>
    <w:rsid w:val="000B63E2"/>
    <w:rsid w:val="000B6548"/>
    <w:rsid w:val="000D671A"/>
    <w:rsid w:val="00103EC5"/>
    <w:rsid w:val="00116C6E"/>
    <w:rsid w:val="00125CA6"/>
    <w:rsid w:val="00135193"/>
    <w:rsid w:val="00156FC9"/>
    <w:rsid w:val="00162A5A"/>
    <w:rsid w:val="00172867"/>
    <w:rsid w:val="00175662"/>
    <w:rsid w:val="00175B6D"/>
    <w:rsid w:val="00181D59"/>
    <w:rsid w:val="001843FB"/>
    <w:rsid w:val="001901ED"/>
    <w:rsid w:val="0019483A"/>
    <w:rsid w:val="001A46BF"/>
    <w:rsid w:val="001A481B"/>
    <w:rsid w:val="001B0186"/>
    <w:rsid w:val="001B62CA"/>
    <w:rsid w:val="001D4DCD"/>
    <w:rsid w:val="001F4175"/>
    <w:rsid w:val="00211F8C"/>
    <w:rsid w:val="00223A4D"/>
    <w:rsid w:val="00232CB5"/>
    <w:rsid w:val="00234A7E"/>
    <w:rsid w:val="0024373D"/>
    <w:rsid w:val="002455A7"/>
    <w:rsid w:val="002508C2"/>
    <w:rsid w:val="00263A53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28A"/>
    <w:rsid w:val="00324BC5"/>
    <w:rsid w:val="00340BAB"/>
    <w:rsid w:val="003418E0"/>
    <w:rsid w:val="00347F8D"/>
    <w:rsid w:val="00372AE6"/>
    <w:rsid w:val="00372F7B"/>
    <w:rsid w:val="003733E5"/>
    <w:rsid w:val="00390EA6"/>
    <w:rsid w:val="003A16AB"/>
    <w:rsid w:val="003A332D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7FD"/>
    <w:rsid w:val="00456B0D"/>
    <w:rsid w:val="00472E40"/>
    <w:rsid w:val="00476AF8"/>
    <w:rsid w:val="00484FD7"/>
    <w:rsid w:val="004929FB"/>
    <w:rsid w:val="004A54BA"/>
    <w:rsid w:val="004B0BA2"/>
    <w:rsid w:val="004B6A5E"/>
    <w:rsid w:val="004C032A"/>
    <w:rsid w:val="004C30DC"/>
    <w:rsid w:val="004C76B5"/>
    <w:rsid w:val="004C7923"/>
    <w:rsid w:val="004D09E5"/>
    <w:rsid w:val="00504472"/>
    <w:rsid w:val="00507EA7"/>
    <w:rsid w:val="00526089"/>
    <w:rsid w:val="00527A28"/>
    <w:rsid w:val="00527DCA"/>
    <w:rsid w:val="00531C36"/>
    <w:rsid w:val="00535304"/>
    <w:rsid w:val="005716D4"/>
    <w:rsid w:val="00571B60"/>
    <w:rsid w:val="00571F97"/>
    <w:rsid w:val="00585A4D"/>
    <w:rsid w:val="005C1D1E"/>
    <w:rsid w:val="005D6329"/>
    <w:rsid w:val="005E57F6"/>
    <w:rsid w:val="005E5E18"/>
    <w:rsid w:val="006058D8"/>
    <w:rsid w:val="0060610E"/>
    <w:rsid w:val="00610200"/>
    <w:rsid w:val="00623699"/>
    <w:rsid w:val="006264CD"/>
    <w:rsid w:val="00632503"/>
    <w:rsid w:val="00632D5A"/>
    <w:rsid w:val="00634D68"/>
    <w:rsid w:val="00635515"/>
    <w:rsid w:val="00641444"/>
    <w:rsid w:val="006546FD"/>
    <w:rsid w:val="00665A1C"/>
    <w:rsid w:val="00665BF3"/>
    <w:rsid w:val="0067215F"/>
    <w:rsid w:val="006732D6"/>
    <w:rsid w:val="00693E09"/>
    <w:rsid w:val="006A2DE9"/>
    <w:rsid w:val="006A7230"/>
    <w:rsid w:val="006B4E32"/>
    <w:rsid w:val="006B72C7"/>
    <w:rsid w:val="006B7F78"/>
    <w:rsid w:val="006C2252"/>
    <w:rsid w:val="006C28D4"/>
    <w:rsid w:val="006D7F7F"/>
    <w:rsid w:val="006E081D"/>
    <w:rsid w:val="006E2C9C"/>
    <w:rsid w:val="006E40EF"/>
    <w:rsid w:val="006F0039"/>
    <w:rsid w:val="007064A9"/>
    <w:rsid w:val="00711CEF"/>
    <w:rsid w:val="00720320"/>
    <w:rsid w:val="00723643"/>
    <w:rsid w:val="00725D3C"/>
    <w:rsid w:val="00733DA1"/>
    <w:rsid w:val="00737822"/>
    <w:rsid w:val="007402E0"/>
    <w:rsid w:val="0074111D"/>
    <w:rsid w:val="00753D4A"/>
    <w:rsid w:val="00756912"/>
    <w:rsid w:val="00761609"/>
    <w:rsid w:val="00763DCE"/>
    <w:rsid w:val="00764B52"/>
    <w:rsid w:val="00776C46"/>
    <w:rsid w:val="00781DC8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75A6"/>
    <w:rsid w:val="008050E4"/>
    <w:rsid w:val="0082257D"/>
    <w:rsid w:val="0084232E"/>
    <w:rsid w:val="00853438"/>
    <w:rsid w:val="00854C07"/>
    <w:rsid w:val="0085693B"/>
    <w:rsid w:val="00866846"/>
    <w:rsid w:val="00875DA9"/>
    <w:rsid w:val="0088425C"/>
    <w:rsid w:val="0089076B"/>
    <w:rsid w:val="00895E38"/>
    <w:rsid w:val="00896076"/>
    <w:rsid w:val="008A782B"/>
    <w:rsid w:val="008B0FC0"/>
    <w:rsid w:val="008B3F01"/>
    <w:rsid w:val="008B5213"/>
    <w:rsid w:val="008C429A"/>
    <w:rsid w:val="008D2F43"/>
    <w:rsid w:val="008E1F3D"/>
    <w:rsid w:val="009053D7"/>
    <w:rsid w:val="00905A03"/>
    <w:rsid w:val="0091331D"/>
    <w:rsid w:val="00924469"/>
    <w:rsid w:val="0093223C"/>
    <w:rsid w:val="00941A87"/>
    <w:rsid w:val="009501C2"/>
    <w:rsid w:val="009668B9"/>
    <w:rsid w:val="00976577"/>
    <w:rsid w:val="00996356"/>
    <w:rsid w:val="00997D1D"/>
    <w:rsid w:val="00997D9A"/>
    <w:rsid w:val="009D7C49"/>
    <w:rsid w:val="009E512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4D69"/>
    <w:rsid w:val="00B863B1"/>
    <w:rsid w:val="00B90595"/>
    <w:rsid w:val="00BA215A"/>
    <w:rsid w:val="00BB5F09"/>
    <w:rsid w:val="00BC0D9F"/>
    <w:rsid w:val="00BE053D"/>
    <w:rsid w:val="00BE63CF"/>
    <w:rsid w:val="00BF1A7A"/>
    <w:rsid w:val="00BF1FA3"/>
    <w:rsid w:val="00C00974"/>
    <w:rsid w:val="00C018E4"/>
    <w:rsid w:val="00C066FA"/>
    <w:rsid w:val="00C2018F"/>
    <w:rsid w:val="00C25387"/>
    <w:rsid w:val="00C516E5"/>
    <w:rsid w:val="00C54BE3"/>
    <w:rsid w:val="00C57F80"/>
    <w:rsid w:val="00C768ED"/>
    <w:rsid w:val="00C82A8F"/>
    <w:rsid w:val="00C916C2"/>
    <w:rsid w:val="00C93C21"/>
    <w:rsid w:val="00CC7F56"/>
    <w:rsid w:val="00CD1B12"/>
    <w:rsid w:val="00CD55DC"/>
    <w:rsid w:val="00CE1BBC"/>
    <w:rsid w:val="00CE2595"/>
    <w:rsid w:val="00CE28CC"/>
    <w:rsid w:val="00CE72FC"/>
    <w:rsid w:val="00CF31EE"/>
    <w:rsid w:val="00CF5B79"/>
    <w:rsid w:val="00D024A0"/>
    <w:rsid w:val="00D1492F"/>
    <w:rsid w:val="00D16591"/>
    <w:rsid w:val="00D17B69"/>
    <w:rsid w:val="00D3003C"/>
    <w:rsid w:val="00D331F4"/>
    <w:rsid w:val="00D470E4"/>
    <w:rsid w:val="00D52142"/>
    <w:rsid w:val="00D5280E"/>
    <w:rsid w:val="00D61F14"/>
    <w:rsid w:val="00D800F5"/>
    <w:rsid w:val="00D80D6B"/>
    <w:rsid w:val="00D90950"/>
    <w:rsid w:val="00DA69DF"/>
    <w:rsid w:val="00DB33F8"/>
    <w:rsid w:val="00DC2A7A"/>
    <w:rsid w:val="00DD38E2"/>
    <w:rsid w:val="00DE3DA4"/>
    <w:rsid w:val="00DF618A"/>
    <w:rsid w:val="00E04EF8"/>
    <w:rsid w:val="00E13110"/>
    <w:rsid w:val="00E139F3"/>
    <w:rsid w:val="00E24DF1"/>
    <w:rsid w:val="00E40B9A"/>
    <w:rsid w:val="00E431ED"/>
    <w:rsid w:val="00E55D90"/>
    <w:rsid w:val="00E64FF5"/>
    <w:rsid w:val="00E907EC"/>
    <w:rsid w:val="00EA5421"/>
    <w:rsid w:val="00EA6F89"/>
    <w:rsid w:val="00EB34FC"/>
    <w:rsid w:val="00EB5816"/>
    <w:rsid w:val="00EC751D"/>
    <w:rsid w:val="00ED0EA9"/>
    <w:rsid w:val="00EF2967"/>
    <w:rsid w:val="00EF77DF"/>
    <w:rsid w:val="00F11BEF"/>
    <w:rsid w:val="00F258E7"/>
    <w:rsid w:val="00F31B84"/>
    <w:rsid w:val="00F57BA5"/>
    <w:rsid w:val="00F631EC"/>
    <w:rsid w:val="00F64C22"/>
    <w:rsid w:val="00F64FA7"/>
    <w:rsid w:val="00F71EE8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5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1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1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6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519</Words>
  <Characters>3270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Manuel Gissing</cp:lastModifiedBy>
  <cp:revision>38</cp:revision>
  <cp:lastPrinted>2024-07-28T16:49:00Z</cp:lastPrinted>
  <dcterms:created xsi:type="dcterms:W3CDTF">2024-05-27T21:42:00Z</dcterms:created>
  <dcterms:modified xsi:type="dcterms:W3CDTF">2024-07-30T17:35:00Z</dcterms:modified>
</cp:coreProperties>
</file>