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51B5E7" w14:textId="77777777" w:rsidR="00F61976" w:rsidRPr="00F61976" w:rsidRDefault="00F61976" w:rsidP="00F61976">
      <w:pPr>
        <w:rPr>
          <w:rFonts w:ascii="Georgia" w:hAnsi="Georgia" w:cs="Arial"/>
          <w:b/>
          <w:bCs/>
          <w:color w:val="000000" w:themeColor="text1"/>
          <w:szCs w:val="20"/>
          <w:u w:val="single"/>
        </w:rPr>
      </w:pPr>
      <w:r w:rsidRPr="00F61976">
        <w:rPr>
          <w:rFonts w:ascii="Georgia" w:hAnsi="Georgia" w:cs="Arial"/>
          <w:b/>
          <w:bCs/>
          <w:color w:val="000000" w:themeColor="text1"/>
          <w:szCs w:val="20"/>
          <w:u w:val="single"/>
        </w:rPr>
        <w:t xml:space="preserve">Rating 10: </w:t>
      </w:r>
    </w:p>
    <w:p w14:paraId="3DE8F286" w14:textId="77777777" w:rsidR="00F61976" w:rsidRDefault="00F61976" w:rsidP="00F61976">
      <w:pPr>
        <w:rPr>
          <w:rFonts w:cs="Arial"/>
          <w:b/>
          <w:bCs/>
          <w:color w:val="000000" w:themeColor="text1"/>
          <w:szCs w:val="20"/>
        </w:rPr>
      </w:pPr>
    </w:p>
    <w:p w14:paraId="2CACC81C" w14:textId="77777777" w:rsidR="00F61976" w:rsidRDefault="00F61976" w:rsidP="00F61976">
      <w:pPr>
        <w:rPr>
          <w:rFonts w:cs="Arial"/>
          <w:b/>
          <w:bCs/>
          <w:color w:val="000000" w:themeColor="text1"/>
          <w:szCs w:val="20"/>
        </w:rPr>
      </w:pPr>
    </w:p>
    <w:p w14:paraId="7B85B44F" w14:textId="77777777" w:rsidR="00F61976" w:rsidRPr="00F61976" w:rsidRDefault="00F61976" w:rsidP="00F61976">
      <w:pPr>
        <w:jc w:val="both"/>
        <w:rPr>
          <w:rFonts w:ascii="Georgia" w:hAnsi="Georgia" w:cs="Arial"/>
          <w:szCs w:val="20"/>
        </w:rPr>
      </w:pPr>
      <w:r w:rsidRPr="00F61976">
        <w:rPr>
          <w:rFonts w:ascii="Georgia" w:hAnsi="Georgia" w:cs="Arial"/>
          <w:b/>
          <w:bCs/>
          <w:szCs w:val="20"/>
        </w:rPr>
        <w:t xml:space="preserve">PwC: </w:t>
      </w:r>
      <w:hyperlink r:id="rId4" w:history="1">
        <w:r w:rsidRPr="00F61976">
          <w:rPr>
            <w:rStyle w:val="Hyperlink"/>
            <w:rFonts w:ascii="Georgia" w:hAnsi="Georgia" w:cs="Arial"/>
            <w:szCs w:val="20"/>
          </w:rPr>
          <w:t>https://karriere.pwc.de</w:t>
        </w:r>
      </w:hyperlink>
      <w:r w:rsidRPr="00F61976">
        <w:rPr>
          <w:rFonts w:ascii="Georgia" w:hAnsi="Georgia" w:cs="Arial"/>
          <w:szCs w:val="20"/>
        </w:rPr>
        <w:t xml:space="preserve"> </w:t>
      </w:r>
    </w:p>
    <w:p w14:paraId="5363283E" w14:textId="77777777" w:rsidR="00F61976" w:rsidRPr="00F61976" w:rsidRDefault="00F61976" w:rsidP="00F61976">
      <w:pPr>
        <w:spacing w:before="100" w:beforeAutospacing="1" w:after="100" w:afterAutospacing="1"/>
        <w:rPr>
          <w:rFonts w:ascii="Georgia" w:eastAsia="Times New Roman" w:hAnsi="Georgia" w:cs="Arial"/>
          <w:color w:val="000000"/>
          <w:kern w:val="0"/>
          <w:szCs w:val="20"/>
          <w:lang w:val="de-DE"/>
          <w14:ligatures w14:val="none"/>
        </w:rPr>
      </w:pPr>
      <w:r w:rsidRPr="00F61976">
        <w:rPr>
          <w:rFonts w:ascii="Georgia" w:eastAsia="Times New Roman" w:hAnsi="Georgia" w:cs="Arial"/>
          <w:color w:val="000000"/>
          <w:kern w:val="0"/>
          <w:szCs w:val="20"/>
          <w:lang w:val="de-DE"/>
          <w14:ligatures w14:val="none"/>
        </w:rPr>
        <w:t>PwC erscheint mir als die perfekte Möglichkeit, meine berufliche Laufbahn im Bereich M&amp;A fortzusetzen und die Erfahrungen, die ich bereits während meiner Zeit bei PwC gesammelt habe, weiter auszubauen. In meiner bisherigen Tätigkeit konnte ich nicht nur fundierte Kenntnisse in der Finanzanalyse und Kundenbetreuung erwerben, sondern auch die dynamische und herausfordernde Arbeit im Bereich M&amp;A kennenlernen. Diese Erfahrungen haben mein Interesse an strategischen Unternehmensübernahmen und -fusionen nachhaltig gestärkt. Besonders schätze ich bei PwC die umfassenden Weiterbildungsmöglichkeiten und die Möglichkeit, an anspruchsvollen, internationalen Projekten zu arbeiten. Die Aussicht, weiterhin in einem vertrauten, aber dennoch herausfordernden Umfeld tätig zu sein und meine Karriere im M&amp;A-Bereich gezielt voranzutreiben, motiviert mich besonders. Ich bin überzeugt, dass meine bisherigen Erfahrungen und mein Engagement einen bedeutenden Beitrag zum Erfolg des M&amp;A-Teams bei PwC leisten können.</w:t>
      </w:r>
    </w:p>
    <w:p w14:paraId="1E0BC1CB" w14:textId="77777777" w:rsidR="00F61976" w:rsidRPr="00F61976" w:rsidRDefault="00F61976" w:rsidP="00F61976">
      <w:pPr>
        <w:jc w:val="both"/>
        <w:rPr>
          <w:rFonts w:ascii="Georgia" w:hAnsi="Georgia" w:cs="Arial"/>
          <w:szCs w:val="20"/>
          <w:lang w:val="de-DE"/>
        </w:rPr>
      </w:pPr>
    </w:p>
    <w:p w14:paraId="44165878" w14:textId="77777777" w:rsidR="00F61976" w:rsidRPr="00F61976" w:rsidRDefault="00F61976" w:rsidP="00F61976">
      <w:pPr>
        <w:jc w:val="both"/>
        <w:rPr>
          <w:rFonts w:ascii="Georgia" w:hAnsi="Georgia" w:cs="Arial"/>
          <w:szCs w:val="20"/>
          <w:lang w:val="de-DE"/>
        </w:rPr>
      </w:pPr>
      <w:r w:rsidRPr="00F61976">
        <w:rPr>
          <w:rFonts w:ascii="Georgia" w:hAnsi="Georgia" w:cs="Arial"/>
          <w:b/>
          <w:bCs/>
          <w:szCs w:val="20"/>
          <w:lang w:val="de-DE"/>
        </w:rPr>
        <w:t>KPMG:</w:t>
      </w:r>
      <w:r w:rsidRPr="00F61976">
        <w:rPr>
          <w:rFonts w:ascii="Georgia" w:hAnsi="Georgia" w:cs="Arial"/>
          <w:szCs w:val="20"/>
          <w:lang w:val="de-DE"/>
        </w:rPr>
        <w:t xml:space="preserve"> </w:t>
      </w:r>
      <w:hyperlink r:id="rId5" w:history="1">
        <w:r w:rsidRPr="00F61976">
          <w:rPr>
            <w:rStyle w:val="Hyperlink"/>
            <w:rFonts w:ascii="Georgia" w:hAnsi="Georgia" w:cs="Arial"/>
            <w:szCs w:val="20"/>
            <w:lang w:val="de-DE"/>
          </w:rPr>
          <w:t>https://karriere.kpmg.de</w:t>
        </w:r>
      </w:hyperlink>
      <w:r w:rsidRPr="00F61976">
        <w:rPr>
          <w:rFonts w:ascii="Georgia" w:hAnsi="Georgia" w:cs="Arial"/>
          <w:szCs w:val="20"/>
          <w:lang w:val="de-DE"/>
        </w:rPr>
        <w:t xml:space="preserve"> </w:t>
      </w:r>
    </w:p>
    <w:p w14:paraId="284CD7A0" w14:textId="77777777" w:rsidR="00F61976" w:rsidRPr="00F61976" w:rsidRDefault="00F61976" w:rsidP="00F61976">
      <w:pPr>
        <w:jc w:val="both"/>
        <w:rPr>
          <w:rFonts w:ascii="Georgia" w:hAnsi="Georgia" w:cs="Arial"/>
          <w:szCs w:val="20"/>
          <w:lang w:val="de-DE"/>
        </w:rPr>
      </w:pPr>
    </w:p>
    <w:p w14:paraId="26F8DB69" w14:textId="77777777" w:rsidR="00F61976" w:rsidRPr="00F61976" w:rsidRDefault="00F61976" w:rsidP="00F61976">
      <w:pPr>
        <w:spacing w:before="100" w:beforeAutospacing="1" w:after="100" w:afterAutospacing="1"/>
        <w:rPr>
          <w:rFonts w:ascii="Georgia" w:eastAsia="Times New Roman" w:hAnsi="Georgia" w:cs="Arial"/>
          <w:color w:val="000000"/>
          <w:kern w:val="0"/>
          <w:szCs w:val="20"/>
          <w:lang w:val="de-DE"/>
          <w14:ligatures w14:val="none"/>
        </w:rPr>
      </w:pPr>
      <w:r w:rsidRPr="00F61976">
        <w:rPr>
          <w:rFonts w:ascii="Georgia" w:eastAsia="Times New Roman" w:hAnsi="Georgia" w:cs="Arial"/>
          <w:color w:val="000000"/>
          <w:kern w:val="0"/>
          <w:szCs w:val="20"/>
          <w:lang w:val="de-DE"/>
          <w14:ligatures w14:val="none"/>
        </w:rPr>
        <w:t>KPMG erscheint mir als die perfekte Wahl, um meine Karriere im Bereich M&amp;A weiter voranzutreiben. Als eines der weltweit führenden Wirtschaftsprüfungs- und Beratungsunternehmen bietet KPMG eine exzellente Gelegenheit, an komplexen M&amp;A-Transaktionen und strategischen Projekten mitzuwirken. Besonders beeindruckt mich die umfassende Expertise von KPMG im Mittelstand sowie bei globalen Konzernen, die es ermöglicht, maßgeschneiderte Lösungen für unterschiedlichste Kunden zu entwickeln. Die Unternehmenskultur, die auf Zusammenarbeit, Innovation und kontinuierlicher Weiterentwicklung basiert, spricht mich sehr an. Die Möglichkeit, in einem anspruchsvollen und dynamischen Umfeld an der Seite eines erfahrenen Teams zu arbeiten, begeistert mich besonders. Ich bin überzeugt, dass meine analytischen Fähigkeiten und mein Engagement maßgeblich zum Erfolg von KPMG im M&amp;A-Bereich beitragen können.</w:t>
      </w:r>
    </w:p>
    <w:p w14:paraId="34060D28" w14:textId="77777777" w:rsidR="00F61976" w:rsidRPr="00F61976" w:rsidRDefault="00F61976" w:rsidP="00F61976">
      <w:pPr>
        <w:jc w:val="both"/>
        <w:rPr>
          <w:rFonts w:ascii="Georgia" w:hAnsi="Georgia" w:cs="Arial"/>
          <w:szCs w:val="20"/>
          <w:lang w:val="de-DE"/>
        </w:rPr>
      </w:pPr>
    </w:p>
    <w:p w14:paraId="67339258" w14:textId="77777777" w:rsidR="00F61976" w:rsidRPr="00F61976" w:rsidRDefault="00F61976" w:rsidP="00F61976">
      <w:pPr>
        <w:jc w:val="both"/>
        <w:rPr>
          <w:rFonts w:ascii="Georgia" w:hAnsi="Georgia" w:cs="Arial"/>
          <w:szCs w:val="20"/>
        </w:rPr>
      </w:pPr>
      <w:r w:rsidRPr="00F61976">
        <w:rPr>
          <w:rFonts w:ascii="Georgia" w:hAnsi="Georgia" w:cs="Arial"/>
          <w:b/>
          <w:bCs/>
          <w:szCs w:val="20"/>
        </w:rPr>
        <w:t>EY:</w:t>
      </w:r>
      <w:r w:rsidRPr="00F61976">
        <w:rPr>
          <w:rFonts w:ascii="Georgia" w:hAnsi="Georgia" w:cs="Arial"/>
          <w:szCs w:val="20"/>
        </w:rPr>
        <w:t xml:space="preserve"> </w:t>
      </w:r>
      <w:hyperlink r:id="rId6" w:history="1">
        <w:r w:rsidRPr="00F61976">
          <w:rPr>
            <w:rStyle w:val="Hyperlink"/>
            <w:rFonts w:ascii="Georgia" w:hAnsi="Georgia" w:cs="Arial"/>
            <w:szCs w:val="20"/>
          </w:rPr>
          <w:t>https://www.ey.com/de_de/careers</w:t>
        </w:r>
      </w:hyperlink>
      <w:r w:rsidRPr="00F61976">
        <w:rPr>
          <w:rFonts w:ascii="Georgia" w:hAnsi="Georgia" w:cs="Arial"/>
          <w:szCs w:val="20"/>
        </w:rPr>
        <w:t xml:space="preserve"> </w:t>
      </w:r>
    </w:p>
    <w:p w14:paraId="40821981" w14:textId="77777777" w:rsidR="00F61976" w:rsidRPr="00F61976" w:rsidRDefault="00F61976" w:rsidP="00F61976">
      <w:pPr>
        <w:jc w:val="both"/>
        <w:rPr>
          <w:rFonts w:ascii="Georgia" w:hAnsi="Georgia" w:cs="Arial"/>
          <w:szCs w:val="20"/>
        </w:rPr>
      </w:pPr>
    </w:p>
    <w:p w14:paraId="5A19340B" w14:textId="77777777" w:rsidR="00F61976" w:rsidRPr="00F61976" w:rsidRDefault="00F61976" w:rsidP="00F61976">
      <w:pPr>
        <w:jc w:val="both"/>
        <w:rPr>
          <w:rFonts w:ascii="Georgia" w:hAnsi="Georgia" w:cs="Arial"/>
          <w:color w:val="000000"/>
          <w:szCs w:val="20"/>
          <w:lang w:val="de-DE"/>
        </w:rPr>
      </w:pPr>
      <w:r w:rsidRPr="00F61976">
        <w:rPr>
          <w:rFonts w:ascii="Georgia" w:hAnsi="Georgia" w:cs="Arial"/>
          <w:color w:val="000000"/>
          <w:szCs w:val="20"/>
          <w:lang w:val="de-DE"/>
        </w:rPr>
        <w:t>EY erscheint mir als die ideale Möglichkeit, meine berufliche Laufbahn im Bereich M&amp;A weiterzuentwickeln. Als eines der führenden Beratungsunternehmen weltweit bietet EY eine beeindruckende Plattform, um an komplexen und spannenden Transaktionen mitzuwirken. Die starke globale Präsenz und die Expertise von EY im Bereich M&amp;A, gepaart mit einem innovativen Ansatz zur Problemlösung, faszinieren mich besonders. Ich schätze die Unternehmenskultur bei EY, die sich durch ihre Förderung von Teamarbeit, kontinuierlichem Lernen und einem hohen Anspruch an Qualität auszeichnet. Die Aussicht, in einem dynamischen Umfeld mit einem hochqualifizierten Team zu arbeiten und an bedeutenden Projekten mitzuwirken, motiviert mich sehr. Ich bin überzeugt, dass meine analytischen Fähigkeiten und mein strategisches Denken einen wertvollen Beitrag zum Erfolg von EY im M&amp;A-Bereich leisten können.</w:t>
      </w:r>
    </w:p>
    <w:p w14:paraId="13EE5D18" w14:textId="77777777" w:rsidR="00F61976" w:rsidRPr="00A0061B" w:rsidRDefault="00F61976" w:rsidP="00F61976">
      <w:pPr>
        <w:jc w:val="both"/>
        <w:rPr>
          <w:rFonts w:cs="Arial"/>
          <w:color w:val="000000"/>
          <w:szCs w:val="20"/>
          <w:lang w:val="de-DE"/>
        </w:rPr>
      </w:pPr>
    </w:p>
    <w:p w14:paraId="3A76260E" w14:textId="77777777" w:rsidR="00F61976" w:rsidRDefault="00F61976" w:rsidP="00F61976">
      <w:pPr>
        <w:jc w:val="both"/>
        <w:rPr>
          <w:rFonts w:cs="Arial"/>
          <w:color w:val="000000"/>
          <w:szCs w:val="20"/>
          <w:lang w:val="de-DE"/>
        </w:rPr>
      </w:pPr>
    </w:p>
    <w:p w14:paraId="7B207D83" w14:textId="77777777" w:rsidR="00F61976" w:rsidRDefault="00F61976" w:rsidP="00F61976">
      <w:pPr>
        <w:jc w:val="both"/>
        <w:rPr>
          <w:rFonts w:cs="Arial"/>
          <w:color w:val="000000"/>
          <w:szCs w:val="20"/>
          <w:lang w:val="de-DE"/>
        </w:rPr>
      </w:pPr>
    </w:p>
    <w:p w14:paraId="395AE3A2" w14:textId="77777777" w:rsidR="00F61976" w:rsidRDefault="00F61976" w:rsidP="00F61976">
      <w:pPr>
        <w:jc w:val="both"/>
        <w:rPr>
          <w:rFonts w:cs="Arial"/>
          <w:color w:val="000000"/>
          <w:szCs w:val="20"/>
          <w:lang w:val="de-DE"/>
        </w:rPr>
      </w:pPr>
    </w:p>
    <w:p w14:paraId="77156CF7" w14:textId="77777777" w:rsidR="00F61976" w:rsidRDefault="00F61976" w:rsidP="00F61976">
      <w:pPr>
        <w:jc w:val="both"/>
        <w:rPr>
          <w:rFonts w:cs="Arial"/>
          <w:color w:val="000000"/>
          <w:szCs w:val="20"/>
          <w:lang w:val="de-DE"/>
        </w:rPr>
      </w:pPr>
    </w:p>
    <w:p w14:paraId="4AF4613F" w14:textId="77777777" w:rsidR="00F61976" w:rsidRDefault="00F61976" w:rsidP="00F61976">
      <w:pPr>
        <w:jc w:val="both"/>
        <w:rPr>
          <w:rFonts w:cs="Arial"/>
          <w:color w:val="000000"/>
          <w:szCs w:val="20"/>
          <w:lang w:val="de-DE"/>
        </w:rPr>
      </w:pPr>
    </w:p>
    <w:p w14:paraId="66A391C4" w14:textId="77777777" w:rsidR="00F61976" w:rsidRDefault="00F61976" w:rsidP="00F61976">
      <w:pPr>
        <w:jc w:val="both"/>
        <w:rPr>
          <w:rFonts w:cs="Arial"/>
          <w:color w:val="000000"/>
          <w:szCs w:val="20"/>
          <w:lang w:val="de-DE"/>
        </w:rPr>
      </w:pPr>
    </w:p>
    <w:p w14:paraId="46FB92A8" w14:textId="77777777" w:rsidR="00F61976" w:rsidRDefault="00F61976" w:rsidP="00F61976">
      <w:pPr>
        <w:jc w:val="both"/>
        <w:rPr>
          <w:rFonts w:cs="Arial"/>
          <w:color w:val="000000"/>
          <w:szCs w:val="20"/>
          <w:lang w:val="de-DE"/>
        </w:rPr>
      </w:pPr>
    </w:p>
    <w:p w14:paraId="02545FA0" w14:textId="77777777" w:rsidR="00F61976" w:rsidRDefault="00F61976" w:rsidP="00F61976">
      <w:pPr>
        <w:jc w:val="both"/>
        <w:rPr>
          <w:rFonts w:cs="Arial"/>
          <w:color w:val="000000"/>
          <w:szCs w:val="20"/>
          <w:lang w:val="de-DE"/>
        </w:rPr>
      </w:pPr>
    </w:p>
    <w:p w14:paraId="69526C6F" w14:textId="77777777" w:rsidR="00F61976" w:rsidRDefault="00F61976" w:rsidP="00F61976">
      <w:pPr>
        <w:jc w:val="both"/>
        <w:rPr>
          <w:rFonts w:cs="Arial"/>
          <w:color w:val="000000"/>
          <w:szCs w:val="20"/>
          <w:lang w:val="de-DE"/>
        </w:rPr>
      </w:pPr>
    </w:p>
    <w:p w14:paraId="7B236D8E" w14:textId="77777777" w:rsidR="00F61976" w:rsidRPr="00DC6FAC" w:rsidRDefault="00F61976" w:rsidP="00F61976">
      <w:pPr>
        <w:jc w:val="both"/>
        <w:rPr>
          <w:rFonts w:ascii="Georgia" w:hAnsi="Georgia" w:cs="Arial"/>
          <w:szCs w:val="20"/>
          <w:lang w:val="de-DE"/>
        </w:rPr>
      </w:pPr>
      <w:r w:rsidRPr="00DC6FAC">
        <w:rPr>
          <w:rFonts w:ascii="Georgia" w:hAnsi="Georgia" w:cs="Arial"/>
          <w:b/>
          <w:bCs/>
          <w:szCs w:val="20"/>
          <w:lang w:val="de-DE"/>
        </w:rPr>
        <w:lastRenderedPageBreak/>
        <w:t>Deloitte:</w:t>
      </w:r>
      <w:r w:rsidRPr="00DC6FAC">
        <w:rPr>
          <w:rFonts w:ascii="Georgia" w:hAnsi="Georgia" w:cs="Arial"/>
          <w:szCs w:val="20"/>
          <w:lang w:val="de-DE"/>
        </w:rPr>
        <w:t xml:space="preserve"> </w:t>
      </w:r>
      <w:hyperlink r:id="rId7" w:history="1">
        <w:r w:rsidRPr="00DC6FAC">
          <w:rPr>
            <w:rStyle w:val="Hyperlink"/>
            <w:rFonts w:ascii="Georgia" w:hAnsi="Georgia" w:cs="Arial"/>
            <w:szCs w:val="20"/>
            <w:lang w:val="de-DE"/>
          </w:rPr>
          <w:t>https://www2.deloitte.com/de/de/careers/life-at-deloitte.html</w:t>
        </w:r>
      </w:hyperlink>
      <w:r w:rsidRPr="00DC6FAC">
        <w:rPr>
          <w:rFonts w:ascii="Georgia" w:hAnsi="Georgia" w:cs="Arial"/>
          <w:szCs w:val="20"/>
          <w:lang w:val="de-DE"/>
        </w:rPr>
        <w:t xml:space="preserve">  </w:t>
      </w:r>
    </w:p>
    <w:p w14:paraId="192ED866" w14:textId="77777777" w:rsidR="00F61976" w:rsidRPr="00DC6FAC" w:rsidRDefault="00F61976" w:rsidP="00F61976">
      <w:pPr>
        <w:jc w:val="both"/>
        <w:rPr>
          <w:rFonts w:ascii="Georgia" w:hAnsi="Georgia" w:cs="Arial"/>
          <w:szCs w:val="20"/>
          <w:lang w:val="de-DE"/>
        </w:rPr>
      </w:pPr>
    </w:p>
    <w:p w14:paraId="3530859D" w14:textId="77777777" w:rsidR="00F61976" w:rsidRPr="00DC6FAC" w:rsidRDefault="00F61976" w:rsidP="00F61976">
      <w:pPr>
        <w:jc w:val="both"/>
        <w:rPr>
          <w:rFonts w:ascii="Georgia" w:hAnsi="Georgia" w:cs="Arial"/>
          <w:szCs w:val="20"/>
          <w:lang w:val="de-DE"/>
        </w:rPr>
      </w:pPr>
      <w:r w:rsidRPr="00DC6FAC">
        <w:rPr>
          <w:rFonts w:ascii="Georgia" w:hAnsi="Georgia" w:cs="Arial"/>
          <w:color w:val="000000"/>
          <w:szCs w:val="20"/>
          <w:lang w:val="de-DE"/>
        </w:rPr>
        <w:t>Deloitte bietet mir die ideale Möglichkeit, meine Karriere im Bereich M&amp;A weiter auszubauen. Als eines der weltweit renommiertesten Beratungsunternehmen fasziniert mich Deloitte besonders durch seine Innovationskraft und seine breite Expertise in der M&amp;A-Beratung. Die Kombination aus tiefem Branchenwissen und der Fähigkeit, maßgeschneiderte Lösungen für globale und mittelständische Unternehmen zu entwickeln, macht Deloitte zu einem attraktiven Arbeitgeber für mich. Die Unternehmenskultur, die auf Exzellenz, Vielfalt und kontinuierlichem Lernen basiert, entspricht meinen persönlichen Werten und Zielen. Die Aussicht, in einem dynamischen und zukunftsorientierten Umfeld an anspruchsvollen Projekten zu arbeiten und dabei die Zukunft von Unternehmen aktiv mitzugestalten, motiviert mich sehr. Ich bin überzeugt, dass meine analytischen Fähigkeiten und mein strategisches Denken einen wertvollen Beitrag zum Erfolg von Deloitte im M&amp;A-Bereich leisten können.</w:t>
      </w:r>
    </w:p>
    <w:p w14:paraId="2182B998" w14:textId="77777777" w:rsidR="00F61976" w:rsidRPr="00DC6FAC" w:rsidRDefault="00F61976" w:rsidP="00F61976">
      <w:pPr>
        <w:jc w:val="both"/>
        <w:rPr>
          <w:rFonts w:ascii="Georgia" w:hAnsi="Georgia" w:cs="Arial"/>
          <w:szCs w:val="20"/>
          <w:lang w:val="de-DE"/>
        </w:rPr>
      </w:pPr>
    </w:p>
    <w:p w14:paraId="2F16C2BA" w14:textId="77777777" w:rsidR="00F61976" w:rsidRPr="00DC6FAC" w:rsidRDefault="00F61976" w:rsidP="00F61976">
      <w:pPr>
        <w:rPr>
          <w:rFonts w:ascii="Georgia" w:hAnsi="Georgia" w:cs="Arial"/>
          <w:b/>
          <w:bCs/>
          <w:color w:val="000000" w:themeColor="text1"/>
          <w:szCs w:val="20"/>
          <w:lang w:val="de-DE"/>
        </w:rPr>
      </w:pPr>
    </w:p>
    <w:p w14:paraId="1739307D" w14:textId="77777777" w:rsidR="00F61976" w:rsidRPr="00DC6FAC" w:rsidRDefault="00F61976" w:rsidP="00F61976">
      <w:pPr>
        <w:rPr>
          <w:rFonts w:ascii="Georgia" w:hAnsi="Georgia" w:cs="Arial"/>
          <w:szCs w:val="20"/>
          <w:lang w:val="de-DE"/>
        </w:rPr>
      </w:pPr>
    </w:p>
    <w:p w14:paraId="0805F9DD" w14:textId="77777777" w:rsidR="00F61976" w:rsidRPr="00DC6FAC" w:rsidRDefault="00F61976" w:rsidP="00F61976">
      <w:pPr>
        <w:rPr>
          <w:rFonts w:ascii="Georgia" w:hAnsi="Georgia" w:cs="Arial"/>
          <w:color w:val="4EA72E" w:themeColor="accent6"/>
          <w:szCs w:val="20"/>
        </w:rPr>
      </w:pPr>
      <w:r w:rsidRPr="00DC6FAC">
        <w:rPr>
          <w:rFonts w:ascii="Georgia" w:hAnsi="Georgia" w:cs="Arial"/>
          <w:b/>
          <w:bCs/>
          <w:color w:val="000000" w:themeColor="text1"/>
          <w:szCs w:val="20"/>
        </w:rPr>
        <w:t>Steen Associates:</w:t>
      </w:r>
      <w:r w:rsidRPr="00DC6FAC">
        <w:rPr>
          <w:rFonts w:ascii="Georgia" w:hAnsi="Georgia" w:cs="Arial"/>
          <w:color w:val="000000" w:themeColor="text1"/>
          <w:szCs w:val="20"/>
        </w:rPr>
        <w:t xml:space="preserve"> </w:t>
      </w:r>
      <w:r w:rsidRPr="00DC6FAC">
        <w:rPr>
          <w:rFonts w:ascii="Georgia" w:hAnsi="Georgia" w:cs="Arial"/>
          <w:szCs w:val="20"/>
        </w:rPr>
        <w:fldChar w:fldCharType="begin"/>
      </w:r>
      <w:r w:rsidRPr="00DC6FAC">
        <w:rPr>
          <w:rFonts w:ascii="Georgia" w:hAnsi="Georgia" w:cs="Arial"/>
          <w:szCs w:val="20"/>
        </w:rPr>
        <w:instrText>HYPERLINK "https://www.steenassociates.com/contact.php"</w:instrText>
      </w:r>
      <w:r w:rsidRPr="00DC6FAC">
        <w:rPr>
          <w:rFonts w:ascii="Georgia" w:hAnsi="Georgia" w:cs="Arial"/>
          <w:szCs w:val="20"/>
        </w:rPr>
      </w:r>
      <w:r w:rsidRPr="00DC6FAC">
        <w:rPr>
          <w:rFonts w:ascii="Georgia" w:hAnsi="Georgia" w:cs="Arial"/>
          <w:szCs w:val="20"/>
        </w:rPr>
        <w:fldChar w:fldCharType="separate"/>
      </w:r>
      <w:r w:rsidRPr="00DC6FAC">
        <w:rPr>
          <w:rStyle w:val="Hyperlink"/>
          <w:rFonts w:ascii="Georgia" w:hAnsi="Georgia" w:cs="Arial"/>
          <w:szCs w:val="20"/>
        </w:rPr>
        <w:t>https://www.steenassociates.com/contact.php</w:t>
      </w:r>
      <w:r w:rsidRPr="00DC6FAC">
        <w:rPr>
          <w:rStyle w:val="Hyperlink"/>
          <w:rFonts w:ascii="Georgia" w:hAnsi="Georgia" w:cs="Arial"/>
          <w:szCs w:val="20"/>
        </w:rPr>
        <w:fldChar w:fldCharType="end"/>
      </w:r>
      <w:r w:rsidRPr="00DC6FAC">
        <w:rPr>
          <w:rFonts w:ascii="Georgia" w:hAnsi="Georgia" w:cs="Arial"/>
          <w:szCs w:val="20"/>
        </w:rPr>
        <w:t xml:space="preserve">  </w:t>
      </w:r>
    </w:p>
    <w:p w14:paraId="684F4D94" w14:textId="77777777" w:rsidR="00F61976" w:rsidRPr="00DC6FAC" w:rsidRDefault="00F61976" w:rsidP="00F61976">
      <w:pPr>
        <w:rPr>
          <w:rFonts w:ascii="Georgia" w:hAnsi="Georgia" w:cs="Arial"/>
          <w:color w:val="4EA72E" w:themeColor="accent6"/>
          <w:szCs w:val="20"/>
        </w:rPr>
      </w:pPr>
    </w:p>
    <w:p w14:paraId="45600CBE" w14:textId="77777777" w:rsidR="00F61976" w:rsidRPr="00DC6FAC" w:rsidRDefault="00F61976" w:rsidP="00F61976">
      <w:pPr>
        <w:jc w:val="both"/>
        <w:rPr>
          <w:rFonts w:ascii="Georgia" w:hAnsi="Georgia" w:cs="Arial"/>
          <w:szCs w:val="20"/>
          <w:lang w:val="de-DE"/>
        </w:rPr>
      </w:pPr>
      <w:r w:rsidRPr="00DC6FAC">
        <w:rPr>
          <w:rFonts w:ascii="Georgia" w:hAnsi="Georgia" w:cs="Arial"/>
          <w:szCs w:val="20"/>
          <w:lang w:val="de-DE"/>
        </w:rPr>
        <w:t>Die marktführende Position von Steen Associates im Bereich Mergers &amp; Acquisitions hat meine Aufmerksamkeit geweckt, und ich bewerbe mich enthusiastisch für die ausgeschriebene Position. Steen Associates' herausragende Expertise in der Beratung von Unternehmen bei komplexen Transaktionen spiegelt höchste Professionalität wider. Ihr Engagement für maßgeschneiderte Lösungen und innovative Strategien entspricht meiner beruflichen Philosophie. Mit meiner umfassenden Audit-Erfahrung und meiner Leidenschaft für herausfordernde Projekte freue ich mich darauf, einen entscheidenden Beitrag zum weiteren Erfolg von Steen Associates zu leisten.</w:t>
      </w:r>
    </w:p>
    <w:p w14:paraId="10D5B708" w14:textId="77777777" w:rsidR="00F61976" w:rsidRPr="00DC6FAC" w:rsidRDefault="00F61976" w:rsidP="00F61976">
      <w:pPr>
        <w:rPr>
          <w:rFonts w:ascii="Georgia" w:hAnsi="Georgia" w:cs="Arial"/>
          <w:szCs w:val="20"/>
          <w:lang w:val="de-DE"/>
        </w:rPr>
      </w:pPr>
    </w:p>
    <w:p w14:paraId="71DB77DC" w14:textId="77777777" w:rsidR="00F61976" w:rsidRPr="00DC6FAC" w:rsidRDefault="00F61976" w:rsidP="00F61976">
      <w:pPr>
        <w:rPr>
          <w:rFonts w:ascii="Georgia" w:hAnsi="Georgia" w:cs="Arial"/>
          <w:szCs w:val="20"/>
          <w:lang w:val="de-DE"/>
        </w:rPr>
      </w:pPr>
    </w:p>
    <w:p w14:paraId="0B92177B" w14:textId="77777777" w:rsidR="00F61976" w:rsidRPr="00DC6FAC" w:rsidRDefault="00F61976" w:rsidP="00F61976">
      <w:pPr>
        <w:rPr>
          <w:rFonts w:ascii="Georgia" w:hAnsi="Georgia" w:cs="Arial"/>
          <w:szCs w:val="20"/>
        </w:rPr>
      </w:pPr>
      <w:proofErr w:type="spellStart"/>
      <w:r w:rsidRPr="00DC6FAC">
        <w:rPr>
          <w:rFonts w:ascii="Georgia" w:hAnsi="Georgia" w:cs="Arial"/>
          <w:b/>
          <w:bCs/>
          <w:color w:val="000000" w:themeColor="text1"/>
          <w:szCs w:val="20"/>
        </w:rPr>
        <w:t>Ludwig&amp;Co</w:t>
      </w:r>
      <w:proofErr w:type="spellEnd"/>
      <w:r w:rsidRPr="00DC6FAC">
        <w:rPr>
          <w:rFonts w:ascii="Georgia" w:hAnsi="Georgia" w:cs="Arial"/>
          <w:b/>
          <w:bCs/>
          <w:color w:val="000000" w:themeColor="text1"/>
          <w:szCs w:val="20"/>
        </w:rPr>
        <w:t xml:space="preserve">.: </w:t>
      </w:r>
      <w:r w:rsidRPr="00DC6FAC">
        <w:rPr>
          <w:rFonts w:ascii="Georgia" w:hAnsi="Georgia" w:cs="Arial"/>
          <w:color w:val="000000" w:themeColor="text1"/>
          <w:szCs w:val="20"/>
        </w:rPr>
        <w:t xml:space="preserve"> </w:t>
      </w:r>
      <w:hyperlink r:id="rId8" w:history="1">
        <w:r w:rsidRPr="00DC6FAC">
          <w:rPr>
            <w:rStyle w:val="Hyperlink"/>
            <w:rFonts w:ascii="Georgia" w:hAnsi="Georgia" w:cs="Arial"/>
            <w:szCs w:val="20"/>
          </w:rPr>
          <w:t>https://ludwig.co/careers/</w:t>
        </w:r>
      </w:hyperlink>
      <w:r w:rsidRPr="00DC6FAC">
        <w:rPr>
          <w:rFonts w:ascii="Georgia" w:hAnsi="Georgia" w:cs="Arial"/>
          <w:szCs w:val="20"/>
        </w:rPr>
        <w:t xml:space="preserve"> </w:t>
      </w:r>
    </w:p>
    <w:p w14:paraId="7E9B7404" w14:textId="77777777" w:rsidR="00F61976" w:rsidRPr="00DC6FAC" w:rsidRDefault="00F61976" w:rsidP="00F61976">
      <w:pPr>
        <w:rPr>
          <w:rFonts w:ascii="Georgia" w:hAnsi="Georgia" w:cs="Arial"/>
          <w:szCs w:val="20"/>
        </w:rPr>
      </w:pPr>
    </w:p>
    <w:p w14:paraId="2CBEAF58" w14:textId="77777777" w:rsidR="00F61976" w:rsidRPr="00DC6FAC" w:rsidRDefault="00F61976" w:rsidP="00F61976">
      <w:pPr>
        <w:spacing w:before="100" w:beforeAutospacing="1" w:after="100" w:afterAutospacing="1"/>
        <w:jc w:val="both"/>
        <w:rPr>
          <w:rFonts w:ascii="Georgia" w:eastAsia="Times New Roman" w:hAnsi="Georgia" w:cs="Arial"/>
          <w:color w:val="000000"/>
          <w:kern w:val="0"/>
          <w:szCs w:val="20"/>
          <w:lang w:val="de-DE" w:eastAsia="de-DE"/>
          <w14:ligatures w14:val="none"/>
        </w:rPr>
      </w:pPr>
      <w:r w:rsidRPr="00DC6FAC">
        <w:rPr>
          <w:rFonts w:ascii="Georgia" w:eastAsia="Times New Roman" w:hAnsi="Georgia" w:cs="Arial"/>
          <w:color w:val="000000"/>
          <w:kern w:val="0"/>
          <w:szCs w:val="20"/>
          <w:lang w:val="de-DE" w:eastAsia="de-DE"/>
          <w14:ligatures w14:val="none"/>
        </w:rPr>
        <w:t xml:space="preserve">Ludwig &amp; Co scheint mir für dieses Praktikum ideal. Neben Ihrem Status als Unternehmen mit umfangreichen interdisziplinären Kompetenzen zeichnet Sie auch Ihr weltweites Netzwerk an Partnern aus. Ihre umfangreiche Expertise ermöglicht Ihnen nicht nur die herausragende Betreuung Ihrer Mandanten, sondern sorgt gleichzeitig dafür, dass Sie den hohen Ansprüchen Ihrer Kunden gerecht werden können. Als besonders bemerkenswert erachte ich Ihre erfolgreiche Beratung von </w:t>
      </w:r>
      <w:proofErr w:type="spellStart"/>
      <w:r w:rsidRPr="00DC6FAC">
        <w:rPr>
          <w:rFonts w:ascii="Georgia" w:eastAsia="Times New Roman" w:hAnsi="Georgia" w:cs="Arial"/>
          <w:color w:val="000000"/>
          <w:kern w:val="0"/>
          <w:szCs w:val="20"/>
          <w:lang w:val="de-DE" w:eastAsia="de-DE"/>
          <w14:ligatures w14:val="none"/>
        </w:rPr>
        <w:t>Foxway</w:t>
      </w:r>
      <w:proofErr w:type="spellEnd"/>
      <w:r w:rsidRPr="00DC6FAC">
        <w:rPr>
          <w:rFonts w:ascii="Georgia" w:eastAsia="Times New Roman" w:hAnsi="Georgia" w:cs="Arial"/>
          <w:color w:val="000000"/>
          <w:kern w:val="0"/>
          <w:szCs w:val="20"/>
          <w:lang w:val="de-DE" w:eastAsia="de-DE"/>
          <w14:ligatures w14:val="none"/>
        </w:rPr>
        <w:t>, die einen wichtigen Beitrag zu einer Kreislaufwirtschaft in Europa leistet.</w:t>
      </w:r>
    </w:p>
    <w:p w14:paraId="2A59A068" w14:textId="77777777" w:rsidR="00F61976" w:rsidRPr="00DC6FAC" w:rsidRDefault="00F61976" w:rsidP="00F61976">
      <w:pPr>
        <w:rPr>
          <w:rFonts w:ascii="Georgia" w:hAnsi="Georgia" w:cs="Arial"/>
          <w:szCs w:val="20"/>
          <w:lang w:val="de-DE"/>
        </w:rPr>
      </w:pPr>
    </w:p>
    <w:p w14:paraId="4B6B7CAA" w14:textId="77777777" w:rsidR="00F61976" w:rsidRPr="00DC6FAC" w:rsidRDefault="00F61976" w:rsidP="00F61976">
      <w:pPr>
        <w:rPr>
          <w:rFonts w:ascii="Georgia" w:hAnsi="Georgia" w:cs="Arial"/>
          <w:szCs w:val="20"/>
          <w:lang w:val="de-DE"/>
        </w:rPr>
      </w:pPr>
    </w:p>
    <w:p w14:paraId="759A5926" w14:textId="77777777" w:rsidR="00F61976" w:rsidRPr="00DC6FAC" w:rsidRDefault="00F61976" w:rsidP="00F61976">
      <w:pPr>
        <w:rPr>
          <w:rFonts w:ascii="Georgia" w:hAnsi="Georgia" w:cs="Arial"/>
          <w:color w:val="4EA72E" w:themeColor="accent6"/>
          <w:szCs w:val="20"/>
          <w:lang w:val="de-DE"/>
        </w:rPr>
      </w:pPr>
      <w:r w:rsidRPr="00DC6FAC">
        <w:rPr>
          <w:rFonts w:ascii="Georgia" w:hAnsi="Georgia" w:cs="Arial"/>
          <w:b/>
          <w:bCs/>
          <w:color w:val="000000" w:themeColor="text1"/>
          <w:szCs w:val="20"/>
          <w:lang w:val="de-DE"/>
        </w:rPr>
        <w:t xml:space="preserve">LBBW: </w:t>
      </w:r>
      <w:r w:rsidRPr="00DC6FAC">
        <w:rPr>
          <w:rFonts w:ascii="Georgia" w:hAnsi="Georgia" w:cs="Arial"/>
          <w:color w:val="000000" w:themeColor="text1"/>
          <w:szCs w:val="20"/>
          <w:lang w:val="de-DE"/>
        </w:rPr>
        <w:t xml:space="preserve"> </w:t>
      </w:r>
      <w:hyperlink r:id="rId9" w:history="1">
        <w:r w:rsidRPr="00DC6FAC">
          <w:rPr>
            <w:rStyle w:val="Hyperlink"/>
            <w:rFonts w:ascii="Georgia" w:hAnsi="Georgia" w:cs="Arial"/>
            <w:szCs w:val="20"/>
            <w:lang w:val="de-DE"/>
          </w:rPr>
          <w:t>https://www.lbbw.de/menschen/karriere/schueler-und-schulabsolventen/schule/schule_7wo376ivj_d.html</w:t>
        </w:r>
      </w:hyperlink>
      <w:r w:rsidRPr="00DC6FAC">
        <w:rPr>
          <w:rFonts w:ascii="Georgia" w:hAnsi="Georgia" w:cs="Arial"/>
          <w:szCs w:val="20"/>
          <w:lang w:val="de-DE"/>
        </w:rPr>
        <w:t xml:space="preserve">                        </w:t>
      </w:r>
    </w:p>
    <w:p w14:paraId="3D5B0D60" w14:textId="77777777" w:rsidR="00F61976" w:rsidRPr="00DC6FAC" w:rsidRDefault="00F61976" w:rsidP="00F61976">
      <w:pPr>
        <w:rPr>
          <w:rFonts w:ascii="Georgia" w:hAnsi="Georgia" w:cs="Arial"/>
          <w:color w:val="4EA72E" w:themeColor="accent6"/>
          <w:szCs w:val="20"/>
          <w:lang w:val="de-DE"/>
        </w:rPr>
      </w:pPr>
    </w:p>
    <w:p w14:paraId="691CFE67" w14:textId="77777777" w:rsidR="00F61976" w:rsidRPr="00DC6FAC" w:rsidRDefault="00F61976" w:rsidP="00F61976">
      <w:pPr>
        <w:rPr>
          <w:rFonts w:ascii="Georgia" w:hAnsi="Georgia" w:cs="Arial"/>
          <w:szCs w:val="20"/>
          <w:lang w:val="de-DE"/>
        </w:rPr>
      </w:pPr>
    </w:p>
    <w:p w14:paraId="1858B027" w14:textId="77777777" w:rsidR="00F61976" w:rsidRPr="00DC6FAC" w:rsidRDefault="00F61976" w:rsidP="00F61976">
      <w:pPr>
        <w:jc w:val="both"/>
        <w:rPr>
          <w:rFonts w:ascii="Georgia" w:hAnsi="Georgia" w:cs="Arial"/>
          <w:szCs w:val="20"/>
          <w:lang w:val="de-DE"/>
        </w:rPr>
      </w:pPr>
      <w:r w:rsidRPr="00DC6FAC">
        <w:rPr>
          <w:rFonts w:ascii="Georgia" w:hAnsi="Georgia" w:cs="Arial"/>
          <w:szCs w:val="20"/>
          <w:lang w:val="de-DE"/>
        </w:rPr>
        <w:t xml:space="preserve">Die führende Position der LBBW im Bereich Mergers &amp; Acquisitions hat mein Interesse geweckt, und ich bewerbe mich mit großer Begeisterung für die ausgeschriebene Position. </w:t>
      </w:r>
      <w:proofErr w:type="spellStart"/>
      <w:proofErr w:type="gramStart"/>
      <w:r w:rsidRPr="00DC6FAC">
        <w:rPr>
          <w:rFonts w:ascii="Georgia" w:hAnsi="Georgia" w:cs="Arial"/>
          <w:szCs w:val="20"/>
          <w:lang w:val="de-DE"/>
        </w:rPr>
        <w:t>LBBW's</w:t>
      </w:r>
      <w:proofErr w:type="spellEnd"/>
      <w:proofErr w:type="gramEnd"/>
      <w:r w:rsidRPr="00DC6FAC">
        <w:rPr>
          <w:rFonts w:ascii="Georgia" w:hAnsi="Georgia" w:cs="Arial"/>
          <w:szCs w:val="20"/>
          <w:lang w:val="de-DE"/>
        </w:rPr>
        <w:t xml:space="preserve"> nachgewiesene Erfolge in der Beratung von Unternehmen bei komplexen Transaktionen und deren individuelle Anforderungen spiegeln höchste Professionalität wider. Die klare Fokussierung auf innovative Lösungen und die Integration von Nachhaltigkeitsaspekten in Finanzentscheidungen entsprechen meiner beruflichen Philosophie. Mit meiner umfassenden Audit-Erfahrung bin ich überzeugt, einen maßgeblichen Beitrag zum weiteren Erfolg der LBBW leisten zu können. Es wäre mir eine Ehre, meine Fähigkeiten in Ihr hochqualifiziertes Team einzubringen und gemeinsam anspruchsvolle Projekte zu realisieren.</w:t>
      </w:r>
    </w:p>
    <w:p w14:paraId="1CFE4BC0" w14:textId="77777777" w:rsidR="00F61976" w:rsidRPr="00DC6FAC" w:rsidRDefault="00F61976" w:rsidP="00F61976">
      <w:pPr>
        <w:jc w:val="both"/>
        <w:rPr>
          <w:rFonts w:ascii="Georgia" w:hAnsi="Georgia" w:cs="Arial"/>
          <w:color w:val="000000"/>
          <w:szCs w:val="20"/>
          <w:lang w:val="de-DE"/>
        </w:rPr>
      </w:pPr>
    </w:p>
    <w:p w14:paraId="619EB3BC" w14:textId="77777777" w:rsidR="00F61976" w:rsidRPr="00DC6FAC" w:rsidRDefault="00F61976" w:rsidP="00F61976">
      <w:pPr>
        <w:jc w:val="both"/>
        <w:rPr>
          <w:rFonts w:ascii="Georgia" w:hAnsi="Georgia" w:cs="Arial"/>
          <w:color w:val="000000"/>
          <w:szCs w:val="20"/>
          <w:lang w:val="de-DE"/>
        </w:rPr>
      </w:pPr>
    </w:p>
    <w:p w14:paraId="20622C88" w14:textId="77777777" w:rsidR="00F61976" w:rsidRDefault="00F61976" w:rsidP="00F61976">
      <w:pPr>
        <w:jc w:val="both"/>
        <w:rPr>
          <w:rFonts w:ascii="Georgia" w:hAnsi="Georgia" w:cs="Arial"/>
          <w:color w:val="000000"/>
          <w:szCs w:val="20"/>
          <w:lang w:val="de-DE"/>
        </w:rPr>
      </w:pPr>
    </w:p>
    <w:p w14:paraId="47EAB3B3" w14:textId="77777777" w:rsidR="00DC6FAC" w:rsidRDefault="00DC6FAC" w:rsidP="00F61976">
      <w:pPr>
        <w:jc w:val="both"/>
        <w:rPr>
          <w:rFonts w:ascii="Georgia" w:hAnsi="Georgia" w:cs="Arial"/>
          <w:color w:val="000000"/>
          <w:szCs w:val="20"/>
          <w:lang w:val="de-DE"/>
        </w:rPr>
      </w:pPr>
    </w:p>
    <w:p w14:paraId="241799A5" w14:textId="77777777" w:rsidR="00DC6FAC" w:rsidRDefault="00DC6FAC" w:rsidP="00F61976">
      <w:pPr>
        <w:jc w:val="both"/>
        <w:rPr>
          <w:rFonts w:ascii="Georgia" w:hAnsi="Georgia" w:cs="Arial"/>
          <w:color w:val="000000"/>
          <w:szCs w:val="20"/>
          <w:lang w:val="de-DE"/>
        </w:rPr>
      </w:pPr>
    </w:p>
    <w:p w14:paraId="72539287" w14:textId="77777777" w:rsidR="00DC6FAC" w:rsidRDefault="00DC6FAC" w:rsidP="00F61976">
      <w:pPr>
        <w:jc w:val="both"/>
        <w:rPr>
          <w:rFonts w:ascii="Georgia" w:hAnsi="Georgia" w:cs="Arial"/>
          <w:color w:val="000000"/>
          <w:szCs w:val="20"/>
          <w:lang w:val="de-DE"/>
        </w:rPr>
      </w:pPr>
    </w:p>
    <w:p w14:paraId="47CE4504" w14:textId="77777777" w:rsidR="00DC6FAC" w:rsidRDefault="00DC6FAC" w:rsidP="00F61976">
      <w:pPr>
        <w:jc w:val="both"/>
        <w:rPr>
          <w:rFonts w:ascii="Georgia" w:hAnsi="Georgia" w:cs="Arial"/>
          <w:color w:val="000000"/>
          <w:szCs w:val="20"/>
          <w:lang w:val="de-DE"/>
        </w:rPr>
      </w:pPr>
    </w:p>
    <w:p w14:paraId="59574381" w14:textId="77777777" w:rsidR="00DC6FAC" w:rsidRPr="00DC6FAC" w:rsidRDefault="00DC6FAC" w:rsidP="00DC6FAC">
      <w:pPr>
        <w:rPr>
          <w:rFonts w:ascii="Georgia" w:hAnsi="Georgia" w:cs="Arial"/>
          <w:szCs w:val="20"/>
          <w:lang w:val="de-DE"/>
        </w:rPr>
      </w:pPr>
      <w:r w:rsidRPr="00DC6FAC">
        <w:rPr>
          <w:rFonts w:ascii="Georgia" w:hAnsi="Georgia" w:cs="Arial"/>
          <w:b/>
          <w:bCs/>
          <w:color w:val="000000" w:themeColor="text1"/>
          <w:szCs w:val="20"/>
          <w:lang w:val="de-DE"/>
        </w:rPr>
        <w:t xml:space="preserve">Kroll: </w:t>
      </w:r>
      <w:r w:rsidRPr="00DC6FAC">
        <w:rPr>
          <w:rFonts w:ascii="Georgia" w:hAnsi="Georgia" w:cs="Arial"/>
          <w:color w:val="000000" w:themeColor="text1"/>
          <w:szCs w:val="20"/>
          <w:lang w:val="de-DE"/>
        </w:rPr>
        <w:t xml:space="preserve"> </w:t>
      </w:r>
      <w:hyperlink r:id="rId10" w:history="1">
        <w:r w:rsidRPr="00DC6FAC">
          <w:rPr>
            <w:rStyle w:val="Hyperlink"/>
            <w:rFonts w:ascii="Georgia" w:hAnsi="Georgia" w:cs="Arial"/>
            <w:szCs w:val="20"/>
            <w:lang w:val="de-DE"/>
          </w:rPr>
          <w:t>https:</w:t>
        </w:r>
        <w:r w:rsidRPr="00DC6FAC">
          <w:rPr>
            <w:rStyle w:val="Hyperlink"/>
            <w:rFonts w:ascii="Georgia" w:hAnsi="Georgia" w:cs="Arial"/>
            <w:szCs w:val="20"/>
            <w:lang w:val="de-DE"/>
          </w:rPr>
          <w:t>/</w:t>
        </w:r>
        <w:r w:rsidRPr="00DC6FAC">
          <w:rPr>
            <w:rStyle w:val="Hyperlink"/>
            <w:rFonts w:ascii="Georgia" w:hAnsi="Georgia" w:cs="Arial"/>
            <w:szCs w:val="20"/>
            <w:lang w:val="de-DE"/>
          </w:rPr>
          <w:t>/careers.kroll.com/search-jobs?orgIds=400&amp;ac=29043</w:t>
        </w:r>
      </w:hyperlink>
      <w:r w:rsidRPr="00DC6FAC">
        <w:rPr>
          <w:rFonts w:ascii="Georgia" w:hAnsi="Georgia" w:cs="Arial"/>
          <w:szCs w:val="20"/>
          <w:lang w:val="de-DE"/>
        </w:rPr>
        <w:t xml:space="preserve"> </w:t>
      </w:r>
    </w:p>
    <w:p w14:paraId="03C58C26" w14:textId="77777777" w:rsidR="00DC6FAC" w:rsidRPr="00DC6FAC" w:rsidRDefault="00DC6FAC" w:rsidP="00DC6FAC">
      <w:pPr>
        <w:rPr>
          <w:rFonts w:ascii="Georgia" w:hAnsi="Georgia" w:cs="Arial"/>
          <w:szCs w:val="20"/>
          <w:lang w:val="de-DE"/>
        </w:rPr>
      </w:pPr>
    </w:p>
    <w:p w14:paraId="4C9E50F1" w14:textId="77777777" w:rsidR="00DC6FAC" w:rsidRPr="00DC6FAC" w:rsidRDefault="00DC6FAC" w:rsidP="00DC6FAC">
      <w:pPr>
        <w:jc w:val="both"/>
        <w:rPr>
          <w:rFonts w:ascii="Georgia" w:hAnsi="Georgia" w:cs="Arial"/>
          <w:sz w:val="21"/>
          <w:szCs w:val="21"/>
        </w:rPr>
      </w:pPr>
      <w:r w:rsidRPr="00DC6FAC">
        <w:rPr>
          <w:rFonts w:ascii="Georgia" w:hAnsi="Georgia" w:cs="Arial"/>
          <w:color w:val="000000"/>
          <w:sz w:val="21"/>
          <w:szCs w:val="21"/>
        </w:rPr>
        <w:t>Kroll represents an ideal opportunity for advancing my career in M&amp;A. As a globally recognized leader in risk management and consulting, Kroll provides a unique platform to engage in complex transactions and strategic advisory services. I am particularly impressed by Kroll’s comprehensive expertise in managing risks and providing detailed insights for critical business decisions, which is crucial for successful M&amp;A activities. The company's commitment to innovation and its strong reputation for delivering high-quality, tailored solutions to a diverse range of clients align perfectly with my professional goals. The chance to contribute to Kroll’s dynamic team and work on impactful projects in a stimulating environment excites me greatly. I am confident that my analytical skills and strategic thinking will be valuable assets to Kroll's continued success in the M&amp;A sector.</w:t>
      </w:r>
    </w:p>
    <w:p w14:paraId="7093FDCC" w14:textId="77777777" w:rsidR="00DC6FAC" w:rsidRPr="00DC6FAC" w:rsidRDefault="00DC6FAC" w:rsidP="00DC6FAC">
      <w:pPr>
        <w:jc w:val="both"/>
        <w:rPr>
          <w:rFonts w:ascii="Georgia" w:hAnsi="Georgia" w:cs="Arial"/>
          <w:sz w:val="21"/>
          <w:szCs w:val="21"/>
        </w:rPr>
      </w:pPr>
    </w:p>
    <w:p w14:paraId="787C698D" w14:textId="77777777" w:rsidR="00DC6FAC" w:rsidRPr="00DC6FAC" w:rsidRDefault="00DC6FAC" w:rsidP="00DC6FAC">
      <w:pPr>
        <w:rPr>
          <w:rFonts w:ascii="Georgia" w:hAnsi="Georgia" w:cs="Arial"/>
          <w:szCs w:val="20"/>
        </w:rPr>
      </w:pPr>
    </w:p>
    <w:p w14:paraId="57EA3C62" w14:textId="77777777" w:rsidR="00DC6FAC" w:rsidRPr="00DC6FAC" w:rsidRDefault="00DC6FAC" w:rsidP="00DC6FAC">
      <w:pPr>
        <w:rPr>
          <w:rFonts w:ascii="Georgia" w:hAnsi="Georgia" w:cs="Arial"/>
          <w:szCs w:val="20"/>
        </w:rPr>
      </w:pPr>
      <w:proofErr w:type="spellStart"/>
      <w:r w:rsidRPr="00DC6FAC">
        <w:rPr>
          <w:rFonts w:ascii="Georgia" w:hAnsi="Georgia" w:cs="Arial"/>
          <w:b/>
          <w:bCs/>
          <w:color w:val="000000" w:themeColor="text1"/>
          <w:szCs w:val="20"/>
        </w:rPr>
        <w:t>Herter&amp;Co</w:t>
      </w:r>
      <w:proofErr w:type="spellEnd"/>
      <w:r w:rsidRPr="00DC6FAC">
        <w:rPr>
          <w:rFonts w:ascii="Georgia" w:hAnsi="Georgia" w:cs="Arial"/>
          <w:b/>
          <w:bCs/>
          <w:color w:val="000000" w:themeColor="text1"/>
          <w:szCs w:val="20"/>
        </w:rPr>
        <w:t xml:space="preserve">.: </w:t>
      </w:r>
      <w:r w:rsidRPr="00DC6FAC">
        <w:rPr>
          <w:rFonts w:ascii="Georgia" w:hAnsi="Georgia" w:cs="Arial"/>
          <w:color w:val="000000" w:themeColor="text1"/>
          <w:szCs w:val="20"/>
        </w:rPr>
        <w:t xml:space="preserve"> </w:t>
      </w:r>
      <w:hyperlink r:id="rId11" w:history="1">
        <w:r w:rsidRPr="00DC6FAC">
          <w:rPr>
            <w:rStyle w:val="Hyperlink"/>
            <w:rFonts w:ascii="Georgia" w:hAnsi="Georgia" w:cs="Arial"/>
            <w:szCs w:val="20"/>
          </w:rPr>
          <w:t>https://herte</w:t>
        </w:r>
        <w:r w:rsidRPr="00DC6FAC">
          <w:rPr>
            <w:rStyle w:val="Hyperlink"/>
            <w:rFonts w:ascii="Georgia" w:hAnsi="Georgia" w:cs="Arial"/>
            <w:szCs w:val="20"/>
          </w:rPr>
          <w:t>r</w:t>
        </w:r>
        <w:r w:rsidRPr="00DC6FAC">
          <w:rPr>
            <w:rStyle w:val="Hyperlink"/>
            <w:rFonts w:ascii="Georgia" w:hAnsi="Georgia" w:cs="Arial"/>
            <w:szCs w:val="20"/>
          </w:rPr>
          <w:t>-co.de/jobs/praktika/</w:t>
        </w:r>
      </w:hyperlink>
      <w:r w:rsidRPr="00DC6FAC">
        <w:rPr>
          <w:rFonts w:ascii="Georgia" w:hAnsi="Georgia" w:cs="Arial"/>
          <w:szCs w:val="20"/>
        </w:rPr>
        <w:t xml:space="preserve"> </w:t>
      </w:r>
    </w:p>
    <w:p w14:paraId="501B66AC" w14:textId="77777777" w:rsidR="00DC6FAC" w:rsidRPr="00DC6FAC" w:rsidRDefault="00DC6FAC" w:rsidP="00DC6FAC">
      <w:pPr>
        <w:rPr>
          <w:rFonts w:ascii="Georgia" w:hAnsi="Georgia" w:cs="Arial"/>
          <w:szCs w:val="20"/>
        </w:rPr>
      </w:pPr>
    </w:p>
    <w:p w14:paraId="463EC3FA" w14:textId="77777777" w:rsidR="00DC6FAC" w:rsidRPr="00DC6FAC" w:rsidRDefault="00DC6FAC" w:rsidP="00DC6FAC">
      <w:pPr>
        <w:jc w:val="both"/>
        <w:rPr>
          <w:rFonts w:ascii="Georgia" w:eastAsia="Times New Roman" w:hAnsi="Georgia" w:cs="Arial"/>
          <w:color w:val="000000"/>
          <w:kern w:val="0"/>
          <w:szCs w:val="20"/>
          <w:lang w:val="de-DE" w:eastAsia="de-DE"/>
          <w14:ligatures w14:val="none"/>
        </w:rPr>
      </w:pPr>
      <w:r w:rsidRPr="00DC6FAC">
        <w:rPr>
          <w:rFonts w:ascii="Georgia" w:eastAsia="Times New Roman" w:hAnsi="Georgia" w:cs="Arial"/>
          <w:color w:val="000000"/>
          <w:kern w:val="0"/>
          <w:szCs w:val="20"/>
          <w:lang w:val="de-DE" w:eastAsia="de-DE"/>
          <w14:ligatures w14:val="none"/>
        </w:rPr>
        <w:t>Herter &amp; Co scheint mir für dieses Praktikum ideal. Neben Ihrem Status als Unternehmen mit umfangreichen interdisziplinären Kompetenzen zeichnet Sie auch Ihr weltweites Netzwerk an Partnern aus. Ihre umfangreiche Expertise ermöglicht Ihnen nicht nur die herausragende Betreuung Ihrer Mandanten, sondern sorgt gleichzeitig dafür, dass Sie den hohen Ansprüchen Ihrer Kunden gerecht werden können. Besonders bemerkenswert empfinde ich die Tatsache, dass Herter &amp; Co allein durch die gebündelte Expertise Ihrer vier Senior-Berater auf eine beeindruckende Gesamtberufserfahrung von rund 100 Jahren zurückblicken kann, was ebenfalls Ihre Fachkompetenz unterstreicht.</w:t>
      </w:r>
    </w:p>
    <w:p w14:paraId="70F13272" w14:textId="77777777" w:rsidR="00DC6FAC" w:rsidRPr="00DC6FAC" w:rsidRDefault="00DC6FAC" w:rsidP="00DC6FAC">
      <w:pPr>
        <w:jc w:val="both"/>
        <w:rPr>
          <w:rFonts w:ascii="Georgia" w:eastAsia="Times New Roman" w:hAnsi="Georgia" w:cs="Arial"/>
          <w:kern w:val="0"/>
          <w:szCs w:val="20"/>
          <w:lang w:val="de-DE" w:eastAsia="de-DE"/>
          <w14:ligatures w14:val="none"/>
        </w:rPr>
      </w:pPr>
    </w:p>
    <w:p w14:paraId="70293D71" w14:textId="77777777" w:rsidR="00DC6FAC" w:rsidRPr="00DC6FAC" w:rsidRDefault="00DC6FAC" w:rsidP="00DC6FAC">
      <w:pPr>
        <w:rPr>
          <w:rFonts w:ascii="Georgia" w:hAnsi="Georgia" w:cs="Arial"/>
          <w:szCs w:val="20"/>
          <w:lang w:val="de-DE"/>
        </w:rPr>
      </w:pPr>
    </w:p>
    <w:p w14:paraId="792705D1" w14:textId="77777777" w:rsidR="00DC6FAC" w:rsidRPr="00DC6FAC" w:rsidRDefault="00DC6FAC" w:rsidP="00DC6FAC">
      <w:pPr>
        <w:rPr>
          <w:rFonts w:ascii="Georgia" w:hAnsi="Georgia" w:cs="Arial"/>
          <w:szCs w:val="20"/>
          <w:lang w:val="de-DE"/>
        </w:rPr>
      </w:pPr>
    </w:p>
    <w:p w14:paraId="6917272C" w14:textId="77777777" w:rsidR="00DC6FAC" w:rsidRPr="00DC6FAC" w:rsidRDefault="00DC6FAC" w:rsidP="00DC6FAC">
      <w:pPr>
        <w:rPr>
          <w:rFonts w:ascii="Georgia" w:hAnsi="Georgia" w:cs="Arial"/>
          <w:szCs w:val="20"/>
          <w:lang w:val="de-DE"/>
        </w:rPr>
      </w:pPr>
      <w:r w:rsidRPr="00DC6FAC">
        <w:rPr>
          <w:rFonts w:ascii="Georgia" w:hAnsi="Georgia" w:cs="Arial"/>
          <w:b/>
          <w:bCs/>
          <w:color w:val="000000" w:themeColor="text1"/>
          <w:szCs w:val="20"/>
          <w:lang w:val="de-DE"/>
        </w:rPr>
        <w:t>Herbst Hilgenfeldt Partners:</w:t>
      </w:r>
      <w:r w:rsidRPr="00DC6FAC">
        <w:rPr>
          <w:rFonts w:ascii="Georgia" w:hAnsi="Georgia" w:cs="Arial"/>
          <w:color w:val="000000" w:themeColor="text1"/>
          <w:szCs w:val="20"/>
          <w:lang w:val="de-DE"/>
        </w:rPr>
        <w:t xml:space="preserve"> </w:t>
      </w:r>
      <w:hyperlink r:id="rId12" w:history="1">
        <w:r w:rsidRPr="00DC6FAC">
          <w:rPr>
            <w:rStyle w:val="Hyperlink"/>
            <w:rFonts w:ascii="Georgia" w:hAnsi="Georgia" w:cs="Arial"/>
            <w:szCs w:val="20"/>
            <w:lang w:val="de-DE"/>
          </w:rPr>
          <w:t>https://www.hhp-ib.com/de/karriere</w:t>
        </w:r>
      </w:hyperlink>
      <w:r w:rsidRPr="00DC6FAC">
        <w:rPr>
          <w:rFonts w:ascii="Georgia" w:hAnsi="Georgia" w:cs="Arial"/>
          <w:szCs w:val="20"/>
          <w:lang w:val="de-DE"/>
        </w:rPr>
        <w:t xml:space="preserve"> </w:t>
      </w:r>
    </w:p>
    <w:p w14:paraId="3846B3C1" w14:textId="77777777" w:rsidR="00DC6FAC" w:rsidRPr="00DC6FAC" w:rsidRDefault="00DC6FAC" w:rsidP="00DC6FAC">
      <w:pPr>
        <w:rPr>
          <w:rFonts w:ascii="Georgia" w:hAnsi="Georgia" w:cs="Arial"/>
          <w:szCs w:val="20"/>
          <w:lang w:val="de-DE"/>
        </w:rPr>
      </w:pPr>
    </w:p>
    <w:p w14:paraId="0B6AB4C1" w14:textId="77777777" w:rsidR="00DC6FAC" w:rsidRPr="00DC6FAC" w:rsidRDefault="00DC6FAC" w:rsidP="00DC6FAC">
      <w:pPr>
        <w:jc w:val="both"/>
        <w:rPr>
          <w:rFonts w:ascii="Georgia" w:hAnsi="Georgia" w:cs="Arial"/>
          <w:color w:val="000000"/>
          <w:szCs w:val="20"/>
          <w:lang w:val="de-DE"/>
        </w:rPr>
      </w:pPr>
      <w:r w:rsidRPr="00DC6FAC">
        <w:rPr>
          <w:rFonts w:ascii="Georgia" w:hAnsi="Georgia" w:cs="Arial"/>
          <w:color w:val="000000"/>
          <w:szCs w:val="20"/>
          <w:lang w:val="de-DE"/>
        </w:rPr>
        <w:t>Herbst Hilgenfeldt Partners scheint mir für dieses Praktikum ideal, da Sie durch Ihre Standorte in Deutschland und England über Landesgrenzen hinaus aktiv sein können. Ich selbst bin in einer internationalen Ortschaft aufgewachsen, deshalb weiß ich den multikulturellen Austausch zu schätzen. Überdies erachte ich Ihren TMT-Fokus als sehr spannend, da diese ohne Zweifel einige der großen Branchen der Zukunft sein werden.</w:t>
      </w:r>
    </w:p>
    <w:p w14:paraId="17A50816" w14:textId="77777777" w:rsidR="00DC6FAC" w:rsidRPr="00DC6FAC" w:rsidRDefault="00DC6FAC" w:rsidP="00DC6FAC">
      <w:pPr>
        <w:rPr>
          <w:rFonts w:ascii="Georgia" w:hAnsi="Georgia" w:cs="Arial"/>
          <w:szCs w:val="20"/>
          <w:lang w:val="de-DE"/>
        </w:rPr>
      </w:pPr>
    </w:p>
    <w:p w14:paraId="313401C5" w14:textId="77777777" w:rsidR="00DC6FAC" w:rsidRPr="00DC6FAC" w:rsidRDefault="00DC6FAC" w:rsidP="00DC6FAC">
      <w:pPr>
        <w:rPr>
          <w:rFonts w:ascii="Georgia" w:hAnsi="Georgia" w:cs="Arial"/>
          <w:szCs w:val="20"/>
          <w:lang w:val="de-DE"/>
        </w:rPr>
      </w:pPr>
    </w:p>
    <w:p w14:paraId="3334AAE0" w14:textId="77777777" w:rsidR="00DC6FAC" w:rsidRPr="00DC6FAC" w:rsidRDefault="00DC6FAC" w:rsidP="00DC6FAC">
      <w:pPr>
        <w:rPr>
          <w:rFonts w:ascii="Georgia" w:hAnsi="Georgia" w:cs="Arial"/>
          <w:color w:val="4EA72E" w:themeColor="accent6"/>
          <w:szCs w:val="20"/>
        </w:rPr>
      </w:pPr>
      <w:r w:rsidRPr="00DC6FAC">
        <w:rPr>
          <w:rFonts w:ascii="Georgia" w:hAnsi="Georgia" w:cs="Arial"/>
          <w:b/>
          <w:bCs/>
          <w:color w:val="000000" w:themeColor="text1"/>
          <w:szCs w:val="20"/>
        </w:rPr>
        <w:t>Clearwater:</w:t>
      </w:r>
      <w:r w:rsidRPr="00DC6FAC">
        <w:rPr>
          <w:rFonts w:ascii="Georgia" w:hAnsi="Georgia" w:cs="Arial"/>
          <w:color w:val="000000" w:themeColor="text1"/>
          <w:szCs w:val="20"/>
        </w:rPr>
        <w:t xml:space="preserve"> </w:t>
      </w:r>
      <w:hyperlink r:id="rId13" w:history="1">
        <w:r w:rsidRPr="00DC6FAC">
          <w:rPr>
            <w:rStyle w:val="Hyperlink"/>
            <w:rFonts w:ascii="Georgia" w:hAnsi="Georgia" w:cs="Arial"/>
            <w:szCs w:val="20"/>
          </w:rPr>
          <w:t>https://www.clearwaterinternational.com/de/karriere</w:t>
        </w:r>
      </w:hyperlink>
      <w:r w:rsidRPr="00DC6FAC">
        <w:rPr>
          <w:rFonts w:ascii="Georgia" w:hAnsi="Georgia" w:cs="Arial"/>
          <w:szCs w:val="20"/>
        </w:rPr>
        <w:t xml:space="preserve">   </w:t>
      </w:r>
    </w:p>
    <w:p w14:paraId="068C11B8" w14:textId="77777777" w:rsidR="00DC6FAC" w:rsidRPr="00DC6FAC" w:rsidRDefault="00DC6FAC" w:rsidP="00DC6FAC">
      <w:pPr>
        <w:rPr>
          <w:rFonts w:ascii="Georgia" w:hAnsi="Georgia" w:cs="Arial"/>
          <w:color w:val="4EA72E" w:themeColor="accent6"/>
          <w:szCs w:val="20"/>
        </w:rPr>
      </w:pPr>
    </w:p>
    <w:p w14:paraId="4690781D" w14:textId="523E29DA" w:rsidR="00DC6FAC" w:rsidRPr="00DC6FAC" w:rsidRDefault="00DC6FAC" w:rsidP="00DC6FAC">
      <w:pPr>
        <w:jc w:val="both"/>
        <w:rPr>
          <w:rFonts w:ascii="Georgia" w:hAnsi="Georgia" w:cs="Arial"/>
          <w:szCs w:val="20"/>
          <w:lang w:val="de-DE"/>
        </w:rPr>
      </w:pPr>
      <w:r w:rsidRPr="00DC6FAC">
        <w:rPr>
          <w:rFonts w:ascii="Georgia" w:hAnsi="Georgia" w:cs="Arial"/>
          <w:szCs w:val="20"/>
          <w:lang w:val="de-DE"/>
        </w:rPr>
        <w:t xml:space="preserve">Die herausragende Position von Clearwater </w:t>
      </w:r>
      <w:r w:rsidRPr="00DC6FAC">
        <w:rPr>
          <w:rFonts w:ascii="Georgia" w:hAnsi="Georgia" w:cs="Arial"/>
          <w:szCs w:val="20"/>
          <w:lang w:val="de-DE"/>
        </w:rPr>
        <w:t>im Merger</w:t>
      </w:r>
      <w:r w:rsidRPr="00DC6FAC">
        <w:rPr>
          <w:rFonts w:ascii="Georgia" w:hAnsi="Georgia" w:cs="Arial"/>
          <w:szCs w:val="20"/>
          <w:lang w:val="de-DE"/>
        </w:rPr>
        <w:t xml:space="preserve"> &amp; Acquisitions-Bereich hat meine Aufmerksamkeit geweckt, und ich bewerbe mich mit großem Interesse für die ausgeschriebene Position. Meine umfassende Audit-Erfahrung bei PwC hat meine Fähigkeiten in der Analyse von Unternehmensstrukturen und finanziellen Prozessen geschärft. </w:t>
      </w:r>
      <w:r w:rsidRPr="00DC6FAC">
        <w:rPr>
          <w:rFonts w:ascii="Georgia" w:hAnsi="Georgia" w:cs="Arial"/>
          <w:szCs w:val="20"/>
          <w:lang w:val="de-DE"/>
        </w:rPr>
        <w:t>Clearwaters</w:t>
      </w:r>
      <w:r w:rsidRPr="00DC6FAC">
        <w:rPr>
          <w:rFonts w:ascii="Georgia" w:hAnsi="Georgia" w:cs="Arial"/>
          <w:szCs w:val="20"/>
          <w:lang w:val="de-DE"/>
        </w:rPr>
        <w:t xml:space="preserve"> Reputation für innovative Lösungen und maßgeschneiderte Beratung spiegelt meine beruflichen Werte wider. Mit meiner M&amp;A-Begeisterung und meiner Erfahrung bei PwC bin ich überzeugt, einen entscheidenden Beitrag zum weiteren Erfolg von Clearwater leisten zu können. Es wäre mir eine Ehre, meine Expertise in Ihr hochqualifiziertes Team einzubringen und gemeinsam anspruchsvolle Projekte zu realisieren.</w:t>
      </w:r>
    </w:p>
    <w:p w14:paraId="2F5CDA2F" w14:textId="77777777" w:rsidR="00DC6FAC" w:rsidRPr="00F569D2" w:rsidRDefault="00DC6FAC" w:rsidP="00DC6FAC">
      <w:pPr>
        <w:rPr>
          <w:rFonts w:cs="Arial"/>
          <w:vanish/>
          <w:szCs w:val="20"/>
          <w:lang w:val="de-DE"/>
        </w:rPr>
      </w:pPr>
      <w:r w:rsidRPr="00F569D2">
        <w:rPr>
          <w:rFonts w:cs="Arial"/>
          <w:vanish/>
          <w:szCs w:val="20"/>
          <w:lang w:val="de-DE"/>
        </w:rPr>
        <w:t>Top of Form</w:t>
      </w:r>
    </w:p>
    <w:p w14:paraId="182B1B43" w14:textId="77777777" w:rsidR="00DC6FAC" w:rsidRPr="00F569D2" w:rsidRDefault="00DC6FAC" w:rsidP="00DC6FAC">
      <w:pPr>
        <w:rPr>
          <w:rFonts w:cs="Arial"/>
          <w:szCs w:val="20"/>
          <w:lang w:val="de-DE"/>
        </w:rPr>
      </w:pPr>
    </w:p>
    <w:p w14:paraId="48C1992E" w14:textId="77777777" w:rsidR="00DC6FAC" w:rsidRPr="00F569D2" w:rsidRDefault="00DC6FAC" w:rsidP="00DC6FAC">
      <w:pPr>
        <w:rPr>
          <w:rFonts w:cs="Arial"/>
          <w:vanish/>
          <w:szCs w:val="20"/>
          <w:lang w:val="de-DE"/>
        </w:rPr>
      </w:pPr>
      <w:r w:rsidRPr="00F569D2">
        <w:rPr>
          <w:rFonts w:cs="Arial"/>
          <w:vanish/>
          <w:szCs w:val="20"/>
          <w:lang w:val="de-DE"/>
        </w:rPr>
        <w:t>Bottom of Form</w:t>
      </w:r>
    </w:p>
    <w:p w14:paraId="461E4A42" w14:textId="77777777" w:rsidR="00DC6FAC" w:rsidRPr="00F569D2" w:rsidRDefault="00DC6FAC" w:rsidP="00DC6FAC">
      <w:pPr>
        <w:rPr>
          <w:rFonts w:cs="Arial"/>
          <w:szCs w:val="20"/>
          <w:lang w:val="de-DE"/>
        </w:rPr>
      </w:pPr>
    </w:p>
    <w:p w14:paraId="1313A9EF" w14:textId="77777777" w:rsidR="00DC6FAC" w:rsidRDefault="00DC6FAC" w:rsidP="00DC6FAC">
      <w:pPr>
        <w:rPr>
          <w:rFonts w:cs="Arial"/>
          <w:szCs w:val="20"/>
          <w:lang w:val="de-DE"/>
        </w:rPr>
      </w:pPr>
    </w:p>
    <w:p w14:paraId="15C38276" w14:textId="77777777" w:rsidR="00DC6FAC" w:rsidRPr="00DC6FAC" w:rsidRDefault="00DC6FAC" w:rsidP="00F61976">
      <w:pPr>
        <w:jc w:val="both"/>
        <w:rPr>
          <w:rFonts w:ascii="Georgia" w:hAnsi="Georgia" w:cs="Arial"/>
          <w:color w:val="000000"/>
          <w:szCs w:val="20"/>
          <w:lang w:val="de-DE"/>
        </w:rPr>
      </w:pPr>
    </w:p>
    <w:p w14:paraId="33F0B3EB" w14:textId="77777777" w:rsidR="00F61976" w:rsidRDefault="00F61976">
      <w:pPr>
        <w:rPr>
          <w:rFonts w:ascii="Georgia" w:hAnsi="Georgia"/>
          <w:lang w:val="de-DE"/>
        </w:rPr>
      </w:pPr>
    </w:p>
    <w:p w14:paraId="4BECBB7B" w14:textId="77777777" w:rsidR="00DC6FAC" w:rsidRDefault="00DC6FAC">
      <w:pPr>
        <w:rPr>
          <w:rFonts w:ascii="Georgia" w:hAnsi="Georgia"/>
          <w:lang w:val="de-DE"/>
        </w:rPr>
      </w:pPr>
    </w:p>
    <w:p w14:paraId="04E7A127" w14:textId="77777777" w:rsidR="00DC6FAC" w:rsidRDefault="00DC6FAC">
      <w:pPr>
        <w:rPr>
          <w:rFonts w:ascii="Georgia" w:hAnsi="Georgia"/>
          <w:lang w:val="de-DE"/>
        </w:rPr>
      </w:pPr>
    </w:p>
    <w:p w14:paraId="2DA003B5" w14:textId="77777777" w:rsidR="00DC6FAC" w:rsidRDefault="00DC6FAC">
      <w:pPr>
        <w:rPr>
          <w:rFonts w:ascii="Georgia" w:hAnsi="Georgia"/>
          <w:lang w:val="de-DE"/>
        </w:rPr>
      </w:pPr>
    </w:p>
    <w:p w14:paraId="182DD7C4" w14:textId="77777777" w:rsidR="00DC6FAC" w:rsidRDefault="00DC6FAC">
      <w:pPr>
        <w:rPr>
          <w:rFonts w:ascii="Georgia" w:hAnsi="Georgia"/>
          <w:lang w:val="de-DE"/>
        </w:rPr>
      </w:pPr>
    </w:p>
    <w:p w14:paraId="76CE271E" w14:textId="77777777" w:rsidR="00DC6FAC" w:rsidRDefault="00DC6FAC">
      <w:pPr>
        <w:rPr>
          <w:rFonts w:ascii="Georgia" w:hAnsi="Georgia"/>
          <w:lang w:val="de-DE"/>
        </w:rPr>
      </w:pPr>
    </w:p>
    <w:p w14:paraId="1D6633C3" w14:textId="77777777" w:rsidR="00DC6FAC" w:rsidRDefault="00DC6FAC">
      <w:pPr>
        <w:rPr>
          <w:rFonts w:ascii="Georgia" w:hAnsi="Georgia"/>
          <w:lang w:val="de-DE"/>
        </w:rPr>
      </w:pPr>
    </w:p>
    <w:p w14:paraId="3C1808B1" w14:textId="77777777" w:rsidR="00DC6FAC" w:rsidRPr="00DC6FAC" w:rsidRDefault="00DC6FAC" w:rsidP="00DC6FAC">
      <w:pPr>
        <w:rPr>
          <w:rFonts w:ascii="Georgia" w:hAnsi="Georgia" w:cs="Arial"/>
          <w:szCs w:val="20"/>
        </w:rPr>
      </w:pPr>
      <w:r w:rsidRPr="00DC6FAC">
        <w:rPr>
          <w:rFonts w:ascii="Georgia" w:hAnsi="Georgia" w:cs="Arial"/>
          <w:b/>
          <w:bCs/>
          <w:color w:val="000000" w:themeColor="text1"/>
          <w:szCs w:val="20"/>
        </w:rPr>
        <w:lastRenderedPageBreak/>
        <w:t>CASE Corporate Finance:</w:t>
      </w:r>
      <w:r w:rsidRPr="00DC6FAC">
        <w:rPr>
          <w:rFonts w:ascii="Georgia" w:hAnsi="Georgia" w:cs="Arial"/>
          <w:color w:val="000000" w:themeColor="text1"/>
          <w:szCs w:val="20"/>
        </w:rPr>
        <w:t xml:space="preserve"> </w:t>
      </w:r>
      <w:hyperlink r:id="rId14" w:history="1">
        <w:r w:rsidRPr="00DC6FAC">
          <w:rPr>
            <w:rStyle w:val="Hyperlink"/>
            <w:rFonts w:ascii="Georgia" w:hAnsi="Georgia" w:cs="Arial"/>
            <w:szCs w:val="20"/>
          </w:rPr>
          <w:t>https://casecorporatefinance.com/careers/</w:t>
        </w:r>
      </w:hyperlink>
      <w:r w:rsidRPr="00DC6FAC">
        <w:rPr>
          <w:rFonts w:ascii="Georgia" w:hAnsi="Georgia" w:cs="Arial"/>
          <w:szCs w:val="20"/>
        </w:rPr>
        <w:t xml:space="preserve"> </w:t>
      </w:r>
    </w:p>
    <w:p w14:paraId="01123137" w14:textId="77777777" w:rsidR="00DC6FAC" w:rsidRPr="00DC6FAC" w:rsidRDefault="00DC6FAC" w:rsidP="00DC6FAC">
      <w:pPr>
        <w:rPr>
          <w:rFonts w:ascii="Georgia" w:hAnsi="Georgia" w:cs="Arial"/>
          <w:szCs w:val="20"/>
        </w:rPr>
      </w:pPr>
    </w:p>
    <w:p w14:paraId="31F6C653" w14:textId="77777777" w:rsidR="00DC6FAC" w:rsidRPr="00DC6FAC" w:rsidRDefault="00DC6FAC" w:rsidP="00DC6FAC">
      <w:pPr>
        <w:tabs>
          <w:tab w:val="left" w:pos="3119"/>
        </w:tabs>
        <w:jc w:val="both"/>
        <w:rPr>
          <w:rFonts w:ascii="Georgia" w:hAnsi="Georgia" w:cs="Arial"/>
          <w:szCs w:val="20"/>
        </w:rPr>
      </w:pPr>
      <w:r w:rsidRPr="00DC6FAC">
        <w:rPr>
          <w:rFonts w:ascii="Georgia" w:hAnsi="Georgia" w:cs="Arial"/>
          <w:szCs w:val="20"/>
        </w:rPr>
        <w:t>As one of the leading independent advisory firms, Case Corporate Finance is the ideal place to complete this internship. With their extensive sector expertise, they offer a wide range of mandates. As part of the leading Dutch banking network, you can also draw on international relationships to achieve the best results for your clients. With your team of dedicated, highly experienced consultants, your global mindset, and outstanding sector expertise, you and your team can achieve the best possible outcome for your clients and advise them efficiently during one of your most essential phases. Therefore, I am convinced you are the correct address for me to gain experience with international clients and combine this with my passion for corporate finance.</w:t>
      </w:r>
    </w:p>
    <w:p w14:paraId="63233299" w14:textId="77777777" w:rsidR="00DC6FAC" w:rsidRPr="00DC6FAC" w:rsidRDefault="00DC6FAC" w:rsidP="00DC6FAC">
      <w:pPr>
        <w:tabs>
          <w:tab w:val="left" w:pos="3119"/>
        </w:tabs>
        <w:rPr>
          <w:rFonts w:ascii="Georgia" w:hAnsi="Georgia" w:cs="Arial"/>
          <w:szCs w:val="20"/>
        </w:rPr>
      </w:pPr>
    </w:p>
    <w:p w14:paraId="5858F1C2" w14:textId="77777777" w:rsidR="00DC6FAC" w:rsidRPr="00DC6FAC" w:rsidRDefault="00DC6FAC" w:rsidP="00DC6FAC">
      <w:pPr>
        <w:rPr>
          <w:rFonts w:ascii="Georgia" w:hAnsi="Georgia" w:cs="Arial"/>
          <w:szCs w:val="20"/>
        </w:rPr>
      </w:pPr>
    </w:p>
    <w:p w14:paraId="673F7D5C" w14:textId="77777777" w:rsidR="00DC6FAC" w:rsidRPr="00DC6FAC" w:rsidRDefault="00DC6FAC" w:rsidP="00DC6FAC">
      <w:pPr>
        <w:rPr>
          <w:rFonts w:ascii="Georgia" w:hAnsi="Georgia" w:cs="Arial"/>
          <w:szCs w:val="20"/>
        </w:rPr>
      </w:pPr>
    </w:p>
    <w:p w14:paraId="09B9231E" w14:textId="77777777" w:rsidR="00DC6FAC" w:rsidRPr="00DC6FAC" w:rsidRDefault="00DC6FAC" w:rsidP="00DC6FAC">
      <w:pPr>
        <w:rPr>
          <w:rFonts w:ascii="Georgia" w:hAnsi="Georgia" w:cs="Arial"/>
          <w:szCs w:val="20"/>
        </w:rPr>
      </w:pPr>
    </w:p>
    <w:p w14:paraId="1E84F092" w14:textId="77777777" w:rsidR="00DC6FAC" w:rsidRPr="00DC6FAC" w:rsidRDefault="00DC6FAC" w:rsidP="00DC6FAC">
      <w:pPr>
        <w:rPr>
          <w:rFonts w:ascii="Georgia" w:hAnsi="Georgia" w:cs="Arial"/>
          <w:b/>
          <w:bCs/>
          <w:color w:val="000000" w:themeColor="text1"/>
          <w:szCs w:val="20"/>
          <w:u w:val="single"/>
          <w:lang w:val="de-DE"/>
        </w:rPr>
      </w:pPr>
      <w:r w:rsidRPr="00DC6FAC">
        <w:rPr>
          <w:rFonts w:ascii="Georgia" w:hAnsi="Georgia" w:cs="Arial"/>
          <w:b/>
          <w:bCs/>
          <w:color w:val="000000" w:themeColor="text1"/>
          <w:szCs w:val="20"/>
          <w:u w:val="single"/>
          <w:lang w:val="de-DE"/>
        </w:rPr>
        <w:t>Rating 11:</w:t>
      </w:r>
    </w:p>
    <w:p w14:paraId="6D0DCD21" w14:textId="77777777" w:rsidR="00DC6FAC" w:rsidRPr="00DC6FAC" w:rsidRDefault="00DC6FAC" w:rsidP="00DC6FAC">
      <w:pPr>
        <w:rPr>
          <w:rFonts w:ascii="Georgia" w:hAnsi="Georgia" w:cs="Arial"/>
          <w:szCs w:val="20"/>
          <w:lang w:val="de-DE"/>
        </w:rPr>
      </w:pPr>
    </w:p>
    <w:p w14:paraId="45835EC1" w14:textId="77777777" w:rsidR="00DC6FAC" w:rsidRPr="00DC6FAC" w:rsidRDefault="00DC6FAC" w:rsidP="00DC6FAC">
      <w:pPr>
        <w:rPr>
          <w:rFonts w:ascii="Georgia" w:hAnsi="Georgia" w:cs="Arial"/>
          <w:szCs w:val="20"/>
          <w:lang w:val="de-DE"/>
        </w:rPr>
      </w:pPr>
      <w:r w:rsidRPr="00DC6FAC">
        <w:rPr>
          <w:rFonts w:ascii="Georgia" w:hAnsi="Georgia" w:cs="Arial"/>
          <w:b/>
          <w:bCs/>
          <w:szCs w:val="20"/>
          <w:lang w:val="de-DE"/>
        </w:rPr>
        <w:t>SMBC:</w:t>
      </w:r>
      <w:r w:rsidRPr="00DC6FAC">
        <w:rPr>
          <w:rFonts w:ascii="Georgia" w:hAnsi="Georgia" w:cs="Arial"/>
          <w:b/>
          <w:bCs/>
          <w:szCs w:val="20"/>
        </w:rPr>
        <w:sym w:font="Wingdings" w:char="F0E0"/>
      </w:r>
      <w:r w:rsidRPr="00DC6FAC">
        <w:rPr>
          <w:rFonts w:ascii="Georgia" w:hAnsi="Georgia" w:cs="Arial"/>
          <w:szCs w:val="20"/>
          <w:lang w:val="de-DE"/>
        </w:rPr>
        <w:t xml:space="preserve"> </w:t>
      </w:r>
      <w:r w:rsidRPr="00DC6FAC">
        <w:rPr>
          <w:rFonts w:ascii="Georgia" w:hAnsi="Georgia" w:cs="Arial"/>
          <w:color w:val="FF0000"/>
          <w:szCs w:val="20"/>
          <w:lang w:val="de-DE"/>
        </w:rPr>
        <w:t xml:space="preserve">direkt bewerben + </w:t>
      </w:r>
      <w:hyperlink r:id="rId15" w:history="1">
        <w:r w:rsidRPr="00DC6FAC">
          <w:rPr>
            <w:rStyle w:val="Hyperlink"/>
            <w:rFonts w:ascii="Georgia" w:hAnsi="Georgia" w:cs="Arial"/>
            <w:szCs w:val="20"/>
            <w:lang w:val="de-DE"/>
          </w:rPr>
          <w:t>https://www.smbcgroup.com/emea/contact-us/</w:t>
        </w:r>
      </w:hyperlink>
      <w:r w:rsidRPr="00DC6FAC">
        <w:rPr>
          <w:rFonts w:ascii="Georgia" w:hAnsi="Georgia" w:cs="Arial"/>
          <w:szCs w:val="20"/>
          <w:lang w:val="de-DE"/>
        </w:rPr>
        <w:t xml:space="preserve"> </w:t>
      </w:r>
    </w:p>
    <w:p w14:paraId="5BD6DE04" w14:textId="77777777" w:rsidR="00DC6FAC" w:rsidRPr="00DC6FAC" w:rsidRDefault="00DC6FAC" w:rsidP="00DC6FAC">
      <w:pPr>
        <w:rPr>
          <w:rFonts w:ascii="Georgia" w:hAnsi="Georgia" w:cs="Arial"/>
          <w:szCs w:val="20"/>
          <w:lang w:val="de-DE"/>
        </w:rPr>
      </w:pPr>
    </w:p>
    <w:p w14:paraId="5D10195E" w14:textId="77777777" w:rsidR="00DC6FAC" w:rsidRPr="00DC6FAC" w:rsidRDefault="00DC6FAC" w:rsidP="00DC6FAC">
      <w:pPr>
        <w:jc w:val="both"/>
        <w:rPr>
          <w:rFonts w:ascii="Georgia" w:hAnsi="Georgia" w:cs="Arial"/>
          <w:szCs w:val="20"/>
        </w:rPr>
      </w:pPr>
      <w:r w:rsidRPr="00DC6FAC">
        <w:rPr>
          <w:rFonts w:ascii="Georgia" w:hAnsi="Georgia" w:cs="Arial"/>
          <w:color w:val="000000"/>
          <w:szCs w:val="20"/>
        </w:rPr>
        <w:t>SMBC offers an ideal opportunity for advancing my career in M&amp;A. As a leading global financial services provider with a strong presence in investment banking, SMBC provides a compelling platform for engaging in complex and high-impact transactions. I am particularly impressed by SMBC’s expertise in delivering strategic advisory services and financial solutions across a diverse range of industries, which is essential for successful M&amp;A activities. The company's commitment to innovation and its focus on building long-term client relationships align well with my professional aspirations. The prospect of contributing to SMBC’s dynamic team and participating in significant projects within a collaborative and forward-thinking environment excites me. I am confident that my analytical skills and strategic insight will make a valuable contribution to SMBC’s ongoing success in the M&amp;A sector.</w:t>
      </w:r>
    </w:p>
    <w:p w14:paraId="4DAA03CA" w14:textId="77777777" w:rsidR="00DC6FAC" w:rsidRPr="00DC6FAC" w:rsidRDefault="00DC6FAC" w:rsidP="00DC6FAC">
      <w:pPr>
        <w:rPr>
          <w:rFonts w:ascii="Georgia" w:hAnsi="Georgia" w:cs="Arial"/>
          <w:szCs w:val="20"/>
        </w:rPr>
      </w:pPr>
    </w:p>
    <w:p w14:paraId="0E6031A8" w14:textId="77777777" w:rsidR="00DC6FAC" w:rsidRPr="00DC6FAC" w:rsidRDefault="00DC6FAC" w:rsidP="00DC6FAC">
      <w:pPr>
        <w:rPr>
          <w:rFonts w:ascii="Georgia" w:hAnsi="Georgia" w:cs="Arial"/>
          <w:szCs w:val="20"/>
          <w:lang w:val="de-DE"/>
        </w:rPr>
      </w:pPr>
      <w:r w:rsidRPr="00DC6FAC">
        <w:rPr>
          <w:rFonts w:ascii="Georgia" w:hAnsi="Georgia" w:cs="Arial"/>
          <w:b/>
          <w:bCs/>
          <w:szCs w:val="20"/>
          <w:lang w:val="de-DE"/>
        </w:rPr>
        <w:t>SEB:</w:t>
      </w:r>
      <w:r w:rsidRPr="00DC6FAC">
        <w:rPr>
          <w:rFonts w:ascii="Georgia" w:hAnsi="Georgia" w:cs="Arial"/>
          <w:szCs w:val="20"/>
          <w:lang w:val="de-DE"/>
        </w:rPr>
        <w:t xml:space="preserve"> </w:t>
      </w:r>
      <w:hyperlink r:id="rId16" w:history="1">
        <w:r w:rsidRPr="00DC6FAC">
          <w:rPr>
            <w:rStyle w:val="Hyperlink"/>
            <w:rFonts w:ascii="Georgia" w:hAnsi="Georgia" w:cs="Arial"/>
            <w:szCs w:val="20"/>
            <w:lang w:val="de-DE"/>
          </w:rPr>
          <w:t>https://seb.de/ueber-die-seb/karriere</w:t>
        </w:r>
      </w:hyperlink>
      <w:r w:rsidRPr="00DC6FAC">
        <w:rPr>
          <w:rFonts w:ascii="Georgia" w:hAnsi="Georgia" w:cs="Arial"/>
          <w:szCs w:val="20"/>
          <w:lang w:val="de-DE"/>
        </w:rPr>
        <w:t xml:space="preserve"> </w:t>
      </w:r>
    </w:p>
    <w:p w14:paraId="1B5DA245" w14:textId="77777777" w:rsidR="00DC6FAC" w:rsidRPr="00DC6FAC" w:rsidRDefault="00DC6FAC" w:rsidP="00DC6FAC">
      <w:pPr>
        <w:rPr>
          <w:rFonts w:ascii="Georgia" w:hAnsi="Georgia" w:cs="Arial"/>
          <w:szCs w:val="20"/>
          <w:lang w:val="de-DE"/>
        </w:rPr>
      </w:pPr>
    </w:p>
    <w:p w14:paraId="7226F94B" w14:textId="77777777" w:rsidR="00DC6FAC" w:rsidRPr="00DC6FAC" w:rsidRDefault="00DC6FAC" w:rsidP="00DC6FAC">
      <w:pPr>
        <w:rPr>
          <w:rFonts w:ascii="Georgia" w:hAnsi="Georgia"/>
          <w:color w:val="000000"/>
          <w:szCs w:val="20"/>
          <w:lang w:val="de-DE"/>
        </w:rPr>
      </w:pPr>
      <w:r w:rsidRPr="00DC6FAC">
        <w:rPr>
          <w:rFonts w:ascii="Georgia" w:hAnsi="Georgia"/>
          <w:color w:val="000000"/>
          <w:szCs w:val="20"/>
          <w:lang w:val="de-DE"/>
        </w:rPr>
        <w:t>SEB bietet mir eine hervorragende Gelegenheit, meine Karriere im Bereich M&amp;A weiter auszubauen. Als führende globale Investmentbank mit einer starken Präsenz in Europa und darüber hinaus, bietet SEB eine herausragende Plattform für die Mitwirkung an komplexen und bedeutenden Transaktionen. Besonders beeindruckt mich SEBs umfassende Expertise im Bereich der Finanzberatung und ihre Fähigkeit, maßgeschneiderte Lösungen für eine Vielzahl von Branchen zu entwickeln, was für den Erfolg von M&amp;A-Aktivitäten entscheidend ist. Die Unternehmenskultur bei SEB, die Innovation, Kundenorientierung und langfristige Partnerschaften fördert, entspricht meinen beruflichen Zielen und Werten. Die Aussicht, Teil eines dynamischen und engagierten Teams zu werden und an anspruchsvollen Projekten in einem zukunftsorientierten Umfeld zu arbeiten, motiviert mich sehr. Ich bin überzeugt, dass meine analytischen Fähigkeiten und mein strategisches Denken einen wertvollen Beitrag zum fortwährenden Erfolg von SEB im M&amp;A-Bereich leisten können.</w:t>
      </w:r>
    </w:p>
    <w:p w14:paraId="5C36B658" w14:textId="77777777" w:rsidR="00DC6FAC" w:rsidRDefault="00DC6FAC" w:rsidP="00DC6FAC">
      <w:pPr>
        <w:rPr>
          <w:rFonts w:ascii="-webkit-standard" w:hAnsi="-webkit-standard"/>
          <w:color w:val="000000"/>
          <w:sz w:val="27"/>
          <w:szCs w:val="27"/>
          <w:lang w:val="de-DE"/>
        </w:rPr>
      </w:pPr>
    </w:p>
    <w:p w14:paraId="3F549B15" w14:textId="77777777" w:rsidR="00DC6FAC" w:rsidRPr="00DC6FAC" w:rsidRDefault="00DC6FAC" w:rsidP="00DC6FAC">
      <w:pPr>
        <w:rPr>
          <w:rFonts w:ascii="Georgia" w:hAnsi="Georgia"/>
          <w:color w:val="000000"/>
          <w:szCs w:val="20"/>
          <w:lang w:val="de-DE"/>
        </w:rPr>
      </w:pPr>
    </w:p>
    <w:p w14:paraId="2BCE3837" w14:textId="77777777" w:rsidR="00DC6FAC" w:rsidRPr="00DC6FAC" w:rsidRDefault="00DC6FAC" w:rsidP="00DC6FAC">
      <w:pPr>
        <w:rPr>
          <w:rFonts w:ascii="Georgia" w:hAnsi="Georgia" w:cs="Arial"/>
          <w:b/>
          <w:bCs/>
          <w:szCs w:val="20"/>
        </w:rPr>
      </w:pPr>
      <w:r w:rsidRPr="00DC6FAC">
        <w:rPr>
          <w:rFonts w:ascii="Georgia" w:hAnsi="Georgia" w:cs="Arial"/>
          <w:b/>
          <w:bCs/>
          <w:szCs w:val="20"/>
        </w:rPr>
        <w:t xml:space="preserve">NIBC: </w:t>
      </w:r>
      <w:hyperlink r:id="rId17" w:history="1">
        <w:r w:rsidRPr="00DC6FAC">
          <w:rPr>
            <w:rStyle w:val="Hyperlink"/>
            <w:rFonts w:ascii="Georgia" w:hAnsi="Georgia" w:cs="Arial"/>
            <w:b/>
            <w:bCs/>
            <w:szCs w:val="20"/>
          </w:rPr>
          <w:t>https://nibcatwork.wd3.myworkdayjobs.com/External/1/refreshFacet/318c8bb6f553100021d223d9780d30be</w:t>
        </w:r>
      </w:hyperlink>
      <w:r w:rsidRPr="00DC6FAC">
        <w:rPr>
          <w:rFonts w:ascii="Georgia" w:hAnsi="Georgia" w:cs="Arial"/>
          <w:b/>
          <w:bCs/>
          <w:szCs w:val="20"/>
        </w:rPr>
        <w:t xml:space="preserve">  </w:t>
      </w:r>
    </w:p>
    <w:p w14:paraId="214F69AD" w14:textId="77777777" w:rsidR="00DC6FAC" w:rsidRPr="00DC6FAC" w:rsidRDefault="00DC6FAC" w:rsidP="00DC6FAC">
      <w:pPr>
        <w:rPr>
          <w:rFonts w:ascii="Georgia" w:hAnsi="Georgia" w:cs="Arial"/>
          <w:b/>
          <w:bCs/>
          <w:szCs w:val="20"/>
        </w:rPr>
      </w:pPr>
    </w:p>
    <w:p w14:paraId="7E95E790" w14:textId="77777777" w:rsidR="00DC6FAC" w:rsidRPr="00A0061B" w:rsidRDefault="00DC6FAC" w:rsidP="00DC6FAC">
      <w:pPr>
        <w:spacing w:before="100" w:beforeAutospacing="1" w:after="100" w:afterAutospacing="1"/>
        <w:rPr>
          <w:rFonts w:ascii="Georgia" w:eastAsia="Times New Roman" w:hAnsi="Georgia" w:cs="Times New Roman"/>
          <w:color w:val="000000"/>
          <w:kern w:val="0"/>
          <w:szCs w:val="20"/>
          <w14:ligatures w14:val="none"/>
        </w:rPr>
      </w:pPr>
      <w:r w:rsidRPr="00A0061B">
        <w:rPr>
          <w:rFonts w:ascii="Georgia" w:eastAsia="Times New Roman" w:hAnsi="Georgia" w:cs="Times New Roman"/>
          <w:color w:val="000000"/>
          <w:kern w:val="0"/>
          <w:szCs w:val="20"/>
          <w14:ligatures w14:val="none"/>
        </w:rPr>
        <w:t>NIBC represents an excellent opportunity for advancing my career in M&amp;A. As a prominent investment bank with a strong focus on providing tailored financial solutions and advisory services, NIBC offers a compelling platform to engage in complex transactions and strategic projects. I am particularly impressed by NIBC’s deep expertise in structuring and executing transactions across various sectors, which is crucial for successful M&amp;A endeavors. The company’s commitment to innovation, client-centric approach, and strong emphasis on building lasting relationships align well with my professional aspirations. The prospect of joining NIBC’s dynamic team and contributing to impactful projects in a forward-thinking environment excites me greatly. I am confident that my analytical skills and strategic insights will be valuable assets to NIBC’s continued success in the M&amp;A sector.</w:t>
      </w:r>
    </w:p>
    <w:p w14:paraId="57E177B9" w14:textId="77777777" w:rsidR="00DC6FAC" w:rsidRPr="00DC6FAC" w:rsidRDefault="00DC6FAC" w:rsidP="00DC6FAC">
      <w:pPr>
        <w:rPr>
          <w:rFonts w:ascii="Georgia" w:hAnsi="Georgia" w:cs="Arial"/>
          <w:szCs w:val="20"/>
        </w:rPr>
      </w:pPr>
    </w:p>
    <w:p w14:paraId="7FBACA25" w14:textId="77777777" w:rsidR="00DC6FAC" w:rsidRPr="00DC6FAC" w:rsidRDefault="00DC6FAC" w:rsidP="00DC6FAC">
      <w:pPr>
        <w:rPr>
          <w:rFonts w:ascii="Georgia" w:hAnsi="Georgia" w:cs="Arial"/>
          <w:szCs w:val="20"/>
        </w:rPr>
      </w:pPr>
    </w:p>
    <w:p w14:paraId="3BE9FAC2" w14:textId="77777777" w:rsidR="00DC6FAC" w:rsidRPr="00DC6FAC" w:rsidRDefault="00DC6FAC" w:rsidP="00DC6FAC">
      <w:pPr>
        <w:jc w:val="both"/>
        <w:rPr>
          <w:rFonts w:ascii="Georgia" w:hAnsi="Georgia" w:cs="Arial"/>
          <w:szCs w:val="20"/>
          <w:lang w:val="de-DE"/>
        </w:rPr>
      </w:pPr>
      <w:r w:rsidRPr="00DC6FAC">
        <w:rPr>
          <w:rFonts w:ascii="Georgia" w:hAnsi="Georgia" w:cs="Arial"/>
          <w:b/>
          <w:bCs/>
          <w:szCs w:val="20"/>
          <w:lang w:val="de-DE"/>
        </w:rPr>
        <w:t>DZ Bank:</w:t>
      </w:r>
      <w:r w:rsidRPr="00DC6FAC">
        <w:rPr>
          <w:rFonts w:ascii="Georgia" w:hAnsi="Georgia" w:cs="Arial"/>
          <w:szCs w:val="20"/>
          <w:lang w:val="de-DE"/>
        </w:rPr>
        <w:t xml:space="preserve"> </w:t>
      </w:r>
      <w:hyperlink r:id="rId18" w:history="1">
        <w:r w:rsidRPr="00DC6FAC">
          <w:rPr>
            <w:rStyle w:val="Hyperlink"/>
            <w:rFonts w:ascii="Georgia" w:hAnsi="Georgia" w:cs="Arial"/>
            <w:szCs w:val="20"/>
            <w:lang w:val="de-DE"/>
          </w:rPr>
          <w:t>https://karriere.dzbank.de</w:t>
        </w:r>
      </w:hyperlink>
      <w:r w:rsidRPr="00DC6FAC">
        <w:rPr>
          <w:rFonts w:ascii="Georgia" w:hAnsi="Georgia" w:cs="Arial"/>
          <w:szCs w:val="20"/>
          <w:lang w:val="de-DE"/>
        </w:rPr>
        <w:t xml:space="preserve">  +</w:t>
      </w:r>
    </w:p>
    <w:p w14:paraId="1A45ADFC" w14:textId="77777777" w:rsidR="00DC6FAC" w:rsidRPr="00DC6FAC" w:rsidRDefault="00DC6FAC" w:rsidP="00DC6FAC">
      <w:pPr>
        <w:jc w:val="both"/>
        <w:rPr>
          <w:rFonts w:ascii="Georgia" w:hAnsi="Georgia" w:cs="Arial"/>
          <w:szCs w:val="20"/>
          <w:lang w:val="de-DE"/>
        </w:rPr>
      </w:pPr>
    </w:p>
    <w:p w14:paraId="7E30574A" w14:textId="77777777" w:rsidR="00DC6FAC" w:rsidRPr="00DC6FAC" w:rsidRDefault="00DC6FAC" w:rsidP="00DC6FAC">
      <w:pPr>
        <w:rPr>
          <w:rFonts w:ascii="Georgia" w:hAnsi="Georgia"/>
          <w:szCs w:val="20"/>
          <w:lang w:val="de-DE"/>
        </w:rPr>
      </w:pPr>
      <w:r w:rsidRPr="00DC6FAC">
        <w:rPr>
          <w:rFonts w:ascii="Georgia" w:hAnsi="Georgia"/>
          <w:szCs w:val="20"/>
        </w:rPr>
        <w:fldChar w:fldCharType="begin"/>
      </w:r>
      <w:r w:rsidRPr="00DC6FAC">
        <w:rPr>
          <w:rFonts w:ascii="Georgia" w:hAnsi="Georgia"/>
          <w:szCs w:val="20"/>
          <w:lang w:val="de-DE"/>
        </w:rPr>
        <w:instrText>HYPERLINK "https://jobs.dzbank.de/job/Frankfurt-am-Main-Praktikum-%28mwd%29-im-Bereich-Corporate-Finance-M&amp;A-am-Standort-Frankfurt-in-2025/1092026801/"</w:instrText>
      </w:r>
      <w:r w:rsidRPr="00DC6FAC">
        <w:rPr>
          <w:rFonts w:ascii="Georgia" w:hAnsi="Georgia"/>
          <w:szCs w:val="20"/>
        </w:rPr>
      </w:r>
      <w:r w:rsidRPr="00DC6FAC">
        <w:rPr>
          <w:rFonts w:ascii="Georgia" w:hAnsi="Georgia"/>
          <w:szCs w:val="20"/>
        </w:rPr>
        <w:fldChar w:fldCharType="separate"/>
      </w:r>
      <w:r w:rsidRPr="00DC6FAC">
        <w:rPr>
          <w:rFonts w:ascii="Georgia" w:hAnsi="Georgia"/>
          <w:szCs w:val="20"/>
          <w:lang w:val="de-DE"/>
        </w:rPr>
        <w:t>https://jobs.dzbank.de/job/Frankfurt-a</w:t>
      </w:r>
      <w:r w:rsidRPr="00DC6FAC">
        <w:rPr>
          <w:rFonts w:ascii="Georgia" w:hAnsi="Georgia"/>
          <w:szCs w:val="20"/>
          <w:lang w:val="de-DE"/>
        </w:rPr>
        <w:t>m</w:t>
      </w:r>
      <w:r w:rsidRPr="00DC6FAC">
        <w:rPr>
          <w:rFonts w:ascii="Georgia" w:hAnsi="Georgia"/>
          <w:szCs w:val="20"/>
          <w:lang w:val="de-DE"/>
        </w:rPr>
        <w:t>-Main-Praktikum-%28mwd%29-im-Bereich-Corporate-Finance-M&amp;A-am-Standort-Frankfurt-in-2025/1092026801/</w:t>
      </w:r>
      <w:r w:rsidRPr="00DC6FAC">
        <w:rPr>
          <w:rFonts w:ascii="Georgia" w:hAnsi="Georgia"/>
          <w:szCs w:val="20"/>
          <w:lang w:val="de-DE"/>
        </w:rPr>
        <w:fldChar w:fldCharType="end"/>
      </w:r>
      <w:r w:rsidRPr="00DC6FAC">
        <w:rPr>
          <w:rFonts w:ascii="Georgia" w:hAnsi="Georgia"/>
          <w:szCs w:val="20"/>
          <w:lang w:val="de-DE"/>
        </w:rPr>
        <w:t xml:space="preserve"> </w:t>
      </w:r>
    </w:p>
    <w:p w14:paraId="1F919B4F" w14:textId="77777777" w:rsidR="00DC6FAC" w:rsidRPr="00DC6FAC" w:rsidRDefault="00DC6FAC" w:rsidP="00DC6FAC">
      <w:pPr>
        <w:rPr>
          <w:rFonts w:ascii="Georgia" w:hAnsi="Georgia"/>
          <w:szCs w:val="20"/>
          <w:lang w:val="de-DE"/>
        </w:rPr>
      </w:pPr>
    </w:p>
    <w:p w14:paraId="2FFFEF0E" w14:textId="77777777" w:rsidR="00DC6FAC" w:rsidRPr="00DC6FAC" w:rsidRDefault="00DC6FAC" w:rsidP="00DC6FAC">
      <w:pPr>
        <w:rPr>
          <w:rFonts w:ascii="Georgia" w:hAnsi="Georgia" w:cs="Arial"/>
          <w:szCs w:val="20"/>
          <w:lang w:val="de-DE"/>
        </w:rPr>
      </w:pPr>
    </w:p>
    <w:p w14:paraId="0882BF43" w14:textId="5E43F516" w:rsidR="00DC6FAC" w:rsidRPr="00DC6FAC" w:rsidRDefault="00DC6FAC" w:rsidP="00DC6FAC">
      <w:pPr>
        <w:rPr>
          <w:rFonts w:ascii="Georgia" w:hAnsi="Georgia"/>
          <w:color w:val="000000"/>
          <w:szCs w:val="20"/>
          <w:lang w:val="de-DE"/>
        </w:rPr>
      </w:pPr>
      <w:r w:rsidRPr="00DC6FAC">
        <w:rPr>
          <w:rFonts w:ascii="Georgia" w:hAnsi="Georgia"/>
          <w:color w:val="000000"/>
          <w:szCs w:val="20"/>
          <w:lang w:val="de-DE"/>
        </w:rPr>
        <w:t xml:space="preserve">Die DZ Bank bietet mir eine ausgezeichnete Gelegenheit, meine Karriere im Bereich M&amp;A weiter voranzutreiben. Als eine der führenden Bankengruppen in Deutschland mit einer starken Präsenz im Investmentbanking </w:t>
      </w:r>
      <w:r w:rsidRPr="00DC6FAC">
        <w:rPr>
          <w:rFonts w:ascii="Georgia" w:hAnsi="Georgia"/>
          <w:color w:val="000000"/>
          <w:szCs w:val="20"/>
          <w:lang w:val="de-DE"/>
        </w:rPr>
        <w:t>bietet,</w:t>
      </w:r>
      <w:r w:rsidRPr="00DC6FAC">
        <w:rPr>
          <w:rFonts w:ascii="Georgia" w:hAnsi="Georgia"/>
          <w:color w:val="000000"/>
          <w:szCs w:val="20"/>
          <w:lang w:val="de-DE"/>
        </w:rPr>
        <w:t xml:space="preserve"> die DZ Bank eine beeindruckende Plattform für die Mitwirkung an komplexen und bedeutenden Transaktionen. Besonders schätze ich die umfassende Expertise der DZ Bank in der Finanzierung und Beratung, die für den Erfolg von M&amp;A-Aktivitäten entscheidend ist. Die Unternehmenskultur, die sich durch Kundenorientierung, Innovation und Teamarbeit auszeichnet, entspricht meinen beruflichen Zielen und Werten. Die Aussicht, in einem dynamischen Umfeld zu arbeiten und an anspruchsvollen Projekten teilzunehmen, motiviert mich sehr. Ich bin überzeugt, dass meine analytischen Fähigkeiten und mein strategisches Denken einen wertvollen Beitrag zum weiteren Erfolg der DZ Bank im M&amp;A-Bereich leisten können.</w:t>
      </w:r>
    </w:p>
    <w:p w14:paraId="1AF01248" w14:textId="77777777" w:rsidR="00DC6FAC" w:rsidRPr="00DC6FAC" w:rsidRDefault="00DC6FAC" w:rsidP="00DC6FAC">
      <w:pPr>
        <w:rPr>
          <w:rFonts w:ascii="Georgia" w:hAnsi="Georgia"/>
          <w:color w:val="000000"/>
          <w:szCs w:val="20"/>
          <w:lang w:val="de-DE"/>
        </w:rPr>
      </w:pPr>
    </w:p>
    <w:p w14:paraId="4C097084" w14:textId="77777777" w:rsidR="00DC6FAC" w:rsidRPr="00DC6FAC" w:rsidRDefault="00DC6FAC">
      <w:pPr>
        <w:rPr>
          <w:rFonts w:ascii="Georgia" w:hAnsi="Georgia"/>
          <w:szCs w:val="20"/>
          <w:lang w:val="de-DE"/>
        </w:rPr>
      </w:pPr>
    </w:p>
    <w:p w14:paraId="450E045D" w14:textId="77777777" w:rsidR="00DC6FAC" w:rsidRPr="00DC6FAC" w:rsidRDefault="00DC6FAC" w:rsidP="00DC6FAC">
      <w:pPr>
        <w:rPr>
          <w:rFonts w:ascii="Georgia" w:hAnsi="Georgia" w:cs="Arial"/>
          <w:szCs w:val="20"/>
        </w:rPr>
      </w:pPr>
      <w:proofErr w:type="spellStart"/>
      <w:r w:rsidRPr="00DC6FAC">
        <w:rPr>
          <w:rFonts w:ascii="Georgia" w:hAnsi="Georgia" w:cs="Arial"/>
          <w:b/>
          <w:bCs/>
          <w:szCs w:val="20"/>
        </w:rPr>
        <w:t>Carlsquare</w:t>
      </w:r>
      <w:proofErr w:type="spellEnd"/>
      <w:r w:rsidRPr="00DC6FAC">
        <w:rPr>
          <w:rFonts w:ascii="Georgia" w:hAnsi="Georgia" w:cs="Arial"/>
          <w:b/>
          <w:bCs/>
          <w:szCs w:val="20"/>
        </w:rPr>
        <w:t>:</w:t>
      </w:r>
      <w:r w:rsidRPr="00DC6FAC">
        <w:rPr>
          <w:rFonts w:ascii="Georgia" w:hAnsi="Georgia" w:cs="Arial"/>
          <w:szCs w:val="20"/>
        </w:rPr>
        <w:t xml:space="preserve"> </w:t>
      </w:r>
      <w:hyperlink r:id="rId19" w:history="1">
        <w:r w:rsidRPr="00DC6FAC">
          <w:rPr>
            <w:rStyle w:val="Hyperlink"/>
            <w:rFonts w:ascii="Georgia" w:hAnsi="Georgia" w:cs="Arial"/>
            <w:szCs w:val="20"/>
          </w:rPr>
          <w:t>https://carlsquare.com/de/die-firma/karriere/</w:t>
        </w:r>
      </w:hyperlink>
      <w:r w:rsidRPr="00DC6FAC">
        <w:rPr>
          <w:rFonts w:ascii="Georgia" w:hAnsi="Georgia" w:cs="Arial"/>
          <w:szCs w:val="20"/>
        </w:rPr>
        <w:t xml:space="preserve">   </w:t>
      </w:r>
    </w:p>
    <w:p w14:paraId="45CA2F8A" w14:textId="77777777" w:rsidR="00DC6FAC" w:rsidRPr="00DC6FAC" w:rsidRDefault="00DC6FAC" w:rsidP="00DC6FAC">
      <w:pPr>
        <w:rPr>
          <w:rFonts w:ascii="Georgia" w:hAnsi="Georgia" w:cs="Arial"/>
          <w:szCs w:val="20"/>
        </w:rPr>
      </w:pPr>
    </w:p>
    <w:p w14:paraId="788E8D1B" w14:textId="77777777" w:rsidR="00DC6FAC" w:rsidRPr="00DC6FAC" w:rsidRDefault="00DC6FAC" w:rsidP="00DC6FAC">
      <w:pPr>
        <w:rPr>
          <w:rFonts w:ascii="Georgia" w:hAnsi="Georgia" w:cs="Arial"/>
          <w:szCs w:val="20"/>
          <w:lang w:val="de-DE"/>
        </w:rPr>
      </w:pPr>
      <w:proofErr w:type="spellStart"/>
      <w:r w:rsidRPr="00DC6FAC">
        <w:rPr>
          <w:rFonts w:ascii="Georgia" w:hAnsi="Georgia"/>
          <w:color w:val="000000"/>
          <w:szCs w:val="20"/>
          <w:lang w:val="de-DE"/>
        </w:rPr>
        <w:t>Carlsquare</w:t>
      </w:r>
      <w:proofErr w:type="spellEnd"/>
      <w:r w:rsidRPr="00DC6FAC">
        <w:rPr>
          <w:rFonts w:ascii="Georgia" w:hAnsi="Georgia"/>
          <w:color w:val="000000"/>
          <w:szCs w:val="20"/>
          <w:lang w:val="de-DE"/>
        </w:rPr>
        <w:t xml:space="preserve"> stellt für mich die ideale Gelegenheit dar, meine Karriere im Bereich M&amp;A weiter auszubauen. Als international agierende Beratungs- und Investmentbank mit einem klaren Fokus auf innovative und maßgeschneiderte Lösungen bietet </w:t>
      </w:r>
      <w:proofErr w:type="spellStart"/>
      <w:r w:rsidRPr="00DC6FAC">
        <w:rPr>
          <w:rFonts w:ascii="Georgia" w:hAnsi="Georgia"/>
          <w:color w:val="000000"/>
          <w:szCs w:val="20"/>
          <w:lang w:val="de-DE"/>
        </w:rPr>
        <w:t>Carlsquare</w:t>
      </w:r>
      <w:proofErr w:type="spellEnd"/>
      <w:r w:rsidRPr="00DC6FAC">
        <w:rPr>
          <w:rFonts w:ascii="Georgia" w:hAnsi="Georgia"/>
          <w:color w:val="000000"/>
          <w:szCs w:val="20"/>
          <w:lang w:val="de-DE"/>
        </w:rPr>
        <w:t xml:space="preserve"> eine herausragende Plattform, um an komplexen Transaktionen und strategischen Projekten mitzuwirken. Besonders beeindruckt mich </w:t>
      </w:r>
      <w:proofErr w:type="spellStart"/>
      <w:r w:rsidRPr="00DC6FAC">
        <w:rPr>
          <w:rFonts w:ascii="Georgia" w:hAnsi="Georgia"/>
          <w:color w:val="000000"/>
          <w:szCs w:val="20"/>
          <w:lang w:val="de-DE"/>
        </w:rPr>
        <w:t>Carlsquares</w:t>
      </w:r>
      <w:proofErr w:type="spellEnd"/>
      <w:r w:rsidRPr="00DC6FAC">
        <w:rPr>
          <w:rFonts w:ascii="Georgia" w:hAnsi="Georgia"/>
          <w:color w:val="000000"/>
          <w:szCs w:val="20"/>
          <w:lang w:val="de-DE"/>
        </w:rPr>
        <w:t xml:space="preserve"> Expertise in der Begleitung von Mittelstandsunternehmen und deren maßgeschneiderte Beratung, die für erfolgreiche M&amp;A-Aktivitäten entscheidend ist. Die dynamische und unternehmerische Kultur bei </w:t>
      </w:r>
      <w:proofErr w:type="spellStart"/>
      <w:r w:rsidRPr="00DC6FAC">
        <w:rPr>
          <w:rFonts w:ascii="Georgia" w:hAnsi="Georgia"/>
          <w:color w:val="000000"/>
          <w:szCs w:val="20"/>
          <w:lang w:val="de-DE"/>
        </w:rPr>
        <w:t>Carlsquare</w:t>
      </w:r>
      <w:proofErr w:type="spellEnd"/>
      <w:r w:rsidRPr="00DC6FAC">
        <w:rPr>
          <w:rFonts w:ascii="Georgia" w:hAnsi="Georgia"/>
          <w:color w:val="000000"/>
          <w:szCs w:val="20"/>
          <w:lang w:val="de-DE"/>
        </w:rPr>
        <w:t xml:space="preserve">, die Kreativität, Flexibilität und enge Zusammenarbeit fördert, spricht mich sehr an. Die Aussicht, Teil eines engagierten Teams zu werden und in einem zukunftsorientierten Umfeld zu arbeiten, motiviert mich besonders. Ich bin überzeugt, dass meine analytischen Fähigkeiten und mein strategisches Denken einen wertvollen Beitrag zum weiteren Erfolg von </w:t>
      </w:r>
      <w:proofErr w:type="spellStart"/>
      <w:r w:rsidRPr="00DC6FAC">
        <w:rPr>
          <w:rFonts w:ascii="Georgia" w:hAnsi="Georgia"/>
          <w:color w:val="000000"/>
          <w:szCs w:val="20"/>
          <w:lang w:val="de-DE"/>
        </w:rPr>
        <w:t>Carlsquare</w:t>
      </w:r>
      <w:proofErr w:type="spellEnd"/>
      <w:r w:rsidRPr="00DC6FAC">
        <w:rPr>
          <w:rFonts w:ascii="Georgia" w:hAnsi="Georgia"/>
          <w:color w:val="000000"/>
          <w:szCs w:val="20"/>
          <w:lang w:val="de-DE"/>
        </w:rPr>
        <w:t xml:space="preserve"> im M&amp;A-Bereich leisten können.</w:t>
      </w:r>
    </w:p>
    <w:p w14:paraId="0FC84C0F" w14:textId="77777777" w:rsidR="00DC6FAC" w:rsidRPr="00DC6FAC" w:rsidRDefault="00DC6FAC" w:rsidP="00DC6FAC">
      <w:pPr>
        <w:rPr>
          <w:rFonts w:ascii="Georgia" w:hAnsi="Georgia" w:cs="Arial"/>
          <w:szCs w:val="20"/>
          <w:lang w:val="de-DE"/>
        </w:rPr>
      </w:pPr>
    </w:p>
    <w:p w14:paraId="7A02E272" w14:textId="77777777" w:rsidR="00DC6FAC" w:rsidRPr="00DC6FAC" w:rsidRDefault="00DC6FAC" w:rsidP="00DC6FAC">
      <w:pPr>
        <w:rPr>
          <w:rFonts w:ascii="Georgia" w:hAnsi="Georgia" w:cs="Arial"/>
          <w:szCs w:val="20"/>
          <w:lang w:val="de-DE"/>
        </w:rPr>
      </w:pPr>
    </w:p>
    <w:p w14:paraId="5BB62B1F" w14:textId="77777777" w:rsidR="00DC6FAC" w:rsidRPr="00DC6FAC" w:rsidRDefault="00DC6FAC" w:rsidP="00DC6FAC">
      <w:pPr>
        <w:rPr>
          <w:rFonts w:ascii="Georgia" w:hAnsi="Georgia" w:cs="Arial"/>
          <w:szCs w:val="20"/>
          <w:lang w:val="de-DE"/>
        </w:rPr>
      </w:pPr>
    </w:p>
    <w:p w14:paraId="76A119E7" w14:textId="64FF72F5" w:rsidR="00DC6FAC" w:rsidRPr="00DC6FAC" w:rsidRDefault="00DC6FAC" w:rsidP="00DC6FAC">
      <w:pPr>
        <w:rPr>
          <w:rFonts w:ascii="Georgia" w:hAnsi="Georgia" w:cs="Arial"/>
          <w:color w:val="4EA72E" w:themeColor="accent6"/>
          <w:szCs w:val="20"/>
          <w:lang w:val="de-DE"/>
        </w:rPr>
      </w:pPr>
      <w:r w:rsidRPr="00DC6FAC">
        <w:rPr>
          <w:rFonts w:ascii="Georgia" w:hAnsi="Georgia" w:cs="Arial"/>
          <w:b/>
          <w:bCs/>
          <w:color w:val="000000" w:themeColor="text1"/>
          <w:szCs w:val="20"/>
          <w:lang w:val="de-DE"/>
        </w:rPr>
        <w:t xml:space="preserve">Stephens: </w:t>
      </w:r>
      <w:r w:rsidRPr="00DC6FAC">
        <w:rPr>
          <w:rFonts w:ascii="Georgia" w:hAnsi="Georgia" w:cs="Arial"/>
          <w:color w:val="000000" w:themeColor="text1"/>
          <w:szCs w:val="20"/>
          <w:lang w:val="de-DE"/>
        </w:rPr>
        <w:t xml:space="preserve"> </w:t>
      </w:r>
      <w:hyperlink r:id="rId20" w:history="1">
        <w:r w:rsidRPr="00DC6FAC">
          <w:rPr>
            <w:rStyle w:val="Hyperlink"/>
            <w:rFonts w:ascii="Georgia" w:hAnsi="Georgia" w:cs="Arial"/>
            <w:szCs w:val="20"/>
            <w:lang w:val="de-DE"/>
          </w:rPr>
          <w:t>https://www.stephens.com/contact</w:t>
        </w:r>
      </w:hyperlink>
      <w:r w:rsidRPr="00DC6FAC">
        <w:rPr>
          <w:rFonts w:ascii="Georgia" w:hAnsi="Georgia" w:cs="Arial"/>
          <w:szCs w:val="20"/>
          <w:lang w:val="de-DE"/>
        </w:rPr>
        <w:t xml:space="preserve">        </w:t>
      </w:r>
    </w:p>
    <w:p w14:paraId="1D6BA45D" w14:textId="77777777" w:rsidR="00DC6FAC" w:rsidRPr="00DC6FAC" w:rsidRDefault="00DC6FAC" w:rsidP="00DC6FAC">
      <w:pPr>
        <w:rPr>
          <w:rFonts w:ascii="Georgia" w:hAnsi="Georgia" w:cs="Arial"/>
          <w:color w:val="4EA72E" w:themeColor="accent6"/>
          <w:szCs w:val="20"/>
          <w:lang w:val="de-DE"/>
        </w:rPr>
      </w:pPr>
    </w:p>
    <w:p w14:paraId="458D3769" w14:textId="77777777" w:rsidR="00DC6FAC" w:rsidRDefault="00DC6FAC" w:rsidP="00DC6FAC">
      <w:pPr>
        <w:jc w:val="both"/>
        <w:rPr>
          <w:rFonts w:ascii="Georgia" w:hAnsi="Georgia"/>
          <w:color w:val="000000"/>
          <w:szCs w:val="20"/>
        </w:rPr>
      </w:pPr>
      <w:r w:rsidRPr="00DC6FAC">
        <w:rPr>
          <w:rFonts w:ascii="Georgia" w:hAnsi="Georgia"/>
          <w:color w:val="000000"/>
          <w:szCs w:val="20"/>
        </w:rPr>
        <w:t>The influential position of Stephens in the Mergers &amp; Acquisitions sector has captured my interest, and I am excited to apply for the ambitious internship opportunity. My extensive audit experience at PwC has strengthened my analytical skills and financial understanding. Stephens’ clear commitment to exceptional advisory services and successful transaction execution aligns perfectly with my professional goals. With my enthusiasm for M&amp;A and the skills I have developed at PwC, I am confident that I can make a significant contribution to Stephens' continued success. It would be an honor to bring my expertise to your highly skilled team and work together on groundbreaking projects.</w:t>
      </w:r>
    </w:p>
    <w:p w14:paraId="18ADFE8E" w14:textId="77777777" w:rsidR="00DC6FAC" w:rsidRDefault="00DC6FAC" w:rsidP="00DC6FAC">
      <w:pPr>
        <w:jc w:val="both"/>
        <w:rPr>
          <w:rFonts w:ascii="Georgia" w:hAnsi="Georgia"/>
          <w:color w:val="000000"/>
          <w:szCs w:val="20"/>
        </w:rPr>
      </w:pPr>
    </w:p>
    <w:p w14:paraId="704E9436" w14:textId="77777777" w:rsidR="00DC6FAC" w:rsidRPr="00DC6FAC" w:rsidRDefault="00DC6FAC" w:rsidP="00DC6FAC">
      <w:pPr>
        <w:jc w:val="both"/>
        <w:rPr>
          <w:rFonts w:ascii="Georgia" w:hAnsi="Georgia" w:cs="Arial"/>
          <w:szCs w:val="20"/>
        </w:rPr>
      </w:pPr>
    </w:p>
    <w:p w14:paraId="559396C1" w14:textId="77777777" w:rsidR="00DC6FAC" w:rsidRPr="00DC6FAC" w:rsidRDefault="00DC6FAC" w:rsidP="00DC6FAC">
      <w:pPr>
        <w:rPr>
          <w:rFonts w:ascii="Georgia" w:hAnsi="Georgia" w:cs="Arial"/>
          <w:szCs w:val="20"/>
        </w:rPr>
      </w:pPr>
    </w:p>
    <w:p w14:paraId="1A0B3B43" w14:textId="77777777" w:rsidR="00DC6FAC" w:rsidRPr="00DC6FAC" w:rsidRDefault="00DC6FAC" w:rsidP="00DC6FAC">
      <w:pPr>
        <w:rPr>
          <w:rFonts w:ascii="Georgia" w:hAnsi="Georgia" w:cs="Arial"/>
          <w:szCs w:val="20"/>
        </w:rPr>
      </w:pPr>
      <w:proofErr w:type="spellStart"/>
      <w:r w:rsidRPr="00DC6FAC">
        <w:rPr>
          <w:rFonts w:ascii="Georgia" w:hAnsi="Georgia" w:cs="Arial"/>
          <w:b/>
          <w:bCs/>
          <w:color w:val="000000" w:themeColor="text1"/>
          <w:szCs w:val="20"/>
        </w:rPr>
        <w:t>Clairfield</w:t>
      </w:r>
      <w:proofErr w:type="spellEnd"/>
      <w:r w:rsidRPr="00DC6FAC">
        <w:rPr>
          <w:rFonts w:ascii="Georgia" w:hAnsi="Georgia" w:cs="Arial"/>
          <w:b/>
          <w:bCs/>
          <w:color w:val="000000" w:themeColor="text1"/>
          <w:szCs w:val="20"/>
        </w:rPr>
        <w:t xml:space="preserve">: </w:t>
      </w:r>
      <w:r w:rsidRPr="00DC6FAC">
        <w:rPr>
          <w:rFonts w:ascii="Georgia" w:hAnsi="Georgia" w:cs="Arial"/>
          <w:color w:val="000000" w:themeColor="text1"/>
          <w:szCs w:val="20"/>
        </w:rPr>
        <w:t xml:space="preserve"> </w:t>
      </w:r>
      <w:hyperlink r:id="rId21" w:history="1">
        <w:r w:rsidRPr="00DC6FAC">
          <w:rPr>
            <w:rStyle w:val="Hyperlink"/>
            <w:rFonts w:ascii="Georgia" w:hAnsi="Georgia" w:cs="Arial"/>
            <w:szCs w:val="20"/>
          </w:rPr>
          <w:t>https://www.clairfield.com/join-us/</w:t>
        </w:r>
      </w:hyperlink>
      <w:r w:rsidRPr="00DC6FAC">
        <w:rPr>
          <w:rFonts w:ascii="Georgia" w:hAnsi="Georgia" w:cs="Arial"/>
          <w:szCs w:val="20"/>
        </w:rPr>
        <w:t xml:space="preserve"> </w:t>
      </w:r>
    </w:p>
    <w:p w14:paraId="3BED4851" w14:textId="77777777" w:rsidR="00DC6FAC" w:rsidRPr="00DC6FAC" w:rsidRDefault="00DC6FAC" w:rsidP="00DC6FAC">
      <w:pPr>
        <w:rPr>
          <w:rFonts w:ascii="Georgia" w:hAnsi="Georgia" w:cs="Arial"/>
          <w:szCs w:val="20"/>
        </w:rPr>
      </w:pPr>
    </w:p>
    <w:p w14:paraId="18FC1023" w14:textId="77777777" w:rsidR="00DC6FAC" w:rsidRPr="00DC6FAC" w:rsidRDefault="00DC6FAC" w:rsidP="00DC6FAC">
      <w:pPr>
        <w:jc w:val="both"/>
        <w:rPr>
          <w:rFonts w:ascii="Georgia" w:hAnsi="Georgia" w:cs="Arial"/>
          <w:szCs w:val="20"/>
          <w:lang w:eastAsia="de-DE"/>
        </w:rPr>
      </w:pPr>
      <w:proofErr w:type="spellStart"/>
      <w:r w:rsidRPr="00DC6FAC">
        <w:rPr>
          <w:rFonts w:ascii="Georgia" w:hAnsi="Georgia" w:cs="Arial"/>
          <w:szCs w:val="20"/>
          <w:lang w:eastAsia="de-DE"/>
        </w:rPr>
        <w:t>Clairfield</w:t>
      </w:r>
      <w:proofErr w:type="spellEnd"/>
      <w:r w:rsidRPr="00DC6FAC">
        <w:rPr>
          <w:rFonts w:ascii="Georgia" w:hAnsi="Georgia" w:cs="Arial"/>
          <w:szCs w:val="20"/>
          <w:lang w:eastAsia="de-DE"/>
        </w:rPr>
        <w:t xml:space="preserve"> has managed to set itself apart from all other M&amp;A boutiques. In addition to your status as a company with extensive interdisciplinary expertise, your global network of partners distinguishes you. Your comprehensive expertise not only enables you to provide outstanding support to your clients but also ensures that you can meet the high expectations of your customers. I find it particularly noteworthy that over the past five years, you have completed more than 730 transactions totaling over 33 billion euros. This not only highlights your impressive activity in the market but also underscores your expertise in the field.</w:t>
      </w:r>
    </w:p>
    <w:p w14:paraId="1903D7D9" w14:textId="77777777" w:rsidR="00DC6FAC" w:rsidRPr="00DC6FAC" w:rsidRDefault="00DC6FAC" w:rsidP="00DC6FAC">
      <w:pPr>
        <w:rPr>
          <w:rFonts w:ascii="Georgia" w:hAnsi="Georgia" w:cs="Arial"/>
          <w:szCs w:val="20"/>
        </w:rPr>
      </w:pPr>
    </w:p>
    <w:p w14:paraId="5168A68A" w14:textId="77777777" w:rsidR="00DC6FAC" w:rsidRPr="00DC6FAC" w:rsidRDefault="00DC6FAC" w:rsidP="00DC6FAC">
      <w:pPr>
        <w:rPr>
          <w:rFonts w:ascii="Georgia" w:hAnsi="Georgia" w:cs="Arial"/>
          <w:szCs w:val="20"/>
        </w:rPr>
      </w:pPr>
    </w:p>
    <w:p w14:paraId="36C9CCC2" w14:textId="77777777" w:rsidR="00DC6FAC" w:rsidRPr="00DC6FAC" w:rsidRDefault="00DC6FAC" w:rsidP="00DC6FAC">
      <w:pPr>
        <w:rPr>
          <w:rFonts w:ascii="Georgia" w:hAnsi="Georgia" w:cs="Arial"/>
          <w:szCs w:val="20"/>
        </w:rPr>
      </w:pPr>
    </w:p>
    <w:p w14:paraId="76C0F308" w14:textId="77777777" w:rsidR="00DC6FAC" w:rsidRPr="00DC6FAC" w:rsidRDefault="00DC6FAC" w:rsidP="00DC6FAC">
      <w:pPr>
        <w:rPr>
          <w:rFonts w:ascii="Georgia" w:hAnsi="Georgia" w:cs="Arial"/>
          <w:szCs w:val="20"/>
        </w:rPr>
      </w:pPr>
      <w:r w:rsidRPr="00DC6FAC">
        <w:rPr>
          <w:rFonts w:ascii="Georgia" w:hAnsi="Georgia" w:cs="Arial"/>
          <w:b/>
          <w:bCs/>
          <w:color w:val="000000" w:themeColor="text1"/>
          <w:szCs w:val="20"/>
        </w:rPr>
        <w:t xml:space="preserve">C.H. Reynolds: </w:t>
      </w:r>
      <w:r w:rsidRPr="00DC6FAC">
        <w:rPr>
          <w:rFonts w:ascii="Georgia" w:hAnsi="Georgia" w:cs="Arial"/>
          <w:color w:val="000000" w:themeColor="text1"/>
          <w:szCs w:val="20"/>
        </w:rPr>
        <w:t xml:space="preserve"> </w:t>
      </w:r>
      <w:hyperlink r:id="rId22" w:history="1">
        <w:r w:rsidRPr="00DC6FAC">
          <w:rPr>
            <w:rStyle w:val="Hyperlink"/>
            <w:rFonts w:ascii="Georgia" w:hAnsi="Georgia" w:cs="Arial"/>
            <w:szCs w:val="20"/>
          </w:rPr>
          <w:t>https://chrcf.com/team/karriere/</w:t>
        </w:r>
      </w:hyperlink>
      <w:r w:rsidRPr="00DC6FAC">
        <w:rPr>
          <w:rFonts w:ascii="Georgia" w:hAnsi="Georgia" w:cs="Arial"/>
          <w:szCs w:val="20"/>
        </w:rPr>
        <w:t xml:space="preserve"> </w:t>
      </w:r>
    </w:p>
    <w:p w14:paraId="09D96887" w14:textId="77777777" w:rsidR="00DC6FAC" w:rsidRPr="00DC6FAC" w:rsidRDefault="00DC6FAC" w:rsidP="00DC6FAC">
      <w:pPr>
        <w:spacing w:before="100" w:beforeAutospacing="1" w:after="100" w:afterAutospacing="1"/>
        <w:jc w:val="both"/>
        <w:rPr>
          <w:rFonts w:ascii="Georgia" w:eastAsia="Times New Roman" w:hAnsi="Georgia" w:cs="Arial"/>
          <w:color w:val="000000"/>
          <w:kern w:val="0"/>
          <w:szCs w:val="20"/>
          <w:lang w:val="de-DE" w:eastAsia="de-DE"/>
          <w14:ligatures w14:val="none"/>
        </w:rPr>
      </w:pPr>
      <w:r w:rsidRPr="00DC6FAC">
        <w:rPr>
          <w:rFonts w:ascii="Georgia" w:eastAsia="Times New Roman" w:hAnsi="Georgia" w:cs="Arial"/>
          <w:color w:val="000000"/>
          <w:kern w:val="0"/>
          <w:szCs w:val="20"/>
          <w:lang w:val="de-DE" w:eastAsia="de-DE"/>
          <w14:ligatures w14:val="none"/>
        </w:rPr>
        <w:t>C.H. Reynolds scheint mir für dieses Praktikum ideal. Neben Ihrem Status als Unternehmen mit umfangreichen interdisziplinären Kompetenzen zeichnet Sie auch Ihr weltweites Netzwerk an Partnern aus. Ihre umfangreiche Expertise ermöglicht Ihnen nicht nur die herausragende Betreuung Ihrer Mandanten, sondern sorgt gleichzeitig dafür, dass Sie den hohen Ansprüchen Ihrer Kunden gerecht werden können. Besonders bemerkenswert empfinde ich die Tatsache, dass C.H. Reynolds über zwei Jahrzehnte an Transaktionserfahrungen verfügt, was Ihre Fachkompetenz unterstreicht.</w:t>
      </w:r>
    </w:p>
    <w:p w14:paraId="748BB398" w14:textId="77777777" w:rsidR="00DC6FAC" w:rsidRPr="00DC6FAC" w:rsidRDefault="00DC6FAC" w:rsidP="00DC6FAC">
      <w:pPr>
        <w:rPr>
          <w:rFonts w:ascii="Georgia" w:hAnsi="Georgia" w:cs="Arial"/>
          <w:szCs w:val="20"/>
          <w:lang w:val="de-DE"/>
        </w:rPr>
      </w:pPr>
    </w:p>
    <w:p w14:paraId="2E75C309" w14:textId="77777777" w:rsidR="00DC6FAC" w:rsidRPr="00DC6FAC" w:rsidRDefault="00DC6FAC" w:rsidP="00DC6FAC">
      <w:pPr>
        <w:rPr>
          <w:rFonts w:ascii="Georgia" w:hAnsi="Georgia" w:cs="Arial"/>
          <w:szCs w:val="20"/>
          <w:lang w:val="de-DE"/>
        </w:rPr>
      </w:pPr>
    </w:p>
    <w:p w14:paraId="76C7EAA3" w14:textId="77777777" w:rsidR="00DC6FAC" w:rsidRPr="00DC6FAC" w:rsidRDefault="00DC6FAC" w:rsidP="00DC6FAC">
      <w:pPr>
        <w:rPr>
          <w:rFonts w:ascii="Georgia" w:hAnsi="Georgia" w:cs="Arial"/>
          <w:szCs w:val="20"/>
          <w:lang w:val="de-DE"/>
        </w:rPr>
      </w:pPr>
    </w:p>
    <w:p w14:paraId="6E815C28" w14:textId="77777777" w:rsidR="00DC6FAC" w:rsidRPr="00DC6FAC" w:rsidRDefault="00DC6FAC" w:rsidP="00DC6FAC">
      <w:pPr>
        <w:rPr>
          <w:rFonts w:ascii="Georgia" w:hAnsi="Georgia" w:cs="Arial"/>
          <w:szCs w:val="20"/>
          <w:lang w:val="de-DE"/>
        </w:rPr>
      </w:pPr>
    </w:p>
    <w:p w14:paraId="73B96EC7" w14:textId="77777777" w:rsidR="00DC6FAC" w:rsidRPr="00DC6FAC" w:rsidRDefault="00DC6FAC" w:rsidP="00DC6FAC">
      <w:pPr>
        <w:rPr>
          <w:rFonts w:ascii="Georgia" w:hAnsi="Georgia" w:cs="Arial"/>
          <w:szCs w:val="20"/>
          <w:lang w:val="de-DE"/>
        </w:rPr>
      </w:pPr>
    </w:p>
    <w:p w14:paraId="2BDBB910" w14:textId="77777777" w:rsidR="00DC6FAC" w:rsidRDefault="00DC6FAC" w:rsidP="00DC6FAC">
      <w:pPr>
        <w:rPr>
          <w:rFonts w:cs="Arial"/>
          <w:szCs w:val="20"/>
          <w:lang w:val="de-DE"/>
        </w:rPr>
      </w:pPr>
    </w:p>
    <w:p w14:paraId="27575C87" w14:textId="77777777" w:rsidR="00DC6FAC" w:rsidRDefault="00DC6FAC" w:rsidP="00DC6FAC">
      <w:pPr>
        <w:rPr>
          <w:rFonts w:cs="Arial"/>
          <w:szCs w:val="20"/>
          <w:lang w:val="de-DE"/>
        </w:rPr>
      </w:pPr>
    </w:p>
    <w:p w14:paraId="2CA8067F" w14:textId="77777777" w:rsidR="00DC6FAC" w:rsidRPr="00DC6FAC" w:rsidRDefault="00DC6FAC">
      <w:pPr>
        <w:rPr>
          <w:rFonts w:ascii="Georgia" w:hAnsi="Georgia"/>
          <w:szCs w:val="20"/>
          <w:lang w:val="de-DE"/>
        </w:rPr>
      </w:pPr>
    </w:p>
    <w:sectPr w:rsidR="00DC6FAC" w:rsidRPr="00DC6F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976"/>
    <w:rsid w:val="00A12EE1"/>
    <w:rsid w:val="00DC6FAC"/>
    <w:rsid w:val="00F61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035156"/>
  <w15:chartTrackingRefBased/>
  <w15:docId w15:val="{B9AE9B78-A03A-3843-A8C6-A89FB6BE6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976"/>
    <w:pPr>
      <w:spacing w:after="0" w:line="240" w:lineRule="auto"/>
    </w:pPr>
    <w:rPr>
      <w:rFonts w:ascii="Arial" w:hAnsi="Arial"/>
      <w:sz w:val="20"/>
    </w:rPr>
  </w:style>
  <w:style w:type="paragraph" w:styleId="Heading1">
    <w:name w:val="heading 1"/>
    <w:basedOn w:val="Normal"/>
    <w:next w:val="Normal"/>
    <w:link w:val="Heading1Char"/>
    <w:uiPriority w:val="9"/>
    <w:qFormat/>
    <w:rsid w:val="00F61976"/>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976"/>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976"/>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976"/>
    <w:pPr>
      <w:keepNext/>
      <w:keepLines/>
      <w:spacing w:before="80" w:after="40" w:line="278" w:lineRule="auto"/>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F61976"/>
    <w:pPr>
      <w:keepNext/>
      <w:keepLines/>
      <w:spacing w:before="80" w:after="40" w:line="278" w:lineRule="auto"/>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F61976"/>
    <w:pPr>
      <w:keepNext/>
      <w:keepLines/>
      <w:spacing w:before="4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F61976"/>
    <w:pPr>
      <w:keepNext/>
      <w:keepLines/>
      <w:spacing w:before="4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F61976"/>
    <w:pPr>
      <w:keepNext/>
      <w:keepLines/>
      <w:spacing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F61976"/>
    <w:pPr>
      <w:keepNext/>
      <w:keepLines/>
      <w:spacing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976"/>
    <w:rPr>
      <w:rFonts w:eastAsiaTheme="majorEastAsia" w:cstheme="majorBidi"/>
      <w:color w:val="272727" w:themeColor="text1" w:themeTint="D8"/>
    </w:rPr>
  </w:style>
  <w:style w:type="paragraph" w:styleId="Title">
    <w:name w:val="Title"/>
    <w:basedOn w:val="Normal"/>
    <w:next w:val="Normal"/>
    <w:link w:val="TitleChar"/>
    <w:uiPriority w:val="10"/>
    <w:qFormat/>
    <w:rsid w:val="00F619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976"/>
    <w:pPr>
      <w:numPr>
        <w:ilvl w:val="1"/>
      </w:numPr>
      <w:spacing w:after="160"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976"/>
    <w:pPr>
      <w:spacing w:before="160" w:after="160" w:line="278" w:lineRule="auto"/>
      <w:jc w:val="center"/>
    </w:pPr>
    <w:rPr>
      <w:rFonts w:asciiTheme="minorHAnsi" w:hAnsiTheme="minorHAnsi"/>
      <w:i/>
      <w:iCs/>
      <w:color w:val="404040" w:themeColor="text1" w:themeTint="BF"/>
      <w:sz w:val="24"/>
    </w:rPr>
  </w:style>
  <w:style w:type="character" w:customStyle="1" w:styleId="QuoteChar">
    <w:name w:val="Quote Char"/>
    <w:basedOn w:val="DefaultParagraphFont"/>
    <w:link w:val="Quote"/>
    <w:uiPriority w:val="29"/>
    <w:rsid w:val="00F61976"/>
    <w:rPr>
      <w:i/>
      <w:iCs/>
      <w:color w:val="404040" w:themeColor="text1" w:themeTint="BF"/>
    </w:rPr>
  </w:style>
  <w:style w:type="paragraph" w:styleId="ListParagraph">
    <w:name w:val="List Paragraph"/>
    <w:basedOn w:val="Normal"/>
    <w:uiPriority w:val="34"/>
    <w:qFormat/>
    <w:rsid w:val="00F61976"/>
    <w:pPr>
      <w:spacing w:after="160" w:line="278" w:lineRule="auto"/>
      <w:ind w:left="720"/>
      <w:contextualSpacing/>
    </w:pPr>
    <w:rPr>
      <w:rFonts w:asciiTheme="minorHAnsi" w:hAnsiTheme="minorHAnsi"/>
      <w:sz w:val="24"/>
    </w:rPr>
  </w:style>
  <w:style w:type="character" w:styleId="IntenseEmphasis">
    <w:name w:val="Intense Emphasis"/>
    <w:basedOn w:val="DefaultParagraphFont"/>
    <w:uiPriority w:val="21"/>
    <w:qFormat/>
    <w:rsid w:val="00F61976"/>
    <w:rPr>
      <w:i/>
      <w:iCs/>
      <w:color w:val="0F4761" w:themeColor="accent1" w:themeShade="BF"/>
    </w:rPr>
  </w:style>
  <w:style w:type="paragraph" w:styleId="IntenseQuote">
    <w:name w:val="Intense Quote"/>
    <w:basedOn w:val="Normal"/>
    <w:next w:val="Normal"/>
    <w:link w:val="IntenseQuoteChar"/>
    <w:uiPriority w:val="30"/>
    <w:qFormat/>
    <w:rsid w:val="00F6197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 w:val="24"/>
    </w:rPr>
  </w:style>
  <w:style w:type="character" w:customStyle="1" w:styleId="IntenseQuoteChar">
    <w:name w:val="Intense Quote Char"/>
    <w:basedOn w:val="DefaultParagraphFont"/>
    <w:link w:val="IntenseQuote"/>
    <w:uiPriority w:val="30"/>
    <w:rsid w:val="00F61976"/>
    <w:rPr>
      <w:i/>
      <w:iCs/>
      <w:color w:val="0F4761" w:themeColor="accent1" w:themeShade="BF"/>
    </w:rPr>
  </w:style>
  <w:style w:type="character" w:styleId="IntenseReference">
    <w:name w:val="Intense Reference"/>
    <w:basedOn w:val="DefaultParagraphFont"/>
    <w:uiPriority w:val="32"/>
    <w:qFormat/>
    <w:rsid w:val="00F61976"/>
    <w:rPr>
      <w:b/>
      <w:bCs/>
      <w:smallCaps/>
      <w:color w:val="0F4761" w:themeColor="accent1" w:themeShade="BF"/>
      <w:spacing w:val="5"/>
    </w:rPr>
  </w:style>
  <w:style w:type="character" w:styleId="Hyperlink">
    <w:name w:val="Hyperlink"/>
    <w:basedOn w:val="DefaultParagraphFont"/>
    <w:uiPriority w:val="99"/>
    <w:unhideWhenUsed/>
    <w:rsid w:val="00F61976"/>
    <w:rPr>
      <w:color w:val="467886" w:themeColor="hyperlink"/>
      <w:u w:val="single"/>
    </w:rPr>
  </w:style>
  <w:style w:type="character" w:styleId="FollowedHyperlink">
    <w:name w:val="FollowedHyperlink"/>
    <w:basedOn w:val="DefaultParagraphFont"/>
    <w:uiPriority w:val="99"/>
    <w:semiHidden/>
    <w:unhideWhenUsed/>
    <w:rsid w:val="00F619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dwig.co/careers/" TargetMode="External"/><Relationship Id="rId13" Type="http://schemas.openxmlformats.org/officeDocument/2006/relationships/hyperlink" Target="https://www.clearwaterinternational.com/de/karriere" TargetMode="External"/><Relationship Id="rId18" Type="http://schemas.openxmlformats.org/officeDocument/2006/relationships/hyperlink" Target="https://karriere.dzbank.de" TargetMode="External"/><Relationship Id="rId3" Type="http://schemas.openxmlformats.org/officeDocument/2006/relationships/webSettings" Target="webSettings.xml"/><Relationship Id="rId21" Type="http://schemas.openxmlformats.org/officeDocument/2006/relationships/hyperlink" Target="https://www.clairfield.com/join-us/" TargetMode="External"/><Relationship Id="rId7" Type="http://schemas.openxmlformats.org/officeDocument/2006/relationships/hyperlink" Target="https://www2.deloitte.com/de/de/careers/life-at-deloitte.html" TargetMode="External"/><Relationship Id="rId12" Type="http://schemas.openxmlformats.org/officeDocument/2006/relationships/hyperlink" Target="https://www.hhp-ib.com/de/karriere" TargetMode="External"/><Relationship Id="rId17" Type="http://schemas.openxmlformats.org/officeDocument/2006/relationships/hyperlink" Target="https://nibcatwork.wd3.myworkdayjobs.com/External/1/refreshFacet/318c8bb6f553100021d223d9780d30be" TargetMode="External"/><Relationship Id="rId2" Type="http://schemas.openxmlformats.org/officeDocument/2006/relationships/settings" Target="settings.xml"/><Relationship Id="rId16" Type="http://schemas.openxmlformats.org/officeDocument/2006/relationships/hyperlink" Target="https://seb.de/ueber-die-seb/karriere" TargetMode="External"/><Relationship Id="rId20" Type="http://schemas.openxmlformats.org/officeDocument/2006/relationships/hyperlink" Target="https://www.stephens.com/contact" TargetMode="External"/><Relationship Id="rId1" Type="http://schemas.openxmlformats.org/officeDocument/2006/relationships/styles" Target="styles.xml"/><Relationship Id="rId6" Type="http://schemas.openxmlformats.org/officeDocument/2006/relationships/hyperlink" Target="https://www.ey.com/de_de/careers" TargetMode="External"/><Relationship Id="rId11" Type="http://schemas.openxmlformats.org/officeDocument/2006/relationships/hyperlink" Target="https://herter-co.de/jobs/praktika/" TargetMode="External"/><Relationship Id="rId24" Type="http://schemas.openxmlformats.org/officeDocument/2006/relationships/theme" Target="theme/theme1.xml"/><Relationship Id="rId5" Type="http://schemas.openxmlformats.org/officeDocument/2006/relationships/hyperlink" Target="https://karriere.kpmg.de" TargetMode="External"/><Relationship Id="rId15" Type="http://schemas.openxmlformats.org/officeDocument/2006/relationships/hyperlink" Target="https://www.smbcgroup.com/emea/contact-us/" TargetMode="External"/><Relationship Id="rId23" Type="http://schemas.openxmlformats.org/officeDocument/2006/relationships/fontTable" Target="fontTable.xml"/><Relationship Id="rId10" Type="http://schemas.openxmlformats.org/officeDocument/2006/relationships/hyperlink" Target="https://careers.kroll.com/search-jobs?orgIds=400&amp;ac=29043" TargetMode="External"/><Relationship Id="rId19" Type="http://schemas.openxmlformats.org/officeDocument/2006/relationships/hyperlink" Target="https://carlsquare.com/de/die-firma/karriere/" TargetMode="External"/><Relationship Id="rId4" Type="http://schemas.openxmlformats.org/officeDocument/2006/relationships/hyperlink" Target="https://karriere.pwc.de" TargetMode="External"/><Relationship Id="rId9" Type="http://schemas.openxmlformats.org/officeDocument/2006/relationships/hyperlink" Target="https://www.lbbw.de/menschen/karriere/schueler-und-schulabsolventen/schule/schule_7wo376ivj_d.html" TargetMode="External"/><Relationship Id="rId14" Type="http://schemas.openxmlformats.org/officeDocument/2006/relationships/hyperlink" Target="https://casecorporatefinance.com/careers/" TargetMode="External"/><Relationship Id="rId22" Type="http://schemas.openxmlformats.org/officeDocument/2006/relationships/hyperlink" Target="https://chrcf.com/team/karrie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2775</Words>
  <Characters>15822</Characters>
  <Application>Microsoft Office Word</Application>
  <DocSecurity>0</DocSecurity>
  <Lines>131</Lines>
  <Paragraphs>37</Paragraphs>
  <ScaleCrop>false</ScaleCrop>
  <Company/>
  <LinksUpToDate>false</LinksUpToDate>
  <CharactersWithSpaces>18560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Michalski</dc:creator>
  <cp:keywords/>
  <dc:description/>
  <cp:lastModifiedBy>Nick Michalski</cp:lastModifiedBy>
  <cp:revision>2</cp:revision>
  <dcterms:created xsi:type="dcterms:W3CDTF">2024-08-24T12:08:00Z</dcterms:created>
  <dcterms:modified xsi:type="dcterms:W3CDTF">2024-08-24T12:08:00Z</dcterms:modified>
</cp:coreProperties>
</file>