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ellenraster"/>
        <w:tblW w:w="10774" w:type="dxa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5103"/>
        <w:gridCol w:w="1559"/>
        <w:gridCol w:w="3119"/>
      </w:tblGrid>
      <w:tr w:rsidR="00E542AB" w14:paraId="59D436CF" w14:textId="77777777" w:rsidTr="007E725A">
        <w:trPr>
          <w:trHeight w:val="283"/>
        </w:trPr>
        <w:tc>
          <w:tcPr>
            <w:tcW w:w="10774" w:type="dxa"/>
            <w:gridSpan w:val="4"/>
            <w:vAlign w:val="bottom"/>
          </w:tcPr>
          <w:p w14:paraId="538BA178" w14:textId="77777777" w:rsidR="00E542AB" w:rsidRDefault="00EF23F4">
            <w:pPr>
              <w:jc w:val="center"/>
              <w:rPr>
                <w:rFonts w:ascii="Arial" w:hAnsi="Arial" w:cs="Arial"/>
                <w:b/>
                <w:sz w:val="48"/>
                <w:szCs w:val="44"/>
              </w:rPr>
            </w:pPr>
            <w:r>
              <w:rPr>
                <w:rFonts w:ascii="Arial" w:hAnsi="Arial" w:cs="Arial"/>
                <w:b/>
                <w:sz w:val="48"/>
                <w:szCs w:val="44"/>
              </w:rPr>
              <w:t>Frans Hanna</w:t>
            </w:r>
          </w:p>
          <w:p w14:paraId="2EBE6923" w14:textId="0AE390A8" w:rsidR="00E542AB" w:rsidRDefault="00EF23F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Goerdelerweg 60 | Esslingen | FransHanna04@gmail.com | +49 170 4655728 | geb. 09.06.2004</w:t>
            </w:r>
          </w:p>
        </w:tc>
      </w:tr>
      <w:tr w:rsidR="00E542AB" w14:paraId="7D1B7D34" w14:textId="77777777" w:rsidTr="007E725A">
        <w:trPr>
          <w:trHeight w:val="510"/>
        </w:trPr>
        <w:tc>
          <w:tcPr>
            <w:tcW w:w="10774" w:type="dxa"/>
            <w:gridSpan w:val="4"/>
            <w:tcBorders>
              <w:bottom w:val="single" w:sz="4" w:space="0" w:color="auto"/>
            </w:tcBorders>
            <w:vAlign w:val="bottom"/>
          </w:tcPr>
          <w:p w14:paraId="3D478DE6" w14:textId="77777777" w:rsidR="00E542AB" w:rsidRDefault="00EF23F4">
            <w:pPr>
              <w:jc w:val="center"/>
              <w:rPr>
                <w:rFonts w:ascii="Arial" w:hAnsi="Arial" w:cs="Arial"/>
                <w:b/>
                <w:sz w:val="26"/>
                <w:szCs w:val="26"/>
              </w:rPr>
            </w:pPr>
            <w:r>
              <w:rPr>
                <w:rFonts w:ascii="Arial" w:hAnsi="Arial" w:cs="Arial"/>
                <w:b/>
                <w:sz w:val="26"/>
                <w:szCs w:val="26"/>
              </w:rPr>
              <w:t>SCHULE &amp; STUDIUM</w:t>
            </w:r>
          </w:p>
        </w:tc>
      </w:tr>
      <w:tr w:rsidR="00E542AB" w14:paraId="54A373A0" w14:textId="77777777" w:rsidTr="007E725A">
        <w:trPr>
          <w:trHeight w:val="283"/>
        </w:trPr>
        <w:tc>
          <w:tcPr>
            <w:tcW w:w="6096" w:type="dxa"/>
            <w:gridSpan w:val="2"/>
            <w:tcBorders>
              <w:top w:val="single" w:sz="4" w:space="0" w:color="auto"/>
            </w:tcBorders>
            <w:vAlign w:val="bottom"/>
          </w:tcPr>
          <w:p w14:paraId="229F2D20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Hochschule Esslingen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</w:tcBorders>
            <w:vAlign w:val="bottom"/>
          </w:tcPr>
          <w:p w14:paraId="4F92FA91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Esslingen (BW)</w:t>
            </w:r>
          </w:p>
        </w:tc>
      </w:tr>
      <w:tr w:rsidR="00E542AB" w14:paraId="156C2FAA" w14:textId="77777777" w:rsidTr="007E725A">
        <w:tc>
          <w:tcPr>
            <w:tcW w:w="7655" w:type="dxa"/>
            <w:gridSpan w:val="3"/>
          </w:tcPr>
          <w:p w14:paraId="1D97B0FF" w14:textId="4412BD4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B.Sc. Internationale Technische Betriebswirtschaft (</w:t>
            </w:r>
            <w:r w:rsidR="00606CE3">
              <w:rPr>
                <w:rFonts w:ascii="Arial" w:hAnsi="Arial" w:cs="Arial"/>
                <w:i/>
                <w:iCs/>
                <w:sz w:val="20"/>
                <w:szCs w:val="20"/>
              </w:rPr>
              <w:t>4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. Semester, Schnitt: </w:t>
            </w:r>
            <w:r w:rsidR="00606CE3">
              <w:rPr>
                <w:rFonts w:ascii="Arial" w:hAnsi="Arial" w:cs="Arial"/>
                <w:i/>
                <w:iCs/>
                <w:sz w:val="20"/>
                <w:szCs w:val="20"/>
              </w:rPr>
              <w:t>2,2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)</w:t>
            </w:r>
          </w:p>
        </w:tc>
        <w:tc>
          <w:tcPr>
            <w:tcW w:w="3119" w:type="dxa"/>
          </w:tcPr>
          <w:p w14:paraId="5F6DE161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03/2025 – heute</w:t>
            </w:r>
          </w:p>
        </w:tc>
      </w:tr>
      <w:tr w:rsidR="00E542AB" w14:paraId="48D6A63E" w14:textId="77777777" w:rsidTr="007E725A">
        <w:tc>
          <w:tcPr>
            <w:tcW w:w="10774" w:type="dxa"/>
            <w:gridSpan w:val="4"/>
          </w:tcPr>
          <w:p w14:paraId="726D5609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Gewählter Semestersprecher: Schnittstelle zwischen Studierenden und Dozenten</w:t>
            </w:r>
          </w:p>
          <w:p w14:paraId="678A89D5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McKinsey Forward: Lernprogramm mit Fokus auf strukturiertes Problemlösen</w:t>
            </w:r>
          </w:p>
        </w:tc>
      </w:tr>
      <w:tr w:rsidR="00E542AB" w14:paraId="3BFEDA9B" w14:textId="77777777" w:rsidTr="007E725A">
        <w:trPr>
          <w:trHeight w:val="290"/>
        </w:trPr>
        <w:tc>
          <w:tcPr>
            <w:tcW w:w="6096" w:type="dxa"/>
            <w:gridSpan w:val="2"/>
            <w:vAlign w:val="bottom"/>
          </w:tcPr>
          <w:p w14:paraId="6DB467A5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Freihof-Gymnasium</w:t>
            </w:r>
          </w:p>
        </w:tc>
        <w:tc>
          <w:tcPr>
            <w:tcW w:w="4678" w:type="dxa"/>
            <w:gridSpan w:val="2"/>
            <w:vAlign w:val="bottom"/>
          </w:tcPr>
          <w:p w14:paraId="3CF91DF3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Göppingen (BW)</w:t>
            </w:r>
          </w:p>
        </w:tc>
      </w:tr>
      <w:tr w:rsidR="00E542AB" w14:paraId="5BC911AF" w14:textId="77777777" w:rsidTr="007E725A">
        <w:tc>
          <w:tcPr>
            <w:tcW w:w="7655" w:type="dxa"/>
            <w:gridSpan w:val="3"/>
          </w:tcPr>
          <w:p w14:paraId="3B15324B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Allgemeine Hochschulreife</w:t>
            </w:r>
          </w:p>
        </w:tc>
        <w:tc>
          <w:tcPr>
            <w:tcW w:w="3119" w:type="dxa"/>
          </w:tcPr>
          <w:p w14:paraId="373733C0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09/2015 – 07/2023</w:t>
            </w:r>
          </w:p>
        </w:tc>
      </w:tr>
      <w:tr w:rsidR="00E542AB" w14:paraId="772CECEF" w14:textId="77777777" w:rsidTr="007E725A">
        <w:trPr>
          <w:trHeight w:val="510"/>
        </w:trPr>
        <w:tc>
          <w:tcPr>
            <w:tcW w:w="10774" w:type="dxa"/>
            <w:gridSpan w:val="4"/>
            <w:tcBorders>
              <w:bottom w:val="single" w:sz="4" w:space="0" w:color="auto"/>
            </w:tcBorders>
            <w:vAlign w:val="bottom"/>
          </w:tcPr>
          <w:p w14:paraId="4BB8449C" w14:textId="77777777" w:rsidR="00E542AB" w:rsidRDefault="00EF23F4">
            <w:pPr>
              <w:pStyle w:val="BERSCHRIFT"/>
              <w:jc w:val="center"/>
              <w:rPr>
                <w:rFonts w:ascii="Arial" w:hAnsi="Arial" w:cs="Arial"/>
                <w:smallCaps w:val="0"/>
                <w:sz w:val="26"/>
                <w:szCs w:val="26"/>
              </w:rPr>
            </w:pPr>
            <w:r>
              <w:rPr>
                <w:rFonts w:ascii="Arial" w:hAnsi="Arial" w:cs="Arial"/>
                <w:smallCaps w:val="0"/>
                <w:sz w:val="26"/>
                <w:szCs w:val="26"/>
              </w:rPr>
              <w:t>PRAKTISCHE ERFAHRUNGEN</w:t>
            </w:r>
          </w:p>
        </w:tc>
      </w:tr>
      <w:tr w:rsidR="00E542AB" w14:paraId="391D87C6" w14:textId="77777777" w:rsidTr="007E725A">
        <w:trPr>
          <w:trHeight w:val="283"/>
        </w:trPr>
        <w:tc>
          <w:tcPr>
            <w:tcW w:w="6096" w:type="dxa"/>
            <w:gridSpan w:val="2"/>
            <w:tcBorders>
              <w:top w:val="single" w:sz="4" w:space="0" w:color="auto"/>
            </w:tcBorders>
            <w:vAlign w:val="bottom"/>
          </w:tcPr>
          <w:p w14:paraId="118A8BFB" w14:textId="1CFB5CFB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Horváth </w:t>
            </w:r>
            <w:r w:rsidR="00224FCA">
              <w:rPr>
                <w:rFonts w:ascii="Arial" w:hAnsi="Arial" w:cs="Arial"/>
                <w:b/>
                <w:bCs/>
                <w:sz w:val="20"/>
                <w:szCs w:val="20"/>
              </w:rPr>
              <w:t>AG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</w:tcBorders>
            <w:vAlign w:val="bottom"/>
          </w:tcPr>
          <w:p w14:paraId="0B28D91B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Stuttgart (BW)</w:t>
            </w:r>
          </w:p>
        </w:tc>
      </w:tr>
      <w:tr w:rsidR="00E542AB" w14:paraId="0CFCD72B" w14:textId="77777777" w:rsidTr="007E725A">
        <w:tc>
          <w:tcPr>
            <w:tcW w:w="7655" w:type="dxa"/>
            <w:gridSpan w:val="3"/>
          </w:tcPr>
          <w:p w14:paraId="3CEE7BCA" w14:textId="7595C984" w:rsidR="00E542AB" w:rsidRDefault="00A96146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Praktikant</w:t>
            </w:r>
            <w:r w:rsidR="00EF23F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als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="00EF23F4">
              <w:rPr>
                <w:rFonts w:ascii="Arial" w:hAnsi="Arial" w:cs="Arial"/>
                <w:i/>
                <w:iCs/>
                <w:sz w:val="20"/>
                <w:szCs w:val="20"/>
              </w:rPr>
              <w:t>Fellow Consultant – Risk &amp; Compliance Excellence</w:t>
            </w:r>
          </w:p>
        </w:tc>
        <w:tc>
          <w:tcPr>
            <w:tcW w:w="3119" w:type="dxa"/>
          </w:tcPr>
          <w:p w14:paraId="240FCB74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07/2026 – 10/2026</w:t>
            </w:r>
          </w:p>
        </w:tc>
      </w:tr>
      <w:tr w:rsidR="00E542AB" w14:paraId="5A1B2C00" w14:textId="77777777" w:rsidTr="007E725A">
        <w:tc>
          <w:tcPr>
            <w:tcW w:w="10774" w:type="dxa"/>
            <w:gridSpan w:val="4"/>
          </w:tcPr>
          <w:p w14:paraId="5A1B2C01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Vorstandsvorlage zur IAM-Tool-Auswahl bei einem Finanzinstitut: Marktanalyse von 23 Anbietern nach Betriebsmodell als Beleg der Cloud-Empfehlung, in die finale Vorlage übernommen</w:t>
            </w:r>
          </w:p>
          <w:p w14:paraId="5A1B2C02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Eigenständige Auswertung einer Cybersecurity-Benchmark-Studie (NIS-2, 20 Teilnehmer): Analyse von 15 Fragebögen, Ergebnissynthese und Studienpräsentation, Publikation Q4 2026</w:t>
            </w:r>
          </w:p>
          <w:p w14:paraId="5A1B2C03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Mitarbeit am Target Operating Model für das Third-Party Risk Management eines Versicherers (DORA): Entwurf und Überarbeitung von Prozessrichtlinie, Rollenmodell und Fachkonzept</w:t>
            </w:r>
          </w:p>
          <w:p w14:paraId="5A1B2C04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Mitgestaltung mehrerer Angebotspräsentationen (Proposals) für Beratungsprojekte im Risk- &amp; Compliance-Umfeld, die unverändert in der Kundenansprache eingesetzt wurden</w:t>
            </w:r>
          </w:p>
          <w:p w14:paraId="5A1B2C05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Vorbereitung des Risk Assessments eines Life-Science-Konzerns: Interview-Templates für über 20 Führungskräfte aus Vorstands- und Bereichsrisiken, ohne Korrekturen im Kundeneinsatz</w:t>
            </w:r>
          </w:p>
        </w:tc>
      </w:tr>
      <w:tr w:rsidR="00E542AB" w14:paraId="33957995" w14:textId="77777777" w:rsidTr="007E725A">
        <w:trPr>
          <w:trHeight w:val="290"/>
        </w:trPr>
        <w:tc>
          <w:tcPr>
            <w:tcW w:w="6096" w:type="dxa"/>
            <w:gridSpan w:val="2"/>
            <w:vAlign w:val="bottom"/>
          </w:tcPr>
          <w:p w14:paraId="5AD73EAC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PwC GmbH Wirtschaftsprüfungsgesellschaft</w:t>
            </w:r>
          </w:p>
        </w:tc>
        <w:tc>
          <w:tcPr>
            <w:tcW w:w="4678" w:type="dxa"/>
            <w:gridSpan w:val="2"/>
            <w:vAlign w:val="bottom"/>
          </w:tcPr>
          <w:p w14:paraId="0E8C3337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Stuttgart (BW)</w:t>
            </w:r>
          </w:p>
        </w:tc>
      </w:tr>
      <w:tr w:rsidR="00E542AB" w14:paraId="141BB0EE" w14:textId="77777777" w:rsidTr="007E725A">
        <w:tc>
          <w:tcPr>
            <w:tcW w:w="7655" w:type="dxa"/>
            <w:gridSpan w:val="3"/>
          </w:tcPr>
          <w:p w14:paraId="0866103D" w14:textId="177B0B94" w:rsidR="00E542AB" w:rsidRDefault="00224FC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Werkstudent</w:t>
            </w:r>
            <w:r w:rsidR="00EF23F4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– Audit &amp; prüfungsnahe Beratung</w:t>
            </w:r>
          </w:p>
        </w:tc>
        <w:tc>
          <w:tcPr>
            <w:tcW w:w="3119" w:type="dxa"/>
          </w:tcPr>
          <w:p w14:paraId="4E89B619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10/2025 – 03/2026</w:t>
            </w:r>
          </w:p>
        </w:tc>
      </w:tr>
      <w:tr w:rsidR="00E542AB" w14:paraId="12CA4BDA" w14:textId="77777777" w:rsidTr="007E725A">
        <w:tc>
          <w:tcPr>
            <w:tcW w:w="10774" w:type="dxa"/>
            <w:gridSpan w:val="4"/>
          </w:tcPr>
          <w:p w14:paraId="055F57C2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Analyse von Jahres- und Konzernabschlüssen (HGB/IFRS) und Verprobung umfangreicher Finanzdaten im Rahmen der Abschlussprüfung</w:t>
            </w:r>
          </w:p>
          <w:p w14:paraId="35B650EB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Validierung von Finanzkennzahlen und Geschäftsprozessen zur Aufdeckung bilanzieller Auffälligkeiten und prozessualer Schwachstellen</w:t>
            </w:r>
          </w:p>
          <w:p w14:paraId="2E4B1DFD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Direkte Mandantenbetreuung vor Ort zur effizienten Informationsbeschaffung und prozessualen Abstimmung auf Projektebene</w:t>
            </w:r>
          </w:p>
        </w:tc>
      </w:tr>
      <w:tr w:rsidR="00E542AB" w14:paraId="5AC2F8FE" w14:textId="77777777" w:rsidTr="007E725A">
        <w:trPr>
          <w:trHeight w:val="290"/>
        </w:trPr>
        <w:tc>
          <w:tcPr>
            <w:tcW w:w="6096" w:type="dxa"/>
            <w:gridSpan w:val="2"/>
            <w:vAlign w:val="bottom"/>
          </w:tcPr>
          <w:p w14:paraId="75CCB4F9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Campus Konzept Stuttgart e. V. (CKS)</w:t>
            </w:r>
          </w:p>
        </w:tc>
        <w:tc>
          <w:tcPr>
            <w:tcW w:w="4678" w:type="dxa"/>
            <w:gridSpan w:val="2"/>
            <w:vAlign w:val="bottom"/>
          </w:tcPr>
          <w:p w14:paraId="494798F0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Stuttgart (BW)</w:t>
            </w:r>
          </w:p>
        </w:tc>
      </w:tr>
      <w:tr w:rsidR="00E542AB" w14:paraId="7E03D557" w14:textId="77777777" w:rsidTr="007E725A">
        <w:tc>
          <w:tcPr>
            <w:tcW w:w="7655" w:type="dxa"/>
            <w:gridSpan w:val="3"/>
          </w:tcPr>
          <w:p w14:paraId="04D6FEE5" w14:textId="5112FA21" w:rsidR="00E542AB" w:rsidRDefault="003D20F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Trainee &amp; Junior Consultant</w:t>
            </w:r>
          </w:p>
        </w:tc>
        <w:tc>
          <w:tcPr>
            <w:tcW w:w="3119" w:type="dxa"/>
          </w:tcPr>
          <w:p w14:paraId="46FD49C5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10/2025 – 02/2026</w:t>
            </w:r>
          </w:p>
        </w:tc>
      </w:tr>
      <w:tr w:rsidR="00E542AB" w14:paraId="4D67D033" w14:textId="77777777" w:rsidTr="007E725A">
        <w:tc>
          <w:tcPr>
            <w:tcW w:w="10774" w:type="dxa"/>
            <w:gridSpan w:val="4"/>
          </w:tcPr>
          <w:p w14:paraId="741C7572" w14:textId="6D6694FC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Marketing-Projekt für die PH Ludwigsburg: Strategische Neuausrichtung der „Studienbotschafter“-Akquise mittels Gap-Analyse und Zielgruppen-Personas</w:t>
            </w:r>
          </w:p>
          <w:p w14:paraId="02D28696" w14:textId="27D603CC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Strategie-Abnahme durch den Kunden, Rollout der Kommunikationsmittel und Folgeauftrag; Beförderung zum Junior Consultant mit erweiterter Projektverantwortung</w:t>
            </w:r>
          </w:p>
        </w:tc>
      </w:tr>
      <w:tr w:rsidR="00E542AB" w14:paraId="4C8A79BC" w14:textId="77777777" w:rsidTr="007E725A">
        <w:trPr>
          <w:trHeight w:val="510"/>
        </w:trPr>
        <w:tc>
          <w:tcPr>
            <w:tcW w:w="10774" w:type="dxa"/>
            <w:gridSpan w:val="4"/>
            <w:tcBorders>
              <w:bottom w:val="single" w:sz="4" w:space="0" w:color="auto"/>
            </w:tcBorders>
            <w:vAlign w:val="bottom"/>
          </w:tcPr>
          <w:p w14:paraId="211C0F7A" w14:textId="77777777" w:rsidR="00E542AB" w:rsidRDefault="00EF23F4">
            <w:pPr>
              <w:pStyle w:val="BERSCHRIFT"/>
              <w:jc w:val="center"/>
              <w:rPr>
                <w:rFonts w:ascii="Arial" w:hAnsi="Arial" w:cs="Arial"/>
                <w:smallCaps w:val="0"/>
                <w:sz w:val="26"/>
                <w:szCs w:val="26"/>
              </w:rPr>
            </w:pPr>
            <w:r>
              <w:rPr>
                <w:rFonts w:ascii="Arial" w:hAnsi="Arial" w:cs="Arial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E542AB" w14:paraId="3F1A8344" w14:textId="77777777" w:rsidTr="007E725A">
        <w:trPr>
          <w:trHeight w:val="283"/>
        </w:trPr>
        <w:tc>
          <w:tcPr>
            <w:tcW w:w="6096" w:type="dxa"/>
            <w:gridSpan w:val="2"/>
            <w:tcBorders>
              <w:top w:val="single" w:sz="4" w:space="0" w:color="auto"/>
            </w:tcBorders>
            <w:vAlign w:val="bottom"/>
          </w:tcPr>
          <w:p w14:paraId="776D06E6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Caritas Fils-Neckar-Alb (Projekt Chancenschenker)</w:t>
            </w:r>
          </w:p>
        </w:tc>
        <w:tc>
          <w:tcPr>
            <w:tcW w:w="4678" w:type="dxa"/>
            <w:gridSpan w:val="2"/>
            <w:tcBorders>
              <w:top w:val="single" w:sz="4" w:space="0" w:color="auto"/>
            </w:tcBorders>
            <w:vAlign w:val="bottom"/>
          </w:tcPr>
          <w:p w14:paraId="2CAE8B16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Esslingen (BW)</w:t>
            </w:r>
          </w:p>
        </w:tc>
      </w:tr>
      <w:tr w:rsidR="00E542AB" w14:paraId="747B80FE" w14:textId="77777777" w:rsidTr="007E725A">
        <w:tc>
          <w:tcPr>
            <w:tcW w:w="7655" w:type="dxa"/>
            <w:gridSpan w:val="3"/>
          </w:tcPr>
          <w:p w14:paraId="772A8AFC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Ehrenamtlicher Mentor und Pate</w:t>
            </w:r>
          </w:p>
        </w:tc>
        <w:tc>
          <w:tcPr>
            <w:tcW w:w="3119" w:type="dxa"/>
          </w:tcPr>
          <w:p w14:paraId="3622EA19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11/2025 – heute</w:t>
            </w:r>
          </w:p>
        </w:tc>
      </w:tr>
      <w:tr w:rsidR="00E542AB" w14:paraId="78FF3C0D" w14:textId="77777777" w:rsidTr="007E725A">
        <w:tc>
          <w:tcPr>
            <w:tcW w:w="10774" w:type="dxa"/>
            <w:gridSpan w:val="4"/>
          </w:tcPr>
          <w:p w14:paraId="41108E27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Übernahme einer festen 1:1-Patenschaft zur gezielten schulischen &amp; sprachlichen Förderung eines strukturell benachteiligten Kindes</w:t>
            </w:r>
          </w:p>
          <w:p w14:paraId="332A4E01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Eigenverantwortliche Planung und Durchführung wöchentlicher Aktivitäten zum nachhaltigen Aufbau sozialer Kompetenzen und persönlicher Resilienz</w:t>
            </w:r>
          </w:p>
        </w:tc>
      </w:tr>
      <w:tr w:rsidR="00E542AB" w14:paraId="2C5813CC" w14:textId="77777777" w:rsidTr="007E725A">
        <w:trPr>
          <w:trHeight w:val="290"/>
        </w:trPr>
        <w:tc>
          <w:tcPr>
            <w:tcW w:w="6096" w:type="dxa"/>
            <w:gridSpan w:val="2"/>
            <w:vAlign w:val="bottom"/>
          </w:tcPr>
          <w:p w14:paraId="72AFA7B2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Sprachgruppe Weststadt</w:t>
            </w:r>
          </w:p>
        </w:tc>
        <w:tc>
          <w:tcPr>
            <w:tcW w:w="4678" w:type="dxa"/>
            <w:gridSpan w:val="2"/>
            <w:vAlign w:val="bottom"/>
          </w:tcPr>
          <w:p w14:paraId="57C143EF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Esslingen (BW)</w:t>
            </w:r>
          </w:p>
        </w:tc>
      </w:tr>
      <w:tr w:rsidR="00E542AB" w14:paraId="6A73E4FD" w14:textId="77777777" w:rsidTr="007E725A">
        <w:tc>
          <w:tcPr>
            <w:tcW w:w="7655" w:type="dxa"/>
            <w:gridSpan w:val="3"/>
          </w:tcPr>
          <w:p w14:paraId="49FC4922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iCs/>
                <w:sz w:val="20"/>
                <w:szCs w:val="20"/>
              </w:rPr>
              <w:t>Ehrenamtliche Lehrkraft &amp; Sprachvermittler</w:t>
            </w:r>
          </w:p>
        </w:tc>
        <w:tc>
          <w:tcPr>
            <w:tcW w:w="3119" w:type="dxa"/>
          </w:tcPr>
          <w:p w14:paraId="6E8E76E3" w14:textId="77777777" w:rsidR="00E542AB" w:rsidRDefault="00EF23F4">
            <w:pPr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11/2025 – heute</w:t>
            </w:r>
          </w:p>
        </w:tc>
      </w:tr>
      <w:tr w:rsidR="00E542AB" w14:paraId="0D41CB29" w14:textId="77777777" w:rsidTr="007E725A">
        <w:tc>
          <w:tcPr>
            <w:tcW w:w="10774" w:type="dxa"/>
            <w:gridSpan w:val="4"/>
          </w:tcPr>
          <w:p w14:paraId="7B24A7EE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Durchführung wöchentlicher Sprachtreffs (Sprachniveau: A2-B1) zur aktiven Förderung der sprachlichen, gesellschaftlichen und beruflichen Integration</w:t>
            </w:r>
          </w:p>
          <w:p w14:paraId="484B567D" w14:textId="77777777" w:rsidR="00E542AB" w:rsidRDefault="00EF23F4">
            <w:pPr>
              <w:pStyle w:val="Listenabsatz"/>
              <w:numPr>
                <w:ilvl w:val="0"/>
                <w:numId w:val="29"/>
              </w:num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Moderation von Konversationsrunden sowie empathische Begleitung der Geflüchteten durch interkulturellen Austausch auf Augenhöhe</w:t>
            </w:r>
          </w:p>
        </w:tc>
      </w:tr>
      <w:tr w:rsidR="00E542AB" w14:paraId="2E84FDEF" w14:textId="77777777" w:rsidTr="007E725A">
        <w:trPr>
          <w:trHeight w:val="510"/>
        </w:trPr>
        <w:tc>
          <w:tcPr>
            <w:tcW w:w="10774" w:type="dxa"/>
            <w:gridSpan w:val="4"/>
            <w:tcBorders>
              <w:bottom w:val="single" w:sz="4" w:space="0" w:color="auto"/>
            </w:tcBorders>
            <w:vAlign w:val="bottom"/>
          </w:tcPr>
          <w:p w14:paraId="301B9DE4" w14:textId="77777777" w:rsidR="00E542AB" w:rsidRDefault="00EF23F4">
            <w:pPr>
              <w:pStyle w:val="BERSCHRIFT"/>
              <w:jc w:val="center"/>
              <w:rPr>
                <w:rFonts w:ascii="Arial" w:hAnsi="Arial" w:cs="Arial"/>
                <w:smallCaps w:val="0"/>
                <w:sz w:val="26"/>
                <w:szCs w:val="26"/>
              </w:rPr>
            </w:pPr>
            <w:r>
              <w:rPr>
                <w:rFonts w:ascii="Arial" w:hAnsi="Arial" w:cs="Arial"/>
                <w:smallCaps w:val="0"/>
                <w:sz w:val="26"/>
                <w:szCs w:val="26"/>
              </w:rPr>
              <w:t>FÄHIGKEITEN &amp; INTERESSEN</w:t>
            </w:r>
          </w:p>
        </w:tc>
      </w:tr>
      <w:tr w:rsidR="00E542AB" w14:paraId="44CB4D5C" w14:textId="77777777" w:rsidTr="007E725A">
        <w:trPr>
          <w:trHeight w:val="300"/>
        </w:trPr>
        <w:tc>
          <w:tcPr>
            <w:tcW w:w="993" w:type="dxa"/>
            <w:tcBorders>
              <w:top w:val="single" w:sz="4" w:space="0" w:color="auto"/>
            </w:tcBorders>
            <w:vAlign w:val="bottom"/>
          </w:tcPr>
          <w:p w14:paraId="3F0E85F4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Sprachen:</w:t>
            </w:r>
          </w:p>
        </w:tc>
        <w:tc>
          <w:tcPr>
            <w:tcW w:w="9781" w:type="dxa"/>
            <w:gridSpan w:val="3"/>
            <w:tcBorders>
              <w:top w:val="single" w:sz="4" w:space="0" w:color="auto"/>
            </w:tcBorders>
            <w:vAlign w:val="bottom"/>
          </w:tcPr>
          <w:p w14:paraId="2B35AA19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Deutsch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(Muttersprache)</w:t>
            </w:r>
            <w:r>
              <w:rPr>
                <w:rFonts w:ascii="Arial" w:hAnsi="Arial" w:cs="Arial"/>
                <w:sz w:val="20"/>
                <w:szCs w:val="20"/>
              </w:rPr>
              <w:t xml:space="preserve">, Englisch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(C1)</w:t>
            </w:r>
          </w:p>
        </w:tc>
      </w:tr>
      <w:tr w:rsidR="00E542AB" w14:paraId="38BDAD82" w14:textId="77777777" w:rsidTr="007E725A">
        <w:trPr>
          <w:trHeight w:val="260"/>
        </w:trPr>
        <w:tc>
          <w:tcPr>
            <w:tcW w:w="993" w:type="dxa"/>
            <w:vAlign w:val="bottom"/>
          </w:tcPr>
          <w:p w14:paraId="466398D0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Technisch:</w:t>
            </w:r>
          </w:p>
        </w:tc>
        <w:tc>
          <w:tcPr>
            <w:tcW w:w="9781" w:type="dxa"/>
            <w:gridSpan w:val="3"/>
            <w:vAlign w:val="bottom"/>
          </w:tcPr>
          <w:p w14:paraId="75EA4DF5" w14:textId="5198EA4C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MS Office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(Fortgeschritten)</w:t>
            </w:r>
            <w:r>
              <w:rPr>
                <w:rFonts w:ascii="Arial" w:hAnsi="Arial" w:cs="Arial"/>
                <w:sz w:val="20"/>
                <w:szCs w:val="20"/>
              </w:rPr>
              <w:t xml:space="preserve">, KI-gestützte Recherche und Analyse </w:t>
            </w:r>
            <w:r>
              <w:rPr>
                <w:rFonts w:ascii="Arial" w:hAnsi="Arial" w:cs="Arial"/>
                <w:i/>
                <w:iCs/>
                <w:sz w:val="20"/>
                <w:szCs w:val="20"/>
              </w:rPr>
              <w:t>(Fortgeschritten)</w:t>
            </w:r>
          </w:p>
        </w:tc>
      </w:tr>
      <w:tr w:rsidR="00E542AB" w14:paraId="52C5373A" w14:textId="77777777" w:rsidTr="007E725A">
        <w:trPr>
          <w:trHeight w:val="260"/>
        </w:trPr>
        <w:tc>
          <w:tcPr>
            <w:tcW w:w="993" w:type="dxa"/>
            <w:vAlign w:val="bottom"/>
          </w:tcPr>
          <w:p w14:paraId="5FB637A8" w14:textId="77777777" w:rsidR="00E542AB" w:rsidRDefault="00EF23F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Interessen:</w:t>
            </w:r>
          </w:p>
        </w:tc>
        <w:tc>
          <w:tcPr>
            <w:tcW w:w="9781" w:type="dxa"/>
            <w:gridSpan w:val="3"/>
            <w:vAlign w:val="bottom"/>
          </w:tcPr>
          <w:p w14:paraId="6C82034B" w14:textId="70A9149A" w:rsidR="00E542AB" w:rsidRDefault="00425330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Ausdauersport, Kochen und Lesen</w:t>
            </w:r>
          </w:p>
        </w:tc>
      </w:tr>
      <w:tr w:rsidR="007A31D1" w14:paraId="04CEF4A9" w14:textId="77777777" w:rsidTr="007E725A">
        <w:trPr>
          <w:trHeight w:val="740"/>
        </w:trPr>
        <w:tc>
          <w:tcPr>
            <w:tcW w:w="10774" w:type="dxa"/>
            <w:gridSpan w:val="4"/>
            <w:vAlign w:val="bottom"/>
          </w:tcPr>
          <w:p w14:paraId="4E1AD5AA" w14:textId="77777777" w:rsidR="00B564B5" w:rsidRDefault="00B564B5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91ED12" w14:textId="77777777" w:rsidR="00403A52" w:rsidRDefault="007A31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60288" behindDoc="1" locked="0" layoutInCell="1" allowOverlap="1" wp14:anchorId="5F924EFA" wp14:editId="731BC9C0">
                  <wp:simplePos x="0" y="0"/>
                  <wp:positionH relativeFrom="column">
                    <wp:posOffset>4921250</wp:posOffset>
                  </wp:positionH>
                  <wp:positionV relativeFrom="paragraph">
                    <wp:posOffset>8255</wp:posOffset>
                  </wp:positionV>
                  <wp:extent cx="1024890" cy="596900"/>
                  <wp:effectExtent l="0" t="0" r="3810" b="0"/>
                  <wp:wrapNone/>
                  <wp:docPr id="1" name="Unterschrif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Unterschrift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4890" cy="596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5BC9862" w14:textId="0F4E2945" w:rsidR="007A31D1" w:rsidRDefault="007A31D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Esslingen, 12.09.2026</w:t>
            </w:r>
          </w:p>
          <w:p w14:paraId="43A750AE" w14:textId="5E2FBB9A" w:rsidR="007A31D1" w:rsidRDefault="007A31D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128CBBE2" w14:textId="1BC28E5B" w:rsidR="00E542AB" w:rsidRDefault="00E542AB">
      <w:pPr>
        <w:spacing w:after="0" w:line="20" w:lineRule="exact"/>
        <w:rPr>
          <w:sz w:val="2"/>
        </w:rPr>
      </w:pPr>
    </w:p>
    <w:sectPr w:rsidR="00E542AB" w:rsidSect="00FE0496">
      <w:footerReference w:type="even" r:id="rId9"/>
      <w:pgSz w:w="11906" w:h="16838"/>
      <w:pgMar w:top="567" w:right="1418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67DF2B1" w14:textId="77777777" w:rsidR="00196652" w:rsidRDefault="00196652" w:rsidP="00BE053D">
      <w:pPr>
        <w:spacing w:after="0" w:line="240" w:lineRule="auto"/>
      </w:pPr>
      <w:r>
        <w:separator/>
      </w:r>
    </w:p>
  </w:endnote>
  <w:endnote w:type="continuationSeparator" w:id="0">
    <w:p w14:paraId="6F8F8264" w14:textId="77777777" w:rsidR="00196652" w:rsidRDefault="00196652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105E65" w14:textId="77777777" w:rsidR="00196652" w:rsidRDefault="00196652" w:rsidP="00BE053D">
      <w:pPr>
        <w:spacing w:after="0" w:line="240" w:lineRule="auto"/>
      </w:pPr>
      <w:r>
        <w:separator/>
      </w:r>
    </w:p>
  </w:footnote>
  <w:footnote w:type="continuationSeparator" w:id="0">
    <w:p w14:paraId="0F3683A8" w14:textId="77777777" w:rsidR="00196652" w:rsidRDefault="00196652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1DA44FF"/>
    <w:multiLevelType w:val="hybridMultilevel"/>
    <w:tmpl w:val="75EC48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BA7195"/>
    <w:multiLevelType w:val="hybridMultilevel"/>
    <w:tmpl w:val="571C2372"/>
    <w:lvl w:ilvl="0" w:tplc="625CD70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FB2A1B"/>
    <w:multiLevelType w:val="hybridMultilevel"/>
    <w:tmpl w:val="DE948D24"/>
    <w:lvl w:ilvl="0" w:tplc="0407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7FB1"/>
    <w:multiLevelType w:val="hybridMultilevel"/>
    <w:tmpl w:val="9E54A8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E2E0D72"/>
    <w:multiLevelType w:val="hybridMultilevel"/>
    <w:tmpl w:val="30F69B78"/>
    <w:lvl w:ilvl="0" w:tplc="3796014E">
      <w:start w:val="1"/>
      <w:numFmt w:val="bullet"/>
      <w:lvlText w:val=""/>
      <w:lvlJc w:val="left"/>
      <w:pPr>
        <w:ind w:left="284" w:hanging="284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A676A2"/>
    <w:multiLevelType w:val="hybridMultilevel"/>
    <w:tmpl w:val="FCB677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527444">
    <w:abstractNumId w:val="17"/>
  </w:num>
  <w:num w:numId="2" w16cid:durableId="1152600156">
    <w:abstractNumId w:val="20"/>
  </w:num>
  <w:num w:numId="3" w16cid:durableId="1697927410">
    <w:abstractNumId w:val="24"/>
  </w:num>
  <w:num w:numId="4" w16cid:durableId="1963533417">
    <w:abstractNumId w:val="0"/>
  </w:num>
  <w:num w:numId="5" w16cid:durableId="1076321266">
    <w:abstractNumId w:val="1"/>
  </w:num>
  <w:num w:numId="6" w16cid:durableId="2072845201">
    <w:abstractNumId w:val="2"/>
  </w:num>
  <w:num w:numId="7" w16cid:durableId="1280648780">
    <w:abstractNumId w:val="16"/>
  </w:num>
  <w:num w:numId="8" w16cid:durableId="881020874">
    <w:abstractNumId w:val="28"/>
  </w:num>
  <w:num w:numId="9" w16cid:durableId="1263149610">
    <w:abstractNumId w:val="15"/>
  </w:num>
  <w:num w:numId="10" w16cid:durableId="189681442">
    <w:abstractNumId w:val="29"/>
  </w:num>
  <w:num w:numId="11" w16cid:durableId="1844860521">
    <w:abstractNumId w:val="8"/>
  </w:num>
  <w:num w:numId="12" w16cid:durableId="369766251">
    <w:abstractNumId w:val="9"/>
  </w:num>
  <w:num w:numId="13" w16cid:durableId="318115815">
    <w:abstractNumId w:val="11"/>
  </w:num>
  <w:num w:numId="14" w16cid:durableId="303974678">
    <w:abstractNumId w:val="12"/>
  </w:num>
  <w:num w:numId="15" w16cid:durableId="91245226">
    <w:abstractNumId w:val="27"/>
  </w:num>
  <w:num w:numId="16" w16cid:durableId="1138110109">
    <w:abstractNumId w:val="7"/>
  </w:num>
  <w:num w:numId="17" w16cid:durableId="1063874226">
    <w:abstractNumId w:val="19"/>
  </w:num>
  <w:num w:numId="18" w16cid:durableId="113788392">
    <w:abstractNumId w:val="5"/>
  </w:num>
  <w:num w:numId="19" w16cid:durableId="560748726">
    <w:abstractNumId w:val="23"/>
  </w:num>
  <w:num w:numId="20" w16cid:durableId="1019890446">
    <w:abstractNumId w:val="13"/>
  </w:num>
  <w:num w:numId="21" w16cid:durableId="1358241060">
    <w:abstractNumId w:val="14"/>
  </w:num>
  <w:num w:numId="22" w16cid:durableId="1565333374">
    <w:abstractNumId w:val="18"/>
  </w:num>
  <w:num w:numId="23" w16cid:durableId="749930063">
    <w:abstractNumId w:val="10"/>
  </w:num>
  <w:num w:numId="24" w16cid:durableId="69692987">
    <w:abstractNumId w:val="26"/>
  </w:num>
  <w:num w:numId="25" w16cid:durableId="842476508">
    <w:abstractNumId w:val="30"/>
  </w:num>
  <w:num w:numId="26" w16cid:durableId="834301136">
    <w:abstractNumId w:val="21"/>
  </w:num>
  <w:num w:numId="27" w16cid:durableId="1631785384">
    <w:abstractNumId w:val="31"/>
  </w:num>
  <w:num w:numId="28" w16cid:durableId="274676215">
    <w:abstractNumId w:val="6"/>
  </w:num>
  <w:num w:numId="29" w16cid:durableId="566108032">
    <w:abstractNumId w:val="3"/>
  </w:num>
  <w:num w:numId="30" w16cid:durableId="630207944">
    <w:abstractNumId w:val="4"/>
  </w:num>
  <w:num w:numId="31" w16cid:durableId="2028021760">
    <w:abstractNumId w:val="22"/>
  </w:num>
  <w:num w:numId="32" w16cid:durableId="1930698584">
    <w:abstractNumId w:val="2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61D33"/>
    <w:rsid w:val="00064643"/>
    <w:rsid w:val="00087747"/>
    <w:rsid w:val="000A1FDA"/>
    <w:rsid w:val="000B63E2"/>
    <w:rsid w:val="000B6548"/>
    <w:rsid w:val="000C71ED"/>
    <w:rsid w:val="000D671A"/>
    <w:rsid w:val="00103EC5"/>
    <w:rsid w:val="00116C6E"/>
    <w:rsid w:val="00125CA6"/>
    <w:rsid w:val="00156FC9"/>
    <w:rsid w:val="00162A5A"/>
    <w:rsid w:val="001647AB"/>
    <w:rsid w:val="00172867"/>
    <w:rsid w:val="00175B6D"/>
    <w:rsid w:val="001901ED"/>
    <w:rsid w:val="0019483A"/>
    <w:rsid w:val="00196652"/>
    <w:rsid w:val="001A46BF"/>
    <w:rsid w:val="001A481B"/>
    <w:rsid w:val="001B0186"/>
    <w:rsid w:val="001B62CA"/>
    <w:rsid w:val="001B7820"/>
    <w:rsid w:val="001D439E"/>
    <w:rsid w:val="001D4DCD"/>
    <w:rsid w:val="001F4175"/>
    <w:rsid w:val="00223A4D"/>
    <w:rsid w:val="00224FCA"/>
    <w:rsid w:val="002267A4"/>
    <w:rsid w:val="0023054D"/>
    <w:rsid w:val="00232CB5"/>
    <w:rsid w:val="00234A7E"/>
    <w:rsid w:val="0024143F"/>
    <w:rsid w:val="0024373D"/>
    <w:rsid w:val="002508C2"/>
    <w:rsid w:val="00267252"/>
    <w:rsid w:val="00282DB0"/>
    <w:rsid w:val="002B2091"/>
    <w:rsid w:val="002C6972"/>
    <w:rsid w:val="002D2B32"/>
    <w:rsid w:val="002D4516"/>
    <w:rsid w:val="002D68A2"/>
    <w:rsid w:val="002F46AD"/>
    <w:rsid w:val="00307FBC"/>
    <w:rsid w:val="003101F0"/>
    <w:rsid w:val="00312637"/>
    <w:rsid w:val="00314B7A"/>
    <w:rsid w:val="00324BC5"/>
    <w:rsid w:val="00340BAB"/>
    <w:rsid w:val="003418E0"/>
    <w:rsid w:val="00347F8D"/>
    <w:rsid w:val="00365056"/>
    <w:rsid w:val="00372F7B"/>
    <w:rsid w:val="003733E5"/>
    <w:rsid w:val="00390EA6"/>
    <w:rsid w:val="003D20F8"/>
    <w:rsid w:val="003E27C3"/>
    <w:rsid w:val="003E3651"/>
    <w:rsid w:val="003F3E3F"/>
    <w:rsid w:val="00403A52"/>
    <w:rsid w:val="004067B8"/>
    <w:rsid w:val="004154BE"/>
    <w:rsid w:val="0042013D"/>
    <w:rsid w:val="00422F83"/>
    <w:rsid w:val="00425330"/>
    <w:rsid w:val="00426D7E"/>
    <w:rsid w:val="0043430C"/>
    <w:rsid w:val="00435E6D"/>
    <w:rsid w:val="00443668"/>
    <w:rsid w:val="00456B0D"/>
    <w:rsid w:val="00476AF8"/>
    <w:rsid w:val="00484FD7"/>
    <w:rsid w:val="004929FB"/>
    <w:rsid w:val="004A54BA"/>
    <w:rsid w:val="004B0180"/>
    <w:rsid w:val="004B3C2F"/>
    <w:rsid w:val="004B6A5E"/>
    <w:rsid w:val="005029B8"/>
    <w:rsid w:val="00507EA7"/>
    <w:rsid w:val="00526089"/>
    <w:rsid w:val="00527A28"/>
    <w:rsid w:val="00527DCA"/>
    <w:rsid w:val="005716D4"/>
    <w:rsid w:val="00571B60"/>
    <w:rsid w:val="00572876"/>
    <w:rsid w:val="00585A4D"/>
    <w:rsid w:val="00596D40"/>
    <w:rsid w:val="005B44B2"/>
    <w:rsid w:val="005D6329"/>
    <w:rsid w:val="005E57F6"/>
    <w:rsid w:val="00600630"/>
    <w:rsid w:val="006058D8"/>
    <w:rsid w:val="00606CE3"/>
    <w:rsid w:val="00610200"/>
    <w:rsid w:val="00623699"/>
    <w:rsid w:val="00632D5A"/>
    <w:rsid w:val="00635515"/>
    <w:rsid w:val="006546FD"/>
    <w:rsid w:val="00665BF3"/>
    <w:rsid w:val="006732D6"/>
    <w:rsid w:val="00693E09"/>
    <w:rsid w:val="006A2DE9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6F6DB8"/>
    <w:rsid w:val="00711CEF"/>
    <w:rsid w:val="00720320"/>
    <w:rsid w:val="00723643"/>
    <w:rsid w:val="00725D3C"/>
    <w:rsid w:val="00733DA1"/>
    <w:rsid w:val="00737822"/>
    <w:rsid w:val="0074111D"/>
    <w:rsid w:val="00747047"/>
    <w:rsid w:val="00753D4A"/>
    <w:rsid w:val="00756912"/>
    <w:rsid w:val="00761609"/>
    <w:rsid w:val="00763DCE"/>
    <w:rsid w:val="00776C46"/>
    <w:rsid w:val="0078260B"/>
    <w:rsid w:val="007838D1"/>
    <w:rsid w:val="00785254"/>
    <w:rsid w:val="00785853"/>
    <w:rsid w:val="007966F0"/>
    <w:rsid w:val="00797BFC"/>
    <w:rsid w:val="007A31D1"/>
    <w:rsid w:val="007A720F"/>
    <w:rsid w:val="007B0054"/>
    <w:rsid w:val="007C6A3C"/>
    <w:rsid w:val="007D4BEE"/>
    <w:rsid w:val="007D5BE9"/>
    <w:rsid w:val="007E725A"/>
    <w:rsid w:val="008050E4"/>
    <w:rsid w:val="0082257D"/>
    <w:rsid w:val="00853438"/>
    <w:rsid w:val="00866846"/>
    <w:rsid w:val="00875DA9"/>
    <w:rsid w:val="00895E38"/>
    <w:rsid w:val="008A782B"/>
    <w:rsid w:val="008B0FC0"/>
    <w:rsid w:val="008C429A"/>
    <w:rsid w:val="008D10FD"/>
    <w:rsid w:val="008E1F3D"/>
    <w:rsid w:val="009053D7"/>
    <w:rsid w:val="00907EA4"/>
    <w:rsid w:val="0091331D"/>
    <w:rsid w:val="0093223C"/>
    <w:rsid w:val="00941A87"/>
    <w:rsid w:val="009501C2"/>
    <w:rsid w:val="009668B9"/>
    <w:rsid w:val="00976577"/>
    <w:rsid w:val="00996356"/>
    <w:rsid w:val="00997D9A"/>
    <w:rsid w:val="009D7C49"/>
    <w:rsid w:val="009E7297"/>
    <w:rsid w:val="009F04AB"/>
    <w:rsid w:val="00A0257D"/>
    <w:rsid w:val="00A07373"/>
    <w:rsid w:val="00A12EDC"/>
    <w:rsid w:val="00A26D0D"/>
    <w:rsid w:val="00A33BDE"/>
    <w:rsid w:val="00A34885"/>
    <w:rsid w:val="00A43BC1"/>
    <w:rsid w:val="00A74225"/>
    <w:rsid w:val="00A936D5"/>
    <w:rsid w:val="00A96146"/>
    <w:rsid w:val="00AA1EB0"/>
    <w:rsid w:val="00AA2DA3"/>
    <w:rsid w:val="00AA5A9C"/>
    <w:rsid w:val="00AB016A"/>
    <w:rsid w:val="00AB2A5A"/>
    <w:rsid w:val="00AD28F8"/>
    <w:rsid w:val="00AE4ED3"/>
    <w:rsid w:val="00AE72A8"/>
    <w:rsid w:val="00B0230B"/>
    <w:rsid w:val="00B17D95"/>
    <w:rsid w:val="00B23509"/>
    <w:rsid w:val="00B2499A"/>
    <w:rsid w:val="00B359DB"/>
    <w:rsid w:val="00B3632B"/>
    <w:rsid w:val="00B409D8"/>
    <w:rsid w:val="00B5178D"/>
    <w:rsid w:val="00B564B5"/>
    <w:rsid w:val="00B67F1F"/>
    <w:rsid w:val="00B701D7"/>
    <w:rsid w:val="00B90595"/>
    <w:rsid w:val="00B933F1"/>
    <w:rsid w:val="00BA215A"/>
    <w:rsid w:val="00BB258B"/>
    <w:rsid w:val="00BB5F09"/>
    <w:rsid w:val="00BC0D9F"/>
    <w:rsid w:val="00BE053D"/>
    <w:rsid w:val="00BF1A7A"/>
    <w:rsid w:val="00BF1FA3"/>
    <w:rsid w:val="00C00974"/>
    <w:rsid w:val="00C018E4"/>
    <w:rsid w:val="00C066FA"/>
    <w:rsid w:val="00C25387"/>
    <w:rsid w:val="00C54BE3"/>
    <w:rsid w:val="00C5571C"/>
    <w:rsid w:val="00C57F80"/>
    <w:rsid w:val="00C768ED"/>
    <w:rsid w:val="00C82A8F"/>
    <w:rsid w:val="00C85F4D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06B7A"/>
    <w:rsid w:val="00D1492F"/>
    <w:rsid w:val="00D17B69"/>
    <w:rsid w:val="00D3003C"/>
    <w:rsid w:val="00D331F4"/>
    <w:rsid w:val="00D470E4"/>
    <w:rsid w:val="00D52142"/>
    <w:rsid w:val="00D5280E"/>
    <w:rsid w:val="00D61F14"/>
    <w:rsid w:val="00D80D6B"/>
    <w:rsid w:val="00D85D41"/>
    <w:rsid w:val="00D876A1"/>
    <w:rsid w:val="00D90950"/>
    <w:rsid w:val="00DA69DF"/>
    <w:rsid w:val="00DB33F8"/>
    <w:rsid w:val="00DD38E2"/>
    <w:rsid w:val="00E00140"/>
    <w:rsid w:val="00E049BB"/>
    <w:rsid w:val="00E13110"/>
    <w:rsid w:val="00E21A49"/>
    <w:rsid w:val="00E24DF1"/>
    <w:rsid w:val="00E40B9A"/>
    <w:rsid w:val="00E431ED"/>
    <w:rsid w:val="00E5104C"/>
    <w:rsid w:val="00E542AB"/>
    <w:rsid w:val="00E55D90"/>
    <w:rsid w:val="00E64FF5"/>
    <w:rsid w:val="00E72FD8"/>
    <w:rsid w:val="00E907EC"/>
    <w:rsid w:val="00EA5421"/>
    <w:rsid w:val="00EB34FC"/>
    <w:rsid w:val="00EB5816"/>
    <w:rsid w:val="00ED0EA9"/>
    <w:rsid w:val="00EF23F4"/>
    <w:rsid w:val="00EF77DF"/>
    <w:rsid w:val="00F11BEF"/>
    <w:rsid w:val="00F165E1"/>
    <w:rsid w:val="00F258E7"/>
    <w:rsid w:val="00F31B84"/>
    <w:rsid w:val="00F44F5F"/>
    <w:rsid w:val="00F57BA5"/>
    <w:rsid w:val="00F631EC"/>
    <w:rsid w:val="00F64C22"/>
    <w:rsid w:val="00F64FA7"/>
    <w:rsid w:val="00F655A5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471</Words>
  <Characters>2971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 Döbele</cp:lastModifiedBy>
  <cp:revision>24</cp:revision>
  <dcterms:created xsi:type="dcterms:W3CDTF">2026-09-12T13:52:00Z</dcterms:created>
  <dcterms:modified xsi:type="dcterms:W3CDTF">2026-09-13T07:38:00Z</dcterms:modified>
</cp:coreProperties>
</file>