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8147D3" w14:textId="6623ED69" w:rsidR="00F44242" w:rsidRDefault="00F44242" w:rsidP="0003624F">
      <w:pPr>
        <w:jc w:val="both"/>
        <w:rPr>
          <w:lang w:val="de-DE"/>
        </w:rPr>
      </w:pPr>
      <w:r>
        <w:rPr>
          <w:lang w:val="de-DE"/>
        </w:rPr>
        <w:t>Führen Sie mich durch Ihren CV:</w:t>
      </w:r>
    </w:p>
    <w:p w14:paraId="285B6638" w14:textId="22C018B9" w:rsidR="00F44242" w:rsidRPr="00F44242" w:rsidRDefault="00F44242" w:rsidP="0003624F">
      <w:pPr>
        <w:jc w:val="both"/>
        <w:rPr>
          <w:lang w:val="de-DE"/>
        </w:rPr>
      </w:pPr>
      <w:r w:rsidRPr="00F44242">
        <w:rPr>
          <w:lang w:val="de-DE"/>
        </w:rPr>
        <w:t>Ursprünglich stamme ich aus Weyhe, eine kleine Gemeinde in der Nähe von Bremen. Mein Abitur habe ich in Syke in Niedersachsen gemacht. Bereits früh habe ich großes Interesse an Naturwissenschaften und Mathematik gehabt. Es hat mich begeistert komplexe Sachverhalte zu analysieren und zu verstehen. Daher habe ich zunächst das Naturwissenschaftliche Profil von der 7. Bis zur 9. Klasse belegt und danach mich auch für die Leistungskurse Mathematik und Physik entschieden. Während meiner Schulzeit habe ich Praktika bei einem lokalen Architekten und bei Sartorius, einem Biopharmaunternehmen in Göttingen gemacht. In dieser Zeit konnte ich gute Einblicke in diese Berufsfelder erhalten und habe auch eine gewisse Verantwortung früh übernehmen dürfen. Für mich persönlich habe ich allerdings festgestellt, dass diese Berufsfelder mich eher weniger ansprechen für meinen späteren Beruf. Neben der Schule habe ich mich bereits seit meiner Jugend ehrenamtlich engagiert. Nach meiner Konfirmation habe ich bei den Teamern Weyhe Jugendfreizeiten, Events für Konfirmanden und weitere kirchliche Veranstaltungen mit organisiert. So konnte ich bereits im Alter von 15 Jahren viel über mich und meinen Charakter lernen. Zusätzlich kam ich so bereits früh mit verschiedensten Menschen in Kontakt. Ehrenamtliches Engagement war für mich immer selbstverständlich und wurde vor allem von meinen Eltern stark gefördert. Zusätzlich habe ich während meiner Schulzeit 9 Jahre aktiv lang Fußball im Verein gespielt. Ab meinem 16. Lebensjahr habe ich zudem in einem lokalen Getränkemarkt auf 450 € Basis gearbeitet. Meine Kollegen habe meine stets strukturierte und schnelle Arbeitsweise immer geschätzt.</w:t>
      </w:r>
    </w:p>
    <w:p w14:paraId="556D4AC2" w14:textId="77777777" w:rsidR="00F44242" w:rsidRPr="00F44242" w:rsidRDefault="00F44242" w:rsidP="0003624F">
      <w:pPr>
        <w:jc w:val="both"/>
        <w:rPr>
          <w:lang w:val="de-DE"/>
        </w:rPr>
      </w:pPr>
      <w:r w:rsidRPr="00F44242">
        <w:rPr>
          <w:lang w:val="de-DE"/>
        </w:rPr>
        <w:t xml:space="preserve">Nach dem Abitur habe dann, wie viele andere auch ein Gap Year gemacht, um einerseits natürlich Erfahrungen zu sammeln und mich besser orientieren zu können bezüglich meiner Berufswahl. Ich hatte bereits ein starkes Interesse an wirtschaftlichen Fragestellungen und habe mich dazu oft mit meinem Opa ausgetauscht. Bereits vor meinem Auslandsjahr habe ich immer mehr festgestellt, wie spannendend ich fremde Kulturen finde. Dies war auch dadurch begründet, dass meine Geschwister ebenfalls vor mir einen Austausch gemacht haben. Dadurch hatten wir über 3 Jahre lang immer wieder für den Zeitraum von 3 bis 4 Monaten Austauschschüler bei uns. Viele davon kamen aus Südamerika und durch engen Kontakt und Freundschaften, die bis heute halten, habe ich mich dann entschieden ein Jahr mit Rotary nach Chile zu gehen. Im Rückblick war dies die perfekte Entscheidung. In diesem Jahr habe ich nicht nur fast perfekt Spanisch gelernt, sondern konnte auch persönlich sehr stark wachsen. Ich bin viel selbstbewusster geworden und habe auch gelernt, wie wichtig es ist Disziplin zu zeigen, gerade wenn man eine Sprache lernt ist dies </w:t>
      </w:r>
      <w:proofErr w:type="gramStart"/>
      <w:r w:rsidRPr="00F44242">
        <w:rPr>
          <w:lang w:val="de-DE"/>
        </w:rPr>
        <w:t>extrem wichtig</w:t>
      </w:r>
      <w:proofErr w:type="gramEnd"/>
      <w:r w:rsidRPr="00F44242">
        <w:rPr>
          <w:lang w:val="de-DE"/>
        </w:rPr>
        <w:t xml:space="preserve">. Noch während meines Auslandsjahres bewarb ich mich für Studiengänge. Neben Bewerbungen für „normale“ BWL oder </w:t>
      </w:r>
      <w:proofErr w:type="spellStart"/>
      <w:r w:rsidRPr="00F44242">
        <w:rPr>
          <w:lang w:val="de-DE"/>
        </w:rPr>
        <w:t>Wiwi</w:t>
      </w:r>
      <w:proofErr w:type="spellEnd"/>
      <w:r w:rsidRPr="00F44242">
        <w:rPr>
          <w:lang w:val="de-DE"/>
        </w:rPr>
        <w:t xml:space="preserve"> habe ich mich vor allem für International ausgelegte Studiengänge beworben, da ich definitiv weitere Zeit im Ausland während meines Studiums verbringen wollte. Als ich in Bremen die Zusage für den „2+2“ Bachelor mit der Möglichkeit 2 Jahre im Ausland zu studieren bekommen habe, war mir klar, dass dies der perfekte Studiengang ist. Von Beginn an konnte ich in meinem Studium meine Noten deutlich verbessern zum Abitur, vor allem auch, da ich viel ehrgeiziger geworden war seit meinem Abitur. Während dem Studium entwickelte ich durch Module wie Rechnungswesen immer stärkeres Interesse an der Finanzbranche. Vor meinem Studium absolvierte ich bereits ein kleines Praktikum in der Rechnungsabteilung der Firma Getränke Ahlers absolviert. Dort konnte ich bereits vor meinem Studium erste praktische Einblicke in die Arbeit eines Buchhalters bekommen. Ab September 2018 habe ich mich außerdem ehrenamtlich für den Verein Rotex 1850 eingesetzt. Dieser gehört zu der, Alumni Organisation von Rotary, Rotex Germany. Dort habe ich ab 2019 auf Führungsaufgaben im Bereich des Inbound Service Projektes übernommen und eigenständig </w:t>
      </w:r>
      <w:proofErr w:type="spellStart"/>
      <w:r w:rsidRPr="00F44242">
        <w:rPr>
          <w:lang w:val="de-DE"/>
        </w:rPr>
        <w:t>Charity</w:t>
      </w:r>
      <w:proofErr w:type="spellEnd"/>
      <w:r w:rsidRPr="00F44242">
        <w:rPr>
          <w:lang w:val="de-DE"/>
        </w:rPr>
        <w:t xml:space="preserve">-Events und größere Projekte mit &amp; für Austauschschülern organisiert. Außerdem habe ich auch während der ersten beiden Semester noch in einem Nebenjob gearbeitet. All dies parallel zu koordinieren war nicht </w:t>
      </w:r>
      <w:r w:rsidRPr="00F44242">
        <w:rPr>
          <w:lang w:val="de-DE"/>
        </w:rPr>
        <w:lastRenderedPageBreak/>
        <w:t xml:space="preserve">immer einfach und hat mich einige Male aus meiner Komfortzone gepusht. Doch es hat mir gezeigt, wofür es wichtig ist sich einzusetzen und wie wichtig Durchhaltevermögen ist. </w:t>
      </w:r>
    </w:p>
    <w:p w14:paraId="5CD9DB34" w14:textId="77777777" w:rsidR="00F44242" w:rsidRPr="00F44242" w:rsidRDefault="00F44242" w:rsidP="0003624F">
      <w:pPr>
        <w:jc w:val="both"/>
        <w:rPr>
          <w:lang w:val="de-DE"/>
        </w:rPr>
      </w:pPr>
      <w:r w:rsidRPr="00F44242">
        <w:rPr>
          <w:lang w:val="de-DE"/>
        </w:rPr>
        <w:t>Für mein erstes längeres Praktikum entschied ich mich jedoch für eine Stelle bei Airbus Defense and Space. Einerseits, da ich durch mein früheres Interesse an Naturwissenschaften den Bereich Defense and Space unglaublich interessant fand und anderseits, da ich auch unbedingt einen großen Konzern „von innen“ kennenlernen wollte. Die Praktikastelle als Schnittstelle zwischen den Abteilungen Finance &amp; Controlling und den operativen Funktionen erschien mir zudem perfekt, da es sowohl die Möglichkeit bot einen breiten Einblick in viele verschiedene Bereich im operativen Geschäft als auch in dem Bereich Finance in einem großen Konzern Einblicke zu erhalten. Ich habe jedoch auch während dieses Praktikums festgestellt, dass mich vor allem der Finance Bereich deutlich stärker interessiert hat. (Warum?)</w:t>
      </w:r>
    </w:p>
    <w:p w14:paraId="2CBB34DB" w14:textId="77777777" w:rsidR="00F44242" w:rsidRPr="00F44242" w:rsidRDefault="00F44242" w:rsidP="0003624F">
      <w:pPr>
        <w:jc w:val="both"/>
        <w:rPr>
          <w:lang w:val="de-DE"/>
        </w:rPr>
      </w:pPr>
      <w:r w:rsidRPr="00F44242">
        <w:rPr>
          <w:lang w:val="de-DE"/>
        </w:rPr>
        <w:t>Daher würde ich nun gerne bei Ihnen meine bereits gesammelten Erfahrungen vertiefen. Ich erhoffe mir von einem Praktikum bei Ihnen eine steile Lernkurve und einen breiten Einblick in möglichst viele Aufgaben im Bereich [M&amp;A, Transaktionsberatung, Corporate Finance] zu bekommen.</w:t>
      </w:r>
    </w:p>
    <w:sectPr w:rsidR="00F44242" w:rsidRPr="00F44242">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42"/>
    <w:rsid w:val="0003624F"/>
    <w:rsid w:val="00F4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65E7"/>
  <w15:chartTrackingRefBased/>
  <w15:docId w15:val="{D5D6C811-18B8-44AF-A816-1357D4EB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Jacobi</dc:creator>
  <cp:keywords/>
  <dc:description/>
  <cp:lastModifiedBy>Carl Jacobi</cp:lastModifiedBy>
  <cp:revision>2</cp:revision>
  <dcterms:created xsi:type="dcterms:W3CDTF">2021-02-03T15:38:00Z</dcterms:created>
  <dcterms:modified xsi:type="dcterms:W3CDTF">2021-02-03T15:40:00Z</dcterms:modified>
</cp:coreProperties>
</file>