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C7C9D" w14:textId="17336657" w:rsidR="006D2592" w:rsidRPr="00DC353E" w:rsidRDefault="00576C8D" w:rsidP="006A7895">
      <w:pPr>
        <w:spacing w:after="0" w:line="240" w:lineRule="auto"/>
        <w:jc w:val="right"/>
        <w:rPr>
          <w:rFonts w:ascii="Times New Roman" w:hAnsi="Times New Roman" w:cs="Times New Roman"/>
          <w:sz w:val="21"/>
          <w:szCs w:val="21"/>
          <w:lang w:val="en-US"/>
        </w:rPr>
      </w:pPr>
      <w:r w:rsidRPr="00DC353E">
        <w:rPr>
          <w:rFonts w:ascii="Times New Roman" w:hAnsi="Times New Roman" w:cs="Times New Roman"/>
          <w:sz w:val="21"/>
          <w:szCs w:val="21"/>
          <w:lang w:val="en-US"/>
        </w:rPr>
        <w:t>Ribal</w:t>
      </w:r>
      <w:r w:rsidR="003D5D1E" w:rsidRPr="00DC353E">
        <w:rPr>
          <w:rFonts w:ascii="Times New Roman" w:hAnsi="Times New Roman" w:cs="Times New Roman"/>
          <w:sz w:val="21"/>
          <w:szCs w:val="21"/>
          <w:lang w:val="en-US"/>
        </w:rPr>
        <w:t xml:space="preserve"> </w:t>
      </w:r>
      <w:r w:rsidRPr="00DC353E">
        <w:rPr>
          <w:rFonts w:ascii="Times New Roman" w:hAnsi="Times New Roman" w:cs="Times New Roman"/>
          <w:sz w:val="21"/>
          <w:szCs w:val="21"/>
          <w:lang w:val="en-US"/>
        </w:rPr>
        <w:t>Engels</w:t>
      </w:r>
    </w:p>
    <w:p w14:paraId="2458A2A0" w14:textId="02CDA82B" w:rsidR="00857C6F" w:rsidRPr="00DC353E" w:rsidRDefault="004B0948" w:rsidP="006A7895">
      <w:pPr>
        <w:spacing w:after="0" w:line="240" w:lineRule="auto"/>
        <w:jc w:val="right"/>
        <w:rPr>
          <w:rFonts w:ascii="Times New Roman" w:hAnsi="Times New Roman" w:cs="Times New Roman"/>
          <w:sz w:val="21"/>
          <w:szCs w:val="21"/>
          <w:lang w:val="en-US"/>
        </w:rPr>
      </w:pPr>
      <w:proofErr w:type="spellStart"/>
      <w:r w:rsidRPr="00DC353E">
        <w:rPr>
          <w:rFonts w:ascii="Times New Roman" w:hAnsi="Times New Roman" w:cs="Times New Roman"/>
          <w:sz w:val="21"/>
          <w:szCs w:val="21"/>
          <w:lang w:val="en-US"/>
        </w:rPr>
        <w:t>Rosenstr</w:t>
      </w:r>
      <w:proofErr w:type="spellEnd"/>
      <w:r w:rsidRPr="00DC353E">
        <w:rPr>
          <w:rFonts w:ascii="Times New Roman" w:hAnsi="Times New Roman" w:cs="Times New Roman"/>
          <w:sz w:val="21"/>
          <w:szCs w:val="21"/>
          <w:lang w:val="en-US"/>
        </w:rPr>
        <w:t>. 1</w:t>
      </w:r>
      <w:r w:rsidR="003D5D1E" w:rsidRPr="00DC353E">
        <w:rPr>
          <w:rFonts w:ascii="Times New Roman" w:hAnsi="Times New Roman" w:cs="Times New Roman"/>
          <w:sz w:val="21"/>
          <w:szCs w:val="21"/>
          <w:lang w:val="en-US"/>
        </w:rPr>
        <w:t>2</w:t>
      </w:r>
    </w:p>
    <w:p w14:paraId="451AEE20" w14:textId="0C3135F5" w:rsidR="00857C6F" w:rsidRPr="00DC353E" w:rsidRDefault="004B0948" w:rsidP="006A7895">
      <w:pPr>
        <w:spacing w:after="0" w:line="240" w:lineRule="auto"/>
        <w:jc w:val="right"/>
        <w:rPr>
          <w:rFonts w:ascii="Times New Roman" w:hAnsi="Times New Roman" w:cs="Times New Roman"/>
          <w:sz w:val="21"/>
          <w:szCs w:val="21"/>
          <w:lang w:val="en-US"/>
        </w:rPr>
      </w:pPr>
      <w:r w:rsidRPr="00DC353E">
        <w:rPr>
          <w:rFonts w:ascii="Times New Roman" w:hAnsi="Times New Roman" w:cs="Times New Roman"/>
          <w:sz w:val="21"/>
          <w:szCs w:val="21"/>
          <w:lang w:val="en-US"/>
        </w:rPr>
        <w:t>25336</w:t>
      </w:r>
      <w:r w:rsidR="00857C6F" w:rsidRPr="00DC353E">
        <w:rPr>
          <w:rFonts w:ascii="Times New Roman" w:hAnsi="Times New Roman" w:cs="Times New Roman"/>
          <w:sz w:val="21"/>
          <w:szCs w:val="21"/>
          <w:lang w:val="en-US"/>
        </w:rPr>
        <w:t xml:space="preserve"> </w:t>
      </w:r>
      <w:r w:rsidRPr="00DC353E">
        <w:rPr>
          <w:rFonts w:ascii="Times New Roman" w:hAnsi="Times New Roman" w:cs="Times New Roman"/>
          <w:sz w:val="21"/>
          <w:szCs w:val="21"/>
          <w:lang w:val="en-US"/>
        </w:rPr>
        <w:t>El</w:t>
      </w:r>
      <w:r w:rsidR="00576C8D" w:rsidRPr="00DC353E">
        <w:rPr>
          <w:rFonts w:ascii="Times New Roman" w:hAnsi="Times New Roman" w:cs="Times New Roman"/>
          <w:sz w:val="21"/>
          <w:szCs w:val="21"/>
          <w:lang w:val="en-US"/>
        </w:rPr>
        <w:t>m</w:t>
      </w:r>
      <w:r w:rsidRPr="00DC353E">
        <w:rPr>
          <w:rFonts w:ascii="Times New Roman" w:hAnsi="Times New Roman" w:cs="Times New Roman"/>
          <w:sz w:val="21"/>
          <w:szCs w:val="21"/>
          <w:lang w:val="en-US"/>
        </w:rPr>
        <w:t>shorn</w:t>
      </w:r>
    </w:p>
    <w:p w14:paraId="12BA391A" w14:textId="0FBA476F" w:rsidR="006A7895" w:rsidRPr="00DC353E" w:rsidRDefault="00576C8D" w:rsidP="006A7895">
      <w:pPr>
        <w:spacing w:after="0" w:line="240" w:lineRule="auto"/>
        <w:jc w:val="right"/>
        <w:rPr>
          <w:rFonts w:ascii="Times New Roman" w:hAnsi="Times New Roman" w:cs="Times New Roman"/>
          <w:sz w:val="21"/>
          <w:szCs w:val="21"/>
          <w:lang w:val="en-US"/>
        </w:rPr>
      </w:pPr>
      <w:r w:rsidRPr="00DC353E">
        <w:rPr>
          <w:rFonts w:ascii="Times New Roman" w:hAnsi="Times New Roman" w:cs="Times New Roman"/>
          <w:color w:val="000000"/>
          <w:sz w:val="21"/>
          <w:szCs w:val="21"/>
          <w:lang w:val="en-US"/>
        </w:rPr>
        <w:t>ribal.engels</w:t>
      </w:r>
      <w:r w:rsidR="00857C6F" w:rsidRPr="00DC353E">
        <w:rPr>
          <w:rFonts w:ascii="Times New Roman" w:hAnsi="Times New Roman" w:cs="Times New Roman"/>
          <w:color w:val="000000"/>
          <w:sz w:val="21"/>
          <w:szCs w:val="21"/>
          <w:lang w:val="en-US"/>
        </w:rPr>
        <w:t>@</w:t>
      </w:r>
      <w:r w:rsidR="00161B93">
        <w:rPr>
          <w:rFonts w:ascii="Times New Roman" w:hAnsi="Times New Roman" w:cs="Times New Roman"/>
          <w:color w:val="000000"/>
          <w:sz w:val="21"/>
          <w:szCs w:val="21"/>
          <w:lang w:val="en-US"/>
        </w:rPr>
        <w:t>gmail</w:t>
      </w:r>
      <w:r w:rsidR="00857C6F" w:rsidRPr="00DC353E">
        <w:rPr>
          <w:rFonts w:ascii="Times New Roman" w:hAnsi="Times New Roman" w:cs="Times New Roman"/>
          <w:color w:val="000000"/>
          <w:sz w:val="21"/>
          <w:szCs w:val="21"/>
          <w:lang w:val="en-US"/>
        </w:rPr>
        <w:t>.com</w:t>
      </w:r>
    </w:p>
    <w:p w14:paraId="170FE07D" w14:textId="15185223" w:rsidR="00F270C0" w:rsidRPr="00E410A8" w:rsidRDefault="006D2592" w:rsidP="004673A2">
      <w:pPr>
        <w:spacing w:after="0"/>
        <w:jc w:val="right"/>
        <w:rPr>
          <w:rFonts w:ascii="Times New Roman" w:hAnsi="Times New Roman" w:cs="Times New Roman"/>
          <w:color w:val="000000"/>
          <w:sz w:val="21"/>
          <w:szCs w:val="21"/>
        </w:rPr>
      </w:pPr>
      <w:r w:rsidRPr="00E410A8">
        <w:rPr>
          <w:rFonts w:ascii="Times New Roman" w:hAnsi="Times New Roman" w:cs="Times New Roman"/>
          <w:color w:val="000000"/>
          <w:sz w:val="21"/>
          <w:szCs w:val="21"/>
        </w:rPr>
        <w:t>+</w:t>
      </w:r>
      <w:r w:rsidR="00857C6F" w:rsidRPr="00E410A8">
        <w:rPr>
          <w:rFonts w:ascii="Times New Roman" w:hAnsi="Times New Roman" w:cs="Times New Roman"/>
          <w:color w:val="000000"/>
          <w:sz w:val="21"/>
          <w:szCs w:val="21"/>
        </w:rPr>
        <w:t>49 1</w:t>
      </w:r>
      <w:r w:rsidR="005713E3" w:rsidRPr="00E410A8">
        <w:rPr>
          <w:rFonts w:ascii="Times New Roman" w:hAnsi="Times New Roman" w:cs="Times New Roman"/>
          <w:color w:val="000000"/>
          <w:sz w:val="21"/>
          <w:szCs w:val="21"/>
        </w:rPr>
        <w:t>57</w:t>
      </w:r>
      <w:r w:rsidR="00857C6F" w:rsidRPr="00E410A8">
        <w:rPr>
          <w:rFonts w:ascii="Times New Roman" w:hAnsi="Times New Roman" w:cs="Times New Roman"/>
          <w:color w:val="000000"/>
          <w:sz w:val="21"/>
          <w:szCs w:val="21"/>
        </w:rPr>
        <w:t xml:space="preserve"> </w:t>
      </w:r>
      <w:r w:rsidR="005713E3" w:rsidRPr="00E410A8">
        <w:rPr>
          <w:rFonts w:ascii="Times New Roman" w:hAnsi="Times New Roman" w:cs="Times New Roman"/>
          <w:color w:val="000000"/>
          <w:sz w:val="21"/>
          <w:szCs w:val="21"/>
        </w:rPr>
        <w:t>70461903</w:t>
      </w:r>
    </w:p>
    <w:p w14:paraId="52A25C9F" w14:textId="25F74B93" w:rsidR="00B32222" w:rsidRDefault="009A2498" w:rsidP="00F74175">
      <w:pPr>
        <w:spacing w:after="0"/>
        <w:rPr>
          <w:rFonts w:ascii="Times New Roman" w:hAnsi="Times New Roman" w:cs="Times New Roman"/>
          <w:color w:val="000000"/>
          <w:sz w:val="21"/>
          <w:szCs w:val="21"/>
        </w:rPr>
      </w:pPr>
      <w:r w:rsidRPr="009A2498">
        <w:rPr>
          <w:rFonts w:ascii="Times New Roman" w:hAnsi="Times New Roman" w:cs="Times New Roman"/>
          <w:color w:val="000000"/>
          <w:sz w:val="21"/>
          <w:szCs w:val="21"/>
        </w:rPr>
        <w:t>HHL gemeinnützige GmbH</w:t>
      </w:r>
    </w:p>
    <w:p w14:paraId="739CFAF5" w14:textId="3DC5A0F3" w:rsidR="002F1F28" w:rsidRPr="00DC353E" w:rsidRDefault="009A2498" w:rsidP="00DC353E">
      <w:pPr>
        <w:spacing w:after="0"/>
        <w:rPr>
          <w:rFonts w:ascii="Times New Roman" w:hAnsi="Times New Roman" w:cs="Times New Roman"/>
          <w:sz w:val="21"/>
          <w:szCs w:val="21"/>
        </w:rPr>
      </w:pPr>
      <w:r w:rsidRPr="009A2498">
        <w:rPr>
          <w:rFonts w:ascii="Times New Roman" w:hAnsi="Times New Roman" w:cs="Times New Roman"/>
          <w:sz w:val="21"/>
          <w:szCs w:val="21"/>
        </w:rPr>
        <w:t>Jahnallee 59</w:t>
      </w:r>
      <w:r w:rsidR="00F74175" w:rsidRPr="00194A02">
        <w:rPr>
          <w:rFonts w:ascii="Times New Roman" w:hAnsi="Times New Roman" w:cs="Times New Roman"/>
          <w:sz w:val="21"/>
          <w:szCs w:val="21"/>
          <w:highlight w:val="yellow"/>
        </w:rPr>
        <w:br/>
      </w:r>
      <w:r w:rsidRPr="009A2498">
        <w:rPr>
          <w:rFonts w:ascii="Times New Roman" w:hAnsi="Times New Roman" w:cs="Times New Roman"/>
          <w:sz w:val="21"/>
          <w:szCs w:val="21"/>
        </w:rPr>
        <w:t>04109 Leipzig</w:t>
      </w:r>
    </w:p>
    <w:p w14:paraId="096C8AF5" w14:textId="77777777" w:rsidR="00647413" w:rsidRPr="00194A02" w:rsidRDefault="00647413" w:rsidP="00F74175">
      <w:pPr>
        <w:spacing w:after="0"/>
        <w:rPr>
          <w:rFonts w:ascii="Times New Roman" w:hAnsi="Times New Roman" w:cs="Times New Roman"/>
          <w:color w:val="000000"/>
          <w:sz w:val="21"/>
          <w:szCs w:val="21"/>
        </w:rPr>
      </w:pPr>
    </w:p>
    <w:p w14:paraId="155B6E2E" w14:textId="012648CD" w:rsidR="006A7895" w:rsidRPr="00B41504" w:rsidRDefault="0041247D" w:rsidP="0085213A">
      <w:pPr>
        <w:spacing w:after="0"/>
        <w:jc w:val="right"/>
        <w:rPr>
          <w:rFonts w:ascii="Times New Roman" w:hAnsi="Times New Roman" w:cs="Times New Roman"/>
          <w:sz w:val="21"/>
          <w:szCs w:val="21"/>
          <w:lang w:val="en-US"/>
        </w:rPr>
      </w:pPr>
      <w:r w:rsidRPr="00B41504">
        <w:rPr>
          <w:rFonts w:ascii="Times New Roman" w:hAnsi="Times New Roman" w:cs="Times New Roman"/>
          <w:sz w:val="21"/>
          <w:szCs w:val="21"/>
          <w:lang w:val="en-US"/>
        </w:rPr>
        <w:t>Düsseldorf</w:t>
      </w:r>
      <w:r w:rsidR="002D594E" w:rsidRPr="00B41504">
        <w:rPr>
          <w:rFonts w:ascii="Times New Roman" w:hAnsi="Times New Roman" w:cs="Times New Roman"/>
          <w:sz w:val="21"/>
          <w:szCs w:val="21"/>
          <w:lang w:val="en-US"/>
        </w:rPr>
        <w:t xml:space="preserve">, </w:t>
      </w:r>
      <w:r w:rsidRPr="00B41504">
        <w:rPr>
          <w:rFonts w:ascii="Times New Roman" w:hAnsi="Times New Roman" w:cs="Times New Roman"/>
          <w:sz w:val="21"/>
          <w:szCs w:val="21"/>
          <w:lang w:val="en-US"/>
        </w:rPr>
        <w:t>27</w:t>
      </w:r>
      <w:r w:rsidR="002D594E" w:rsidRPr="00B41504">
        <w:rPr>
          <w:rFonts w:ascii="Times New Roman" w:hAnsi="Times New Roman" w:cs="Times New Roman"/>
          <w:sz w:val="21"/>
          <w:szCs w:val="21"/>
          <w:lang w:val="en-US"/>
        </w:rPr>
        <w:t>.</w:t>
      </w:r>
      <w:r w:rsidRPr="00B41504">
        <w:rPr>
          <w:rFonts w:ascii="Times New Roman" w:hAnsi="Times New Roman" w:cs="Times New Roman"/>
          <w:sz w:val="21"/>
          <w:szCs w:val="21"/>
          <w:lang w:val="en-US"/>
        </w:rPr>
        <w:t>01</w:t>
      </w:r>
      <w:r w:rsidR="006A7895" w:rsidRPr="00B41504">
        <w:rPr>
          <w:rFonts w:ascii="Times New Roman" w:hAnsi="Times New Roman" w:cs="Times New Roman"/>
          <w:sz w:val="21"/>
          <w:szCs w:val="21"/>
          <w:lang w:val="en-US"/>
        </w:rPr>
        <w:t>.</w:t>
      </w:r>
      <w:r w:rsidR="003D5D1E" w:rsidRPr="00B41504">
        <w:rPr>
          <w:rFonts w:ascii="Times New Roman" w:hAnsi="Times New Roman" w:cs="Times New Roman"/>
          <w:sz w:val="21"/>
          <w:szCs w:val="21"/>
          <w:lang w:val="en-US"/>
        </w:rPr>
        <w:t>20</w:t>
      </w:r>
      <w:r w:rsidR="005713E3" w:rsidRPr="00B41504">
        <w:rPr>
          <w:rFonts w:ascii="Times New Roman" w:hAnsi="Times New Roman" w:cs="Times New Roman"/>
          <w:sz w:val="21"/>
          <w:szCs w:val="21"/>
          <w:lang w:val="en-US"/>
        </w:rPr>
        <w:t>2</w:t>
      </w:r>
      <w:r w:rsidRPr="00B41504">
        <w:rPr>
          <w:rFonts w:ascii="Times New Roman" w:hAnsi="Times New Roman" w:cs="Times New Roman"/>
          <w:sz w:val="21"/>
          <w:szCs w:val="21"/>
          <w:lang w:val="en-US"/>
        </w:rPr>
        <w:t>6</w:t>
      </w:r>
    </w:p>
    <w:p w14:paraId="0731715D" w14:textId="77777777" w:rsidR="001E0088" w:rsidRPr="00B41504" w:rsidRDefault="001E0088" w:rsidP="001E0088">
      <w:pPr>
        <w:spacing w:after="0"/>
        <w:jc w:val="right"/>
        <w:rPr>
          <w:rFonts w:ascii="Times New Roman" w:hAnsi="Times New Roman" w:cs="Times New Roman"/>
          <w:sz w:val="21"/>
          <w:szCs w:val="21"/>
          <w:lang w:val="en-US"/>
        </w:rPr>
      </w:pPr>
    </w:p>
    <w:p w14:paraId="70A974D0" w14:textId="56E32142" w:rsidR="000A5AB8" w:rsidRPr="004848D4" w:rsidRDefault="00B41504" w:rsidP="000A5AB8">
      <w:pPr>
        <w:spacing w:after="0"/>
        <w:rPr>
          <w:rFonts w:ascii="Times New Roman" w:hAnsi="Times New Roman" w:cs="Times New Roman"/>
          <w:b/>
          <w:sz w:val="21"/>
          <w:szCs w:val="21"/>
          <w:lang w:val="en-US"/>
        </w:rPr>
      </w:pPr>
      <w:r w:rsidRPr="00B41504">
        <w:rPr>
          <w:rFonts w:ascii="Times New Roman" w:hAnsi="Times New Roman" w:cs="Times New Roman"/>
          <w:b/>
          <w:sz w:val="21"/>
          <w:szCs w:val="21"/>
          <w:lang w:val="en-US"/>
        </w:rPr>
        <w:t xml:space="preserve">Letter of motivation for the </w:t>
      </w:r>
      <w:proofErr w:type="gramStart"/>
      <w:r w:rsidRPr="00B41504">
        <w:rPr>
          <w:rFonts w:ascii="Times New Roman" w:hAnsi="Times New Roman" w:cs="Times New Roman"/>
          <w:b/>
          <w:sz w:val="21"/>
          <w:szCs w:val="21"/>
          <w:lang w:val="en-US"/>
        </w:rPr>
        <w:t>Master in Management</w:t>
      </w:r>
      <w:proofErr w:type="gramEnd"/>
      <w:r w:rsidRPr="00B41504">
        <w:rPr>
          <w:rFonts w:ascii="Times New Roman" w:hAnsi="Times New Roman" w:cs="Times New Roman"/>
          <w:b/>
          <w:sz w:val="21"/>
          <w:szCs w:val="21"/>
          <w:lang w:val="en-US"/>
        </w:rPr>
        <w:t xml:space="preserve"> | Finance (M.Sc.)</w:t>
      </w:r>
    </w:p>
    <w:p w14:paraId="3A5BDDA8" w14:textId="77777777" w:rsidR="004A615C" w:rsidRPr="004848D4" w:rsidRDefault="004A615C" w:rsidP="000A5AB8">
      <w:pPr>
        <w:spacing w:after="0"/>
        <w:rPr>
          <w:rFonts w:ascii="Times New Roman" w:hAnsi="Times New Roman" w:cs="Times New Roman"/>
          <w:b/>
          <w:sz w:val="21"/>
          <w:szCs w:val="21"/>
          <w:lang w:val="en-US"/>
        </w:rPr>
      </w:pPr>
    </w:p>
    <w:p w14:paraId="08E01DDC" w14:textId="1438AA8A" w:rsidR="00B41504" w:rsidRDefault="00B41504" w:rsidP="00C47635">
      <w:pPr>
        <w:rPr>
          <w:rFonts w:ascii="Georgia" w:hAnsi="Georgia" w:cs="Times New Roman"/>
          <w:bCs/>
          <w:sz w:val="21"/>
          <w:szCs w:val="21"/>
          <w:lang w:val="en-US"/>
        </w:rPr>
      </w:pPr>
      <w:r>
        <w:rPr>
          <w:rFonts w:ascii="Georgia" w:hAnsi="Georgia" w:cs="Times New Roman"/>
          <w:bCs/>
          <w:sz w:val="21"/>
          <w:szCs w:val="21"/>
          <w:lang w:val="en-US"/>
        </w:rPr>
        <w:t xml:space="preserve">Dear members of the selection committee, </w:t>
      </w:r>
    </w:p>
    <w:p w14:paraId="18E62FD4" w14:textId="77777777" w:rsidR="00B41504" w:rsidRPr="0078396B" w:rsidRDefault="00B41504" w:rsidP="00B41504">
      <w:pPr>
        <w:spacing w:line="276" w:lineRule="auto"/>
        <w:jc w:val="both"/>
        <w:rPr>
          <w:rFonts w:ascii="Georgia" w:hAnsi="Georgia" w:cs="Times New Roman"/>
          <w:bCs/>
          <w:sz w:val="21"/>
          <w:szCs w:val="21"/>
          <w:lang w:val="en-US"/>
        </w:rPr>
      </w:pPr>
      <w:r w:rsidRPr="0078396B">
        <w:rPr>
          <w:rFonts w:ascii="Georgia" w:hAnsi="Georgia" w:cs="Times New Roman"/>
          <w:bCs/>
          <w:sz w:val="21"/>
          <w:szCs w:val="21"/>
          <w:lang w:val="en-US"/>
        </w:rPr>
        <w:t xml:space="preserve">I am writing to express my strong interest in the </w:t>
      </w:r>
      <w:proofErr w:type="gramStart"/>
      <w:r w:rsidRPr="0078396B">
        <w:rPr>
          <w:rFonts w:ascii="Georgia" w:hAnsi="Georgia" w:cs="Times New Roman"/>
          <w:bCs/>
          <w:sz w:val="21"/>
          <w:szCs w:val="21"/>
          <w:lang w:val="en-US"/>
        </w:rPr>
        <w:t>Master’s</w:t>
      </w:r>
      <w:proofErr w:type="gramEnd"/>
      <w:r w:rsidRPr="0078396B">
        <w:rPr>
          <w:rFonts w:ascii="Georgia" w:hAnsi="Georgia" w:cs="Times New Roman"/>
          <w:bCs/>
          <w:sz w:val="21"/>
          <w:szCs w:val="21"/>
          <w:lang w:val="en-US"/>
        </w:rPr>
        <w:t xml:space="preserve"> program in Management | Finance at HHL Leipzig Graduate School of Management. I am motivated to further develop my academic and professional profile at the intersection of management and finance and to strengthen the analytical and strategic capabilities required in complex corporate and transactional environments.</w:t>
      </w:r>
    </w:p>
    <w:p w14:paraId="51C5A69D" w14:textId="77777777" w:rsidR="00B41504" w:rsidRPr="0078396B" w:rsidRDefault="00B41504" w:rsidP="00B41504">
      <w:pPr>
        <w:spacing w:line="276" w:lineRule="auto"/>
        <w:jc w:val="both"/>
        <w:rPr>
          <w:rFonts w:ascii="Georgia" w:hAnsi="Georgia" w:cs="Times New Roman"/>
          <w:bCs/>
          <w:sz w:val="21"/>
          <w:szCs w:val="21"/>
          <w:lang w:val="en-US"/>
        </w:rPr>
      </w:pPr>
      <w:r w:rsidRPr="0078396B">
        <w:rPr>
          <w:rFonts w:ascii="Georgia" w:hAnsi="Georgia" w:cs="Times New Roman"/>
          <w:bCs/>
          <w:sz w:val="21"/>
          <w:szCs w:val="21"/>
          <w:lang w:val="en-US"/>
        </w:rPr>
        <w:t>Economic uncertainty, rapid technological change, and geopolitical developments have increased the pressure under which strategic decisions are made. In such environments, effective management is inseparable from financial reasoning. Companies must assess risks holistically, allocate capital efficiently, and remain agile to ensure long-term value creation. This close interdependence between management and finance has become the central focus of my academic interests and career ambitions.</w:t>
      </w:r>
    </w:p>
    <w:p w14:paraId="2695C3A2" w14:textId="77777777" w:rsidR="00B41504" w:rsidRPr="004245BE" w:rsidRDefault="00B41504" w:rsidP="00B41504">
      <w:pPr>
        <w:spacing w:line="276" w:lineRule="auto"/>
        <w:jc w:val="both"/>
        <w:rPr>
          <w:rFonts w:ascii="Georgia" w:hAnsi="Georgia" w:cs="Times New Roman"/>
          <w:bCs/>
          <w:sz w:val="21"/>
          <w:szCs w:val="21"/>
          <w:lang w:val="en-US"/>
        </w:rPr>
      </w:pPr>
      <w:r w:rsidRPr="0078396B">
        <w:rPr>
          <w:rFonts w:ascii="Georgia" w:hAnsi="Georgia" w:cs="Times New Roman"/>
          <w:bCs/>
          <w:sz w:val="21"/>
          <w:szCs w:val="21"/>
          <w:lang w:val="en-US"/>
        </w:rPr>
        <w:t xml:space="preserve">During my work in audit at </w:t>
      </w:r>
      <w:proofErr w:type="spellStart"/>
      <w:r w:rsidRPr="0078396B">
        <w:rPr>
          <w:rFonts w:ascii="Georgia" w:hAnsi="Georgia" w:cs="Times New Roman"/>
          <w:bCs/>
          <w:sz w:val="21"/>
          <w:szCs w:val="21"/>
          <w:lang w:val="en-US"/>
        </w:rPr>
        <w:t>Forvis</w:t>
      </w:r>
      <w:proofErr w:type="spellEnd"/>
      <w:r w:rsidRPr="0078396B">
        <w:rPr>
          <w:rFonts w:ascii="Georgia" w:hAnsi="Georgia" w:cs="Times New Roman"/>
          <w:bCs/>
          <w:sz w:val="21"/>
          <w:szCs w:val="21"/>
          <w:lang w:val="en-US"/>
        </w:rPr>
        <w:t xml:space="preserve"> Mazars, I gained a solid understanding of financial statements, internal controls, and operational processes across SMEs and large subsidiaries of international groups. While this experience strengthened my analytical foundation, it also revealed the limitations of retrospective financial analysis. </w:t>
      </w:r>
      <w:proofErr w:type="gramStart"/>
      <w:r w:rsidRPr="0078396B">
        <w:rPr>
          <w:rFonts w:ascii="Georgia" w:hAnsi="Georgia" w:cs="Times New Roman"/>
          <w:bCs/>
          <w:sz w:val="21"/>
          <w:szCs w:val="21"/>
          <w:lang w:val="en-US"/>
        </w:rPr>
        <w:t>In particular, I</w:t>
      </w:r>
      <w:proofErr w:type="gramEnd"/>
      <w:r w:rsidRPr="0078396B">
        <w:rPr>
          <w:rFonts w:ascii="Georgia" w:hAnsi="Georgia" w:cs="Times New Roman"/>
          <w:bCs/>
          <w:sz w:val="21"/>
          <w:szCs w:val="21"/>
          <w:lang w:val="en-US"/>
        </w:rPr>
        <w:t xml:space="preserve"> became increasingly interested in how financial information can be translated into forward-looking strategic decisions—an area in which I seek to build stronger theoretical depth and structured analytical frameworks through my </w:t>
      </w:r>
      <w:proofErr w:type="gramStart"/>
      <w:r w:rsidRPr="0078396B">
        <w:rPr>
          <w:rFonts w:ascii="Georgia" w:hAnsi="Georgia" w:cs="Times New Roman"/>
          <w:bCs/>
          <w:sz w:val="21"/>
          <w:szCs w:val="21"/>
          <w:lang w:val="en-US"/>
        </w:rPr>
        <w:t>Master’s</w:t>
      </w:r>
      <w:proofErr w:type="gramEnd"/>
      <w:r w:rsidRPr="0078396B">
        <w:rPr>
          <w:rFonts w:ascii="Georgia" w:hAnsi="Georgia" w:cs="Times New Roman"/>
          <w:bCs/>
          <w:sz w:val="21"/>
          <w:szCs w:val="21"/>
          <w:lang w:val="en-US"/>
        </w:rPr>
        <w:t xml:space="preserve"> studies</w:t>
      </w:r>
      <w:r w:rsidRPr="004245BE">
        <w:rPr>
          <w:rFonts w:ascii="Georgia" w:hAnsi="Georgia" w:cs="Times New Roman"/>
          <w:bCs/>
          <w:sz w:val="21"/>
          <w:szCs w:val="21"/>
          <w:lang w:val="en-US"/>
        </w:rPr>
        <w:t>.</w:t>
      </w:r>
    </w:p>
    <w:p w14:paraId="5A7ED539" w14:textId="77777777" w:rsidR="00B41504" w:rsidRPr="004245BE" w:rsidRDefault="00B41504" w:rsidP="00B41504">
      <w:pPr>
        <w:spacing w:line="276" w:lineRule="auto"/>
        <w:jc w:val="both"/>
        <w:rPr>
          <w:rFonts w:ascii="Georgia" w:hAnsi="Georgia" w:cs="Times New Roman"/>
          <w:bCs/>
          <w:sz w:val="21"/>
          <w:szCs w:val="21"/>
          <w:lang w:val="en-US"/>
        </w:rPr>
      </w:pPr>
      <w:r w:rsidRPr="0078396B">
        <w:rPr>
          <w:rFonts w:ascii="Georgia" w:hAnsi="Georgia" w:cs="Times New Roman"/>
          <w:bCs/>
          <w:sz w:val="21"/>
          <w:szCs w:val="21"/>
          <w:lang w:val="en-US"/>
        </w:rPr>
        <w:t>This interest intensified during my time at Deloitte and</w:t>
      </w:r>
      <w:proofErr w:type="gramStart"/>
      <w:r w:rsidRPr="0078396B">
        <w:rPr>
          <w:rFonts w:ascii="Georgia" w:hAnsi="Georgia" w:cs="Times New Roman"/>
          <w:bCs/>
          <w:sz w:val="21"/>
          <w:szCs w:val="21"/>
          <w:lang w:val="en-US"/>
        </w:rPr>
        <w:t>, in particular, at</w:t>
      </w:r>
      <w:proofErr w:type="gramEnd"/>
      <w:r w:rsidRPr="0078396B">
        <w:rPr>
          <w:rFonts w:ascii="Georgia" w:hAnsi="Georgia" w:cs="Times New Roman"/>
          <w:bCs/>
          <w:sz w:val="21"/>
          <w:szCs w:val="21"/>
          <w:lang w:val="en-US"/>
        </w:rPr>
        <w:t xml:space="preserve"> the EDEKA headquarters in a Corporate Development and M&amp;A context. Working closely with a small M&amp;A team, I analyzed teasers and information memoranda, supported financial modelling and due diligence processes, and observed how valuation outcomes directly influenced strategic decisions at senior management level. While these experiences provided valuable hands-on exposure, they also made clear the importance of a stronger theoretical foundation in valuation and corporate finance. </w:t>
      </w:r>
      <w:proofErr w:type="gramStart"/>
      <w:r w:rsidRPr="0078396B">
        <w:rPr>
          <w:rFonts w:ascii="Georgia" w:hAnsi="Georgia" w:cs="Times New Roman"/>
          <w:bCs/>
          <w:sz w:val="21"/>
          <w:szCs w:val="21"/>
          <w:lang w:val="en-US"/>
        </w:rPr>
        <w:t>In particular, I</w:t>
      </w:r>
      <w:proofErr w:type="gramEnd"/>
      <w:r w:rsidRPr="0078396B">
        <w:rPr>
          <w:rFonts w:ascii="Georgia" w:hAnsi="Georgia" w:cs="Times New Roman"/>
          <w:bCs/>
          <w:sz w:val="21"/>
          <w:szCs w:val="21"/>
          <w:lang w:val="en-US"/>
        </w:rPr>
        <w:t xml:space="preserve"> seek to deepen my understanding of valuation logic, capital market mechanisms, and deal structuring through academically rigorous coursework, such as Corporate Valuation &amp; Mergers &amp; Acquisitions and Advanced Corporate Finance, </w:t>
      </w:r>
      <w:proofErr w:type="gramStart"/>
      <w:r w:rsidRPr="0078396B">
        <w:rPr>
          <w:rFonts w:ascii="Georgia" w:hAnsi="Georgia" w:cs="Times New Roman"/>
          <w:bCs/>
          <w:sz w:val="21"/>
          <w:szCs w:val="21"/>
          <w:lang w:val="en-US"/>
        </w:rPr>
        <w:t>in order to</w:t>
      </w:r>
      <w:proofErr w:type="gramEnd"/>
      <w:r w:rsidRPr="0078396B">
        <w:rPr>
          <w:rFonts w:ascii="Georgia" w:hAnsi="Georgia" w:cs="Times New Roman"/>
          <w:bCs/>
          <w:sz w:val="21"/>
          <w:szCs w:val="21"/>
          <w:lang w:val="en-US"/>
        </w:rPr>
        <w:t xml:space="preserve"> approach complex transactions with greater confidence and analytical precision</w:t>
      </w:r>
      <w:r w:rsidRPr="004245BE">
        <w:rPr>
          <w:rFonts w:ascii="Georgia" w:hAnsi="Georgia" w:cs="Times New Roman"/>
          <w:bCs/>
          <w:sz w:val="21"/>
          <w:szCs w:val="21"/>
          <w:lang w:val="en-US"/>
        </w:rPr>
        <w:t>.</w:t>
      </w:r>
    </w:p>
    <w:p w14:paraId="4EC6CE76" w14:textId="77777777" w:rsidR="00B41504" w:rsidRPr="0078396B" w:rsidRDefault="00B41504" w:rsidP="00B41504">
      <w:pPr>
        <w:spacing w:line="276" w:lineRule="auto"/>
        <w:jc w:val="both"/>
        <w:rPr>
          <w:rFonts w:ascii="Georgia" w:hAnsi="Georgia" w:cs="Times New Roman"/>
          <w:bCs/>
          <w:sz w:val="21"/>
          <w:szCs w:val="21"/>
          <w:lang w:val="en-US"/>
        </w:rPr>
      </w:pPr>
      <w:r w:rsidRPr="0078396B">
        <w:rPr>
          <w:rFonts w:ascii="Georgia" w:hAnsi="Georgia" w:cs="Times New Roman"/>
          <w:bCs/>
          <w:sz w:val="21"/>
          <w:szCs w:val="21"/>
          <w:lang w:val="en-US"/>
        </w:rPr>
        <w:t>Beyond transaction-focused work, my role at EDEKA involved analyzing macroeconomic, regulatory, and geopolitical developments and their strategic implications for the retail sector, including consumer demand dynamics and regulatory incentives for fleet electrification. Combining financial analysis with strategic judgment in these projects reinforced my motivation to further strengthen both dimensions through structured academic training that connects analytical depth with decision-oriented application.</w:t>
      </w:r>
    </w:p>
    <w:p w14:paraId="3BEB6E24" w14:textId="77777777" w:rsidR="00B41504" w:rsidRPr="0078396B" w:rsidRDefault="00B41504" w:rsidP="00B41504">
      <w:pPr>
        <w:spacing w:line="276" w:lineRule="auto"/>
        <w:jc w:val="both"/>
        <w:rPr>
          <w:rFonts w:ascii="Georgia" w:hAnsi="Georgia" w:cs="Times New Roman"/>
          <w:bCs/>
          <w:sz w:val="21"/>
          <w:szCs w:val="21"/>
          <w:lang w:val="en-US"/>
        </w:rPr>
      </w:pPr>
      <w:r w:rsidRPr="0078396B">
        <w:rPr>
          <w:rFonts w:ascii="Georgia" w:hAnsi="Georgia" w:cs="Times New Roman"/>
          <w:bCs/>
          <w:sz w:val="21"/>
          <w:szCs w:val="21"/>
          <w:lang w:val="en-US"/>
        </w:rPr>
        <w:t>Complementing my professional experience, I have worked in international and team-oriented settings. As a volunteer at the FISU World University Games 2025 in Essen, I coordinated athlete logistics and supervised volunteers in a dynamic, multicultural environment. During my studies, I also developed a business plan for a FinTech start-up, focusing on business strategy and building a comprehensive financial model to assess scalability and sustainable revenue generation.</w:t>
      </w:r>
    </w:p>
    <w:p w14:paraId="1CC091F2" w14:textId="77777777" w:rsidR="00B41504" w:rsidRDefault="00B41504" w:rsidP="00B41504">
      <w:pPr>
        <w:spacing w:line="276" w:lineRule="auto"/>
        <w:jc w:val="both"/>
        <w:rPr>
          <w:rFonts w:ascii="Georgia" w:hAnsi="Georgia" w:cs="Times New Roman"/>
          <w:bCs/>
          <w:sz w:val="21"/>
          <w:szCs w:val="21"/>
          <w:lang w:val="en-US"/>
        </w:rPr>
      </w:pPr>
    </w:p>
    <w:p w14:paraId="51ED3CC9" w14:textId="04DC9158" w:rsidR="00B41504" w:rsidRPr="0078396B" w:rsidRDefault="00B41504" w:rsidP="00B41504">
      <w:pPr>
        <w:spacing w:line="276" w:lineRule="auto"/>
        <w:jc w:val="both"/>
        <w:rPr>
          <w:rFonts w:ascii="Georgia" w:hAnsi="Georgia" w:cs="Times New Roman"/>
          <w:bCs/>
          <w:sz w:val="21"/>
          <w:szCs w:val="21"/>
          <w:lang w:val="en-US"/>
        </w:rPr>
      </w:pPr>
      <w:r w:rsidRPr="0078396B">
        <w:rPr>
          <w:rFonts w:ascii="Georgia" w:hAnsi="Georgia" w:cs="Times New Roman"/>
          <w:bCs/>
          <w:sz w:val="21"/>
          <w:szCs w:val="21"/>
          <w:lang w:val="en-US"/>
        </w:rPr>
        <w:lastRenderedPageBreak/>
        <w:t>My decision to apply to HHL was further reinforced through my participation in the HHL Finance Case Challenge, organized in cooperation with Boston Consulting Group and Ardian, which my team won. Although the case was solved in a competitive setting with participants from various universities, the event allowed me to engage with HHL students, faculty, and staff and gain first-hand insight into the school’s academic culture and professional orientation.</w:t>
      </w:r>
    </w:p>
    <w:p w14:paraId="1541BF77" w14:textId="5CCCC6AE" w:rsidR="00B41504" w:rsidRPr="0078396B" w:rsidRDefault="00B41504" w:rsidP="00B41504">
      <w:pPr>
        <w:spacing w:line="276" w:lineRule="auto"/>
        <w:jc w:val="both"/>
        <w:rPr>
          <w:rFonts w:ascii="Georgia" w:hAnsi="Georgia" w:cs="Times New Roman"/>
          <w:bCs/>
          <w:sz w:val="21"/>
          <w:szCs w:val="21"/>
          <w:lang w:val="en-US"/>
        </w:rPr>
      </w:pPr>
      <w:r w:rsidRPr="0078396B">
        <w:rPr>
          <w:rFonts w:ascii="Georgia" w:hAnsi="Georgia" w:cs="Times New Roman"/>
          <w:bCs/>
          <w:sz w:val="21"/>
          <w:szCs w:val="21"/>
          <w:lang w:val="en-US"/>
        </w:rPr>
        <w:t>HHL’s boutique character, small class sizes, and strong career orientation</w:t>
      </w:r>
      <w:r w:rsidR="00C66184">
        <w:rPr>
          <w:rFonts w:ascii="Georgia" w:hAnsi="Georgia" w:cs="Times New Roman"/>
          <w:bCs/>
          <w:sz w:val="21"/>
          <w:szCs w:val="21"/>
          <w:lang w:val="en-US"/>
        </w:rPr>
        <w:t xml:space="preserve">, </w:t>
      </w:r>
      <w:r w:rsidRPr="0078396B">
        <w:rPr>
          <w:rFonts w:ascii="Georgia" w:hAnsi="Georgia" w:cs="Times New Roman"/>
          <w:bCs/>
          <w:sz w:val="21"/>
          <w:szCs w:val="21"/>
          <w:lang w:val="en-US"/>
        </w:rPr>
        <w:t>supported by an active alumni network and close ties to leading firms in consulting, investment banking, and corporate development</w:t>
      </w:r>
      <w:r w:rsidR="00C66184">
        <w:rPr>
          <w:rFonts w:ascii="Georgia" w:hAnsi="Georgia" w:cs="Times New Roman"/>
          <w:bCs/>
          <w:sz w:val="21"/>
          <w:szCs w:val="21"/>
          <w:lang w:val="en-US"/>
        </w:rPr>
        <w:t xml:space="preserve">, </w:t>
      </w:r>
      <w:r w:rsidRPr="0078396B">
        <w:rPr>
          <w:rFonts w:ascii="Georgia" w:hAnsi="Georgia" w:cs="Times New Roman"/>
          <w:bCs/>
          <w:sz w:val="21"/>
          <w:szCs w:val="21"/>
          <w:lang w:val="en-US"/>
        </w:rPr>
        <w:t>make it an ideal environment for my next step. Having been born in Syria and having lived in multiple countries, I bring an international perspective, fluency in German, Arabic, and English, and strong motivation to contribute actively to the academic community.</w:t>
      </w:r>
    </w:p>
    <w:p w14:paraId="165B06E8" w14:textId="77777777" w:rsidR="00B41504" w:rsidRDefault="00B41504" w:rsidP="00B41504">
      <w:pPr>
        <w:spacing w:line="276" w:lineRule="auto"/>
        <w:jc w:val="both"/>
        <w:rPr>
          <w:rFonts w:ascii="Georgia" w:hAnsi="Georgia" w:cs="Times New Roman"/>
          <w:bCs/>
          <w:sz w:val="21"/>
          <w:szCs w:val="21"/>
          <w:lang w:val="en-US"/>
        </w:rPr>
      </w:pPr>
      <w:r w:rsidRPr="0078396B">
        <w:rPr>
          <w:rFonts w:ascii="Georgia" w:hAnsi="Georgia" w:cs="Times New Roman"/>
          <w:bCs/>
          <w:sz w:val="21"/>
          <w:szCs w:val="21"/>
          <w:lang w:val="en-US"/>
        </w:rPr>
        <w:t xml:space="preserve">I am convinced that HHL will provide the academic depth, practical orientation, and network necessary to further develop my capabilities at the intersection of management and finance, and I would be honored to pursue my </w:t>
      </w:r>
      <w:proofErr w:type="gramStart"/>
      <w:r w:rsidRPr="0078396B">
        <w:rPr>
          <w:rFonts w:ascii="Georgia" w:hAnsi="Georgia" w:cs="Times New Roman"/>
          <w:bCs/>
          <w:sz w:val="21"/>
          <w:szCs w:val="21"/>
          <w:lang w:val="en-US"/>
        </w:rPr>
        <w:t>Master’s</w:t>
      </w:r>
      <w:proofErr w:type="gramEnd"/>
      <w:r w:rsidRPr="0078396B">
        <w:rPr>
          <w:rFonts w:ascii="Georgia" w:hAnsi="Georgia" w:cs="Times New Roman"/>
          <w:bCs/>
          <w:sz w:val="21"/>
          <w:szCs w:val="21"/>
          <w:lang w:val="en-US"/>
        </w:rPr>
        <w:t xml:space="preserve"> studies at HHL</w:t>
      </w:r>
      <w:r w:rsidRPr="004245BE">
        <w:rPr>
          <w:rFonts w:ascii="Georgia" w:hAnsi="Georgia" w:cs="Times New Roman"/>
          <w:bCs/>
          <w:sz w:val="21"/>
          <w:szCs w:val="21"/>
          <w:lang w:val="en-US"/>
        </w:rPr>
        <w:t>.</w:t>
      </w:r>
    </w:p>
    <w:p w14:paraId="3D24C17B" w14:textId="77777777" w:rsidR="00B41504" w:rsidRDefault="00B41504" w:rsidP="00B41504">
      <w:pPr>
        <w:spacing w:line="276" w:lineRule="auto"/>
        <w:rPr>
          <w:rFonts w:ascii="Georgia" w:hAnsi="Georgia" w:cs="Times New Roman"/>
          <w:bCs/>
          <w:sz w:val="21"/>
          <w:szCs w:val="21"/>
          <w:lang w:val="en-US"/>
        </w:rPr>
      </w:pPr>
      <w:r>
        <w:rPr>
          <w:rFonts w:ascii="Georgia" w:hAnsi="Georgia" w:cs="Times New Roman"/>
          <w:bCs/>
          <w:sz w:val="21"/>
          <w:szCs w:val="21"/>
          <w:lang w:val="en-US"/>
        </w:rPr>
        <w:t>Yours sincerely,</w:t>
      </w:r>
    </w:p>
    <w:p w14:paraId="461F654C" w14:textId="77777777" w:rsidR="00B41504" w:rsidRPr="00D30CEA" w:rsidRDefault="00B41504" w:rsidP="00B41504">
      <w:pPr>
        <w:spacing w:after="0" w:line="276" w:lineRule="auto"/>
        <w:rPr>
          <w:rFonts w:ascii="Georgia" w:hAnsi="Georgia" w:cs="Times New Roman"/>
          <w:sz w:val="21"/>
          <w:szCs w:val="21"/>
        </w:rPr>
      </w:pPr>
      <w:r>
        <w:rPr>
          <w:rFonts w:ascii="Georgia" w:hAnsi="Georgia" w:cs="Times New Roman"/>
          <w:bCs/>
          <w:sz w:val="21"/>
          <w:szCs w:val="21"/>
          <w:lang w:val="en-US"/>
        </w:rPr>
        <w:t>Ribal Engels</w:t>
      </w:r>
    </w:p>
    <w:p w14:paraId="1E972F70" w14:textId="152ADC0E" w:rsidR="00EC3274" w:rsidRPr="004848D4" w:rsidRDefault="00EC3274" w:rsidP="00B41504">
      <w:pPr>
        <w:spacing w:after="0"/>
        <w:jc w:val="both"/>
        <w:rPr>
          <w:rFonts w:ascii="Times New Roman" w:hAnsi="Times New Roman" w:cs="Times New Roman"/>
          <w:sz w:val="21"/>
          <w:szCs w:val="21"/>
          <w:lang w:val="en-US"/>
        </w:rPr>
      </w:pPr>
    </w:p>
    <w:sectPr w:rsidR="00EC3274" w:rsidRPr="004848D4" w:rsidSect="002627D2">
      <w:pgSz w:w="11906" w:h="16838"/>
      <w:pgMar w:top="1021" w:right="1247" w:bottom="397" w:left="124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FF9A2F" w14:textId="77777777" w:rsidR="0089083D" w:rsidRDefault="0089083D" w:rsidP="005A1547">
      <w:pPr>
        <w:spacing w:after="0" w:line="240" w:lineRule="auto"/>
      </w:pPr>
      <w:r>
        <w:separator/>
      </w:r>
    </w:p>
  </w:endnote>
  <w:endnote w:type="continuationSeparator" w:id="0">
    <w:p w14:paraId="559B5816" w14:textId="77777777" w:rsidR="0089083D" w:rsidRDefault="0089083D" w:rsidP="005A15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21B55F" w14:textId="77777777" w:rsidR="0089083D" w:rsidRDefault="0089083D" w:rsidP="005A1547">
      <w:pPr>
        <w:spacing w:after="0" w:line="240" w:lineRule="auto"/>
      </w:pPr>
      <w:r>
        <w:separator/>
      </w:r>
    </w:p>
  </w:footnote>
  <w:footnote w:type="continuationSeparator" w:id="0">
    <w:p w14:paraId="3F87C055" w14:textId="77777777" w:rsidR="0089083D" w:rsidRDefault="0089083D" w:rsidP="005A154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05E6D"/>
    <w:rsid w:val="00007988"/>
    <w:rsid w:val="00012D78"/>
    <w:rsid w:val="00031307"/>
    <w:rsid w:val="00032D23"/>
    <w:rsid w:val="00034B68"/>
    <w:rsid w:val="0004591A"/>
    <w:rsid w:val="00046459"/>
    <w:rsid w:val="0005534B"/>
    <w:rsid w:val="000555E4"/>
    <w:rsid w:val="0005670D"/>
    <w:rsid w:val="000613BF"/>
    <w:rsid w:val="000710B0"/>
    <w:rsid w:val="00073C82"/>
    <w:rsid w:val="00081359"/>
    <w:rsid w:val="00090134"/>
    <w:rsid w:val="00090252"/>
    <w:rsid w:val="000A154E"/>
    <w:rsid w:val="000A183A"/>
    <w:rsid w:val="000A5AB8"/>
    <w:rsid w:val="000A6678"/>
    <w:rsid w:val="000A7DEB"/>
    <w:rsid w:val="000B5DBE"/>
    <w:rsid w:val="000C55DE"/>
    <w:rsid w:val="000D506F"/>
    <w:rsid w:val="000E084A"/>
    <w:rsid w:val="000E0FF6"/>
    <w:rsid w:val="000F371C"/>
    <w:rsid w:val="000F5863"/>
    <w:rsid w:val="00105126"/>
    <w:rsid w:val="00117F83"/>
    <w:rsid w:val="00120CCA"/>
    <w:rsid w:val="00122FE3"/>
    <w:rsid w:val="00124516"/>
    <w:rsid w:val="00146C8E"/>
    <w:rsid w:val="00152DF9"/>
    <w:rsid w:val="00156A98"/>
    <w:rsid w:val="00161B93"/>
    <w:rsid w:val="001669DB"/>
    <w:rsid w:val="00171D11"/>
    <w:rsid w:val="001819B1"/>
    <w:rsid w:val="00194A02"/>
    <w:rsid w:val="001A4522"/>
    <w:rsid w:val="001C17FC"/>
    <w:rsid w:val="001D079A"/>
    <w:rsid w:val="001D32DA"/>
    <w:rsid w:val="001E0088"/>
    <w:rsid w:val="001E0903"/>
    <w:rsid w:val="001E1EE7"/>
    <w:rsid w:val="001E4ED8"/>
    <w:rsid w:val="001F6E5B"/>
    <w:rsid w:val="002042CB"/>
    <w:rsid w:val="002053D5"/>
    <w:rsid w:val="00205A25"/>
    <w:rsid w:val="002062F6"/>
    <w:rsid w:val="00211AB0"/>
    <w:rsid w:val="00212042"/>
    <w:rsid w:val="00216499"/>
    <w:rsid w:val="002213EE"/>
    <w:rsid w:val="0023683A"/>
    <w:rsid w:val="00245704"/>
    <w:rsid w:val="002467A0"/>
    <w:rsid w:val="002536DC"/>
    <w:rsid w:val="00255EC1"/>
    <w:rsid w:val="00257D2A"/>
    <w:rsid w:val="002627D2"/>
    <w:rsid w:val="002632EE"/>
    <w:rsid w:val="00264191"/>
    <w:rsid w:val="0027047C"/>
    <w:rsid w:val="002708C2"/>
    <w:rsid w:val="00274324"/>
    <w:rsid w:val="0029447C"/>
    <w:rsid w:val="002A5B9F"/>
    <w:rsid w:val="002D309E"/>
    <w:rsid w:val="002D594E"/>
    <w:rsid w:val="002E39B8"/>
    <w:rsid w:val="002F1F28"/>
    <w:rsid w:val="002F51FA"/>
    <w:rsid w:val="002F7C7B"/>
    <w:rsid w:val="00311A15"/>
    <w:rsid w:val="003250EA"/>
    <w:rsid w:val="00326A91"/>
    <w:rsid w:val="0033162F"/>
    <w:rsid w:val="003320B6"/>
    <w:rsid w:val="003421B1"/>
    <w:rsid w:val="00345657"/>
    <w:rsid w:val="00353F7C"/>
    <w:rsid w:val="003547AE"/>
    <w:rsid w:val="00375D2D"/>
    <w:rsid w:val="00380A84"/>
    <w:rsid w:val="003811BC"/>
    <w:rsid w:val="00383A12"/>
    <w:rsid w:val="0038671F"/>
    <w:rsid w:val="003947A8"/>
    <w:rsid w:val="0039758A"/>
    <w:rsid w:val="003B0324"/>
    <w:rsid w:val="003C3AB4"/>
    <w:rsid w:val="003D464F"/>
    <w:rsid w:val="003D5D1E"/>
    <w:rsid w:val="003D7FDC"/>
    <w:rsid w:val="003F063A"/>
    <w:rsid w:val="003F3290"/>
    <w:rsid w:val="003F43A4"/>
    <w:rsid w:val="003F688C"/>
    <w:rsid w:val="00403585"/>
    <w:rsid w:val="0041247D"/>
    <w:rsid w:val="00414640"/>
    <w:rsid w:val="00415000"/>
    <w:rsid w:val="00415608"/>
    <w:rsid w:val="00424CAF"/>
    <w:rsid w:val="00432E33"/>
    <w:rsid w:val="00433C23"/>
    <w:rsid w:val="00434D23"/>
    <w:rsid w:val="004403CB"/>
    <w:rsid w:val="004425A7"/>
    <w:rsid w:val="004439AC"/>
    <w:rsid w:val="0044678E"/>
    <w:rsid w:val="00453C2F"/>
    <w:rsid w:val="00454C0B"/>
    <w:rsid w:val="0046226E"/>
    <w:rsid w:val="00467278"/>
    <w:rsid w:val="004673A2"/>
    <w:rsid w:val="00474FC2"/>
    <w:rsid w:val="004822E2"/>
    <w:rsid w:val="004843A9"/>
    <w:rsid w:val="004848D4"/>
    <w:rsid w:val="00484F6C"/>
    <w:rsid w:val="00492923"/>
    <w:rsid w:val="004A10AF"/>
    <w:rsid w:val="004A1501"/>
    <w:rsid w:val="004A195A"/>
    <w:rsid w:val="004A615C"/>
    <w:rsid w:val="004A64FC"/>
    <w:rsid w:val="004A6C5B"/>
    <w:rsid w:val="004B0948"/>
    <w:rsid w:val="004B4510"/>
    <w:rsid w:val="004B7371"/>
    <w:rsid w:val="004C06F5"/>
    <w:rsid w:val="004C156C"/>
    <w:rsid w:val="004C174A"/>
    <w:rsid w:val="004C1900"/>
    <w:rsid w:val="004C1AB0"/>
    <w:rsid w:val="004C7BEF"/>
    <w:rsid w:val="004D1DEC"/>
    <w:rsid w:val="004E4976"/>
    <w:rsid w:val="004E6DD2"/>
    <w:rsid w:val="004F2DE5"/>
    <w:rsid w:val="004F3E43"/>
    <w:rsid w:val="004F581D"/>
    <w:rsid w:val="004F6A50"/>
    <w:rsid w:val="00500EFA"/>
    <w:rsid w:val="0050501F"/>
    <w:rsid w:val="00505BEA"/>
    <w:rsid w:val="00506322"/>
    <w:rsid w:val="00507AB4"/>
    <w:rsid w:val="00507BBD"/>
    <w:rsid w:val="00533610"/>
    <w:rsid w:val="005407D6"/>
    <w:rsid w:val="00542F06"/>
    <w:rsid w:val="005450EF"/>
    <w:rsid w:val="00553EC8"/>
    <w:rsid w:val="005705F7"/>
    <w:rsid w:val="00570B1D"/>
    <w:rsid w:val="00570DBB"/>
    <w:rsid w:val="005713E3"/>
    <w:rsid w:val="00574140"/>
    <w:rsid w:val="005762CF"/>
    <w:rsid w:val="00576C8D"/>
    <w:rsid w:val="005842A0"/>
    <w:rsid w:val="0058493B"/>
    <w:rsid w:val="00590834"/>
    <w:rsid w:val="00590E7F"/>
    <w:rsid w:val="00593C9C"/>
    <w:rsid w:val="005A1547"/>
    <w:rsid w:val="005A1F39"/>
    <w:rsid w:val="005B231F"/>
    <w:rsid w:val="005C1BD5"/>
    <w:rsid w:val="005C55F7"/>
    <w:rsid w:val="005D55D2"/>
    <w:rsid w:val="005D7D49"/>
    <w:rsid w:val="005E00BC"/>
    <w:rsid w:val="005E314E"/>
    <w:rsid w:val="005E63B8"/>
    <w:rsid w:val="005F2F98"/>
    <w:rsid w:val="005F350B"/>
    <w:rsid w:val="005F4F43"/>
    <w:rsid w:val="005F779D"/>
    <w:rsid w:val="00603752"/>
    <w:rsid w:val="00632F05"/>
    <w:rsid w:val="0063723B"/>
    <w:rsid w:val="006424B7"/>
    <w:rsid w:val="00647413"/>
    <w:rsid w:val="006502BE"/>
    <w:rsid w:val="006558B2"/>
    <w:rsid w:val="0066426C"/>
    <w:rsid w:val="00672985"/>
    <w:rsid w:val="00683BEF"/>
    <w:rsid w:val="006850E5"/>
    <w:rsid w:val="006A6BAC"/>
    <w:rsid w:val="006A7895"/>
    <w:rsid w:val="006B302C"/>
    <w:rsid w:val="006C3A68"/>
    <w:rsid w:val="006D2592"/>
    <w:rsid w:val="006E0F0B"/>
    <w:rsid w:val="006E43A7"/>
    <w:rsid w:val="006F2F27"/>
    <w:rsid w:val="006F58EC"/>
    <w:rsid w:val="006F7D46"/>
    <w:rsid w:val="00706233"/>
    <w:rsid w:val="007066D2"/>
    <w:rsid w:val="0071202F"/>
    <w:rsid w:val="00717D2E"/>
    <w:rsid w:val="00720AB5"/>
    <w:rsid w:val="007251EA"/>
    <w:rsid w:val="007340D7"/>
    <w:rsid w:val="00735DA7"/>
    <w:rsid w:val="007472BD"/>
    <w:rsid w:val="00755A3D"/>
    <w:rsid w:val="00755A99"/>
    <w:rsid w:val="007675B1"/>
    <w:rsid w:val="007716D2"/>
    <w:rsid w:val="00797EF1"/>
    <w:rsid w:val="007A3246"/>
    <w:rsid w:val="007A64C5"/>
    <w:rsid w:val="007A6C7B"/>
    <w:rsid w:val="007A719D"/>
    <w:rsid w:val="007B1B2B"/>
    <w:rsid w:val="007B21F9"/>
    <w:rsid w:val="007B40FE"/>
    <w:rsid w:val="007C59D2"/>
    <w:rsid w:val="007E4326"/>
    <w:rsid w:val="007F0344"/>
    <w:rsid w:val="007F1B55"/>
    <w:rsid w:val="007F49A4"/>
    <w:rsid w:val="007F7EA0"/>
    <w:rsid w:val="00802950"/>
    <w:rsid w:val="008049F7"/>
    <w:rsid w:val="00807293"/>
    <w:rsid w:val="00814791"/>
    <w:rsid w:val="00814EB9"/>
    <w:rsid w:val="0083750F"/>
    <w:rsid w:val="008428CF"/>
    <w:rsid w:val="00844956"/>
    <w:rsid w:val="00850C28"/>
    <w:rsid w:val="0085213A"/>
    <w:rsid w:val="008565FD"/>
    <w:rsid w:val="00857C6F"/>
    <w:rsid w:val="00863D88"/>
    <w:rsid w:val="008657E3"/>
    <w:rsid w:val="00867CED"/>
    <w:rsid w:val="00874503"/>
    <w:rsid w:val="00876BB9"/>
    <w:rsid w:val="00883B55"/>
    <w:rsid w:val="00885C11"/>
    <w:rsid w:val="0089083D"/>
    <w:rsid w:val="0089337A"/>
    <w:rsid w:val="008A248F"/>
    <w:rsid w:val="008B377D"/>
    <w:rsid w:val="008B402E"/>
    <w:rsid w:val="008B70F2"/>
    <w:rsid w:val="008C27C1"/>
    <w:rsid w:val="008D6664"/>
    <w:rsid w:val="008D7CDB"/>
    <w:rsid w:val="008E100E"/>
    <w:rsid w:val="008E4BA9"/>
    <w:rsid w:val="008E7A27"/>
    <w:rsid w:val="008E7A97"/>
    <w:rsid w:val="008E7D17"/>
    <w:rsid w:val="008F34ED"/>
    <w:rsid w:val="008F5780"/>
    <w:rsid w:val="008F63CA"/>
    <w:rsid w:val="008F7FD1"/>
    <w:rsid w:val="00905C27"/>
    <w:rsid w:val="0090795C"/>
    <w:rsid w:val="00956993"/>
    <w:rsid w:val="009629B9"/>
    <w:rsid w:val="00967829"/>
    <w:rsid w:val="009701CE"/>
    <w:rsid w:val="00971097"/>
    <w:rsid w:val="00981B7B"/>
    <w:rsid w:val="009902CC"/>
    <w:rsid w:val="00991E04"/>
    <w:rsid w:val="00991E3E"/>
    <w:rsid w:val="0099776A"/>
    <w:rsid w:val="009A2498"/>
    <w:rsid w:val="009A256E"/>
    <w:rsid w:val="009A27BA"/>
    <w:rsid w:val="009C3320"/>
    <w:rsid w:val="009C371A"/>
    <w:rsid w:val="009D07DC"/>
    <w:rsid w:val="009D3679"/>
    <w:rsid w:val="009D3BBF"/>
    <w:rsid w:val="009E59E6"/>
    <w:rsid w:val="009F1E24"/>
    <w:rsid w:val="009F36B6"/>
    <w:rsid w:val="009F46A7"/>
    <w:rsid w:val="009F4C40"/>
    <w:rsid w:val="00A1282E"/>
    <w:rsid w:val="00A14247"/>
    <w:rsid w:val="00A32544"/>
    <w:rsid w:val="00A40D57"/>
    <w:rsid w:val="00A44493"/>
    <w:rsid w:val="00A53760"/>
    <w:rsid w:val="00A72327"/>
    <w:rsid w:val="00A73F42"/>
    <w:rsid w:val="00A85D7D"/>
    <w:rsid w:val="00AA2791"/>
    <w:rsid w:val="00AA4C7C"/>
    <w:rsid w:val="00AB4CD0"/>
    <w:rsid w:val="00AC45AA"/>
    <w:rsid w:val="00AC61EE"/>
    <w:rsid w:val="00AC66C4"/>
    <w:rsid w:val="00AC7086"/>
    <w:rsid w:val="00AD2CBB"/>
    <w:rsid w:val="00AD79B0"/>
    <w:rsid w:val="00AE26F5"/>
    <w:rsid w:val="00AE3A33"/>
    <w:rsid w:val="00AF0B17"/>
    <w:rsid w:val="00AF3C7C"/>
    <w:rsid w:val="00B021FE"/>
    <w:rsid w:val="00B135CE"/>
    <w:rsid w:val="00B13CEA"/>
    <w:rsid w:val="00B20A52"/>
    <w:rsid w:val="00B32222"/>
    <w:rsid w:val="00B339B8"/>
    <w:rsid w:val="00B346A7"/>
    <w:rsid w:val="00B40AC0"/>
    <w:rsid w:val="00B41504"/>
    <w:rsid w:val="00B43970"/>
    <w:rsid w:val="00B50A34"/>
    <w:rsid w:val="00B54C38"/>
    <w:rsid w:val="00B5613E"/>
    <w:rsid w:val="00B57CB1"/>
    <w:rsid w:val="00B66D47"/>
    <w:rsid w:val="00B66D86"/>
    <w:rsid w:val="00B729BB"/>
    <w:rsid w:val="00B76D76"/>
    <w:rsid w:val="00B77DCE"/>
    <w:rsid w:val="00B81B0E"/>
    <w:rsid w:val="00B87CA9"/>
    <w:rsid w:val="00B9666E"/>
    <w:rsid w:val="00BA5492"/>
    <w:rsid w:val="00BB1C0A"/>
    <w:rsid w:val="00BB3512"/>
    <w:rsid w:val="00BB3C75"/>
    <w:rsid w:val="00BB66A9"/>
    <w:rsid w:val="00BC40FE"/>
    <w:rsid w:val="00BF0097"/>
    <w:rsid w:val="00BF522D"/>
    <w:rsid w:val="00BF7865"/>
    <w:rsid w:val="00C0214A"/>
    <w:rsid w:val="00C030C1"/>
    <w:rsid w:val="00C039DB"/>
    <w:rsid w:val="00C0404C"/>
    <w:rsid w:val="00C06E63"/>
    <w:rsid w:val="00C1562F"/>
    <w:rsid w:val="00C277CD"/>
    <w:rsid w:val="00C314AB"/>
    <w:rsid w:val="00C32E48"/>
    <w:rsid w:val="00C4306A"/>
    <w:rsid w:val="00C4459A"/>
    <w:rsid w:val="00C47635"/>
    <w:rsid w:val="00C66184"/>
    <w:rsid w:val="00C6717B"/>
    <w:rsid w:val="00C71380"/>
    <w:rsid w:val="00C718D8"/>
    <w:rsid w:val="00C9003C"/>
    <w:rsid w:val="00C977D4"/>
    <w:rsid w:val="00C97ECA"/>
    <w:rsid w:val="00CA1160"/>
    <w:rsid w:val="00CA702E"/>
    <w:rsid w:val="00CA7350"/>
    <w:rsid w:val="00CB639D"/>
    <w:rsid w:val="00CC0701"/>
    <w:rsid w:val="00CC07BF"/>
    <w:rsid w:val="00CD51E6"/>
    <w:rsid w:val="00CE2B5F"/>
    <w:rsid w:val="00CE433B"/>
    <w:rsid w:val="00CE51B2"/>
    <w:rsid w:val="00D0483C"/>
    <w:rsid w:val="00D062E6"/>
    <w:rsid w:val="00D212E5"/>
    <w:rsid w:val="00D22BF1"/>
    <w:rsid w:val="00D30CEA"/>
    <w:rsid w:val="00D407D0"/>
    <w:rsid w:val="00D577F4"/>
    <w:rsid w:val="00D57F2C"/>
    <w:rsid w:val="00D62F47"/>
    <w:rsid w:val="00D71D8E"/>
    <w:rsid w:val="00D774D7"/>
    <w:rsid w:val="00D77FC5"/>
    <w:rsid w:val="00D9281A"/>
    <w:rsid w:val="00DA3404"/>
    <w:rsid w:val="00DA524B"/>
    <w:rsid w:val="00DB1E43"/>
    <w:rsid w:val="00DB471D"/>
    <w:rsid w:val="00DC353E"/>
    <w:rsid w:val="00DC4FC9"/>
    <w:rsid w:val="00DC523F"/>
    <w:rsid w:val="00DD1863"/>
    <w:rsid w:val="00DD3349"/>
    <w:rsid w:val="00DD54E1"/>
    <w:rsid w:val="00DD6747"/>
    <w:rsid w:val="00DE1FBC"/>
    <w:rsid w:val="00DE4507"/>
    <w:rsid w:val="00DE4ACF"/>
    <w:rsid w:val="00DE5C3D"/>
    <w:rsid w:val="00DF5238"/>
    <w:rsid w:val="00E02500"/>
    <w:rsid w:val="00E05D9E"/>
    <w:rsid w:val="00E12ED8"/>
    <w:rsid w:val="00E162C9"/>
    <w:rsid w:val="00E3005D"/>
    <w:rsid w:val="00E30491"/>
    <w:rsid w:val="00E334E3"/>
    <w:rsid w:val="00E410A8"/>
    <w:rsid w:val="00E473ED"/>
    <w:rsid w:val="00E47DAF"/>
    <w:rsid w:val="00E526AB"/>
    <w:rsid w:val="00E62550"/>
    <w:rsid w:val="00E65B09"/>
    <w:rsid w:val="00E71B40"/>
    <w:rsid w:val="00E80042"/>
    <w:rsid w:val="00E83116"/>
    <w:rsid w:val="00E914E5"/>
    <w:rsid w:val="00E91B86"/>
    <w:rsid w:val="00E93A1D"/>
    <w:rsid w:val="00E95419"/>
    <w:rsid w:val="00EA6CEC"/>
    <w:rsid w:val="00EA7AC2"/>
    <w:rsid w:val="00EC000C"/>
    <w:rsid w:val="00EC3274"/>
    <w:rsid w:val="00EC613D"/>
    <w:rsid w:val="00ED0AFB"/>
    <w:rsid w:val="00ED19A4"/>
    <w:rsid w:val="00EE3846"/>
    <w:rsid w:val="00EF2FD5"/>
    <w:rsid w:val="00F11473"/>
    <w:rsid w:val="00F118B7"/>
    <w:rsid w:val="00F21A44"/>
    <w:rsid w:val="00F253C5"/>
    <w:rsid w:val="00F270C0"/>
    <w:rsid w:val="00F30624"/>
    <w:rsid w:val="00F323FF"/>
    <w:rsid w:val="00F4717F"/>
    <w:rsid w:val="00F5301B"/>
    <w:rsid w:val="00F55CE3"/>
    <w:rsid w:val="00F74175"/>
    <w:rsid w:val="00F87DE2"/>
    <w:rsid w:val="00F92A04"/>
    <w:rsid w:val="00FA4972"/>
    <w:rsid w:val="00FA5291"/>
    <w:rsid w:val="00FA7785"/>
    <w:rsid w:val="00FB70FD"/>
    <w:rsid w:val="00FD7864"/>
    <w:rsid w:val="00FE3727"/>
    <w:rsid w:val="00FF5030"/>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97ECA"/>
    <w:rPr>
      <w:color w:val="0563C1" w:themeColor="hyperlink"/>
      <w:u w:val="single"/>
    </w:rPr>
  </w:style>
  <w:style w:type="table" w:styleId="TableGrid">
    <w:name w:val="Table Grid"/>
    <w:basedOn w:val="TableNormal"/>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UnresolvedMention">
    <w:name w:val="Unresolved Mention"/>
    <w:basedOn w:val="DefaultParagraphFont"/>
    <w:uiPriority w:val="99"/>
    <w:rsid w:val="00576C8D"/>
    <w:rPr>
      <w:color w:val="605E5C"/>
      <w:shd w:val="clear" w:color="auto" w:fill="E1DFDD"/>
    </w:rPr>
  </w:style>
  <w:style w:type="paragraph" w:styleId="Revision">
    <w:name w:val="Revision"/>
    <w:hidden/>
    <w:uiPriority w:val="99"/>
    <w:semiHidden/>
    <w:rsid w:val="00DC523F"/>
    <w:pPr>
      <w:spacing w:after="0" w:line="240" w:lineRule="auto"/>
    </w:pPr>
  </w:style>
  <w:style w:type="paragraph" w:styleId="Header">
    <w:name w:val="header"/>
    <w:basedOn w:val="Normal"/>
    <w:link w:val="HeaderChar"/>
    <w:uiPriority w:val="99"/>
    <w:unhideWhenUsed/>
    <w:rsid w:val="005A1547"/>
    <w:pPr>
      <w:tabs>
        <w:tab w:val="center" w:pos="4536"/>
        <w:tab w:val="right" w:pos="9072"/>
      </w:tabs>
      <w:spacing w:after="0" w:line="240" w:lineRule="auto"/>
    </w:pPr>
  </w:style>
  <w:style w:type="character" w:customStyle="1" w:styleId="HeaderChar">
    <w:name w:val="Header Char"/>
    <w:basedOn w:val="DefaultParagraphFont"/>
    <w:link w:val="Header"/>
    <w:uiPriority w:val="99"/>
    <w:rsid w:val="005A1547"/>
  </w:style>
  <w:style w:type="paragraph" w:styleId="Footer">
    <w:name w:val="footer"/>
    <w:basedOn w:val="Normal"/>
    <w:link w:val="FooterChar"/>
    <w:uiPriority w:val="99"/>
    <w:unhideWhenUsed/>
    <w:rsid w:val="005A1547"/>
    <w:pPr>
      <w:tabs>
        <w:tab w:val="center" w:pos="4536"/>
        <w:tab w:val="right" w:pos="9072"/>
      </w:tabs>
      <w:spacing w:after="0" w:line="240" w:lineRule="auto"/>
    </w:pPr>
  </w:style>
  <w:style w:type="character" w:customStyle="1" w:styleId="FooterChar">
    <w:name w:val="Footer Char"/>
    <w:basedOn w:val="DefaultParagraphFont"/>
    <w:link w:val="Footer"/>
    <w:uiPriority w:val="99"/>
    <w:rsid w:val="005A15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Metadata/LabelInfo.xml><?xml version="1.0" encoding="utf-8"?>
<clbl:labelList xmlns:clbl="http://schemas.microsoft.com/office/2020/mipLabelMetadata">
  <clbl:label id="{857a7b86-2d66-46f2-92e1-25be0c27e398}" enabled="0" method="" siteId="{857a7b86-2d66-46f2-92e1-25be0c27e398}" removed="1"/>
  <clbl:label id="{ea60d57e-af5b-4752-ac57-3e4f28ca11dc}" enabled="1" method="Standard" siteId="{36da45f1-dd2c-4d1f-af13-5abe46b99921}"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2</Pages>
  <Words>659</Words>
  <Characters>4157</Characters>
  <Application>Microsoft Office Word</Application>
  <DocSecurity>0</DocSecurity>
  <Lines>34</Lines>
  <Paragraphs>9</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Engels, Ribal</cp:lastModifiedBy>
  <cp:revision>180</cp:revision>
  <cp:lastPrinted>2025-11-26T19:17:00Z</cp:lastPrinted>
  <dcterms:created xsi:type="dcterms:W3CDTF">2020-09-27T10:32:00Z</dcterms:created>
  <dcterms:modified xsi:type="dcterms:W3CDTF">2026-01-26T19:33:00Z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43b072f0-0f82-4aac-be1e-8abeffc32f66">
    <vt:bool>false</vt:bool>
  </property>
</Properties>
</file>