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425"/>
        <w:gridCol w:w="142"/>
        <w:gridCol w:w="283"/>
        <w:gridCol w:w="2263"/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35895E2" w14:textId="396BE1A0" w:rsidR="00E55D90" w:rsidRPr="00E55D90" w:rsidRDefault="00E55D90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E55D90">
              <w:rPr>
                <w:rFonts w:ascii="Optima" w:hAnsi="Optima" w:cs="Times New Roman (Body CS)"/>
                <w:b/>
                <w:sz w:val="36"/>
                <w:szCs w:val="32"/>
              </w:rPr>
              <w:t>Max</w:t>
            </w:r>
            <w:r w:rsidR="004E763A">
              <w:rPr>
                <w:rFonts w:ascii="Optima" w:hAnsi="Optima" w:cs="Times New Roman (Body CS)"/>
                <w:b/>
                <w:sz w:val="36"/>
                <w:szCs w:val="32"/>
              </w:rPr>
              <w:t>imilian Maßmann</w:t>
            </w:r>
          </w:p>
        </w:tc>
      </w:tr>
      <w:tr w:rsidR="00E55D90" w:rsidRPr="004E763A" w14:paraId="034602FF" w14:textId="77777777" w:rsidTr="00E55D90">
        <w:trPr>
          <w:trHeight w:val="283"/>
        </w:trPr>
        <w:tc>
          <w:tcPr>
            <w:tcW w:w="9067" w:type="dxa"/>
            <w:gridSpan w:val="8"/>
            <w:tcBorders>
              <w:top w:val="single" w:sz="4" w:space="0" w:color="auto"/>
            </w:tcBorders>
            <w:vAlign w:val="bottom"/>
          </w:tcPr>
          <w:p w14:paraId="45E1D21A" w14:textId="284E668A" w:rsidR="00E55D90" w:rsidRPr="004E763A" w:rsidRDefault="004E763A" w:rsidP="004E763A">
            <w:pPr>
              <w:spacing w:line="276" w:lineRule="auto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4E763A">
              <w:rPr>
                <w:rFonts w:ascii="Optima" w:hAnsi="Optima" w:cs="Times New Roman (Body CS)"/>
                <w:bCs/>
                <w:sz w:val="18"/>
                <w:szCs w:val="18"/>
              </w:rPr>
              <w:t>Aalort 9</w:t>
            </w:r>
            <w:r w:rsidR="00E55D90" w:rsidRPr="004E763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Pr="004E763A">
              <w:rPr>
                <w:rFonts w:ascii="Optima" w:hAnsi="Optima" w:cs="Times New Roman (Body CS)"/>
                <w:bCs/>
                <w:sz w:val="18"/>
                <w:szCs w:val="18"/>
              </w:rPr>
              <w:t>Hamburg</w:t>
            </w:r>
            <w:r w:rsidR="00E55D90" w:rsidRPr="004E763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4E763A">
              <w:rPr>
                <w:rFonts w:ascii="Optima" w:hAnsi="Optima" w:cs="Times New Roman (Body CS)"/>
                <w:bCs/>
                <w:sz w:val="18"/>
                <w:szCs w:val="18"/>
              </w:rPr>
              <w:t>22393</w:t>
            </w:r>
            <w:r w:rsidR="00E55D90" w:rsidRPr="004E763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Deutschland</w:t>
            </w:r>
            <w:r w:rsidR="00E55D90" w:rsidRPr="004E763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maximilian.massmannweb.de</w:t>
            </w:r>
            <w:r w:rsidR="00E55D90" w:rsidRPr="004E763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1707026157</w:t>
            </w:r>
          </w:p>
        </w:tc>
      </w:tr>
      <w:tr w:rsidR="002508C2" w:rsidRPr="00E55D90" w14:paraId="0FCADE56" w14:textId="77777777" w:rsidTr="00E55D90">
        <w:trPr>
          <w:trHeight w:val="68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1D768C5A" w:rsidR="00D1492F" w:rsidRPr="00E55D90" w:rsidRDefault="004E763A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Northern Business School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58A2D5E0" w:rsidR="00D1492F" w:rsidRPr="00E55D90" w:rsidRDefault="004E763A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Hamburg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2"/>
          </w:tcPr>
          <w:p w14:paraId="11CB9A0F" w14:textId="6260A448" w:rsidR="00D1492F" w:rsidRPr="00E55D90" w:rsidRDefault="00D1492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B</w:t>
            </w:r>
            <w:r w:rsidR="004E763A">
              <w:rPr>
                <w:rFonts w:ascii="Optima" w:hAnsi="Optima"/>
                <w:sz w:val="18"/>
              </w:rPr>
              <w:t>.A.</w:t>
            </w:r>
            <w:r w:rsidRPr="00E55D90">
              <w:rPr>
                <w:rFonts w:ascii="Optima" w:hAnsi="Optima"/>
                <w:sz w:val="18"/>
              </w:rPr>
              <w:t xml:space="preserve"> in</w:t>
            </w:r>
            <w:r w:rsidR="004E763A">
              <w:rPr>
                <w:rFonts w:ascii="Optima" w:hAnsi="Optima"/>
                <w:sz w:val="18"/>
              </w:rPr>
              <w:t xml:space="preserve"> Betriebswirtschaft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3544" w:type="dxa"/>
            <w:gridSpan w:val="6"/>
          </w:tcPr>
          <w:p w14:paraId="419A9228" w14:textId="1759DE77" w:rsidR="00D1492F" w:rsidRPr="00E55D90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4E763A">
              <w:rPr>
                <w:rFonts w:ascii="Optima" w:hAnsi="Optima"/>
                <w:sz w:val="18"/>
              </w:rPr>
              <w:t>9/2022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019A2DA" w:rsidR="00665BF3" w:rsidRPr="00E55D90" w:rsidRDefault="004E763A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Walddörfer 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5CD5F45B" w:rsidR="00665BF3" w:rsidRPr="00E55D90" w:rsidRDefault="004E763A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E55D90" w14:paraId="312B82BC" w14:textId="77777777" w:rsidTr="00D5280E">
        <w:tc>
          <w:tcPr>
            <w:tcW w:w="5670" w:type="dxa"/>
            <w:gridSpan w:val="3"/>
          </w:tcPr>
          <w:p w14:paraId="1CEE182B" w14:textId="1419CB2A" w:rsidR="0091331D" w:rsidRPr="00E55D90" w:rsidRDefault="004E763A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Fachhochschulreife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 xml:space="preserve"> (Note: </w:t>
            </w:r>
            <w:r>
              <w:rPr>
                <w:rFonts w:ascii="Optima" w:hAnsi="Optima"/>
                <w:sz w:val="18"/>
                <w:lang w:val="de-AT"/>
              </w:rPr>
              <w:t>3,8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5"/>
          </w:tcPr>
          <w:p w14:paraId="7521EA6E" w14:textId="3F49502B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4E763A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4E763A">
              <w:rPr>
                <w:rFonts w:ascii="Optima" w:hAnsi="Optima"/>
                <w:sz w:val="18"/>
              </w:rPr>
              <w:t>11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4E763A">
              <w:rPr>
                <w:rFonts w:ascii="Optima" w:hAnsi="Optima"/>
                <w:sz w:val="18"/>
              </w:rPr>
              <w:t>3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4E763A">
              <w:rPr>
                <w:rFonts w:ascii="Optima" w:hAnsi="Optima"/>
                <w:sz w:val="18"/>
              </w:rPr>
              <w:t>20</w:t>
            </w:r>
          </w:p>
        </w:tc>
      </w:tr>
      <w:tr w:rsidR="00D5280E" w:rsidRPr="00E55D90" w14:paraId="69F47C1D" w14:textId="77777777" w:rsidTr="00D5280E">
        <w:tc>
          <w:tcPr>
            <w:tcW w:w="9067" w:type="dxa"/>
            <w:gridSpan w:val="8"/>
          </w:tcPr>
          <w:p w14:paraId="5154E9E2" w14:textId="7465B757" w:rsidR="0091331D" w:rsidRPr="00E55D90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E55D90">
              <w:rPr>
                <w:rFonts w:ascii="Optima" w:hAnsi="Optima"/>
                <w:i/>
                <w:iCs/>
                <w:sz w:val="18"/>
              </w:rPr>
              <w:t xml:space="preserve">Schwerpunktfächer: </w:t>
            </w:r>
            <w:r w:rsidR="004E763A">
              <w:rPr>
                <w:rFonts w:ascii="Optima" w:hAnsi="Optima"/>
                <w:i/>
                <w:iCs/>
                <w:sz w:val="18"/>
              </w:rPr>
              <w:t>PGW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, </w:t>
            </w:r>
            <w:r w:rsidR="004E763A">
              <w:rPr>
                <w:rFonts w:ascii="Optima" w:hAnsi="Optima"/>
                <w:i/>
                <w:iCs/>
                <w:sz w:val="18"/>
              </w:rPr>
              <w:t>Sport</w:t>
            </w:r>
          </w:p>
          <w:p w14:paraId="23575F6C" w14:textId="0AAD1D5F" w:rsidR="00D5280E" w:rsidRPr="004E763A" w:rsidRDefault="00D5280E" w:rsidP="004E763A">
            <w:pPr>
              <w:rPr>
                <w:rFonts w:ascii="Optima" w:hAnsi="Optima"/>
                <w:i/>
                <w:iCs/>
                <w:sz w:val="18"/>
              </w:rPr>
            </w:pPr>
          </w:p>
        </w:tc>
      </w:tr>
      <w:tr w:rsidR="00E55D90" w:rsidRPr="00E55D90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1D21CE8" w:rsidR="00E55D90" w:rsidRPr="00E55D90" w:rsidRDefault="004E763A" w:rsidP="00E55D90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Bundeswehr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2BBD6CB" w:rsidR="008F0017" w:rsidRPr="00E55D90" w:rsidRDefault="008F0017" w:rsidP="008F001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Prenzlau/Munster</w:t>
            </w:r>
          </w:p>
        </w:tc>
      </w:tr>
      <w:tr w:rsidR="00E55D90" w:rsidRPr="00E55D90" w14:paraId="335D84E9" w14:textId="77777777" w:rsidTr="00D5280E">
        <w:tc>
          <w:tcPr>
            <w:tcW w:w="5954" w:type="dxa"/>
            <w:gridSpan w:val="4"/>
          </w:tcPr>
          <w:p w14:paraId="20B1570F" w14:textId="5E4280BF" w:rsidR="00E55D90" w:rsidRPr="00E55D90" w:rsidRDefault="008F0017" w:rsidP="00E55D90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Praktischer Teil der Fachhochschulreife</w:t>
            </w:r>
          </w:p>
        </w:tc>
        <w:tc>
          <w:tcPr>
            <w:tcW w:w="3113" w:type="dxa"/>
            <w:gridSpan w:val="4"/>
          </w:tcPr>
          <w:p w14:paraId="0475B997" w14:textId="38E91C28" w:rsidR="00E55D90" w:rsidRPr="00E55D90" w:rsidRDefault="008F0017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04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07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E55D90" w:rsidRPr="00E55D90" w14:paraId="54C3D64C" w14:textId="77777777" w:rsidTr="00D5280E">
        <w:tc>
          <w:tcPr>
            <w:tcW w:w="9067" w:type="dxa"/>
            <w:gridSpan w:val="8"/>
          </w:tcPr>
          <w:p w14:paraId="27184178" w14:textId="21557624" w:rsidR="00E55D90" w:rsidRPr="00E55D90" w:rsidRDefault="008F0017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Freiwillig Wehrdienstleistender bei den Panzergrenadieren</w:t>
            </w:r>
          </w:p>
          <w:p w14:paraId="23AB8399" w14:textId="047623B4" w:rsidR="00E55D90" w:rsidRPr="00E55D90" w:rsidRDefault="008F0017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Grundlegende infanteristische Aufgaben</w:t>
            </w:r>
          </w:p>
          <w:p w14:paraId="3A3C7AF5" w14:textId="7E4B6D6B" w:rsidR="00E55D90" w:rsidRPr="00E55D90" w:rsidRDefault="008F0017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Führung kleinerer Trupps</w:t>
            </w:r>
          </w:p>
          <w:p w14:paraId="6DD9BA0F" w14:textId="6007C9CE" w:rsidR="00E55D90" w:rsidRPr="00E55D90" w:rsidRDefault="00E55D90" w:rsidP="00242D8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de-AT"/>
              </w:rPr>
            </w:pPr>
          </w:p>
        </w:tc>
      </w:tr>
      <w:tr w:rsidR="00E55D90" w:rsidRPr="00E55D90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677358C6" w:rsidR="00E55D90" w:rsidRPr="00297403" w:rsidRDefault="00297403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29740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ECE Group GmbH &amp; Co. K</w:t>
            </w: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G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0CE0C409" w:rsidR="00E55D90" w:rsidRPr="00E55D90" w:rsidRDefault="00242D8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E55D90" w14:paraId="48328CB9" w14:textId="77777777" w:rsidTr="00D5280E">
        <w:tc>
          <w:tcPr>
            <w:tcW w:w="6379" w:type="dxa"/>
            <w:gridSpan w:val="5"/>
          </w:tcPr>
          <w:p w14:paraId="74B74B41" w14:textId="26F5F31F" w:rsidR="00E55D90" w:rsidRPr="00242D8A" w:rsidRDefault="00297403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242D8A">
              <w:rPr>
                <w:rFonts w:ascii="Optima" w:hAnsi="Optima"/>
                <w:i w:val="0"/>
                <w:iCs w:val="0"/>
                <w:sz w:val="18"/>
              </w:rPr>
              <w:t xml:space="preserve">Schülerpraktikum </w:t>
            </w:r>
            <w:r w:rsidR="00242D8A" w:rsidRPr="00242D8A">
              <w:rPr>
                <w:rFonts w:ascii="Optima" w:hAnsi="Optima"/>
                <w:i w:val="0"/>
                <w:iCs w:val="0"/>
                <w:sz w:val="18"/>
              </w:rPr>
              <w:t>bei der ECE im Bereich Ass</w:t>
            </w:r>
            <w:r w:rsidR="00242D8A">
              <w:rPr>
                <w:rFonts w:ascii="Optima" w:hAnsi="Optima"/>
                <w:i w:val="0"/>
                <w:iCs w:val="0"/>
                <w:sz w:val="18"/>
              </w:rPr>
              <w:t>et Management, Development, Finance</w:t>
            </w:r>
          </w:p>
        </w:tc>
        <w:tc>
          <w:tcPr>
            <w:tcW w:w="2688" w:type="dxa"/>
            <w:gridSpan w:val="3"/>
          </w:tcPr>
          <w:p w14:paraId="2CB21DEB" w14:textId="4F95EFB1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242D8A">
              <w:rPr>
                <w:rFonts w:ascii="Optima" w:hAnsi="Optima"/>
                <w:i w:val="0"/>
                <w:iCs w:val="0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 w:rsidR="00242D8A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="00242D8A"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 w:rsidR="00242D8A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8"/>
          </w:tcPr>
          <w:p w14:paraId="1A135F1D" w14:textId="0A98C81F" w:rsidR="00E55D90" w:rsidRDefault="00242D8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Bewertung und Präsentation vom Kosten/Nutzen konkurrierende Einkaufscenter aufzukaufen</w:t>
            </w:r>
          </w:p>
          <w:p w14:paraId="696EB53A" w14:textId="1C04B607" w:rsidR="00242D8A" w:rsidRPr="00E55D90" w:rsidRDefault="00242D8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Auswertung von Standortfaktoren</w:t>
            </w:r>
          </w:p>
          <w:p w14:paraId="3658805E" w14:textId="15769BF4" w:rsidR="00E55D90" w:rsidRPr="00242D8A" w:rsidRDefault="00E55D90" w:rsidP="00242D8A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/>
                <w:sz w:val="18"/>
                <w:lang w:val="de-AT"/>
              </w:rPr>
            </w:pPr>
            <w:r w:rsidRPr="00242D8A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E55D90" w:rsidRPr="00E55D90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E55D90">
              <w:rPr>
                <w:rFonts w:ascii="Optima" w:hAnsi="Optima"/>
                <w:sz w:val="28"/>
              </w:rPr>
              <w:t>Ausseruniversitäres Engagement</w:t>
            </w:r>
          </w:p>
        </w:tc>
      </w:tr>
      <w:tr w:rsidR="00E55D90" w:rsidRPr="00E55D90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3B9D0B3" w:rsidR="00E55D90" w:rsidRPr="00E55D90" w:rsidRDefault="00242D8A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4F78158" w:rsidR="00E55D90" w:rsidRPr="00E55D90" w:rsidRDefault="00E55D90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</w:p>
        </w:tc>
      </w:tr>
      <w:tr w:rsidR="00E55D90" w:rsidRPr="00E55D90" w14:paraId="4F59C612" w14:textId="77777777" w:rsidTr="00E13110">
        <w:trPr>
          <w:trHeight w:val="193"/>
        </w:trPr>
        <w:tc>
          <w:tcPr>
            <w:tcW w:w="6804" w:type="dxa"/>
            <w:gridSpan w:val="7"/>
          </w:tcPr>
          <w:p w14:paraId="32F07601" w14:textId="744997D6" w:rsidR="00E55D90" w:rsidRPr="00E55D90" w:rsidRDefault="00E55D90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</w:t>
            </w:r>
            <w:r w:rsidR="00242D8A">
              <w:rPr>
                <w:rFonts w:ascii="Optima" w:hAnsi="Optima"/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263" w:type="dxa"/>
          </w:tcPr>
          <w:p w14:paraId="45DD2178" w14:textId="66FA5958" w:rsidR="00E55D90" w:rsidRPr="00E55D90" w:rsidRDefault="00242D8A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11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heute</w:t>
            </w:r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8"/>
          </w:tcPr>
          <w:p w14:paraId="7CA4D9D0" w14:textId="47B17D7D" w:rsidR="00E55D90" w:rsidRPr="00E55D90" w:rsidRDefault="00242D8A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Fachliche und persönliche Weiterentwicklung durch Vorbereitungskurse für den Arbeitsalltag in Unternehmensberatung, Investment Banking und Privat Equity (MS Office, Branchen-Verständnis…)</w:t>
            </w:r>
          </w:p>
          <w:p w14:paraId="68CFAD97" w14:textId="68377C9F" w:rsidR="00E55D90" w:rsidRPr="00E55D90" w:rsidRDefault="00242D8A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Aufbau eines DACH-weiten Netzwerks aus über 1000 Studierenden mit hohem Interesse an Finance und Consulting sowie von verschiedenen Experten und Mentoren mit jahrelanger Berufserfahrung in diesen Branchen</w:t>
            </w:r>
          </w:p>
        </w:tc>
      </w:tr>
      <w:tr w:rsidR="00E55D90" w:rsidRPr="00E55D90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E55D90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55D90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98DFC8E" w:rsidR="00E55D90" w:rsidRPr="00E55D90" w:rsidRDefault="00E55D90" w:rsidP="00E55D90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242D8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B1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</w:p>
        </w:tc>
      </w:tr>
      <w:tr w:rsidR="00E55D90" w:rsidRPr="004E763A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D45BB40" w:rsidR="00E55D90" w:rsidRPr="00E55D90" w:rsidRDefault="00E55D90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(fortgeschritten)</w:t>
            </w:r>
          </w:p>
        </w:tc>
      </w:tr>
      <w:tr w:rsidR="00E55D90" w:rsidRPr="00E55D90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7B03D9C3" w:rsidR="00E55D90" w:rsidRPr="00E55D90" w:rsidRDefault="00242D8A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Boxen</w:t>
            </w:r>
          </w:p>
        </w:tc>
      </w:tr>
      <w:tr w:rsidR="00E55D90" w:rsidRPr="00E55D90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2A0842BD" w:rsidR="00E55D90" w:rsidRPr="00E55D90" w:rsidRDefault="00242D8A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Hamburg 27.11.2022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E55D90" w:rsidRPr="00E55D90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D1B0B" w14:textId="77777777" w:rsidR="00963145" w:rsidRDefault="00963145" w:rsidP="00BE053D">
      <w:pPr>
        <w:spacing w:after="0" w:line="240" w:lineRule="auto"/>
      </w:pPr>
      <w:r>
        <w:separator/>
      </w:r>
    </w:p>
  </w:endnote>
  <w:endnote w:type="continuationSeparator" w:id="0">
    <w:p w14:paraId="7E4B63E3" w14:textId="77777777" w:rsidR="00963145" w:rsidRDefault="0096314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Optima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3A155" w14:textId="77777777" w:rsidR="00963145" w:rsidRDefault="00963145" w:rsidP="00BE053D">
      <w:pPr>
        <w:spacing w:after="0" w:line="240" w:lineRule="auto"/>
      </w:pPr>
      <w:r>
        <w:separator/>
      </w:r>
    </w:p>
  </w:footnote>
  <w:footnote w:type="continuationSeparator" w:id="0">
    <w:p w14:paraId="1F9FBA81" w14:textId="77777777" w:rsidR="00963145" w:rsidRDefault="0096314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2D8A"/>
    <w:rsid w:val="0024373D"/>
    <w:rsid w:val="002508C2"/>
    <w:rsid w:val="00267252"/>
    <w:rsid w:val="00282DB0"/>
    <w:rsid w:val="00297403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763A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17C5E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0017"/>
    <w:rsid w:val="009053D7"/>
    <w:rsid w:val="0091331D"/>
    <w:rsid w:val="0093223C"/>
    <w:rsid w:val="00941A87"/>
    <w:rsid w:val="009501C2"/>
    <w:rsid w:val="00963145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1418</Characters>
  <Application>Microsoft Office Word</Application>
  <DocSecurity>0</DocSecurity>
  <Lines>44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Leonie Maßmann</cp:lastModifiedBy>
  <cp:revision>2</cp:revision>
  <dcterms:created xsi:type="dcterms:W3CDTF">2022-11-28T15:58:00Z</dcterms:created>
  <dcterms:modified xsi:type="dcterms:W3CDTF">2022-11-28T15:58:00Z</dcterms:modified>
</cp:coreProperties>
</file>