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35BC3" w14:textId="35ED16C5" w:rsidR="00F46FD7" w:rsidRPr="00654957" w:rsidRDefault="007C7E71" w:rsidP="00735EA4">
      <w:pPr>
        <w:pStyle w:val="Titel"/>
        <w:pBdr>
          <w:bottom w:val="single" w:sz="12" w:space="4" w:color="8496B0"/>
        </w:pBdr>
        <w:rPr>
          <w:rFonts w:asciiTheme="minorHAnsi" w:hAnsiTheme="minorHAnsi"/>
          <w:color w:val="8496B0"/>
          <w:spacing w:val="0"/>
          <w:sz w:val="22"/>
          <w:szCs w:val="22"/>
          <w:lang w:val="en-GB"/>
        </w:rPr>
      </w:pPr>
      <w:r w:rsidRPr="00654957">
        <w:rPr>
          <w:rFonts w:asciiTheme="minorHAnsi" w:hAnsiTheme="minorHAnsi"/>
          <w:color w:val="8496B0"/>
          <w:spacing w:val="0"/>
          <w:sz w:val="22"/>
          <w:szCs w:val="22"/>
          <w:lang w:val="en-GB"/>
        </w:rPr>
        <w:t>EDUCATION</w:t>
      </w:r>
    </w:p>
    <w:p w14:paraId="40E4317D" w14:textId="6979DCB0" w:rsidR="00141114" w:rsidRPr="00654957" w:rsidRDefault="00DA7285" w:rsidP="00B75D6D">
      <w:pPr>
        <w:pStyle w:val="StandardWeb"/>
        <w:tabs>
          <w:tab w:val="right" w:pos="10206"/>
        </w:tabs>
        <w:spacing w:before="0" w:beforeAutospacing="0" w:after="0" w:afterAutospacing="0" w:line="228" w:lineRule="auto"/>
        <w:rPr>
          <w:rFonts w:asciiTheme="majorHAnsi" w:eastAsia="Arial" w:hAnsiTheme="majorHAnsi" w:cstheme="minorBidi"/>
          <w:bCs/>
          <w:color w:val="8496B0" w:themeColor="text2" w:themeTint="99"/>
          <w:spacing w:val="-2"/>
          <w:sz w:val="20"/>
          <w:szCs w:val="20"/>
          <w:lang w:val="en-GB"/>
        </w:rPr>
      </w:pPr>
      <w:r w:rsidRPr="00654957">
        <w:rPr>
          <w:rFonts w:asciiTheme="minorHAnsi" w:eastAsia="+mn-ea" w:hAnsiTheme="minorHAnsi" w:cs="+mn-cs"/>
          <w:b/>
          <w:color w:val="000000" w:themeColor="text1"/>
          <w:kern w:val="24"/>
          <w:sz w:val="20"/>
          <w:szCs w:val="20"/>
          <w:lang w:val="en-GB"/>
        </w:rPr>
        <w:t>HHL Leipzig Graduate School of Managemen</w:t>
      </w:r>
      <w:r w:rsidR="00F17351">
        <w:rPr>
          <w:rFonts w:asciiTheme="minorHAnsi" w:eastAsia="+mn-ea" w:hAnsiTheme="minorHAnsi" w:cs="+mn-cs"/>
          <w:b/>
          <w:color w:val="000000" w:themeColor="text1"/>
          <w:kern w:val="24"/>
          <w:sz w:val="20"/>
          <w:szCs w:val="20"/>
          <w:lang w:val="en-GB"/>
        </w:rPr>
        <w:t>t</w:t>
      </w:r>
      <w:r w:rsidR="00B75D6D" w:rsidRPr="00654957">
        <w:rPr>
          <w:rFonts w:asciiTheme="minorHAnsi" w:eastAsia="+mn-ea" w:hAnsiTheme="minorHAnsi" w:cs="+mn-cs"/>
          <w:b/>
          <w:color w:val="000000" w:themeColor="text1"/>
          <w:kern w:val="24"/>
          <w:sz w:val="20"/>
          <w:szCs w:val="20"/>
          <w:lang w:val="en-GB"/>
        </w:rPr>
        <w:tab/>
      </w:r>
      <w:r w:rsidR="00405A7A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Leipzig, Germany</w:t>
      </w:r>
    </w:p>
    <w:p w14:paraId="29C06A46" w14:textId="57C03061" w:rsidR="00405A7A" w:rsidRPr="00654957" w:rsidRDefault="00CD4087" w:rsidP="00CD4087">
      <w:pPr>
        <w:pStyle w:val="StandardWeb"/>
        <w:tabs>
          <w:tab w:val="right" w:pos="10206"/>
        </w:tabs>
        <w:spacing w:before="0" w:beforeAutospacing="0" w:after="0" w:afterAutospacing="0" w:line="228" w:lineRule="auto"/>
        <w:rPr>
          <w:rFonts w:asciiTheme="minorHAnsi" w:eastAsia="+mn-ea" w:hAnsiTheme="minorHAnsi" w:cs="+mn-cs"/>
          <w:color w:val="000000" w:themeColor="text1"/>
          <w:kern w:val="24"/>
          <w:sz w:val="20"/>
          <w:szCs w:val="20"/>
          <w:lang w:val="en-GB"/>
        </w:rPr>
      </w:pPr>
      <w:r w:rsidRPr="00654957">
        <w:rPr>
          <w:rFonts w:asciiTheme="minorHAnsi" w:eastAsia="+mn-ea" w:hAnsiTheme="minorHAnsi" w:cs="+mn-cs"/>
          <w:iCs/>
          <w:color w:val="000000" w:themeColor="text1"/>
          <w:kern w:val="24"/>
          <w:sz w:val="20"/>
          <w:szCs w:val="20"/>
          <w:lang w:val="en-GB"/>
        </w:rPr>
        <w:t>M.Sc. in Finance</w:t>
      </w:r>
      <w:r w:rsidR="00305D52" w:rsidRPr="00654957">
        <w:rPr>
          <w:rFonts w:asciiTheme="minorHAnsi" w:eastAsia="+mn-ea" w:hAnsiTheme="minorHAnsi" w:cs="+mn-cs"/>
          <w:iCs/>
          <w:color w:val="000000" w:themeColor="text1"/>
          <w:kern w:val="24"/>
          <w:sz w:val="20"/>
          <w:szCs w:val="20"/>
          <w:lang w:val="en-GB"/>
        </w:rPr>
        <w:tab/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09</w:t>
      </w:r>
      <w:r w:rsidR="004F4C56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/</w:t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2023</w:t>
      </w:r>
      <w:r w:rsidR="00405A7A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 xml:space="preserve"> –</w:t>
      </w:r>
      <w:r w:rsidR="007B4C19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 xml:space="preserve"> </w:t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present</w:t>
      </w:r>
    </w:p>
    <w:p w14:paraId="3A57C784" w14:textId="4AE97B6A" w:rsidR="003A6334" w:rsidRPr="00654957" w:rsidRDefault="003A6334" w:rsidP="00654957">
      <w:pPr>
        <w:pStyle w:val="StandardWeb"/>
        <w:tabs>
          <w:tab w:val="left" w:pos="4962"/>
          <w:tab w:val="left" w:pos="6521"/>
          <w:tab w:val="left" w:pos="8647"/>
          <w:tab w:val="left" w:pos="9356"/>
        </w:tabs>
        <w:spacing w:before="0" w:beforeAutospacing="0" w:after="0" w:afterAutospacing="0"/>
        <w:rPr>
          <w:rFonts w:asciiTheme="minorHAnsi" w:eastAsia="+mn-ea" w:hAnsiTheme="minorHAnsi" w:cs="+mn-cs"/>
          <w:color w:val="000000" w:themeColor="text1"/>
          <w:kern w:val="24"/>
          <w:sz w:val="10"/>
          <w:szCs w:val="10"/>
          <w:lang w:val="en-GB"/>
        </w:rPr>
      </w:pPr>
    </w:p>
    <w:p w14:paraId="76FDD291" w14:textId="41CD02DD" w:rsidR="00474DF8" w:rsidRPr="00654957" w:rsidRDefault="006B030A" w:rsidP="00B75D6D">
      <w:pPr>
        <w:pStyle w:val="StandardWeb"/>
        <w:tabs>
          <w:tab w:val="right" w:pos="10206"/>
        </w:tabs>
        <w:spacing w:before="0" w:beforeAutospacing="0" w:after="0" w:afterAutospacing="0" w:line="228" w:lineRule="auto"/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</w:pPr>
      <w:r w:rsidRPr="00654957">
        <w:rPr>
          <w:rFonts w:asciiTheme="minorHAnsi" w:eastAsia="+mn-ea" w:hAnsiTheme="minorHAnsi" w:cs="+mn-cs"/>
          <w:b/>
          <w:color w:val="000000" w:themeColor="text1"/>
          <w:kern w:val="24"/>
          <w:sz w:val="20"/>
          <w:szCs w:val="20"/>
          <w:lang w:val="en-GB"/>
        </w:rPr>
        <w:t>Uni</w:t>
      </w:r>
      <w:r w:rsidR="00CD4087" w:rsidRPr="00654957">
        <w:rPr>
          <w:rFonts w:asciiTheme="minorHAnsi" w:eastAsia="+mn-ea" w:hAnsiTheme="minorHAnsi" w:cs="+mn-cs"/>
          <w:b/>
          <w:color w:val="000000" w:themeColor="text1"/>
          <w:kern w:val="24"/>
          <w:sz w:val="20"/>
          <w:szCs w:val="20"/>
          <w:lang w:val="en-GB"/>
        </w:rPr>
        <w:t>versity of Hamburg</w:t>
      </w:r>
      <w:r w:rsidR="00B75D6D" w:rsidRPr="00654957">
        <w:rPr>
          <w:rFonts w:asciiTheme="minorHAnsi" w:eastAsia="+mn-ea" w:hAnsiTheme="minorHAnsi" w:cs="+mn-cs"/>
          <w:b/>
          <w:color w:val="000000" w:themeColor="text1"/>
          <w:kern w:val="24"/>
          <w:sz w:val="20"/>
          <w:szCs w:val="20"/>
          <w:lang w:val="en-GB"/>
        </w:rPr>
        <w:tab/>
      </w:r>
      <w:proofErr w:type="spellStart"/>
      <w:r w:rsidR="00CD4087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Hamburg</w:t>
      </w:r>
      <w:proofErr w:type="spellEnd"/>
      <w:r w:rsidR="008151E0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 xml:space="preserve">, </w:t>
      </w:r>
      <w:r w:rsidR="00CD4087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Germany</w:t>
      </w:r>
    </w:p>
    <w:p w14:paraId="7445DBF0" w14:textId="698F461F" w:rsidR="00405A7A" w:rsidRPr="00654957" w:rsidRDefault="00CD4087" w:rsidP="00B75D6D">
      <w:pPr>
        <w:pStyle w:val="StandardWeb"/>
        <w:tabs>
          <w:tab w:val="right" w:pos="10206"/>
        </w:tabs>
        <w:spacing w:before="0" w:beforeAutospacing="0" w:after="0" w:afterAutospacing="0" w:line="228" w:lineRule="auto"/>
        <w:rPr>
          <w:rFonts w:asciiTheme="minorHAnsi" w:eastAsia="+mn-ea" w:hAnsiTheme="minorHAnsi" w:cs="+mn-cs"/>
          <w:color w:val="000000" w:themeColor="text1"/>
          <w:kern w:val="24"/>
          <w:sz w:val="20"/>
          <w:szCs w:val="20"/>
          <w:lang w:val="en-GB"/>
        </w:rPr>
      </w:pPr>
      <w:r w:rsidRPr="00654957">
        <w:rPr>
          <w:rFonts w:asciiTheme="minorHAnsi" w:eastAsia="+mn-ea" w:hAnsiTheme="minorHAnsi" w:cs="+mn-cs"/>
          <w:iCs/>
          <w:color w:val="000000" w:themeColor="text1"/>
          <w:kern w:val="24"/>
          <w:sz w:val="20"/>
          <w:szCs w:val="20"/>
          <w:lang w:val="en-GB"/>
        </w:rPr>
        <w:t>B.Sc. in Business Mathematics</w:t>
      </w:r>
      <w:r w:rsidR="00A55AF7" w:rsidRPr="00654957">
        <w:rPr>
          <w:rFonts w:asciiTheme="minorHAnsi" w:eastAsia="+mn-ea" w:hAnsiTheme="minorHAnsi" w:cs="+mn-cs"/>
          <w:iCs/>
          <w:color w:val="000000" w:themeColor="text1"/>
          <w:kern w:val="24"/>
          <w:sz w:val="20"/>
          <w:szCs w:val="20"/>
          <w:lang w:val="en-GB"/>
        </w:rPr>
        <w:t xml:space="preserve"> | GPA:</w:t>
      </w:r>
      <w:r w:rsidRPr="00654957">
        <w:rPr>
          <w:rFonts w:asciiTheme="minorHAnsi" w:eastAsia="+mn-ea" w:hAnsiTheme="minorHAnsi" w:cs="+mn-cs"/>
          <w:iCs/>
          <w:color w:val="000000" w:themeColor="text1"/>
          <w:kern w:val="24"/>
          <w:sz w:val="20"/>
          <w:szCs w:val="20"/>
          <w:lang w:val="en-GB"/>
        </w:rPr>
        <w:t xml:space="preserve"> 2.4</w:t>
      </w:r>
      <w:r w:rsidR="000575E8" w:rsidRPr="00654957">
        <w:rPr>
          <w:rFonts w:asciiTheme="minorHAnsi" w:eastAsia="+mn-ea" w:hAnsiTheme="minorHAnsi" w:cs="+mn-cs"/>
          <w:iCs/>
          <w:color w:val="000000" w:themeColor="text1"/>
          <w:kern w:val="24"/>
          <w:sz w:val="20"/>
          <w:szCs w:val="20"/>
          <w:lang w:val="en-GB"/>
        </w:rPr>
        <w:t xml:space="preserve"> (1.0 – 6.0, 1.0 being best)</w:t>
      </w:r>
      <w:r w:rsidR="00B75D6D" w:rsidRPr="00654957">
        <w:rPr>
          <w:rFonts w:asciiTheme="minorHAnsi" w:eastAsia="+mn-ea" w:hAnsiTheme="minorHAnsi" w:cs="+mn-cs"/>
          <w:iCs/>
          <w:color w:val="000000" w:themeColor="text1"/>
          <w:kern w:val="24"/>
          <w:sz w:val="20"/>
          <w:szCs w:val="20"/>
          <w:lang w:val="en-GB"/>
        </w:rPr>
        <w:tab/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10</w:t>
      </w:r>
      <w:r w:rsidR="008151E0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/</w:t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2017</w:t>
      </w:r>
      <w:r w:rsidR="00405A7A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 xml:space="preserve"> – </w:t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03</w:t>
      </w:r>
      <w:r w:rsidR="008151E0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/</w:t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2022</w:t>
      </w:r>
    </w:p>
    <w:p w14:paraId="0283FD3D" w14:textId="545F5EDD" w:rsidR="00474DF8" w:rsidRPr="00654957" w:rsidRDefault="000575E8" w:rsidP="007B7C8A">
      <w:pPr>
        <w:pStyle w:val="StandardWeb"/>
        <w:numPr>
          <w:ilvl w:val="0"/>
          <w:numId w:val="8"/>
        </w:numPr>
        <w:spacing w:before="0" w:beforeAutospacing="0" w:after="0" w:afterAutospacing="0" w:line="228" w:lineRule="auto"/>
        <w:ind w:left="284" w:hanging="142"/>
        <w:rPr>
          <w:rFonts w:asciiTheme="minorHAnsi" w:eastAsia="+mn-ea" w:hAnsiTheme="minorHAnsi" w:cs="+mn-cs"/>
          <w:color w:val="000000" w:themeColor="text1"/>
          <w:kern w:val="24"/>
          <w:sz w:val="20"/>
          <w:szCs w:val="20"/>
          <w:lang w:val="en-GB"/>
        </w:rPr>
      </w:pPr>
      <w:r w:rsidRPr="00654957">
        <w:rPr>
          <w:rFonts w:asciiTheme="minorHAnsi" w:eastAsia="+mn-ea" w:hAnsiTheme="minorHAnsi" w:cs="+mn-cs"/>
          <w:color w:val="000000" w:themeColor="text1"/>
          <w:kern w:val="24"/>
          <w:sz w:val="20"/>
          <w:szCs w:val="20"/>
          <w:lang w:val="en-GB"/>
        </w:rPr>
        <w:t>Focus</w:t>
      </w:r>
      <w:r w:rsidR="00405A7A" w:rsidRPr="00654957">
        <w:rPr>
          <w:rFonts w:asciiTheme="minorHAnsi" w:eastAsia="+mn-ea" w:hAnsiTheme="minorHAnsi" w:cs="+mn-cs"/>
          <w:color w:val="000000" w:themeColor="text1"/>
          <w:kern w:val="24"/>
          <w:sz w:val="20"/>
          <w:szCs w:val="20"/>
          <w:lang w:val="en-GB"/>
        </w:rPr>
        <w:t xml:space="preserve">: </w:t>
      </w:r>
      <w:r w:rsidRPr="00654957">
        <w:rPr>
          <w:rFonts w:asciiTheme="minorHAnsi" w:eastAsia="+mn-ea" w:hAnsiTheme="minorHAnsi" w:cs="+mn-cs"/>
          <w:color w:val="000000" w:themeColor="text1"/>
          <w:kern w:val="24"/>
          <w:sz w:val="20"/>
          <w:szCs w:val="20"/>
          <w:lang w:val="en-GB"/>
        </w:rPr>
        <w:t>Mathematical Statistics (Bachelor thesis: Proof on asymptotic normal distribution of</w:t>
      </w:r>
    </w:p>
    <w:p w14:paraId="0C0B2184" w14:textId="3A50C559" w:rsidR="008A28AF" w:rsidRPr="00654957" w:rsidRDefault="000575E8" w:rsidP="00D54677">
      <w:pPr>
        <w:pStyle w:val="StandardWeb"/>
        <w:spacing w:before="0" w:beforeAutospacing="0" w:after="0" w:afterAutospacing="0" w:line="228" w:lineRule="auto"/>
        <w:ind w:left="284"/>
        <w:rPr>
          <w:rFonts w:asciiTheme="minorHAnsi" w:eastAsia="+mn-ea" w:hAnsiTheme="minorHAnsi" w:cs="+mn-cs"/>
          <w:color w:val="000000" w:themeColor="text1"/>
          <w:kern w:val="24"/>
          <w:sz w:val="20"/>
          <w:szCs w:val="20"/>
          <w:lang w:val="en-GB"/>
        </w:rPr>
      </w:pPr>
      <w:r w:rsidRPr="00654957">
        <w:rPr>
          <w:rFonts w:asciiTheme="minorHAnsi" w:eastAsia="+mn-ea" w:hAnsiTheme="minorHAnsi" w:cs="+mn-cs"/>
          <w:color w:val="000000" w:themeColor="text1"/>
          <w:kern w:val="24"/>
          <w:sz w:val="20"/>
          <w:szCs w:val="20"/>
          <w:lang w:val="en-GB"/>
        </w:rPr>
        <w:t>statistical estimators regarding an Epsilon-Skew normal distribution (Grade: 2.0))</w:t>
      </w:r>
    </w:p>
    <w:p w14:paraId="519B85D9" w14:textId="566AA422" w:rsidR="00A11089" w:rsidRPr="00654957" w:rsidRDefault="00A11089" w:rsidP="0024628A">
      <w:pPr>
        <w:pStyle w:val="StandardWeb"/>
        <w:spacing w:before="0" w:beforeAutospacing="0" w:after="0" w:afterAutospacing="0"/>
        <w:ind w:left="1418" w:hanging="1418"/>
        <w:rPr>
          <w:rFonts w:asciiTheme="minorHAnsi" w:eastAsia="+mn-ea" w:hAnsiTheme="minorHAnsi" w:cs="+mn-cs"/>
          <w:color w:val="000000" w:themeColor="text1"/>
          <w:kern w:val="24"/>
          <w:sz w:val="10"/>
          <w:szCs w:val="10"/>
          <w:lang w:val="en-GB"/>
        </w:rPr>
      </w:pPr>
    </w:p>
    <w:p w14:paraId="0A42C3C3" w14:textId="0DA9A3E6" w:rsidR="00A11089" w:rsidRPr="00654957" w:rsidRDefault="000575E8" w:rsidP="00B75D6D">
      <w:pPr>
        <w:pStyle w:val="StandardWeb"/>
        <w:tabs>
          <w:tab w:val="right" w:pos="10206"/>
        </w:tabs>
        <w:spacing w:before="0" w:beforeAutospacing="0" w:after="0" w:afterAutospacing="0" w:line="228" w:lineRule="auto"/>
        <w:rPr>
          <w:rFonts w:asciiTheme="minorHAnsi" w:eastAsia="+mn-ea" w:hAnsiTheme="minorHAnsi" w:cs="+mn-cs"/>
          <w:b/>
          <w:color w:val="000000" w:themeColor="text1"/>
          <w:kern w:val="24"/>
          <w:sz w:val="20"/>
          <w:szCs w:val="20"/>
          <w:lang w:val="en-GB"/>
        </w:rPr>
      </w:pPr>
      <w:r w:rsidRPr="00654957">
        <w:rPr>
          <w:rFonts w:asciiTheme="minorHAnsi" w:eastAsia="+mn-ea" w:hAnsiTheme="minorHAnsi" w:cs="+mn-cs"/>
          <w:b/>
          <w:color w:val="000000" w:themeColor="text1"/>
          <w:kern w:val="24"/>
          <w:sz w:val="20"/>
          <w:szCs w:val="20"/>
          <w:lang w:val="en-GB"/>
        </w:rPr>
        <w:t xml:space="preserve">Gymnasium </w:t>
      </w:r>
      <w:proofErr w:type="spellStart"/>
      <w:r w:rsidRPr="00654957">
        <w:rPr>
          <w:rFonts w:asciiTheme="minorHAnsi" w:eastAsia="+mn-ea" w:hAnsiTheme="minorHAnsi" w:cs="+mn-cs"/>
          <w:b/>
          <w:color w:val="000000" w:themeColor="text1"/>
          <w:kern w:val="24"/>
          <w:sz w:val="20"/>
          <w:szCs w:val="20"/>
          <w:lang w:val="en-GB"/>
        </w:rPr>
        <w:t>Allermöhe</w:t>
      </w:r>
      <w:proofErr w:type="spellEnd"/>
      <w:r w:rsidR="00B75D6D" w:rsidRPr="00654957">
        <w:rPr>
          <w:rFonts w:asciiTheme="minorHAnsi" w:eastAsia="+mn-ea" w:hAnsiTheme="minorHAnsi" w:cs="+mn-cs"/>
          <w:b/>
          <w:color w:val="000000" w:themeColor="text1"/>
          <w:kern w:val="24"/>
          <w:sz w:val="20"/>
          <w:szCs w:val="20"/>
          <w:lang w:val="en-GB"/>
        </w:rPr>
        <w:tab/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Hamburg</w:t>
      </w:r>
      <w:r w:rsidR="001C6C6E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 xml:space="preserve">, </w:t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Germany</w:t>
      </w:r>
    </w:p>
    <w:p w14:paraId="3E5CCABC" w14:textId="2A24BDDA" w:rsidR="00A11089" w:rsidRPr="00654957" w:rsidRDefault="000575E8" w:rsidP="00B75D6D">
      <w:pPr>
        <w:pStyle w:val="StandardWeb"/>
        <w:tabs>
          <w:tab w:val="right" w:pos="10206"/>
        </w:tabs>
        <w:spacing w:before="0" w:beforeAutospacing="0" w:after="0" w:afterAutospacing="0" w:line="228" w:lineRule="auto"/>
        <w:rPr>
          <w:rFonts w:asciiTheme="minorHAnsi" w:eastAsia="+mn-ea" w:hAnsiTheme="minorHAnsi" w:cs="+mn-cs"/>
          <w:bCs/>
          <w:i/>
          <w:color w:val="000000" w:themeColor="text1"/>
          <w:kern w:val="24"/>
          <w:sz w:val="20"/>
          <w:szCs w:val="20"/>
          <w:lang w:val="en-GB"/>
        </w:rPr>
      </w:pPr>
      <w:r w:rsidRPr="00654957">
        <w:rPr>
          <w:rFonts w:asciiTheme="minorHAnsi" w:eastAsia="+mn-ea" w:hAnsiTheme="minorHAnsi" w:cs="+mn-cs"/>
          <w:iCs/>
          <w:color w:val="000000" w:themeColor="text1"/>
          <w:kern w:val="24"/>
          <w:sz w:val="20"/>
          <w:szCs w:val="20"/>
          <w:lang w:val="en-GB"/>
        </w:rPr>
        <w:t xml:space="preserve">Allgemeine </w:t>
      </w:r>
      <w:proofErr w:type="spellStart"/>
      <w:r w:rsidRPr="00654957">
        <w:rPr>
          <w:rFonts w:asciiTheme="minorHAnsi" w:eastAsia="+mn-ea" w:hAnsiTheme="minorHAnsi" w:cs="+mn-cs"/>
          <w:iCs/>
          <w:color w:val="000000" w:themeColor="text1"/>
          <w:kern w:val="24"/>
          <w:sz w:val="20"/>
          <w:szCs w:val="20"/>
          <w:lang w:val="en-GB"/>
        </w:rPr>
        <w:t>Hochschulreife</w:t>
      </w:r>
      <w:proofErr w:type="spellEnd"/>
      <w:r w:rsidRPr="00654957">
        <w:rPr>
          <w:rFonts w:asciiTheme="minorHAnsi" w:eastAsia="+mn-ea" w:hAnsiTheme="minorHAnsi" w:cs="+mn-cs"/>
          <w:iCs/>
          <w:color w:val="000000" w:themeColor="text1"/>
          <w:kern w:val="24"/>
          <w:sz w:val="20"/>
          <w:szCs w:val="20"/>
          <w:lang w:val="en-GB"/>
        </w:rPr>
        <w:t xml:space="preserve"> (German A-Level Equivalent)</w:t>
      </w:r>
      <w:r w:rsidR="00353058" w:rsidRPr="00654957">
        <w:rPr>
          <w:rFonts w:asciiTheme="minorHAnsi" w:eastAsia="+mn-ea" w:hAnsiTheme="minorHAnsi" w:cs="+mn-cs"/>
          <w:iCs/>
          <w:color w:val="000000" w:themeColor="text1"/>
          <w:kern w:val="24"/>
          <w:sz w:val="20"/>
          <w:szCs w:val="20"/>
          <w:lang w:val="en-GB"/>
        </w:rPr>
        <w:t xml:space="preserve"> </w:t>
      </w:r>
      <w:r w:rsidR="001D5830" w:rsidRPr="00654957">
        <w:rPr>
          <w:rFonts w:asciiTheme="minorHAnsi" w:eastAsia="+mn-ea" w:hAnsiTheme="minorHAnsi" w:cs="+mn-cs"/>
          <w:bCs/>
          <w:iCs/>
          <w:color w:val="000000" w:themeColor="text1"/>
          <w:kern w:val="24"/>
          <w:sz w:val="20"/>
          <w:szCs w:val="20"/>
          <w:lang w:val="en-GB"/>
        </w:rPr>
        <w:t>| GPA:</w:t>
      </w:r>
      <w:r w:rsidRPr="00654957">
        <w:rPr>
          <w:rFonts w:asciiTheme="minorHAnsi" w:eastAsia="+mn-ea" w:hAnsiTheme="minorHAnsi" w:cs="+mn-cs"/>
          <w:bCs/>
          <w:iCs/>
          <w:color w:val="000000" w:themeColor="text1"/>
          <w:kern w:val="24"/>
          <w:sz w:val="20"/>
          <w:szCs w:val="20"/>
          <w:lang w:val="en-GB"/>
        </w:rPr>
        <w:t xml:space="preserve"> 1.5 (1.0 – 6.0, 1.0 being best)</w:t>
      </w:r>
      <w:r w:rsidR="00B75D6D" w:rsidRPr="00654957">
        <w:rPr>
          <w:rFonts w:asciiTheme="minorHAnsi" w:eastAsia="+mn-ea" w:hAnsiTheme="minorHAnsi" w:cs="+mn-cs"/>
          <w:bCs/>
          <w:iCs/>
          <w:color w:val="000000" w:themeColor="text1"/>
          <w:kern w:val="24"/>
          <w:sz w:val="20"/>
          <w:szCs w:val="20"/>
          <w:lang w:val="en-GB"/>
        </w:rPr>
        <w:tab/>
      </w:r>
      <w:r w:rsidR="00D54677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09</w:t>
      </w:r>
      <w:r w:rsidR="004E16BC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/</w:t>
      </w:r>
      <w:r w:rsidR="00D54677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2009</w:t>
      </w:r>
      <w:r w:rsidR="004E16BC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 xml:space="preserve"> – </w:t>
      </w:r>
      <w:r w:rsidR="00D54677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07</w:t>
      </w:r>
      <w:r w:rsidR="004E16BC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/</w:t>
      </w:r>
      <w:r w:rsidR="00D54677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2017</w:t>
      </w:r>
    </w:p>
    <w:p w14:paraId="43A59678" w14:textId="71FF4989" w:rsidR="00D54677" w:rsidRPr="00654957" w:rsidRDefault="00D54677" w:rsidP="00D54677">
      <w:pPr>
        <w:pStyle w:val="StandardWeb"/>
        <w:numPr>
          <w:ilvl w:val="0"/>
          <w:numId w:val="8"/>
        </w:numPr>
        <w:spacing w:before="0" w:beforeAutospacing="0" w:after="0" w:afterAutospacing="0" w:line="228" w:lineRule="auto"/>
        <w:ind w:left="284" w:hanging="142"/>
        <w:rPr>
          <w:rFonts w:asciiTheme="minorHAnsi" w:eastAsia="+mn-ea" w:hAnsiTheme="minorHAnsi" w:cs="+mn-cs"/>
          <w:color w:val="000000" w:themeColor="text1"/>
          <w:kern w:val="24"/>
          <w:sz w:val="16"/>
          <w:szCs w:val="16"/>
          <w:lang w:val="en-GB"/>
        </w:rPr>
      </w:pPr>
      <w:r w:rsidRPr="00654957">
        <w:rPr>
          <w:rFonts w:asciiTheme="minorHAnsi" w:eastAsia="+mn-ea" w:hAnsiTheme="minorHAnsi" w:cs="+mn-cs"/>
          <w:color w:val="000000" w:themeColor="text1"/>
          <w:kern w:val="24"/>
          <w:sz w:val="20"/>
          <w:szCs w:val="20"/>
          <w:lang w:val="en-GB"/>
        </w:rPr>
        <w:t>Oral examination: Mathematics (Grade: 1.0)</w:t>
      </w:r>
    </w:p>
    <w:p w14:paraId="5DB29E7C" w14:textId="77777777" w:rsidR="00D54677" w:rsidRPr="00654957" w:rsidRDefault="00D54677" w:rsidP="00D54677">
      <w:pPr>
        <w:pStyle w:val="StandardWeb"/>
        <w:spacing w:before="0" w:beforeAutospacing="0" w:after="0" w:afterAutospacing="0"/>
        <w:rPr>
          <w:rFonts w:asciiTheme="minorHAnsi" w:eastAsia="+mn-ea" w:hAnsiTheme="minorHAnsi" w:cs="+mn-cs"/>
          <w:color w:val="000000" w:themeColor="text1"/>
          <w:kern w:val="24"/>
          <w:sz w:val="16"/>
          <w:szCs w:val="16"/>
          <w:lang w:val="en-GB"/>
        </w:rPr>
      </w:pPr>
    </w:p>
    <w:p w14:paraId="1C08270A" w14:textId="77A150A0" w:rsidR="00F46FD7" w:rsidRPr="00654957" w:rsidRDefault="004B7DDF" w:rsidP="00735EA4">
      <w:pPr>
        <w:pStyle w:val="Titel"/>
        <w:pBdr>
          <w:bottom w:val="single" w:sz="12" w:space="4" w:color="8496B0"/>
        </w:pBdr>
        <w:rPr>
          <w:rFonts w:asciiTheme="minorHAnsi" w:hAnsiTheme="minorHAnsi"/>
          <w:color w:val="8496B0"/>
          <w:spacing w:val="0"/>
          <w:sz w:val="22"/>
          <w:szCs w:val="22"/>
          <w:lang w:val="en-GB"/>
        </w:rPr>
      </w:pPr>
      <w:r w:rsidRPr="00654957">
        <w:rPr>
          <w:rFonts w:asciiTheme="minorHAnsi" w:hAnsiTheme="minorHAnsi"/>
          <w:color w:val="8496B0"/>
          <w:spacing w:val="0"/>
          <w:sz w:val="22"/>
          <w:szCs w:val="22"/>
          <w:lang w:val="en-GB"/>
        </w:rPr>
        <w:t>WORK</w:t>
      </w:r>
      <w:r w:rsidR="007C7E71" w:rsidRPr="00654957">
        <w:rPr>
          <w:rFonts w:asciiTheme="minorHAnsi" w:hAnsiTheme="minorHAnsi"/>
          <w:color w:val="8496B0"/>
          <w:spacing w:val="0"/>
          <w:sz w:val="22"/>
          <w:szCs w:val="22"/>
          <w:lang w:val="en-GB"/>
        </w:rPr>
        <w:t xml:space="preserve"> EXPERIENCE</w:t>
      </w:r>
    </w:p>
    <w:p w14:paraId="26B17F26" w14:textId="0E50EAE9" w:rsidR="007B4C19" w:rsidRPr="00654957" w:rsidRDefault="00D54677" w:rsidP="00C33393">
      <w:pPr>
        <w:tabs>
          <w:tab w:val="right" w:pos="10206"/>
        </w:tabs>
        <w:autoSpaceDE w:val="0"/>
        <w:autoSpaceDN w:val="0"/>
        <w:adjustRightInd w:val="0"/>
        <w:spacing w:after="0" w:line="228" w:lineRule="auto"/>
        <w:rPr>
          <w:rFonts w:asciiTheme="minorHAnsi" w:hAnsiTheme="minorHAnsi"/>
          <w:b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hAnsiTheme="minorHAnsi"/>
          <w:b/>
          <w:color w:val="000000" w:themeColor="text1"/>
          <w:sz w:val="20"/>
          <w:szCs w:val="20"/>
          <w:lang w:val="en-GB"/>
        </w:rPr>
        <w:t>DZ Bank AG</w:t>
      </w:r>
      <w:r w:rsidR="00C33393" w:rsidRPr="00654957">
        <w:rPr>
          <w:rFonts w:asciiTheme="minorHAnsi" w:hAnsiTheme="minorHAnsi"/>
          <w:b/>
          <w:color w:val="000000" w:themeColor="text1"/>
          <w:sz w:val="20"/>
          <w:szCs w:val="20"/>
          <w:lang w:val="en-GB"/>
        </w:rPr>
        <w:tab/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Hamburg</w:t>
      </w:r>
      <w:r w:rsidR="00CB38DF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 xml:space="preserve">, </w:t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Germany</w:t>
      </w:r>
    </w:p>
    <w:p w14:paraId="121D13A2" w14:textId="238867AD" w:rsidR="001B44DB" w:rsidRPr="00654957" w:rsidRDefault="00D54677" w:rsidP="00C33393">
      <w:pPr>
        <w:tabs>
          <w:tab w:val="right" w:pos="10206"/>
        </w:tabs>
        <w:autoSpaceDE w:val="0"/>
        <w:autoSpaceDN w:val="0"/>
        <w:adjustRightInd w:val="0"/>
        <w:spacing w:after="0" w:line="228" w:lineRule="auto"/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</w:pPr>
      <w:r w:rsidRPr="00654957">
        <w:rPr>
          <w:rFonts w:asciiTheme="minorHAnsi" w:hAnsiTheme="minorHAnsi"/>
          <w:iCs/>
          <w:color w:val="000000" w:themeColor="text1"/>
          <w:sz w:val="20"/>
          <w:szCs w:val="20"/>
          <w:lang w:val="en-GB"/>
        </w:rPr>
        <w:t>Intern in Corporate Finance</w:t>
      </w:r>
      <w:r w:rsidR="00C33393" w:rsidRPr="00654957">
        <w:rPr>
          <w:rFonts w:asciiTheme="minorHAnsi" w:hAnsiTheme="minorHAnsi"/>
          <w:iCs/>
          <w:color w:val="000000" w:themeColor="text1"/>
          <w:sz w:val="20"/>
          <w:szCs w:val="20"/>
          <w:lang w:val="en-GB"/>
        </w:rPr>
        <w:tab/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06</w:t>
      </w:r>
      <w:r w:rsidR="003A4843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/</w:t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2023</w:t>
      </w:r>
      <w:r w:rsidR="003A4843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 xml:space="preserve"> </w:t>
      </w:r>
      <w:r w:rsidR="001B44DB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 xml:space="preserve">– </w:t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08</w:t>
      </w:r>
      <w:r w:rsidR="003A4843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/</w:t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2023</w:t>
      </w:r>
    </w:p>
    <w:p w14:paraId="7A3B962C" w14:textId="29B9411C" w:rsidR="007B4C19" w:rsidRPr="00654957" w:rsidRDefault="00D54677" w:rsidP="007B7C8A">
      <w:pPr>
        <w:pStyle w:val="Listenabsatz"/>
        <w:numPr>
          <w:ilvl w:val="0"/>
          <w:numId w:val="4"/>
        </w:numPr>
        <w:spacing w:line="228" w:lineRule="auto"/>
        <w:ind w:left="284" w:hanging="142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Conducted company valuations based on transaction and trading multiples</w:t>
      </w:r>
    </w:p>
    <w:p w14:paraId="2B021189" w14:textId="18B5AE9D" w:rsidR="007B4C19" w:rsidRPr="00654957" w:rsidRDefault="00D54677" w:rsidP="007B7C8A">
      <w:pPr>
        <w:pStyle w:val="Listenabsatz"/>
        <w:numPr>
          <w:ilvl w:val="0"/>
          <w:numId w:val="4"/>
        </w:numPr>
        <w:spacing w:line="228" w:lineRule="auto"/>
        <w:ind w:left="284" w:hanging="142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Assisted in preparation of information memoranda and pitch presentations</w:t>
      </w:r>
    </w:p>
    <w:p w14:paraId="04A71E0D" w14:textId="77777777" w:rsidR="00654957" w:rsidRDefault="00D54677" w:rsidP="007B7C8A">
      <w:pPr>
        <w:pStyle w:val="Listenabsatz"/>
        <w:numPr>
          <w:ilvl w:val="0"/>
          <w:numId w:val="4"/>
        </w:numPr>
        <w:spacing w:line="228" w:lineRule="auto"/>
        <w:ind w:left="284" w:hanging="142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Created long lists of potential investors and target companies through research using various information systems</w:t>
      </w:r>
    </w:p>
    <w:p w14:paraId="669C89D3" w14:textId="59DE1046" w:rsidR="007B4C19" w:rsidRPr="00654957" w:rsidRDefault="00D54677" w:rsidP="00654957">
      <w:pPr>
        <w:pStyle w:val="Listenabsatz"/>
        <w:numPr>
          <w:ilvl w:val="0"/>
          <w:numId w:val="0"/>
        </w:numPr>
        <w:spacing w:line="228" w:lineRule="auto"/>
        <w:ind w:left="284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(</w:t>
      </w:r>
      <w:r w:rsid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s</w:t>
      </w:r>
      <w:r w:rsidR="00654957"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uch</w:t>
      </w: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 xml:space="preserve"> as S&amp;P Capital IQ,</w:t>
      </w:r>
      <w:r w:rsid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 xml:space="preserve"> Pitchbook</w:t>
      </w: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, Bureau van Dijk</w:t>
      </w:r>
      <w:r w:rsid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 xml:space="preserve"> and </w:t>
      </w:r>
      <w:r w:rsidR="00654957"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Merger Market</w:t>
      </w: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)</w:t>
      </w:r>
    </w:p>
    <w:p w14:paraId="26BDD515" w14:textId="463E58BF" w:rsidR="00D54677" w:rsidRPr="00654957" w:rsidRDefault="00D54677" w:rsidP="007B7C8A">
      <w:pPr>
        <w:pStyle w:val="Listenabsatz"/>
        <w:numPr>
          <w:ilvl w:val="0"/>
          <w:numId w:val="4"/>
        </w:numPr>
        <w:spacing w:line="228" w:lineRule="auto"/>
        <w:ind w:left="284" w:hanging="142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 xml:space="preserve">Analysed plausibility </w:t>
      </w:r>
      <w:r w:rsidR="00D00D47"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of planning assumptions of a company in the renewable energy sector, and modelled the operational financial model</w:t>
      </w:r>
    </w:p>
    <w:p w14:paraId="3507CCBB" w14:textId="5175FDA8" w:rsidR="00D00D47" w:rsidRPr="00654957" w:rsidRDefault="00D00D47" w:rsidP="007B7C8A">
      <w:pPr>
        <w:pStyle w:val="Listenabsatz"/>
        <w:numPr>
          <w:ilvl w:val="0"/>
          <w:numId w:val="4"/>
        </w:numPr>
        <w:spacing w:line="228" w:lineRule="auto"/>
        <w:ind w:left="284" w:hanging="142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Set up the financial model for a sell-side process in the automotive sector</w:t>
      </w:r>
    </w:p>
    <w:p w14:paraId="3690FCAF" w14:textId="17EF3E87" w:rsidR="00D00D47" w:rsidRPr="00654957" w:rsidRDefault="00D00D47" w:rsidP="007B7C8A">
      <w:pPr>
        <w:pStyle w:val="Listenabsatz"/>
        <w:numPr>
          <w:ilvl w:val="0"/>
          <w:numId w:val="4"/>
        </w:numPr>
        <w:spacing w:line="228" w:lineRule="auto"/>
        <w:ind w:left="284" w:hanging="142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Supported in creation of electronic data rooms</w:t>
      </w:r>
    </w:p>
    <w:p w14:paraId="294F64A8" w14:textId="0D51E787" w:rsidR="001B44DB" w:rsidRPr="00654957" w:rsidRDefault="001B44DB" w:rsidP="007B4C19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b/>
          <w:color w:val="000000" w:themeColor="text1"/>
          <w:sz w:val="10"/>
          <w:szCs w:val="10"/>
          <w:lang w:val="en-GB"/>
        </w:rPr>
      </w:pPr>
    </w:p>
    <w:p w14:paraId="222FF35E" w14:textId="0E8FE0B0" w:rsidR="003A4843" w:rsidRPr="00654957" w:rsidRDefault="00D00D47" w:rsidP="00A276D2">
      <w:pPr>
        <w:tabs>
          <w:tab w:val="right" w:pos="10206"/>
        </w:tabs>
        <w:autoSpaceDE w:val="0"/>
        <w:autoSpaceDN w:val="0"/>
        <w:adjustRightInd w:val="0"/>
        <w:spacing w:after="0" w:line="228" w:lineRule="auto"/>
        <w:rPr>
          <w:rFonts w:asciiTheme="minorHAnsi" w:hAnsiTheme="minorHAnsi"/>
          <w:b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hAnsiTheme="minorHAnsi"/>
          <w:b/>
          <w:color w:val="000000" w:themeColor="text1"/>
          <w:sz w:val="20"/>
          <w:szCs w:val="20"/>
          <w:lang w:val="en-GB"/>
        </w:rPr>
        <w:t>PwC GmbH</w:t>
      </w:r>
      <w:r w:rsidR="00A276D2" w:rsidRPr="00654957">
        <w:rPr>
          <w:rFonts w:asciiTheme="minorHAnsi" w:hAnsiTheme="minorHAnsi"/>
          <w:b/>
          <w:color w:val="000000" w:themeColor="text1"/>
          <w:sz w:val="20"/>
          <w:szCs w:val="20"/>
          <w:lang w:val="en-GB"/>
        </w:rPr>
        <w:tab/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Hamburg</w:t>
      </w:r>
      <w:r w:rsidR="003A4843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 xml:space="preserve">, </w:t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Germany</w:t>
      </w:r>
    </w:p>
    <w:p w14:paraId="249812E0" w14:textId="05EA332B" w:rsidR="003A4843" w:rsidRPr="00654957" w:rsidRDefault="00D00D47" w:rsidP="00A276D2">
      <w:pPr>
        <w:tabs>
          <w:tab w:val="right" w:pos="10206"/>
        </w:tabs>
        <w:autoSpaceDE w:val="0"/>
        <w:autoSpaceDN w:val="0"/>
        <w:adjustRightInd w:val="0"/>
        <w:spacing w:after="0" w:line="228" w:lineRule="auto"/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</w:pPr>
      <w:r w:rsidRPr="00654957">
        <w:rPr>
          <w:rFonts w:asciiTheme="minorHAnsi" w:hAnsiTheme="minorHAnsi"/>
          <w:iCs/>
          <w:color w:val="000000" w:themeColor="text1"/>
          <w:sz w:val="20"/>
          <w:szCs w:val="20"/>
          <w:lang w:val="en-GB"/>
        </w:rPr>
        <w:t>Intern in Actuarial Risk Modelling</w:t>
      </w:r>
      <w:r w:rsidR="00A276D2" w:rsidRPr="00654957">
        <w:rPr>
          <w:rFonts w:asciiTheme="minorHAnsi" w:hAnsiTheme="minorHAnsi"/>
          <w:iCs/>
          <w:color w:val="000000" w:themeColor="text1"/>
          <w:sz w:val="20"/>
          <w:szCs w:val="20"/>
          <w:lang w:val="en-GB"/>
        </w:rPr>
        <w:tab/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02</w:t>
      </w:r>
      <w:r w:rsidR="003A4843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/</w:t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2023</w:t>
      </w:r>
      <w:r w:rsidR="003A4843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 xml:space="preserve"> – </w:t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04</w:t>
      </w:r>
      <w:r w:rsidR="003A4843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/</w:t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2023</w:t>
      </w:r>
    </w:p>
    <w:p w14:paraId="7918D7EA" w14:textId="0FDDFD14" w:rsidR="003A4843" w:rsidRPr="00654957" w:rsidRDefault="00D00D47" w:rsidP="003A4843">
      <w:pPr>
        <w:pStyle w:val="Listenabsatz"/>
        <w:numPr>
          <w:ilvl w:val="0"/>
          <w:numId w:val="4"/>
        </w:numPr>
        <w:spacing w:line="228" w:lineRule="auto"/>
        <w:ind w:left="284" w:hanging="142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Participated in annual audits of underwriting balance sheet items of insurance companies</w:t>
      </w:r>
    </w:p>
    <w:p w14:paraId="754A8EF6" w14:textId="17F0EC46" w:rsidR="00D00D47" w:rsidRPr="00654957" w:rsidRDefault="00D00D47" w:rsidP="00D00D47">
      <w:pPr>
        <w:pStyle w:val="Listenabsatz"/>
        <w:numPr>
          <w:ilvl w:val="0"/>
          <w:numId w:val="0"/>
        </w:numPr>
        <w:spacing w:line="228" w:lineRule="auto"/>
        <w:ind w:left="284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according to HGB, Solvency II and IFRS 17</w:t>
      </w:r>
    </w:p>
    <w:p w14:paraId="49202338" w14:textId="719A8A44" w:rsidR="003A4843" w:rsidRPr="00654957" w:rsidRDefault="00D00D47" w:rsidP="003A4843">
      <w:pPr>
        <w:pStyle w:val="Listenabsatz"/>
        <w:numPr>
          <w:ilvl w:val="0"/>
          <w:numId w:val="4"/>
        </w:numPr>
        <w:spacing w:line="228" w:lineRule="auto"/>
        <w:ind w:left="284" w:hanging="142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Calculated pension</w:t>
      </w:r>
      <w:r w:rsidR="00275DFB"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 xml:space="preserve"> provisions using MS-Excel based tools with interfaces to R</w:t>
      </w:r>
    </w:p>
    <w:p w14:paraId="70F3F4E1" w14:textId="6B215D19" w:rsidR="003A4843" w:rsidRPr="00654957" w:rsidRDefault="00275DFB" w:rsidP="003A4843">
      <w:pPr>
        <w:pStyle w:val="Listenabsatz"/>
        <w:numPr>
          <w:ilvl w:val="0"/>
          <w:numId w:val="4"/>
        </w:numPr>
        <w:spacing w:line="228" w:lineRule="auto"/>
        <w:ind w:left="284" w:hanging="142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 xml:space="preserve">Performed actuarial analyses for best estimates using statistical methods (Chain-Ladder, </w:t>
      </w:r>
      <w:proofErr w:type="spellStart"/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Bornhuetter</w:t>
      </w:r>
      <w:proofErr w:type="spellEnd"/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-Ferguson)</w:t>
      </w:r>
    </w:p>
    <w:p w14:paraId="79FD6836" w14:textId="1EB63DC3" w:rsidR="00275DFB" w:rsidRPr="00654957" w:rsidRDefault="00275DFB" w:rsidP="003A4843">
      <w:pPr>
        <w:pStyle w:val="Listenabsatz"/>
        <w:numPr>
          <w:ilvl w:val="0"/>
          <w:numId w:val="4"/>
        </w:numPr>
        <w:spacing w:line="228" w:lineRule="auto"/>
        <w:ind w:left="284" w:hanging="142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Carried out detailed analytical audit procedures (on risk margins, claims and premium provisions)</w:t>
      </w:r>
    </w:p>
    <w:p w14:paraId="506C15D7" w14:textId="6C370CD2" w:rsidR="00275DFB" w:rsidRPr="00654957" w:rsidRDefault="00275DFB" w:rsidP="003A4843">
      <w:pPr>
        <w:pStyle w:val="Listenabsatz"/>
        <w:numPr>
          <w:ilvl w:val="0"/>
          <w:numId w:val="4"/>
        </w:numPr>
        <w:spacing w:line="228" w:lineRule="auto"/>
        <w:ind w:left="284" w:hanging="142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Prepared audit reports and wrap-up meeting presentations</w:t>
      </w:r>
    </w:p>
    <w:p w14:paraId="16F3CB94" w14:textId="6A835C6F" w:rsidR="00275DFB" w:rsidRPr="00654957" w:rsidRDefault="00275DFB" w:rsidP="003A4843">
      <w:pPr>
        <w:pStyle w:val="Listenabsatz"/>
        <w:numPr>
          <w:ilvl w:val="0"/>
          <w:numId w:val="4"/>
        </w:numPr>
        <w:spacing w:line="228" w:lineRule="auto"/>
        <w:ind w:left="284" w:hanging="142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Checked plausibility of client documents in accordance with lists of requirements</w:t>
      </w:r>
    </w:p>
    <w:p w14:paraId="1A2BED01" w14:textId="0CE14856" w:rsidR="003A4843" w:rsidRPr="00654957" w:rsidRDefault="003A4843" w:rsidP="007B4C19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b/>
          <w:color w:val="000000" w:themeColor="text1"/>
          <w:sz w:val="10"/>
          <w:szCs w:val="10"/>
          <w:lang w:val="en-GB"/>
        </w:rPr>
      </w:pPr>
    </w:p>
    <w:p w14:paraId="64B921EC" w14:textId="285CC917" w:rsidR="00A276D2" w:rsidRPr="00654957" w:rsidRDefault="00275DFB" w:rsidP="00A276D2">
      <w:pPr>
        <w:tabs>
          <w:tab w:val="right" w:pos="10206"/>
        </w:tabs>
        <w:autoSpaceDE w:val="0"/>
        <w:autoSpaceDN w:val="0"/>
        <w:adjustRightInd w:val="0"/>
        <w:spacing w:after="0" w:line="228" w:lineRule="auto"/>
        <w:rPr>
          <w:rFonts w:asciiTheme="minorHAnsi" w:hAnsiTheme="minorHAnsi"/>
          <w:b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hAnsiTheme="minorHAnsi"/>
          <w:b/>
          <w:color w:val="000000" w:themeColor="text1"/>
          <w:sz w:val="20"/>
          <w:szCs w:val="20"/>
          <w:lang w:val="en-GB"/>
        </w:rPr>
        <w:t>BDO AG</w:t>
      </w:r>
      <w:r w:rsidR="00A276D2" w:rsidRPr="00654957">
        <w:rPr>
          <w:rFonts w:asciiTheme="minorHAnsi" w:hAnsiTheme="minorHAnsi"/>
          <w:b/>
          <w:color w:val="000000" w:themeColor="text1"/>
          <w:sz w:val="20"/>
          <w:szCs w:val="20"/>
          <w:lang w:val="en-GB"/>
        </w:rPr>
        <w:tab/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Hamburg</w:t>
      </w:r>
      <w:r w:rsidR="00A276D2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 xml:space="preserve">, </w:t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Germany</w:t>
      </w:r>
    </w:p>
    <w:p w14:paraId="2D574522" w14:textId="028E2044" w:rsidR="00A276D2" w:rsidRPr="00654957" w:rsidRDefault="00275DFB" w:rsidP="00A276D2">
      <w:pPr>
        <w:tabs>
          <w:tab w:val="right" w:pos="10206"/>
        </w:tabs>
        <w:autoSpaceDE w:val="0"/>
        <w:autoSpaceDN w:val="0"/>
        <w:adjustRightInd w:val="0"/>
        <w:spacing w:after="0" w:line="228" w:lineRule="auto"/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</w:pPr>
      <w:r w:rsidRPr="00654957">
        <w:rPr>
          <w:rFonts w:asciiTheme="minorHAnsi" w:hAnsiTheme="minorHAnsi"/>
          <w:iCs/>
          <w:color w:val="000000" w:themeColor="text1"/>
          <w:sz w:val="20"/>
          <w:szCs w:val="20"/>
          <w:lang w:val="en-GB"/>
        </w:rPr>
        <w:t>Intern in Corporate Finance</w:t>
      </w:r>
      <w:r w:rsidR="00A276D2" w:rsidRPr="00654957">
        <w:rPr>
          <w:rFonts w:asciiTheme="minorHAnsi" w:hAnsiTheme="minorHAnsi"/>
          <w:iCs/>
          <w:color w:val="000000" w:themeColor="text1"/>
          <w:sz w:val="20"/>
          <w:szCs w:val="20"/>
          <w:lang w:val="en-GB"/>
        </w:rPr>
        <w:tab/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11</w:t>
      </w:r>
      <w:r w:rsidR="00A276D2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/</w:t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2022</w:t>
      </w:r>
      <w:r w:rsidR="00A276D2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 xml:space="preserve"> – </w:t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01</w:t>
      </w:r>
      <w:r w:rsidR="00A276D2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/</w:t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2023</w:t>
      </w:r>
    </w:p>
    <w:p w14:paraId="0804007F" w14:textId="19040963" w:rsidR="00A276D2" w:rsidRPr="00654957" w:rsidRDefault="00275DFB" w:rsidP="00A276D2">
      <w:pPr>
        <w:pStyle w:val="Listenabsatz"/>
        <w:numPr>
          <w:ilvl w:val="0"/>
          <w:numId w:val="4"/>
        </w:numPr>
        <w:spacing w:line="228" w:lineRule="auto"/>
        <w:ind w:left="284" w:hanging="142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Prepared and modelled company valuations (DCF, capitalised earnings value and flow to equity)</w:t>
      </w:r>
    </w:p>
    <w:p w14:paraId="4AE8D230" w14:textId="1922F830" w:rsidR="00275DFB" w:rsidRPr="00654957" w:rsidRDefault="00EE02CA" w:rsidP="00275DFB">
      <w:pPr>
        <w:pStyle w:val="Listenabsatz"/>
        <w:numPr>
          <w:ilvl w:val="0"/>
          <w:numId w:val="0"/>
        </w:numPr>
        <w:spacing w:line="228" w:lineRule="auto"/>
        <w:ind w:left="284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a</w:t>
      </w:r>
      <w:r w:rsidR="00275DFB"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nd carried out MS-Excel based analyses of asset, financial and earnings situations</w:t>
      </w:r>
    </w:p>
    <w:p w14:paraId="1C93C521" w14:textId="2C1EA0CB" w:rsidR="00A276D2" w:rsidRPr="00654957" w:rsidRDefault="00275DFB" w:rsidP="00A276D2">
      <w:pPr>
        <w:pStyle w:val="Listenabsatz"/>
        <w:numPr>
          <w:ilvl w:val="0"/>
          <w:numId w:val="4"/>
        </w:numPr>
        <w:spacing w:line="228" w:lineRule="auto"/>
        <w:ind w:left="284" w:hanging="142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Assisted in due diligence and fairness opinion processes and prepared opinion letters</w:t>
      </w:r>
    </w:p>
    <w:p w14:paraId="2E0B6763" w14:textId="4A6A4F40" w:rsidR="00275DFB" w:rsidRPr="00654957" w:rsidRDefault="00275DFB" w:rsidP="00A276D2">
      <w:pPr>
        <w:pStyle w:val="Listenabsatz"/>
        <w:numPr>
          <w:ilvl w:val="0"/>
          <w:numId w:val="4"/>
        </w:numPr>
        <w:spacing w:line="228" w:lineRule="auto"/>
        <w:ind w:left="284" w:hanging="142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 xml:space="preserve">Derived transaction as well as trading multiples and determined </w:t>
      </w:r>
      <w:r w:rsidR="00EE02CA"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costs of capital including peer group research and derivation of beta factors using S&amp;P Capital IQ</w:t>
      </w:r>
    </w:p>
    <w:p w14:paraId="6BFE5748" w14:textId="5BC75BD6" w:rsidR="00A276D2" w:rsidRPr="00654957" w:rsidRDefault="00EE02CA" w:rsidP="00A276D2">
      <w:pPr>
        <w:pStyle w:val="Listenabsatz"/>
        <w:numPr>
          <w:ilvl w:val="0"/>
          <w:numId w:val="4"/>
        </w:numPr>
        <w:spacing w:line="228" w:lineRule="auto"/>
        <w:ind w:left="284" w:hanging="142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Conducted company, market, competitor, and industry research in the energy sector</w:t>
      </w:r>
    </w:p>
    <w:p w14:paraId="0A1B0DB1" w14:textId="5AE71C76" w:rsidR="00EE02CA" w:rsidRPr="00654957" w:rsidRDefault="00EE02CA" w:rsidP="00A276D2">
      <w:pPr>
        <w:pStyle w:val="Listenabsatz"/>
        <w:numPr>
          <w:ilvl w:val="0"/>
          <w:numId w:val="4"/>
        </w:numPr>
        <w:spacing w:line="228" w:lineRule="auto"/>
        <w:ind w:left="284" w:hanging="142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Generated financial due diligence reports and pitch presentations</w:t>
      </w:r>
    </w:p>
    <w:p w14:paraId="6F3BB0F5" w14:textId="40C03812" w:rsidR="00EE02CA" w:rsidRPr="00654957" w:rsidRDefault="00EE02CA" w:rsidP="00A276D2">
      <w:pPr>
        <w:pStyle w:val="Listenabsatz"/>
        <w:numPr>
          <w:ilvl w:val="0"/>
          <w:numId w:val="4"/>
        </w:numPr>
        <w:spacing w:line="228" w:lineRule="auto"/>
        <w:ind w:left="284" w:hanging="142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Checked and reviewed client plans as well as documents from data rooms</w:t>
      </w:r>
    </w:p>
    <w:p w14:paraId="17674C43" w14:textId="77777777" w:rsidR="00A276D2" w:rsidRPr="00654957" w:rsidRDefault="00A276D2" w:rsidP="00A276D2">
      <w:pPr>
        <w:autoSpaceDE w:val="0"/>
        <w:autoSpaceDN w:val="0"/>
        <w:adjustRightInd w:val="0"/>
        <w:spacing w:after="0" w:line="240" w:lineRule="auto"/>
        <w:rPr>
          <w:rFonts w:asciiTheme="minorHAnsi" w:hAnsiTheme="minorHAnsi"/>
          <w:b/>
          <w:color w:val="000000" w:themeColor="text1"/>
          <w:sz w:val="10"/>
          <w:szCs w:val="10"/>
          <w:lang w:val="en-GB"/>
        </w:rPr>
      </w:pPr>
    </w:p>
    <w:p w14:paraId="70E5576A" w14:textId="03B83172" w:rsidR="00A276D2" w:rsidRPr="00654957" w:rsidRDefault="00EE02CA" w:rsidP="00A276D2">
      <w:pPr>
        <w:tabs>
          <w:tab w:val="right" w:pos="10206"/>
        </w:tabs>
        <w:autoSpaceDE w:val="0"/>
        <w:autoSpaceDN w:val="0"/>
        <w:adjustRightInd w:val="0"/>
        <w:spacing w:after="0" w:line="228" w:lineRule="auto"/>
        <w:rPr>
          <w:rFonts w:asciiTheme="minorHAnsi" w:hAnsiTheme="minorHAnsi"/>
          <w:b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hAnsiTheme="minorHAnsi"/>
          <w:b/>
          <w:color w:val="000000" w:themeColor="text1"/>
          <w:sz w:val="20"/>
          <w:szCs w:val="20"/>
          <w:lang w:val="en-GB"/>
        </w:rPr>
        <w:t>Union Investment Real Estate GmbH</w:t>
      </w:r>
      <w:r w:rsidR="00A276D2" w:rsidRPr="00654957">
        <w:rPr>
          <w:rFonts w:asciiTheme="minorHAnsi" w:hAnsiTheme="minorHAnsi"/>
          <w:b/>
          <w:color w:val="000000" w:themeColor="text1"/>
          <w:sz w:val="20"/>
          <w:szCs w:val="20"/>
          <w:lang w:val="en-GB"/>
        </w:rPr>
        <w:tab/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Hamburg</w:t>
      </w:r>
      <w:r w:rsidR="00A276D2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 xml:space="preserve">, </w:t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Germany</w:t>
      </w:r>
    </w:p>
    <w:p w14:paraId="29577CBD" w14:textId="6977F808" w:rsidR="00A276D2" w:rsidRPr="00654957" w:rsidRDefault="00EE02CA" w:rsidP="00A276D2">
      <w:pPr>
        <w:tabs>
          <w:tab w:val="right" w:pos="10206"/>
        </w:tabs>
        <w:autoSpaceDE w:val="0"/>
        <w:autoSpaceDN w:val="0"/>
        <w:adjustRightInd w:val="0"/>
        <w:spacing w:after="0" w:line="228" w:lineRule="auto"/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</w:pPr>
      <w:r w:rsidRPr="00654957">
        <w:rPr>
          <w:rFonts w:asciiTheme="minorHAnsi" w:hAnsiTheme="minorHAnsi"/>
          <w:iCs/>
          <w:color w:val="000000" w:themeColor="text1"/>
          <w:sz w:val="20"/>
          <w:szCs w:val="20"/>
          <w:lang w:val="en-GB"/>
        </w:rPr>
        <w:t>Working Student</w:t>
      </w:r>
      <w:r w:rsidR="005E0890">
        <w:rPr>
          <w:rFonts w:asciiTheme="minorHAnsi" w:hAnsiTheme="minorHAnsi"/>
          <w:iCs/>
          <w:color w:val="000000" w:themeColor="text1"/>
          <w:sz w:val="20"/>
          <w:szCs w:val="20"/>
          <w:lang w:val="en-GB"/>
        </w:rPr>
        <w:t xml:space="preserve"> in Insurance Management for Real Estate Fund Assets</w:t>
      </w:r>
      <w:r w:rsidR="00A276D2" w:rsidRPr="00654957">
        <w:rPr>
          <w:rFonts w:asciiTheme="minorHAnsi" w:hAnsiTheme="minorHAnsi"/>
          <w:iCs/>
          <w:color w:val="000000" w:themeColor="text1"/>
          <w:sz w:val="20"/>
          <w:szCs w:val="20"/>
          <w:lang w:val="en-GB"/>
        </w:rPr>
        <w:tab/>
      </w:r>
      <w:r w:rsidR="007333FD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10</w:t>
      </w:r>
      <w:r w:rsidR="00A276D2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/</w:t>
      </w:r>
      <w:r w:rsidR="007333FD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2022</w:t>
      </w:r>
      <w:r w:rsidR="00A276D2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 xml:space="preserve"> – </w:t>
      </w:r>
      <w:r w:rsidR="007333FD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10</w:t>
      </w:r>
      <w:r w:rsidR="00A276D2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/</w:t>
      </w:r>
      <w:r w:rsidR="007333FD"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2023</w:t>
      </w:r>
    </w:p>
    <w:p w14:paraId="4D4506CF" w14:textId="77777777" w:rsidR="005E0890" w:rsidRDefault="007333FD" w:rsidP="00A276D2">
      <w:pPr>
        <w:pStyle w:val="Listenabsatz"/>
        <w:numPr>
          <w:ilvl w:val="0"/>
          <w:numId w:val="4"/>
        </w:numPr>
        <w:spacing w:line="228" w:lineRule="auto"/>
        <w:ind w:left="284" w:hanging="142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Built interface between internal Asset Managers and Investment Managers as well as</w:t>
      </w:r>
    </w:p>
    <w:p w14:paraId="0E1519AE" w14:textId="266211D1" w:rsidR="007333FD" w:rsidRPr="005E0890" w:rsidRDefault="005E0890" w:rsidP="005E0890">
      <w:pPr>
        <w:pStyle w:val="Listenabsatz"/>
        <w:numPr>
          <w:ilvl w:val="0"/>
          <w:numId w:val="0"/>
        </w:numPr>
        <w:spacing w:line="228" w:lineRule="auto"/>
        <w:ind w:left="284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e</w:t>
      </w:r>
      <w:r w:rsidR="007333FD"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xternal</w:t>
      </w:r>
      <w:r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 xml:space="preserve"> </w:t>
      </w:r>
      <w:r w:rsidR="007333FD" w:rsidRPr="005E0890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insurance companies and Property Managers</w:t>
      </w:r>
    </w:p>
    <w:p w14:paraId="2291FDF0" w14:textId="26210728" w:rsidR="00A276D2" w:rsidRPr="00654957" w:rsidRDefault="007333FD" w:rsidP="00A276D2">
      <w:pPr>
        <w:pStyle w:val="Listenabsatz"/>
        <w:numPr>
          <w:ilvl w:val="0"/>
          <w:numId w:val="4"/>
        </w:numPr>
        <w:spacing w:line="228" w:lineRule="auto"/>
        <w:ind w:left="284" w:hanging="142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 xml:space="preserve">Checked cover notes and declarations computationally and factually </w:t>
      </w:r>
    </w:p>
    <w:p w14:paraId="55C7A14D" w14:textId="35EFC5B6" w:rsidR="00A276D2" w:rsidRPr="00654957" w:rsidRDefault="007333FD" w:rsidP="00A276D2">
      <w:pPr>
        <w:pStyle w:val="Listenabsatz"/>
        <w:numPr>
          <w:ilvl w:val="0"/>
          <w:numId w:val="4"/>
        </w:numPr>
        <w:spacing w:line="228" w:lineRule="auto"/>
        <w:ind w:left="284" w:hanging="142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Coordinated and monitored insurance invoice processes</w:t>
      </w:r>
    </w:p>
    <w:p w14:paraId="0E7DDF11" w14:textId="4A7E9F84" w:rsidR="007333FD" w:rsidRPr="00654957" w:rsidRDefault="007333FD" w:rsidP="00A276D2">
      <w:pPr>
        <w:pStyle w:val="Listenabsatz"/>
        <w:numPr>
          <w:ilvl w:val="0"/>
          <w:numId w:val="4"/>
        </w:numPr>
        <w:spacing w:line="228" w:lineRule="auto"/>
        <w:ind w:left="284" w:hanging="142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Supplied and reconciled master data via SAP REFX</w:t>
      </w:r>
    </w:p>
    <w:p w14:paraId="76BA6E01" w14:textId="41AD5EA8" w:rsidR="007333FD" w:rsidRPr="00654957" w:rsidRDefault="007333FD" w:rsidP="00A276D2">
      <w:pPr>
        <w:pStyle w:val="Listenabsatz"/>
        <w:numPr>
          <w:ilvl w:val="0"/>
          <w:numId w:val="4"/>
        </w:numPr>
        <w:spacing w:line="228" w:lineRule="auto"/>
        <w:ind w:left="284" w:hanging="142"/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</w:pPr>
      <w:r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 xml:space="preserve">Checked and verified claims data </w:t>
      </w:r>
      <w:r w:rsidR="00654957" w:rsidRPr="00654957">
        <w:rPr>
          <w:rFonts w:asciiTheme="minorHAnsi" w:eastAsiaTheme="minorHAnsi" w:hAnsiTheme="minorHAnsi"/>
          <w:bCs/>
          <w:color w:val="000000" w:themeColor="text1"/>
          <w:sz w:val="20"/>
          <w:szCs w:val="20"/>
          <w:lang w:val="en-GB"/>
        </w:rPr>
        <w:t>and statistics</w:t>
      </w:r>
    </w:p>
    <w:p w14:paraId="2D5EF89A" w14:textId="77777777" w:rsidR="00DC5821" w:rsidRPr="00654957" w:rsidRDefault="00DC5821" w:rsidP="005422D3">
      <w:pPr>
        <w:pStyle w:val="Listenabsatz"/>
        <w:numPr>
          <w:ilvl w:val="0"/>
          <w:numId w:val="0"/>
        </w:numPr>
        <w:tabs>
          <w:tab w:val="clear" w:pos="2410"/>
          <w:tab w:val="left" w:pos="2268"/>
        </w:tabs>
        <w:adjustRightInd w:val="0"/>
        <w:spacing w:line="228" w:lineRule="auto"/>
        <w:rPr>
          <w:rFonts w:asciiTheme="minorHAnsi" w:eastAsiaTheme="minorHAnsi" w:hAnsiTheme="minorHAnsi"/>
          <w:color w:val="000000" w:themeColor="text1"/>
          <w:sz w:val="16"/>
          <w:szCs w:val="16"/>
          <w:lang w:val="en-GB"/>
        </w:rPr>
      </w:pPr>
    </w:p>
    <w:p w14:paraId="089210E1" w14:textId="6B382987" w:rsidR="0024628A" w:rsidRPr="00654957" w:rsidRDefault="00353058" w:rsidP="00E26FAE">
      <w:pPr>
        <w:pStyle w:val="Titel"/>
        <w:pBdr>
          <w:bottom w:val="single" w:sz="12" w:space="4" w:color="8496B0"/>
        </w:pBdr>
        <w:rPr>
          <w:rFonts w:asciiTheme="minorHAnsi" w:hAnsiTheme="minorHAnsi"/>
          <w:color w:val="8496B0"/>
          <w:spacing w:val="0"/>
          <w:sz w:val="22"/>
          <w:szCs w:val="22"/>
          <w:lang w:val="en-GB"/>
        </w:rPr>
      </w:pPr>
      <w:r w:rsidRPr="00654957">
        <w:rPr>
          <w:rFonts w:asciiTheme="minorHAnsi" w:hAnsiTheme="minorHAnsi"/>
          <w:color w:val="8496B0"/>
          <w:spacing w:val="0"/>
          <w:sz w:val="22"/>
          <w:szCs w:val="22"/>
          <w:lang w:val="en-GB"/>
        </w:rPr>
        <w:t>ADDITIONAL INFORMATION</w:t>
      </w:r>
    </w:p>
    <w:p w14:paraId="7F76EE9E" w14:textId="3997A807" w:rsidR="004F0EF0" w:rsidRPr="00654957" w:rsidRDefault="00A641D8" w:rsidP="009151AB">
      <w:pPr>
        <w:spacing w:after="40" w:line="240" w:lineRule="auto"/>
        <w:ind w:left="1985" w:hanging="1985"/>
        <w:rPr>
          <w:rFonts w:asciiTheme="minorHAnsi" w:hAnsiTheme="minorHAnsi"/>
          <w:color w:val="000000" w:themeColor="text1"/>
          <w:sz w:val="20"/>
          <w:szCs w:val="20"/>
          <w:lang w:val="en-GB"/>
        </w:rPr>
      </w:pP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Languages</w:t>
      </w: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ab/>
      </w:r>
      <w:r w:rsidR="00654957" w:rsidRPr="00654957">
        <w:rPr>
          <w:rFonts w:asciiTheme="minorHAnsi" w:eastAsia="Arial" w:hAnsiTheme="minorHAnsi" w:cstheme="minorHAnsi"/>
          <w:spacing w:val="-2"/>
          <w:sz w:val="20"/>
          <w:szCs w:val="20"/>
          <w:lang w:val="en-GB"/>
        </w:rPr>
        <w:t>German (C2), English (C1), Spanish (B2), Hindi (B2)</w:t>
      </w:r>
    </w:p>
    <w:p w14:paraId="72925BAC" w14:textId="4DB13007" w:rsidR="008B7AF1" w:rsidRPr="00654957" w:rsidRDefault="004F0EF0" w:rsidP="009151AB">
      <w:pPr>
        <w:spacing w:after="40" w:line="240" w:lineRule="auto"/>
        <w:ind w:left="1985" w:hanging="1985"/>
        <w:rPr>
          <w:rFonts w:asciiTheme="minorHAnsi" w:hAnsiTheme="minorHAnsi"/>
          <w:bCs/>
          <w:iCs/>
          <w:color w:val="000000" w:themeColor="text1"/>
          <w:sz w:val="20"/>
          <w:szCs w:val="20"/>
          <w:lang w:val="en-GB"/>
        </w:rPr>
      </w:pP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Technical Skills</w:t>
      </w:r>
      <w:r w:rsidR="00A641D8" w:rsidRPr="00654957">
        <w:rPr>
          <w:rFonts w:asciiTheme="minorHAnsi" w:hAnsiTheme="minorHAnsi"/>
          <w:color w:val="000000" w:themeColor="text1"/>
          <w:sz w:val="20"/>
          <w:szCs w:val="20"/>
          <w:lang w:val="en-GB"/>
        </w:rPr>
        <w:tab/>
      </w:r>
      <w:r w:rsidR="00654957" w:rsidRPr="00654957">
        <w:rPr>
          <w:rFonts w:asciiTheme="minorHAnsi" w:hAnsiTheme="minorHAnsi"/>
          <w:bCs/>
          <w:iCs/>
          <w:color w:val="000000" w:themeColor="text1"/>
          <w:sz w:val="20"/>
          <w:szCs w:val="20"/>
          <w:lang w:val="en-GB"/>
        </w:rPr>
        <w:t>Microsoft Office, Capital IQ, Pitchbook, Bureau van Dijk, Merger Market, LaTeX, Python, R, MATLAB</w:t>
      </w:r>
    </w:p>
    <w:p w14:paraId="4F127405" w14:textId="367E00BD" w:rsidR="00EF7690" w:rsidRPr="00654957" w:rsidRDefault="00565785" w:rsidP="00654957">
      <w:pPr>
        <w:spacing w:after="40" w:line="240" w:lineRule="auto"/>
        <w:ind w:left="1985" w:hanging="1985"/>
        <w:rPr>
          <w:rFonts w:asciiTheme="minorHAnsi" w:hAnsiTheme="minorHAnsi"/>
          <w:color w:val="000000" w:themeColor="text1"/>
          <w:sz w:val="20"/>
          <w:szCs w:val="20"/>
          <w:lang w:val="en-GB"/>
        </w:rPr>
      </w:pPr>
      <w:r w:rsidRPr="00654957">
        <w:rPr>
          <w:rFonts w:asciiTheme="majorHAnsi" w:eastAsia="Arial" w:hAnsiTheme="majorHAnsi" w:cstheme="minorBidi"/>
          <w:color w:val="8496B0" w:themeColor="text2" w:themeTint="99"/>
          <w:spacing w:val="-2"/>
          <w:sz w:val="20"/>
          <w:szCs w:val="20"/>
          <w:lang w:val="en-GB"/>
        </w:rPr>
        <w:t>Interests</w:t>
      </w:r>
      <w:r w:rsidRPr="00654957">
        <w:rPr>
          <w:rFonts w:asciiTheme="minorHAnsi" w:hAnsiTheme="minorHAnsi"/>
          <w:color w:val="000000" w:themeColor="text1"/>
          <w:sz w:val="20"/>
          <w:szCs w:val="20"/>
          <w:lang w:val="en-GB"/>
        </w:rPr>
        <w:tab/>
      </w:r>
      <w:r w:rsidR="00654957" w:rsidRPr="00654957">
        <w:rPr>
          <w:rFonts w:asciiTheme="minorHAnsi" w:hAnsiTheme="minorHAnsi"/>
          <w:color w:val="000000" w:themeColor="text1"/>
          <w:sz w:val="20"/>
          <w:szCs w:val="20"/>
          <w:lang w:val="en-GB"/>
        </w:rPr>
        <w:t>Team captain in a football club (2009 – 2017), Table tennis club (2012 – 2017), Visiting football stadiums, Endurance sports (e.g., running or cycling), Playing chess</w:t>
      </w:r>
    </w:p>
    <w:sectPr w:rsidR="00EF7690" w:rsidRPr="00654957" w:rsidSect="00305D52">
      <w:headerReference w:type="default" r:id="rId7"/>
      <w:headerReference w:type="first" r:id="rId8"/>
      <w:pgSz w:w="11901" w:h="16817" w:code="9"/>
      <w:pgMar w:top="720" w:right="851" w:bottom="720" w:left="851" w:header="45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99629F" w14:textId="77777777" w:rsidR="003F52FC" w:rsidRDefault="003F52FC" w:rsidP="00F93D7B">
      <w:pPr>
        <w:spacing w:after="0" w:line="240" w:lineRule="auto"/>
      </w:pPr>
      <w:r>
        <w:separator/>
      </w:r>
    </w:p>
  </w:endnote>
  <w:endnote w:type="continuationSeparator" w:id="0">
    <w:p w14:paraId="661CE060" w14:textId="77777777" w:rsidR="003F52FC" w:rsidRDefault="003F52FC" w:rsidP="00F93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+mn-ea">
    <w:panose1 w:val="020B0604020202020204"/>
    <w:charset w:val="00"/>
    <w:family w:val="roman"/>
    <w:notTrueType/>
    <w:pitch w:val="default"/>
  </w:font>
  <w:font w:name="+mn-cs"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6519A8" w14:textId="77777777" w:rsidR="003F52FC" w:rsidRDefault="003F52FC" w:rsidP="00F93D7B">
      <w:pPr>
        <w:spacing w:after="0" w:line="240" w:lineRule="auto"/>
      </w:pPr>
      <w:r>
        <w:separator/>
      </w:r>
    </w:p>
  </w:footnote>
  <w:footnote w:type="continuationSeparator" w:id="0">
    <w:p w14:paraId="3CCEDF24" w14:textId="77777777" w:rsidR="003F52FC" w:rsidRDefault="003F52FC" w:rsidP="00F93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7CDF3" w14:textId="7E0721CE" w:rsidR="005E4B34" w:rsidRPr="0020585C" w:rsidRDefault="004E5579" w:rsidP="0020585C">
    <w:pPr>
      <w:pStyle w:val="Kopfzeile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1" layoutInCell="1" allowOverlap="1" wp14:anchorId="5E4E7F9D" wp14:editId="4C79F70A">
              <wp:simplePos x="0" y="0"/>
              <wp:positionH relativeFrom="page">
                <wp:posOffset>0</wp:posOffset>
              </wp:positionH>
              <wp:positionV relativeFrom="paragraph">
                <wp:posOffset>-288290</wp:posOffset>
              </wp:positionV>
              <wp:extent cx="7745095" cy="833120"/>
              <wp:effectExtent l="0" t="0" r="0" b="0"/>
              <wp:wrapThrough wrapText="bothSides">
                <wp:wrapPolygon edited="0">
                  <wp:start x="0" y="0"/>
                  <wp:lineTo x="0" y="21238"/>
                  <wp:lineTo x="21570" y="21238"/>
                  <wp:lineTo x="21570" y="0"/>
                  <wp:lineTo x="0" y="0"/>
                </wp:wrapPolygon>
              </wp:wrapThrough>
              <wp:docPr id="4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45095" cy="833120"/>
                      </a:xfrm>
                      <a:prstGeom prst="rect">
                        <a:avLst/>
                      </a:prstGeom>
                      <a:solidFill>
                        <a:srgbClr val="44546A">
                          <a:lumMod val="60000"/>
                          <a:lumOff val="4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93C636" w14:textId="77777777" w:rsidR="005E4B34" w:rsidRPr="00E77D46" w:rsidRDefault="005E4B34" w:rsidP="00E77D46">
                          <w:pPr>
                            <w:pStyle w:val="KeinLeerraum"/>
                            <w:rPr>
                              <w:rFonts w:ascii="Calibri" w:hAnsi="Calibri"/>
                              <w:color w:val="FFFFFF" w:themeColor="background1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4E7F9D" id="_x0000_t202" coordsize="21600,21600" o:spt="202" path="m,l,21600r21600,l21600,xe">
              <v:stroke joinstyle="miter"/>
              <v:path gradientshapeok="t" o:connecttype="rect"/>
            </v:shapetype>
            <v:shape id="Text Box 217" o:spid="_x0000_s1026" type="#_x0000_t202" style="position:absolute;margin-left:0;margin-top:-22.7pt;width:609.85pt;height:65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" fillcolor="#8497b0" stroked="f">
              <v:textbox>
                <w:txbxContent>
                  <w:p w14:paraId="7893C636" w14:textId="77777777" w:rsidR="005E4B34" w:rsidRPr="00E77D46" w:rsidRDefault="005E4B34" w:rsidP="00E77D46">
                    <w:pPr>
                      <w:pStyle w:val="KeinLeerraum"/>
                      <w:rPr>
                        <w:rFonts w:ascii="Calibri" w:hAnsi="Calibri"/>
                        <w:color w:val="FFFFFF" w:themeColor="background1"/>
                      </w:rPr>
                    </w:pPr>
                  </w:p>
                </w:txbxContent>
              </v:textbox>
              <w10:wrap type="through" anchorx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4F016" w14:textId="07FAB5E6" w:rsidR="005E4B34" w:rsidRPr="00353058" w:rsidRDefault="004E5579" w:rsidP="00353058">
    <w:pPr>
      <w:pStyle w:val="Kopfzeile"/>
      <w:tabs>
        <w:tab w:val="clear" w:pos="4680"/>
        <w:tab w:val="clear" w:pos="9360"/>
        <w:tab w:val="left" w:pos="2934"/>
      </w:tabs>
      <w:rPr>
        <w:sz w:val="10"/>
        <w:szCs w:val="10"/>
      </w:rPr>
    </w:pPr>
    <w:r w:rsidRPr="00353058">
      <w:rPr>
        <w:noProof/>
        <w:sz w:val="10"/>
        <w:szCs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8C3E3DB" wp14:editId="43F51BB0">
              <wp:simplePos x="0" y="0"/>
              <wp:positionH relativeFrom="column">
                <wp:posOffset>-454660</wp:posOffset>
              </wp:positionH>
              <wp:positionV relativeFrom="paragraph">
                <wp:posOffset>-288290</wp:posOffset>
              </wp:positionV>
              <wp:extent cx="5631815" cy="933450"/>
              <wp:effectExtent l="0" t="0" r="0" b="0"/>
              <wp:wrapThrough wrapText="bothSides">
                <wp:wrapPolygon edited="0">
                  <wp:start x="146" y="0"/>
                  <wp:lineTo x="146" y="21159"/>
                  <wp:lineTo x="21335" y="21159"/>
                  <wp:lineTo x="21335" y="0"/>
                  <wp:lineTo x="146" y="0"/>
                </wp:wrapPolygon>
              </wp:wrapThrough>
              <wp:docPr id="3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181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B57A85" w14:textId="71692147" w:rsidR="00DB48C2" w:rsidRPr="009151AB" w:rsidRDefault="00CD4087" w:rsidP="00FD77E6">
                          <w:pPr>
                            <w:spacing w:before="200" w:after="0" w:line="240" w:lineRule="auto"/>
                            <w:ind w:left="567"/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Aishwin Arora</w:t>
                          </w:r>
                          <w:r w:rsidR="00B058BD" w:rsidRPr="000C1F1B">
                            <w:rPr>
                              <w:rFonts w:ascii="Calibri" w:hAnsi="Calibri"/>
                              <w:b/>
                              <w:color w:val="FFFFFF" w:themeColor="background1"/>
                              <w:sz w:val="32"/>
                              <w:szCs w:val="21"/>
                            </w:rPr>
                            <w:br/>
                          </w:r>
                          <w:r w:rsidR="005E4B34" w:rsidRPr="009151AB"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>Address:</w:t>
                          </w:r>
                          <w:r w:rsidR="007D3935" w:rsidRPr="009151AB"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>Hans-Stoll-</w:t>
                          </w:r>
                          <w:proofErr w:type="spellStart"/>
                          <w:r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>Straße</w:t>
                          </w:r>
                          <w:proofErr w:type="spellEnd"/>
                          <w:r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 xml:space="preserve"> 132</w:t>
                          </w:r>
                          <w:r w:rsidR="004F4C56" w:rsidRPr="009151AB"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 xml:space="preserve">, </w:t>
                          </w:r>
                          <w:r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>21035 Hamburg</w:t>
                          </w:r>
                          <w:r w:rsidR="004F4C56" w:rsidRPr="009151AB"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 xml:space="preserve">, </w:t>
                          </w:r>
                          <w:r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>Germany</w:t>
                          </w:r>
                          <w:r w:rsidR="00D11FB5" w:rsidRPr="009151AB"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A641D8" w:rsidRPr="009151AB"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br/>
                          </w:r>
                          <w:r w:rsidR="005E4B34" w:rsidRPr="009151AB"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>Phone:</w:t>
                          </w:r>
                          <w:r w:rsidR="00326353" w:rsidRPr="009151AB"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 xml:space="preserve"> + 49 (0) 1</w:t>
                          </w:r>
                          <w:r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>76</w:t>
                          </w:r>
                          <w:r w:rsidR="00326353" w:rsidRPr="009151AB"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 xml:space="preserve"> – </w:t>
                          </w:r>
                          <w:r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>572</w:t>
                          </w:r>
                          <w:r w:rsidR="004F4C56" w:rsidRPr="009151AB"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>522</w:t>
                          </w:r>
                          <w:r w:rsidR="004F4C56" w:rsidRPr="009151AB"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20"/>
                              <w:szCs w:val="20"/>
                            </w:rPr>
                            <w:t>86</w:t>
                          </w:r>
                          <w:r w:rsidR="00A641D8" w:rsidRPr="009151AB"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20"/>
                              <w:szCs w:val="20"/>
                            </w:rPr>
                            <w:t xml:space="preserve"> I </w:t>
                          </w:r>
                          <w:r w:rsidR="005E4B34" w:rsidRPr="009151AB"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20"/>
                              <w:szCs w:val="20"/>
                            </w:rPr>
                            <w:t>Email:</w:t>
                          </w:r>
                          <w:r w:rsidR="00326353" w:rsidRPr="009151AB">
                            <w:rPr>
                              <w:rFonts w:asciiTheme="minorHAnsi" w:hAnsiTheme="minorHAnsi" w:cstheme="minorHAnsi"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hyperlink r:id="rId1" w:history="1">
                            <w:r w:rsidRPr="001C1859">
                              <w:rPr>
                                <w:rStyle w:val="Hyperlink"/>
                                <w:rFonts w:asciiTheme="minorHAnsi" w:hAnsiTheme="minorHAnsi" w:cstheme="minorHAnsi"/>
                                <w:sz w:val="20"/>
                                <w:szCs w:val="20"/>
                              </w:rPr>
                              <w:t>aishwin.arora@hhl.de</w:t>
                            </w:r>
                          </w:hyperlink>
                        </w:p>
                        <w:p w14:paraId="096A41D0" w14:textId="7DF325CE" w:rsidR="00B058BD" w:rsidRPr="009151AB" w:rsidRDefault="005E4B34" w:rsidP="009151AB">
                          <w:pPr>
                            <w:spacing w:after="0" w:line="240" w:lineRule="auto"/>
                            <w:ind w:left="567"/>
                            <w:rPr>
                              <w:rFonts w:ascii="Calibri" w:hAnsi="Calibri"/>
                              <w:b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9151AB"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>Date of Birth:</w:t>
                          </w:r>
                          <w:r w:rsidR="00326353" w:rsidRPr="009151AB"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  <w:r w:rsidR="00CD4087"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>22</w:t>
                          </w:r>
                          <w:r w:rsidR="00326353" w:rsidRPr="009151AB"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>/</w:t>
                          </w:r>
                          <w:r w:rsidR="00CD4087"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>04</w:t>
                          </w:r>
                          <w:r w:rsidR="00326353" w:rsidRPr="009151AB"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>/</w:t>
                          </w:r>
                          <w:r w:rsidR="00CD4087"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>1999</w:t>
                          </w:r>
                          <w:r w:rsidR="00D11FB5" w:rsidRPr="009151AB"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 xml:space="preserve"> I </w:t>
                          </w:r>
                          <w:r w:rsidRPr="009151AB">
                            <w:rPr>
                              <w:rFonts w:ascii="Calibri" w:hAnsi="Calibri"/>
                              <w:color w:val="FFFFFF" w:themeColor="background1"/>
                              <w:sz w:val="20"/>
                              <w:szCs w:val="20"/>
                            </w:rPr>
                            <w:t>Nationality: German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3E3DB" id="Rectangle 1" o:spid="_x0000_s1027" style="position:absolute;margin-left:-35.8pt;margin-top:-22.7pt;width:443.45pt;height:7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" filled="f" stroked="f" strokeweight="1pt">
              <v:textbox>
                <w:txbxContent>
                  <w:p w14:paraId="59B57A85" w14:textId="71692147" w:rsidR="00DB48C2" w:rsidRPr="009151AB" w:rsidRDefault="00CD4087" w:rsidP="00FD77E6">
                    <w:pPr>
                      <w:spacing w:before="200" w:after="0" w:line="240" w:lineRule="auto"/>
                      <w:ind w:left="567"/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rFonts w:ascii="Calibri" w:hAnsi="Calibri"/>
                        <w:b/>
                        <w:color w:val="FFFFFF" w:themeColor="background1"/>
                        <w:sz w:val="32"/>
                        <w:szCs w:val="32"/>
                      </w:rPr>
                      <w:t>Aishwin Arora</w:t>
                    </w:r>
                    <w:r w:rsidR="00B058BD" w:rsidRPr="000C1F1B">
                      <w:rPr>
                        <w:rFonts w:ascii="Calibri" w:hAnsi="Calibri"/>
                        <w:b/>
                        <w:color w:val="FFFFFF" w:themeColor="background1"/>
                        <w:sz w:val="32"/>
                        <w:szCs w:val="21"/>
                      </w:rPr>
                      <w:br/>
                    </w:r>
                    <w:r w:rsidR="005E4B34" w:rsidRPr="009151AB"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>Address:</w:t>
                    </w:r>
                    <w:r w:rsidR="007D3935" w:rsidRPr="009151AB"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>Hans-Stoll-</w:t>
                    </w:r>
                    <w:proofErr w:type="spellStart"/>
                    <w:r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>Straße</w:t>
                    </w:r>
                    <w:proofErr w:type="spellEnd"/>
                    <w:r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 xml:space="preserve"> 132</w:t>
                    </w:r>
                    <w:r w:rsidR="004F4C56" w:rsidRPr="009151AB"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 xml:space="preserve">, </w:t>
                    </w:r>
                    <w:r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>21035 Hamburg</w:t>
                    </w:r>
                    <w:r w:rsidR="004F4C56" w:rsidRPr="009151AB"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 xml:space="preserve">, </w:t>
                    </w:r>
                    <w:r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>Germany</w:t>
                    </w:r>
                    <w:r w:rsidR="00D11FB5" w:rsidRPr="009151AB"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A641D8" w:rsidRPr="009151AB"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br/>
                    </w:r>
                    <w:r w:rsidR="005E4B34" w:rsidRPr="009151AB"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>Phone:</w:t>
                    </w:r>
                    <w:r w:rsidR="00326353" w:rsidRPr="009151AB"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 xml:space="preserve"> + 49 (0) 1</w:t>
                    </w:r>
                    <w:r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>76</w:t>
                    </w:r>
                    <w:r w:rsidR="00326353" w:rsidRPr="009151AB"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 xml:space="preserve"> – </w:t>
                    </w:r>
                    <w:r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>572</w:t>
                    </w:r>
                    <w:r w:rsidR="004F4C56" w:rsidRPr="009151AB"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>522</w:t>
                    </w:r>
                    <w:r w:rsidR="004F4C56" w:rsidRPr="009151AB">
                      <w:rPr>
                        <w:rFonts w:asciiTheme="minorHAnsi" w:hAnsiTheme="minorHAnsi" w:cstheme="minorHAnsi"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Theme="minorHAnsi" w:hAnsiTheme="minorHAnsi" w:cstheme="minorHAnsi"/>
                        <w:color w:val="FFFFFF" w:themeColor="background1"/>
                        <w:sz w:val="20"/>
                        <w:szCs w:val="20"/>
                      </w:rPr>
                      <w:t>86</w:t>
                    </w:r>
                    <w:r w:rsidR="00A641D8" w:rsidRPr="009151AB">
                      <w:rPr>
                        <w:rFonts w:asciiTheme="minorHAnsi" w:hAnsiTheme="minorHAnsi" w:cstheme="minorHAnsi"/>
                        <w:color w:val="FFFFFF" w:themeColor="background1"/>
                        <w:sz w:val="20"/>
                        <w:szCs w:val="20"/>
                      </w:rPr>
                      <w:t xml:space="preserve"> I </w:t>
                    </w:r>
                    <w:r w:rsidR="005E4B34" w:rsidRPr="009151AB">
                      <w:rPr>
                        <w:rFonts w:asciiTheme="minorHAnsi" w:hAnsiTheme="minorHAnsi" w:cstheme="minorHAnsi"/>
                        <w:color w:val="FFFFFF" w:themeColor="background1"/>
                        <w:sz w:val="20"/>
                        <w:szCs w:val="20"/>
                      </w:rPr>
                      <w:t>Email:</w:t>
                    </w:r>
                    <w:r w:rsidR="00326353" w:rsidRPr="009151AB">
                      <w:rPr>
                        <w:rFonts w:asciiTheme="minorHAnsi" w:hAnsiTheme="minorHAnsi" w:cstheme="minorHAnsi"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hyperlink r:id="rId2" w:history="1">
                      <w:r w:rsidRPr="001C1859">
                        <w:rPr>
                          <w:rStyle w:val="Hyperlink"/>
                          <w:rFonts w:asciiTheme="minorHAnsi" w:hAnsiTheme="minorHAnsi" w:cstheme="minorHAnsi"/>
                          <w:sz w:val="20"/>
                          <w:szCs w:val="20"/>
                        </w:rPr>
                        <w:t>aishwin.arora@hhl.de</w:t>
                      </w:r>
                    </w:hyperlink>
                  </w:p>
                  <w:p w14:paraId="096A41D0" w14:textId="7DF325CE" w:rsidR="00B058BD" w:rsidRPr="009151AB" w:rsidRDefault="005E4B34" w:rsidP="009151AB">
                    <w:pPr>
                      <w:spacing w:after="0" w:line="240" w:lineRule="auto"/>
                      <w:ind w:left="567"/>
                      <w:rPr>
                        <w:rFonts w:ascii="Calibri" w:hAnsi="Calibri"/>
                        <w:b/>
                        <w:color w:val="FFFFFF" w:themeColor="background1"/>
                        <w:sz w:val="20"/>
                        <w:szCs w:val="20"/>
                      </w:rPr>
                    </w:pPr>
                    <w:r w:rsidRPr="009151AB"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>Date of Birth:</w:t>
                    </w:r>
                    <w:r w:rsidR="00326353" w:rsidRPr="009151AB"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  <w:r w:rsidR="00CD4087"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>22</w:t>
                    </w:r>
                    <w:r w:rsidR="00326353" w:rsidRPr="009151AB"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>/</w:t>
                    </w:r>
                    <w:r w:rsidR="00CD4087"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>04</w:t>
                    </w:r>
                    <w:r w:rsidR="00326353" w:rsidRPr="009151AB"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>/</w:t>
                    </w:r>
                    <w:r w:rsidR="00CD4087"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>1999</w:t>
                    </w:r>
                    <w:r w:rsidR="00D11FB5" w:rsidRPr="009151AB"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 xml:space="preserve"> I </w:t>
                    </w:r>
                    <w:r w:rsidRPr="009151AB">
                      <w:rPr>
                        <w:rFonts w:ascii="Calibri" w:hAnsi="Calibri"/>
                        <w:color w:val="FFFFFF" w:themeColor="background1"/>
                        <w:sz w:val="20"/>
                        <w:szCs w:val="20"/>
                      </w:rPr>
                      <w:t>Nationality: German</w:t>
                    </w:r>
                  </w:p>
                </w:txbxContent>
              </v:textbox>
              <w10:wrap type="through"/>
            </v:rect>
          </w:pict>
        </mc:Fallback>
      </mc:AlternateContent>
    </w:r>
    <w:r w:rsidRPr="00353058">
      <w:rPr>
        <w:noProof/>
        <w:sz w:val="10"/>
        <w:szCs w:val="10"/>
      </w:rPr>
      <mc:AlternateContent>
        <mc:Choice Requires="wps">
          <w:drawing>
            <wp:anchor distT="45720" distB="45720" distL="114300" distR="114300" simplePos="0" relativeHeight="251658239" behindDoc="0" locked="1" layoutInCell="1" allowOverlap="1" wp14:anchorId="09A5DE40" wp14:editId="36A83241">
              <wp:simplePos x="0" y="0"/>
              <wp:positionH relativeFrom="page">
                <wp:align>left</wp:align>
              </wp:positionH>
              <wp:positionV relativeFrom="paragraph">
                <wp:posOffset>-288290</wp:posOffset>
              </wp:positionV>
              <wp:extent cx="7863840" cy="952500"/>
              <wp:effectExtent l="0" t="0" r="3810" b="0"/>
              <wp:wrapThrough wrapText="bothSides">
                <wp:wrapPolygon edited="0">
                  <wp:start x="0" y="0"/>
                  <wp:lineTo x="0" y="21168"/>
                  <wp:lineTo x="21558" y="21168"/>
                  <wp:lineTo x="21558" y="0"/>
                  <wp:lineTo x="0" y="0"/>
                </wp:wrapPolygon>
              </wp:wrapThrough>
              <wp:docPr id="2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63840" cy="952500"/>
                      </a:xfrm>
                      <a:prstGeom prst="rect">
                        <a:avLst/>
                      </a:prstGeom>
                      <a:solidFill>
                        <a:srgbClr val="8497B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379880" w14:textId="77777777" w:rsidR="005E4B34" w:rsidRDefault="005E4B34" w:rsidP="008E5070">
                          <w:pPr>
                            <w:tabs>
                              <w:tab w:val="left" w:pos="8647"/>
                            </w:tabs>
                            <w:ind w:left="1276" w:right="338"/>
                            <w:jc w:val="right"/>
                          </w:pPr>
                        </w:p>
                        <w:p w14:paraId="7DE25025" w14:textId="77777777" w:rsidR="005E4B34" w:rsidRDefault="005E4B34" w:rsidP="00B93DBD">
                          <w:pPr>
                            <w:tabs>
                              <w:tab w:val="left" w:pos="8647"/>
                            </w:tabs>
                            <w:ind w:left="1276"/>
                            <w:jc w:val="right"/>
                          </w:pPr>
                        </w:p>
                        <w:p w14:paraId="6E299FFD" w14:textId="77777777" w:rsidR="005E4B34" w:rsidRDefault="005E4B34" w:rsidP="00B93DBD">
                          <w:pPr>
                            <w:tabs>
                              <w:tab w:val="left" w:pos="8647"/>
                            </w:tabs>
                            <w:ind w:left="1276"/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A5DE40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-22.7pt;width:619.2pt;height:75pt;z-index:251658239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" fillcolor="#8497b0" stroked="f">
              <v:textbox>
                <w:txbxContent>
                  <w:p w14:paraId="66379880" w14:textId="77777777" w:rsidR="005E4B34" w:rsidRDefault="005E4B34" w:rsidP="008E5070">
                    <w:pPr>
                      <w:tabs>
                        <w:tab w:val="left" w:pos="8647"/>
                      </w:tabs>
                      <w:ind w:left="1276" w:right="338"/>
                      <w:jc w:val="right"/>
                    </w:pPr>
                  </w:p>
                  <w:p w14:paraId="7DE25025" w14:textId="77777777" w:rsidR="005E4B34" w:rsidRDefault="005E4B34" w:rsidP="00B93DBD">
                    <w:pPr>
                      <w:tabs>
                        <w:tab w:val="left" w:pos="8647"/>
                      </w:tabs>
                      <w:ind w:left="1276"/>
                      <w:jc w:val="right"/>
                    </w:pPr>
                  </w:p>
                  <w:p w14:paraId="6E299FFD" w14:textId="77777777" w:rsidR="005E4B34" w:rsidRDefault="005E4B34" w:rsidP="00B93DBD">
                    <w:pPr>
                      <w:tabs>
                        <w:tab w:val="left" w:pos="8647"/>
                      </w:tabs>
                      <w:ind w:left="1276"/>
                      <w:jc w:val="right"/>
                    </w:pPr>
                  </w:p>
                </w:txbxContent>
              </v:textbox>
              <w10:wrap type="through" anchorx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30C27"/>
    <w:multiLevelType w:val="hybridMultilevel"/>
    <w:tmpl w:val="743229FE"/>
    <w:lvl w:ilvl="0" w:tplc="7AEC1A7E">
      <w:start w:val="1"/>
      <w:numFmt w:val="bullet"/>
      <w:pStyle w:val="Listenabsatz"/>
      <w:lvlText w:val=""/>
      <w:lvlJc w:val="left"/>
      <w:pPr>
        <w:tabs>
          <w:tab w:val="num" w:pos="2517"/>
        </w:tabs>
        <w:ind w:left="2784" w:hanging="374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F1F43"/>
    <w:multiLevelType w:val="hybridMultilevel"/>
    <w:tmpl w:val="1B3AE768"/>
    <w:lvl w:ilvl="0" w:tplc="04090001">
      <w:start w:val="1"/>
      <w:numFmt w:val="bullet"/>
      <w:lvlText w:val=""/>
      <w:lvlJc w:val="left"/>
      <w:pPr>
        <w:ind w:left="24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" w15:restartNumberingAfterBreak="0">
    <w:nsid w:val="17280309"/>
    <w:multiLevelType w:val="hybridMultilevel"/>
    <w:tmpl w:val="506CCC0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F6B7D"/>
    <w:multiLevelType w:val="hybridMultilevel"/>
    <w:tmpl w:val="0A50ECA0"/>
    <w:lvl w:ilvl="0" w:tplc="7EA87824">
      <w:start w:val="1"/>
      <w:numFmt w:val="bullet"/>
      <w:lvlText w:val=""/>
      <w:lvlJc w:val="left"/>
      <w:pPr>
        <w:ind w:left="2707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342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14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86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58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30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02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74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467" w:hanging="360"/>
      </w:pPr>
      <w:rPr>
        <w:rFonts w:ascii="Wingdings" w:hAnsi="Wingdings" w:hint="default"/>
      </w:rPr>
    </w:lvl>
  </w:abstractNum>
  <w:abstractNum w:abstractNumId="4" w15:restartNumberingAfterBreak="0">
    <w:nsid w:val="27B035F7"/>
    <w:multiLevelType w:val="hybridMultilevel"/>
    <w:tmpl w:val="1902D3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B51668"/>
    <w:multiLevelType w:val="hybridMultilevel"/>
    <w:tmpl w:val="AE6E20D6"/>
    <w:lvl w:ilvl="0" w:tplc="427270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33251"/>
    <w:multiLevelType w:val="hybridMultilevel"/>
    <w:tmpl w:val="AD6A375E"/>
    <w:lvl w:ilvl="0" w:tplc="8D6621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331157"/>
    <w:multiLevelType w:val="hybridMultilevel"/>
    <w:tmpl w:val="C75A6B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A2D3B"/>
    <w:multiLevelType w:val="hybridMultilevel"/>
    <w:tmpl w:val="68F28602"/>
    <w:lvl w:ilvl="0" w:tplc="42727030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9" w15:restartNumberingAfterBreak="0">
    <w:nsid w:val="71563BBB"/>
    <w:multiLevelType w:val="hybridMultilevel"/>
    <w:tmpl w:val="6C0EC94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415988">
    <w:abstractNumId w:val="0"/>
  </w:num>
  <w:num w:numId="2" w16cid:durableId="1658722995">
    <w:abstractNumId w:val="8"/>
  </w:num>
  <w:num w:numId="3" w16cid:durableId="217521904">
    <w:abstractNumId w:val="1"/>
  </w:num>
  <w:num w:numId="4" w16cid:durableId="716054654">
    <w:abstractNumId w:val="3"/>
  </w:num>
  <w:num w:numId="5" w16cid:durableId="59598957">
    <w:abstractNumId w:val="9"/>
  </w:num>
  <w:num w:numId="6" w16cid:durableId="845365950">
    <w:abstractNumId w:val="4"/>
  </w:num>
  <w:num w:numId="7" w16cid:durableId="579294655">
    <w:abstractNumId w:val="2"/>
  </w:num>
  <w:num w:numId="8" w16cid:durableId="1656566373">
    <w:abstractNumId w:val="6"/>
  </w:num>
  <w:num w:numId="9" w16cid:durableId="1700204239">
    <w:abstractNumId w:val="5"/>
  </w:num>
  <w:num w:numId="10" w16cid:durableId="398525385">
    <w:abstractNumId w:val="0"/>
  </w:num>
  <w:num w:numId="11" w16cid:durableId="715470427">
    <w:abstractNumId w:val="0"/>
  </w:num>
  <w:num w:numId="12" w16cid:durableId="1000700617">
    <w:abstractNumId w:val="0"/>
  </w:num>
  <w:num w:numId="13" w16cid:durableId="520900645">
    <w:abstractNumId w:val="0"/>
  </w:num>
  <w:num w:numId="14" w16cid:durableId="992374623">
    <w:abstractNumId w:val="0"/>
  </w:num>
  <w:num w:numId="15" w16cid:durableId="100417221">
    <w:abstractNumId w:val="0"/>
  </w:num>
  <w:num w:numId="16" w16cid:durableId="2117214381">
    <w:abstractNumId w:val="7"/>
  </w:num>
  <w:num w:numId="17" w16cid:durableId="20253264">
    <w:abstractNumId w:val="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3"/>
  <w:displayBackgroundShape/>
  <w:proofState w:spelling="clean" w:grammar="clean"/>
  <w:defaultTabStop w:val="720"/>
  <w:hyphenationZone w:val="425"/>
  <w:drawingGridHorizontalSpacing w:val="105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E71"/>
    <w:rsid w:val="00005A92"/>
    <w:rsid w:val="000102F1"/>
    <w:rsid w:val="000107EE"/>
    <w:rsid w:val="0001160B"/>
    <w:rsid w:val="0001538A"/>
    <w:rsid w:val="00015F42"/>
    <w:rsid w:val="00025476"/>
    <w:rsid w:val="000300F6"/>
    <w:rsid w:val="00033996"/>
    <w:rsid w:val="000377AA"/>
    <w:rsid w:val="00041E1F"/>
    <w:rsid w:val="00043570"/>
    <w:rsid w:val="00044921"/>
    <w:rsid w:val="00044EA3"/>
    <w:rsid w:val="000453B9"/>
    <w:rsid w:val="000471C8"/>
    <w:rsid w:val="00051B85"/>
    <w:rsid w:val="00056953"/>
    <w:rsid w:val="000575E8"/>
    <w:rsid w:val="000639E8"/>
    <w:rsid w:val="000703B4"/>
    <w:rsid w:val="00071FF1"/>
    <w:rsid w:val="00072438"/>
    <w:rsid w:val="000737E7"/>
    <w:rsid w:val="00083D98"/>
    <w:rsid w:val="00092EFB"/>
    <w:rsid w:val="0009621A"/>
    <w:rsid w:val="000B47DC"/>
    <w:rsid w:val="000C1F1B"/>
    <w:rsid w:val="000C3104"/>
    <w:rsid w:val="000C3430"/>
    <w:rsid w:val="000C7E93"/>
    <w:rsid w:val="000E1C69"/>
    <w:rsid w:val="000E7977"/>
    <w:rsid w:val="001071B1"/>
    <w:rsid w:val="00117392"/>
    <w:rsid w:val="001176BF"/>
    <w:rsid w:val="0012007D"/>
    <w:rsid w:val="001245DF"/>
    <w:rsid w:val="00126441"/>
    <w:rsid w:val="0013006F"/>
    <w:rsid w:val="00141114"/>
    <w:rsid w:val="001418CE"/>
    <w:rsid w:val="00150D41"/>
    <w:rsid w:val="0015173D"/>
    <w:rsid w:val="00180D52"/>
    <w:rsid w:val="001819E4"/>
    <w:rsid w:val="00183F01"/>
    <w:rsid w:val="00190E0F"/>
    <w:rsid w:val="001914FA"/>
    <w:rsid w:val="00191D91"/>
    <w:rsid w:val="001A0920"/>
    <w:rsid w:val="001A1F9A"/>
    <w:rsid w:val="001B166B"/>
    <w:rsid w:val="001B44DB"/>
    <w:rsid w:val="001C0131"/>
    <w:rsid w:val="001C3CC8"/>
    <w:rsid w:val="001C6C6E"/>
    <w:rsid w:val="001D056F"/>
    <w:rsid w:val="001D2C53"/>
    <w:rsid w:val="001D33E0"/>
    <w:rsid w:val="001D44E5"/>
    <w:rsid w:val="001D5830"/>
    <w:rsid w:val="001E0CCD"/>
    <w:rsid w:val="001E164F"/>
    <w:rsid w:val="001E3FB7"/>
    <w:rsid w:val="001E6DBC"/>
    <w:rsid w:val="001E7FCD"/>
    <w:rsid w:val="001F2AA5"/>
    <w:rsid w:val="00200BF5"/>
    <w:rsid w:val="00203444"/>
    <w:rsid w:val="002044CC"/>
    <w:rsid w:val="00204C95"/>
    <w:rsid w:val="0020585C"/>
    <w:rsid w:val="00206A01"/>
    <w:rsid w:val="00213E63"/>
    <w:rsid w:val="00213E65"/>
    <w:rsid w:val="0022214A"/>
    <w:rsid w:val="0022222A"/>
    <w:rsid w:val="002228BF"/>
    <w:rsid w:val="00231699"/>
    <w:rsid w:val="002338F8"/>
    <w:rsid w:val="002353A7"/>
    <w:rsid w:val="00240683"/>
    <w:rsid w:val="00240F78"/>
    <w:rsid w:val="00242CD5"/>
    <w:rsid w:val="002443E3"/>
    <w:rsid w:val="0024628A"/>
    <w:rsid w:val="002506CD"/>
    <w:rsid w:val="00252159"/>
    <w:rsid w:val="002546E1"/>
    <w:rsid w:val="002552C9"/>
    <w:rsid w:val="00255694"/>
    <w:rsid w:val="00260206"/>
    <w:rsid w:val="002615B8"/>
    <w:rsid w:val="0026793F"/>
    <w:rsid w:val="002737E6"/>
    <w:rsid w:val="002757B9"/>
    <w:rsid w:val="00275DFB"/>
    <w:rsid w:val="00281F74"/>
    <w:rsid w:val="0028689B"/>
    <w:rsid w:val="002C5222"/>
    <w:rsid w:val="002C5554"/>
    <w:rsid w:val="002C7B8F"/>
    <w:rsid w:val="002D14F6"/>
    <w:rsid w:val="002E3EE8"/>
    <w:rsid w:val="002E40B9"/>
    <w:rsid w:val="002E5C93"/>
    <w:rsid w:val="002F2C07"/>
    <w:rsid w:val="002F36D8"/>
    <w:rsid w:val="002F6271"/>
    <w:rsid w:val="002F70AE"/>
    <w:rsid w:val="0030065C"/>
    <w:rsid w:val="00301B8D"/>
    <w:rsid w:val="00305D52"/>
    <w:rsid w:val="00305FC3"/>
    <w:rsid w:val="00312269"/>
    <w:rsid w:val="00314CF6"/>
    <w:rsid w:val="0032080C"/>
    <w:rsid w:val="00322F83"/>
    <w:rsid w:val="003240E1"/>
    <w:rsid w:val="003254D2"/>
    <w:rsid w:val="00326353"/>
    <w:rsid w:val="0032682D"/>
    <w:rsid w:val="00330954"/>
    <w:rsid w:val="003345DE"/>
    <w:rsid w:val="00344889"/>
    <w:rsid w:val="00344F78"/>
    <w:rsid w:val="00351257"/>
    <w:rsid w:val="00351DE8"/>
    <w:rsid w:val="00353058"/>
    <w:rsid w:val="003575EB"/>
    <w:rsid w:val="00364E16"/>
    <w:rsid w:val="003658DA"/>
    <w:rsid w:val="00370F82"/>
    <w:rsid w:val="00385CA4"/>
    <w:rsid w:val="00395441"/>
    <w:rsid w:val="003A1D4F"/>
    <w:rsid w:val="003A4843"/>
    <w:rsid w:val="003A59D5"/>
    <w:rsid w:val="003A6334"/>
    <w:rsid w:val="003A76F0"/>
    <w:rsid w:val="003B0578"/>
    <w:rsid w:val="003B1E81"/>
    <w:rsid w:val="003B3529"/>
    <w:rsid w:val="003C19B4"/>
    <w:rsid w:val="003C2B48"/>
    <w:rsid w:val="003C4682"/>
    <w:rsid w:val="003D0ABC"/>
    <w:rsid w:val="003D175F"/>
    <w:rsid w:val="003E0BE3"/>
    <w:rsid w:val="003E1692"/>
    <w:rsid w:val="003E71B2"/>
    <w:rsid w:val="003F4577"/>
    <w:rsid w:val="003F491E"/>
    <w:rsid w:val="003F52FC"/>
    <w:rsid w:val="00403A3A"/>
    <w:rsid w:val="0040422E"/>
    <w:rsid w:val="00405A7A"/>
    <w:rsid w:val="00406D0F"/>
    <w:rsid w:val="00415548"/>
    <w:rsid w:val="00417A54"/>
    <w:rsid w:val="0042016D"/>
    <w:rsid w:val="004213A0"/>
    <w:rsid w:val="00422CD6"/>
    <w:rsid w:val="00424EDF"/>
    <w:rsid w:val="00443F8D"/>
    <w:rsid w:val="00446304"/>
    <w:rsid w:val="00453E01"/>
    <w:rsid w:val="00454D11"/>
    <w:rsid w:val="004559CD"/>
    <w:rsid w:val="00460971"/>
    <w:rsid w:val="00471E75"/>
    <w:rsid w:val="0047370C"/>
    <w:rsid w:val="00474DF8"/>
    <w:rsid w:val="00480C0A"/>
    <w:rsid w:val="0048249F"/>
    <w:rsid w:val="00482B1D"/>
    <w:rsid w:val="00491489"/>
    <w:rsid w:val="004928E7"/>
    <w:rsid w:val="00492F74"/>
    <w:rsid w:val="00494D1B"/>
    <w:rsid w:val="004A5F1A"/>
    <w:rsid w:val="004B57CB"/>
    <w:rsid w:val="004B5FEF"/>
    <w:rsid w:val="004B7DDF"/>
    <w:rsid w:val="004C4DB3"/>
    <w:rsid w:val="004C5F50"/>
    <w:rsid w:val="004D07AF"/>
    <w:rsid w:val="004E16BC"/>
    <w:rsid w:val="004E4A87"/>
    <w:rsid w:val="004E5579"/>
    <w:rsid w:val="004E5DDF"/>
    <w:rsid w:val="004F0EF0"/>
    <w:rsid w:val="004F1726"/>
    <w:rsid w:val="004F457B"/>
    <w:rsid w:val="004F4C56"/>
    <w:rsid w:val="004F56EB"/>
    <w:rsid w:val="004F5A3A"/>
    <w:rsid w:val="004F77D6"/>
    <w:rsid w:val="00502928"/>
    <w:rsid w:val="005050A4"/>
    <w:rsid w:val="005073E0"/>
    <w:rsid w:val="00511CE4"/>
    <w:rsid w:val="00520A13"/>
    <w:rsid w:val="00520EA7"/>
    <w:rsid w:val="00522783"/>
    <w:rsid w:val="005422D3"/>
    <w:rsid w:val="00542587"/>
    <w:rsid w:val="005447B3"/>
    <w:rsid w:val="00557772"/>
    <w:rsid w:val="00561590"/>
    <w:rsid w:val="0056497B"/>
    <w:rsid w:val="00565785"/>
    <w:rsid w:val="00565E33"/>
    <w:rsid w:val="005718C5"/>
    <w:rsid w:val="005741F0"/>
    <w:rsid w:val="00584044"/>
    <w:rsid w:val="00584756"/>
    <w:rsid w:val="00595AA3"/>
    <w:rsid w:val="005A0801"/>
    <w:rsid w:val="005A21C6"/>
    <w:rsid w:val="005A7278"/>
    <w:rsid w:val="005B4D4D"/>
    <w:rsid w:val="005B55F6"/>
    <w:rsid w:val="005C4901"/>
    <w:rsid w:val="005C50E6"/>
    <w:rsid w:val="005D7DB2"/>
    <w:rsid w:val="005E0890"/>
    <w:rsid w:val="005E109A"/>
    <w:rsid w:val="005E16A5"/>
    <w:rsid w:val="005E3BEC"/>
    <w:rsid w:val="005E450D"/>
    <w:rsid w:val="005E4B34"/>
    <w:rsid w:val="005E7561"/>
    <w:rsid w:val="005F33D9"/>
    <w:rsid w:val="005F3B5C"/>
    <w:rsid w:val="006038F0"/>
    <w:rsid w:val="006074F6"/>
    <w:rsid w:val="006203CB"/>
    <w:rsid w:val="00623D31"/>
    <w:rsid w:val="00625CDF"/>
    <w:rsid w:val="00630DA7"/>
    <w:rsid w:val="006411CD"/>
    <w:rsid w:val="00644A99"/>
    <w:rsid w:val="00644D27"/>
    <w:rsid w:val="00652343"/>
    <w:rsid w:val="00654957"/>
    <w:rsid w:val="0065714E"/>
    <w:rsid w:val="00662D3A"/>
    <w:rsid w:val="00663796"/>
    <w:rsid w:val="00672C74"/>
    <w:rsid w:val="0067563C"/>
    <w:rsid w:val="00676073"/>
    <w:rsid w:val="0067646C"/>
    <w:rsid w:val="00691A63"/>
    <w:rsid w:val="006A4EB8"/>
    <w:rsid w:val="006B030A"/>
    <w:rsid w:val="006B1C5A"/>
    <w:rsid w:val="006B2C1E"/>
    <w:rsid w:val="006C0528"/>
    <w:rsid w:val="006C05B9"/>
    <w:rsid w:val="006C213C"/>
    <w:rsid w:val="006C7E90"/>
    <w:rsid w:val="006D2BA6"/>
    <w:rsid w:val="006D2BDF"/>
    <w:rsid w:val="006E5C02"/>
    <w:rsid w:val="006F48CB"/>
    <w:rsid w:val="006F6DC2"/>
    <w:rsid w:val="007044EA"/>
    <w:rsid w:val="007149B6"/>
    <w:rsid w:val="00730AEA"/>
    <w:rsid w:val="00731C39"/>
    <w:rsid w:val="007333FD"/>
    <w:rsid w:val="007347E5"/>
    <w:rsid w:val="00735EA4"/>
    <w:rsid w:val="0074311D"/>
    <w:rsid w:val="007537AA"/>
    <w:rsid w:val="0076191D"/>
    <w:rsid w:val="0076197D"/>
    <w:rsid w:val="00771049"/>
    <w:rsid w:val="00774584"/>
    <w:rsid w:val="007824F8"/>
    <w:rsid w:val="00786224"/>
    <w:rsid w:val="007A12D9"/>
    <w:rsid w:val="007A1D65"/>
    <w:rsid w:val="007A35F9"/>
    <w:rsid w:val="007B4C19"/>
    <w:rsid w:val="007B7C8A"/>
    <w:rsid w:val="007C6E5D"/>
    <w:rsid w:val="007C77AD"/>
    <w:rsid w:val="007C7E01"/>
    <w:rsid w:val="007C7E71"/>
    <w:rsid w:val="007D3935"/>
    <w:rsid w:val="007D3FAD"/>
    <w:rsid w:val="007D69E9"/>
    <w:rsid w:val="007E23D8"/>
    <w:rsid w:val="007E469C"/>
    <w:rsid w:val="007E505F"/>
    <w:rsid w:val="007F6131"/>
    <w:rsid w:val="008019F3"/>
    <w:rsid w:val="008052D9"/>
    <w:rsid w:val="008054FE"/>
    <w:rsid w:val="0080722D"/>
    <w:rsid w:val="00810935"/>
    <w:rsid w:val="008151E0"/>
    <w:rsid w:val="00830054"/>
    <w:rsid w:val="00830D40"/>
    <w:rsid w:val="00830F81"/>
    <w:rsid w:val="00831EE6"/>
    <w:rsid w:val="00832306"/>
    <w:rsid w:val="0083261A"/>
    <w:rsid w:val="00832C0F"/>
    <w:rsid w:val="00854A88"/>
    <w:rsid w:val="00854C4C"/>
    <w:rsid w:val="00856FD6"/>
    <w:rsid w:val="008577FD"/>
    <w:rsid w:val="008630D0"/>
    <w:rsid w:val="00865777"/>
    <w:rsid w:val="00870183"/>
    <w:rsid w:val="00874552"/>
    <w:rsid w:val="00877E84"/>
    <w:rsid w:val="00881D2D"/>
    <w:rsid w:val="00886DFA"/>
    <w:rsid w:val="0089021A"/>
    <w:rsid w:val="00897D3B"/>
    <w:rsid w:val="008A28AF"/>
    <w:rsid w:val="008B3474"/>
    <w:rsid w:val="008B3F9D"/>
    <w:rsid w:val="008B6C93"/>
    <w:rsid w:val="008B72DB"/>
    <w:rsid w:val="008B7AF1"/>
    <w:rsid w:val="008C35FD"/>
    <w:rsid w:val="008C4C04"/>
    <w:rsid w:val="008D34C0"/>
    <w:rsid w:val="008D637B"/>
    <w:rsid w:val="008D6D3B"/>
    <w:rsid w:val="008E5070"/>
    <w:rsid w:val="008E681E"/>
    <w:rsid w:val="008F06B3"/>
    <w:rsid w:val="008F17C1"/>
    <w:rsid w:val="008F6261"/>
    <w:rsid w:val="008F7744"/>
    <w:rsid w:val="0090027D"/>
    <w:rsid w:val="00913A83"/>
    <w:rsid w:val="009151AB"/>
    <w:rsid w:val="00916DDF"/>
    <w:rsid w:val="00923583"/>
    <w:rsid w:val="0093035D"/>
    <w:rsid w:val="00931FEB"/>
    <w:rsid w:val="0093241E"/>
    <w:rsid w:val="00937B4F"/>
    <w:rsid w:val="00943409"/>
    <w:rsid w:val="00944D83"/>
    <w:rsid w:val="00944F30"/>
    <w:rsid w:val="00966DEC"/>
    <w:rsid w:val="00973B8F"/>
    <w:rsid w:val="00980B3F"/>
    <w:rsid w:val="00987145"/>
    <w:rsid w:val="0099003D"/>
    <w:rsid w:val="0099357C"/>
    <w:rsid w:val="00994496"/>
    <w:rsid w:val="00995B45"/>
    <w:rsid w:val="009A2A2B"/>
    <w:rsid w:val="009A3BF1"/>
    <w:rsid w:val="009A49A9"/>
    <w:rsid w:val="009A4CAE"/>
    <w:rsid w:val="009B2049"/>
    <w:rsid w:val="009C3092"/>
    <w:rsid w:val="009C5575"/>
    <w:rsid w:val="009C6E0E"/>
    <w:rsid w:val="009C6FF9"/>
    <w:rsid w:val="009E4C3C"/>
    <w:rsid w:val="009E5DDD"/>
    <w:rsid w:val="00A00A70"/>
    <w:rsid w:val="00A03AD6"/>
    <w:rsid w:val="00A11089"/>
    <w:rsid w:val="00A1482E"/>
    <w:rsid w:val="00A2077D"/>
    <w:rsid w:val="00A21A8E"/>
    <w:rsid w:val="00A276D2"/>
    <w:rsid w:val="00A3208D"/>
    <w:rsid w:val="00A33036"/>
    <w:rsid w:val="00A33FB0"/>
    <w:rsid w:val="00A46B05"/>
    <w:rsid w:val="00A524DF"/>
    <w:rsid w:val="00A55AF7"/>
    <w:rsid w:val="00A560C5"/>
    <w:rsid w:val="00A56BAE"/>
    <w:rsid w:val="00A60F4F"/>
    <w:rsid w:val="00A61356"/>
    <w:rsid w:val="00A641D8"/>
    <w:rsid w:val="00A66ADB"/>
    <w:rsid w:val="00A711CF"/>
    <w:rsid w:val="00A737C8"/>
    <w:rsid w:val="00A74132"/>
    <w:rsid w:val="00A80721"/>
    <w:rsid w:val="00A875F8"/>
    <w:rsid w:val="00A909D7"/>
    <w:rsid w:val="00AA4146"/>
    <w:rsid w:val="00AB2540"/>
    <w:rsid w:val="00AB4447"/>
    <w:rsid w:val="00AC2D4F"/>
    <w:rsid w:val="00AC5DDC"/>
    <w:rsid w:val="00AF0B93"/>
    <w:rsid w:val="00AF1AEE"/>
    <w:rsid w:val="00AF27CD"/>
    <w:rsid w:val="00B0051D"/>
    <w:rsid w:val="00B035E2"/>
    <w:rsid w:val="00B04137"/>
    <w:rsid w:val="00B04B53"/>
    <w:rsid w:val="00B058BD"/>
    <w:rsid w:val="00B06994"/>
    <w:rsid w:val="00B12DF9"/>
    <w:rsid w:val="00B15BA1"/>
    <w:rsid w:val="00B256BE"/>
    <w:rsid w:val="00B32C44"/>
    <w:rsid w:val="00B33973"/>
    <w:rsid w:val="00B36F34"/>
    <w:rsid w:val="00B41728"/>
    <w:rsid w:val="00B419BD"/>
    <w:rsid w:val="00B42BB9"/>
    <w:rsid w:val="00B43DD0"/>
    <w:rsid w:val="00B465EE"/>
    <w:rsid w:val="00B54B53"/>
    <w:rsid w:val="00B61541"/>
    <w:rsid w:val="00B63EBE"/>
    <w:rsid w:val="00B70FFF"/>
    <w:rsid w:val="00B72CF2"/>
    <w:rsid w:val="00B75D6D"/>
    <w:rsid w:val="00B76796"/>
    <w:rsid w:val="00B81C89"/>
    <w:rsid w:val="00B840A7"/>
    <w:rsid w:val="00B851B1"/>
    <w:rsid w:val="00B85A4C"/>
    <w:rsid w:val="00B90C87"/>
    <w:rsid w:val="00B9380B"/>
    <w:rsid w:val="00B93DBD"/>
    <w:rsid w:val="00B9497F"/>
    <w:rsid w:val="00B97B7B"/>
    <w:rsid w:val="00BA0329"/>
    <w:rsid w:val="00BA07F9"/>
    <w:rsid w:val="00BA5252"/>
    <w:rsid w:val="00BA7B07"/>
    <w:rsid w:val="00BB2921"/>
    <w:rsid w:val="00BB4134"/>
    <w:rsid w:val="00BB4E25"/>
    <w:rsid w:val="00BC220A"/>
    <w:rsid w:val="00BC36F3"/>
    <w:rsid w:val="00BC6491"/>
    <w:rsid w:val="00BD23F4"/>
    <w:rsid w:val="00BD261F"/>
    <w:rsid w:val="00BD3550"/>
    <w:rsid w:val="00BD47C7"/>
    <w:rsid w:val="00BF11BF"/>
    <w:rsid w:val="00BF5214"/>
    <w:rsid w:val="00C03A7E"/>
    <w:rsid w:val="00C04D98"/>
    <w:rsid w:val="00C10720"/>
    <w:rsid w:val="00C212A9"/>
    <w:rsid w:val="00C21358"/>
    <w:rsid w:val="00C24990"/>
    <w:rsid w:val="00C2686F"/>
    <w:rsid w:val="00C32C22"/>
    <w:rsid w:val="00C33393"/>
    <w:rsid w:val="00C354CB"/>
    <w:rsid w:val="00C43FB9"/>
    <w:rsid w:val="00C44465"/>
    <w:rsid w:val="00C447A6"/>
    <w:rsid w:val="00C450F8"/>
    <w:rsid w:val="00C469D3"/>
    <w:rsid w:val="00C516FC"/>
    <w:rsid w:val="00C5496D"/>
    <w:rsid w:val="00C5792E"/>
    <w:rsid w:val="00C65924"/>
    <w:rsid w:val="00C66156"/>
    <w:rsid w:val="00C66709"/>
    <w:rsid w:val="00C74056"/>
    <w:rsid w:val="00C75027"/>
    <w:rsid w:val="00C81988"/>
    <w:rsid w:val="00C82489"/>
    <w:rsid w:val="00C94A0D"/>
    <w:rsid w:val="00CA1DBA"/>
    <w:rsid w:val="00CA2BF9"/>
    <w:rsid w:val="00CA74A8"/>
    <w:rsid w:val="00CB0071"/>
    <w:rsid w:val="00CB38DF"/>
    <w:rsid w:val="00CC0D33"/>
    <w:rsid w:val="00CC2217"/>
    <w:rsid w:val="00CC4655"/>
    <w:rsid w:val="00CD31EB"/>
    <w:rsid w:val="00CD4087"/>
    <w:rsid w:val="00CD5DD0"/>
    <w:rsid w:val="00CE5C5B"/>
    <w:rsid w:val="00CF0B42"/>
    <w:rsid w:val="00D00D47"/>
    <w:rsid w:val="00D0361B"/>
    <w:rsid w:val="00D0435F"/>
    <w:rsid w:val="00D07F08"/>
    <w:rsid w:val="00D11FB5"/>
    <w:rsid w:val="00D2280E"/>
    <w:rsid w:val="00D26264"/>
    <w:rsid w:val="00D37B6C"/>
    <w:rsid w:val="00D44865"/>
    <w:rsid w:val="00D478F2"/>
    <w:rsid w:val="00D52B43"/>
    <w:rsid w:val="00D54677"/>
    <w:rsid w:val="00D5603B"/>
    <w:rsid w:val="00D6101B"/>
    <w:rsid w:val="00D628EC"/>
    <w:rsid w:val="00D65B3F"/>
    <w:rsid w:val="00D73935"/>
    <w:rsid w:val="00D73C50"/>
    <w:rsid w:val="00D94138"/>
    <w:rsid w:val="00DA5AEA"/>
    <w:rsid w:val="00DA7285"/>
    <w:rsid w:val="00DB0A41"/>
    <w:rsid w:val="00DB48C2"/>
    <w:rsid w:val="00DB5F57"/>
    <w:rsid w:val="00DB7156"/>
    <w:rsid w:val="00DC113C"/>
    <w:rsid w:val="00DC4CD8"/>
    <w:rsid w:val="00DC5821"/>
    <w:rsid w:val="00DD1BC1"/>
    <w:rsid w:val="00DD1DDE"/>
    <w:rsid w:val="00DE4FE2"/>
    <w:rsid w:val="00DF1F6B"/>
    <w:rsid w:val="00DF3EBF"/>
    <w:rsid w:val="00DF6540"/>
    <w:rsid w:val="00E113A0"/>
    <w:rsid w:val="00E1368C"/>
    <w:rsid w:val="00E152DB"/>
    <w:rsid w:val="00E178F0"/>
    <w:rsid w:val="00E26FAE"/>
    <w:rsid w:val="00E33D90"/>
    <w:rsid w:val="00E37119"/>
    <w:rsid w:val="00E40AC2"/>
    <w:rsid w:val="00E42B22"/>
    <w:rsid w:val="00E51630"/>
    <w:rsid w:val="00E6073A"/>
    <w:rsid w:val="00E60B23"/>
    <w:rsid w:val="00E60B9E"/>
    <w:rsid w:val="00E61057"/>
    <w:rsid w:val="00E65C83"/>
    <w:rsid w:val="00E66640"/>
    <w:rsid w:val="00E70D87"/>
    <w:rsid w:val="00E71299"/>
    <w:rsid w:val="00E7173C"/>
    <w:rsid w:val="00E74565"/>
    <w:rsid w:val="00E760DD"/>
    <w:rsid w:val="00E779FA"/>
    <w:rsid w:val="00E77D46"/>
    <w:rsid w:val="00E82FF9"/>
    <w:rsid w:val="00E85A8E"/>
    <w:rsid w:val="00E9076B"/>
    <w:rsid w:val="00E90961"/>
    <w:rsid w:val="00E96307"/>
    <w:rsid w:val="00E970BA"/>
    <w:rsid w:val="00EA575C"/>
    <w:rsid w:val="00EC3B96"/>
    <w:rsid w:val="00EC5061"/>
    <w:rsid w:val="00ED520A"/>
    <w:rsid w:val="00EE02CA"/>
    <w:rsid w:val="00EE3142"/>
    <w:rsid w:val="00EE380E"/>
    <w:rsid w:val="00EE3BAE"/>
    <w:rsid w:val="00EE4477"/>
    <w:rsid w:val="00EF2282"/>
    <w:rsid w:val="00EF7690"/>
    <w:rsid w:val="00F00746"/>
    <w:rsid w:val="00F01417"/>
    <w:rsid w:val="00F02CCD"/>
    <w:rsid w:val="00F030F9"/>
    <w:rsid w:val="00F17351"/>
    <w:rsid w:val="00F2066B"/>
    <w:rsid w:val="00F23E89"/>
    <w:rsid w:val="00F23F63"/>
    <w:rsid w:val="00F24711"/>
    <w:rsid w:val="00F24A1F"/>
    <w:rsid w:val="00F26BB3"/>
    <w:rsid w:val="00F3430D"/>
    <w:rsid w:val="00F4462C"/>
    <w:rsid w:val="00F46FD7"/>
    <w:rsid w:val="00F47822"/>
    <w:rsid w:val="00F5295F"/>
    <w:rsid w:val="00F56D71"/>
    <w:rsid w:val="00F5793D"/>
    <w:rsid w:val="00F60159"/>
    <w:rsid w:val="00F67D24"/>
    <w:rsid w:val="00F71344"/>
    <w:rsid w:val="00F73D56"/>
    <w:rsid w:val="00F745A3"/>
    <w:rsid w:val="00F7507A"/>
    <w:rsid w:val="00F825C9"/>
    <w:rsid w:val="00F9230E"/>
    <w:rsid w:val="00F93D7B"/>
    <w:rsid w:val="00F93D80"/>
    <w:rsid w:val="00F94002"/>
    <w:rsid w:val="00F945FD"/>
    <w:rsid w:val="00F94F6D"/>
    <w:rsid w:val="00F95D21"/>
    <w:rsid w:val="00FA345C"/>
    <w:rsid w:val="00FA3DB2"/>
    <w:rsid w:val="00FA4528"/>
    <w:rsid w:val="00FA5BCB"/>
    <w:rsid w:val="00FB6F78"/>
    <w:rsid w:val="00FB70F5"/>
    <w:rsid w:val="00FC04D5"/>
    <w:rsid w:val="00FC79A9"/>
    <w:rsid w:val="00FD016A"/>
    <w:rsid w:val="00FD385A"/>
    <w:rsid w:val="00FD6A6F"/>
    <w:rsid w:val="00FD77E6"/>
    <w:rsid w:val="00FE4B59"/>
    <w:rsid w:val="00FE77D8"/>
    <w:rsid w:val="00FE790A"/>
    <w:rsid w:val="00FF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F0F48E6"/>
  <w15:docId w15:val="{0059962E-C0A9-7147-ACD8-5A1059473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D056F"/>
    <w:rPr>
      <w:rFonts w:ascii="Arial" w:hAnsi="Arial" w:cs="Arial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E23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7C7E71"/>
    <w:pPr>
      <w:pBdr>
        <w:bottom w:val="single" w:sz="4" w:space="4" w:color="auto"/>
      </w:pBdr>
      <w:autoSpaceDE w:val="0"/>
      <w:autoSpaceDN w:val="0"/>
      <w:spacing w:after="0" w:line="240" w:lineRule="auto"/>
    </w:pPr>
    <w:rPr>
      <w:rFonts w:eastAsia="Times New Roman"/>
      <w:b/>
      <w:bCs/>
      <w:spacing w:val="60"/>
      <w:sz w:val="32"/>
      <w:szCs w:val="32"/>
      <w:lang w:val="de-CH" w:eastAsia="de-DE"/>
    </w:rPr>
  </w:style>
  <w:style w:type="character" w:customStyle="1" w:styleId="TitelZchn">
    <w:name w:val="Titel Zchn"/>
    <w:basedOn w:val="Absatz-Standardschriftart"/>
    <w:link w:val="Titel"/>
    <w:uiPriority w:val="10"/>
    <w:rsid w:val="007C7E71"/>
    <w:rPr>
      <w:rFonts w:ascii="Arial" w:eastAsia="Times New Roman" w:hAnsi="Arial" w:cs="Arial"/>
      <w:b/>
      <w:bCs/>
      <w:spacing w:val="60"/>
      <w:sz w:val="32"/>
      <w:szCs w:val="32"/>
      <w:lang w:val="de-CH" w:eastAsia="de-DE"/>
    </w:rPr>
  </w:style>
  <w:style w:type="paragraph" w:styleId="Listenabsatz">
    <w:name w:val="List Paragraph"/>
    <w:basedOn w:val="Standard"/>
    <w:uiPriority w:val="34"/>
    <w:qFormat/>
    <w:rsid w:val="007C7E71"/>
    <w:pPr>
      <w:numPr>
        <w:numId w:val="1"/>
      </w:numPr>
      <w:tabs>
        <w:tab w:val="left" w:pos="2410"/>
      </w:tabs>
      <w:autoSpaceDE w:val="0"/>
      <w:autoSpaceDN w:val="0"/>
      <w:spacing w:after="0" w:line="240" w:lineRule="auto"/>
    </w:pPr>
    <w:rPr>
      <w:rFonts w:eastAsia="Times New Roman"/>
      <w:lang w:val="de-CH" w:eastAsia="de-DE"/>
    </w:rPr>
  </w:style>
  <w:style w:type="paragraph" w:customStyle="1" w:styleId="Dates">
    <w:name w:val="Dates"/>
    <w:basedOn w:val="Standard"/>
    <w:link w:val="DatesChar"/>
    <w:qFormat/>
    <w:rsid w:val="007C7E71"/>
    <w:pPr>
      <w:tabs>
        <w:tab w:val="left" w:pos="2410"/>
      </w:tabs>
      <w:autoSpaceDE w:val="0"/>
      <w:autoSpaceDN w:val="0"/>
      <w:spacing w:after="0" w:line="220" w:lineRule="atLeast"/>
      <w:ind w:left="2410" w:hanging="2410"/>
    </w:pPr>
    <w:rPr>
      <w:rFonts w:eastAsia="Times New Roman"/>
      <w:caps/>
      <w:spacing w:val="10"/>
      <w:sz w:val="18"/>
      <w:lang w:val="de-CH" w:eastAsia="de-DE"/>
    </w:rPr>
  </w:style>
  <w:style w:type="paragraph" w:customStyle="1" w:styleId="Company">
    <w:name w:val="Company"/>
    <w:basedOn w:val="Standard"/>
    <w:link w:val="CompanyChar"/>
    <w:qFormat/>
    <w:rsid w:val="007C7E71"/>
    <w:pPr>
      <w:tabs>
        <w:tab w:val="left" w:pos="2410"/>
      </w:tabs>
      <w:autoSpaceDE w:val="0"/>
      <w:autoSpaceDN w:val="0"/>
      <w:spacing w:after="0" w:line="220" w:lineRule="atLeast"/>
      <w:ind w:left="2410" w:hanging="2410"/>
    </w:pPr>
    <w:rPr>
      <w:rFonts w:eastAsia="Times New Roman"/>
      <w:b/>
      <w:caps/>
      <w:spacing w:val="10"/>
      <w:lang w:val="de-CH" w:eastAsia="de-DE"/>
    </w:rPr>
  </w:style>
  <w:style w:type="character" w:customStyle="1" w:styleId="DatesChar">
    <w:name w:val="Dates Char"/>
    <w:basedOn w:val="Absatz-Standardschriftart"/>
    <w:link w:val="Dates"/>
    <w:rsid w:val="007C7E71"/>
    <w:rPr>
      <w:rFonts w:ascii="Arial" w:eastAsia="Times New Roman" w:hAnsi="Arial" w:cs="Arial"/>
      <w:caps/>
      <w:spacing w:val="10"/>
      <w:sz w:val="18"/>
      <w:lang w:val="de-CH" w:eastAsia="de-DE"/>
    </w:rPr>
  </w:style>
  <w:style w:type="paragraph" w:customStyle="1" w:styleId="Position">
    <w:name w:val="Position"/>
    <w:basedOn w:val="Standard"/>
    <w:qFormat/>
    <w:rsid w:val="007C7E71"/>
    <w:pPr>
      <w:tabs>
        <w:tab w:val="left" w:pos="2410"/>
      </w:tabs>
      <w:autoSpaceDE w:val="0"/>
      <w:autoSpaceDN w:val="0"/>
      <w:spacing w:after="200" w:line="240" w:lineRule="exact"/>
      <w:ind w:left="2405" w:hanging="2405"/>
    </w:pPr>
    <w:rPr>
      <w:rFonts w:eastAsia="Times New Roman"/>
      <w:b/>
      <w:color w:val="808080" w:themeColor="background1" w:themeShade="80"/>
      <w:lang w:val="de-CH" w:eastAsia="de-DE"/>
    </w:rPr>
  </w:style>
  <w:style w:type="character" w:customStyle="1" w:styleId="CompanyChar">
    <w:name w:val="Company Char"/>
    <w:basedOn w:val="Absatz-Standardschriftart"/>
    <w:link w:val="Company"/>
    <w:rsid w:val="007C7E71"/>
    <w:rPr>
      <w:rFonts w:ascii="Arial" w:eastAsia="Times New Roman" w:hAnsi="Arial" w:cs="Arial"/>
      <w:b/>
      <w:caps/>
      <w:spacing w:val="10"/>
      <w:sz w:val="21"/>
      <w:lang w:val="de-CH" w:eastAsia="de-DE"/>
    </w:rPr>
  </w:style>
  <w:style w:type="paragraph" w:styleId="StandardWeb">
    <w:name w:val="Normal (Web)"/>
    <w:basedOn w:val="Standard"/>
    <w:uiPriority w:val="99"/>
    <w:unhideWhenUsed/>
    <w:rsid w:val="007C7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F93D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93D7B"/>
    <w:rPr>
      <w:rFonts w:ascii="Arial" w:hAnsi="Arial" w:cs="Arial"/>
      <w:sz w:val="21"/>
    </w:rPr>
  </w:style>
  <w:style w:type="paragraph" w:styleId="Fuzeile">
    <w:name w:val="footer"/>
    <w:basedOn w:val="Standard"/>
    <w:link w:val="FuzeileZchn"/>
    <w:uiPriority w:val="99"/>
    <w:unhideWhenUsed/>
    <w:rsid w:val="00F93D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93D7B"/>
    <w:rPr>
      <w:rFonts w:ascii="Arial" w:hAnsi="Arial" w:cs="Arial"/>
      <w:sz w:val="2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93D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93D7B"/>
    <w:rPr>
      <w:rFonts w:ascii="Segoe UI" w:hAnsi="Segoe UI" w:cs="Segoe UI"/>
      <w:sz w:val="18"/>
      <w:szCs w:val="18"/>
    </w:rPr>
  </w:style>
  <w:style w:type="paragraph" w:styleId="KeinLeerraum">
    <w:name w:val="No Spacing"/>
    <w:uiPriority w:val="1"/>
    <w:qFormat/>
    <w:rsid w:val="0067646C"/>
    <w:pPr>
      <w:spacing w:after="0" w:line="240" w:lineRule="auto"/>
    </w:pPr>
    <w:rPr>
      <w:rFonts w:ascii="Arial" w:hAnsi="Arial" w:cs="Arial"/>
      <w:sz w:val="21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56FD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856FD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856FD6"/>
    <w:rPr>
      <w:rFonts w:ascii="Arial" w:hAnsi="Arial" w:cs="Arial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856FD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856FD6"/>
    <w:rPr>
      <w:rFonts w:ascii="Arial" w:hAnsi="Arial" w:cs="Arial"/>
      <w:b/>
      <w:bCs/>
      <w:sz w:val="20"/>
      <w:szCs w:val="20"/>
    </w:rPr>
  </w:style>
  <w:style w:type="character" w:styleId="Hyperlink">
    <w:name w:val="Hyperlink"/>
    <w:basedOn w:val="Absatz-Standardschriftart"/>
    <w:uiPriority w:val="99"/>
    <w:unhideWhenUsed/>
    <w:rsid w:val="008F6261"/>
    <w:rPr>
      <w:color w:val="0563C1" w:themeColor="hyperlink"/>
      <w:u w:val="singl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7E23D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D40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40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72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37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aishwin.arora@hhl.de" TargetMode="External"/><Relationship Id="rId1" Type="http://schemas.openxmlformats.org/officeDocument/2006/relationships/hyperlink" Target="mailto:aishwin.arora@hhl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479</Words>
  <Characters>3022</Characters>
  <Application>Microsoft Office Word</Application>
  <DocSecurity>0</DocSecurity>
  <Lines>25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Tilburg University</Company>
  <LinksUpToDate>false</LinksUpToDate>
  <CharactersWithSpaces>3495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F.A. Schouten</dc:creator>
  <cp:lastModifiedBy>Aishwin  Arora</cp:lastModifiedBy>
  <cp:revision>4</cp:revision>
  <cp:lastPrinted>2023-07-20T13:31:00Z</cp:lastPrinted>
  <dcterms:created xsi:type="dcterms:W3CDTF">2023-08-29T17:26:00Z</dcterms:created>
  <dcterms:modified xsi:type="dcterms:W3CDTF">2023-08-29T17:32:00Z</dcterms:modified>
</cp:coreProperties>
</file>