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EAB70" w14:textId="77777777" w:rsidR="00C62BE5" w:rsidRDefault="00000000">
      <w:pPr>
        <w:rPr>
          <w:rFonts w:ascii="Arial" w:hAnsi="Arial" w:cs="Arial"/>
          <w:sz w:val="22"/>
          <w:szCs w:val="22"/>
        </w:rPr>
      </w:pPr>
      <w:r>
        <w:rPr>
          <w:rFonts w:ascii="Arial" w:hAnsi="Arial" w:cs="Arial"/>
          <w:sz w:val="22"/>
          <w:szCs w:val="22"/>
        </w:rPr>
        <w:t xml:space="preserve">Sehr geehrte Damen und Herren, </w:t>
      </w:r>
    </w:p>
    <w:p w14:paraId="0C33A0DC" w14:textId="77777777" w:rsidR="00C62BE5" w:rsidRDefault="00000000">
      <w:pPr>
        <w:rPr>
          <w:rFonts w:ascii="Arial" w:hAnsi="Arial" w:cs="Arial"/>
          <w:sz w:val="22"/>
          <w:szCs w:val="22"/>
        </w:rPr>
      </w:pPr>
      <w:r>
        <w:rPr>
          <w:rFonts w:ascii="Arial" w:hAnsi="Arial" w:cs="Arial"/>
          <w:sz w:val="22"/>
          <w:szCs w:val="22"/>
        </w:rPr>
        <w:t xml:space="preserve">da mein Vater schon seit </w:t>
      </w:r>
      <w:proofErr w:type="gramStart"/>
      <w:r>
        <w:rPr>
          <w:rFonts w:ascii="Arial" w:hAnsi="Arial" w:cs="Arial"/>
          <w:sz w:val="22"/>
          <w:szCs w:val="22"/>
        </w:rPr>
        <w:t>XXX Jahren</w:t>
      </w:r>
      <w:proofErr w:type="gramEnd"/>
      <w:r>
        <w:rPr>
          <w:rFonts w:ascii="Arial" w:hAnsi="Arial" w:cs="Arial"/>
          <w:sz w:val="22"/>
          <w:szCs w:val="22"/>
        </w:rPr>
        <w:t xml:space="preserve"> bei der Commerzbank im XXX Bereich arbeitet, darf ich regelmäßig, mit Besuchen im großen Tower in Frankfurt, </w:t>
      </w:r>
      <w:proofErr w:type="spellStart"/>
      <w:r>
        <w:rPr>
          <w:rFonts w:ascii="Arial" w:hAnsi="Arial" w:cs="Arial"/>
          <w:sz w:val="22"/>
          <w:szCs w:val="22"/>
        </w:rPr>
        <w:t>Insights</w:t>
      </w:r>
      <w:proofErr w:type="spellEnd"/>
      <w:r>
        <w:rPr>
          <w:rFonts w:ascii="Arial" w:hAnsi="Arial" w:cs="Arial"/>
          <w:sz w:val="22"/>
          <w:szCs w:val="22"/>
        </w:rPr>
        <w:t xml:space="preserve"> in das Herz eines der größten deutschen Finanzinstitute gewinnen und bin jedes Mal schwerlich beeindruckt von der Wichtigkeit, welches diese Gebäude und seine Mitarbeiter verkörpern. Deshalb habe ich es mir als Ziel gesetzt, in meinem Studium an der Frankfurt School (FS) mein Können unter Beweis zu stellen, um danach eine ambitionierte Karriere im Investmentbanking bestmöglich verfolgen zu können. </w:t>
      </w:r>
    </w:p>
    <w:p w14:paraId="33AEE21A" w14:textId="77777777" w:rsidR="00C62BE5" w:rsidRDefault="00000000">
      <w:pPr>
        <w:rPr>
          <w:rFonts w:ascii="Arial" w:hAnsi="Arial" w:cs="Arial"/>
          <w:sz w:val="22"/>
          <w:szCs w:val="22"/>
        </w:rPr>
      </w:pPr>
      <w:r>
        <w:rPr>
          <w:rFonts w:ascii="Arial" w:hAnsi="Arial" w:cs="Arial"/>
          <w:sz w:val="22"/>
          <w:szCs w:val="22"/>
        </w:rPr>
        <w:t xml:space="preserve">Auf der Karrieremesse </w:t>
      </w:r>
      <w:proofErr w:type="spellStart"/>
      <w:r>
        <w:rPr>
          <w:rFonts w:ascii="Arial" w:hAnsi="Arial" w:cs="Arial"/>
          <w:sz w:val="22"/>
          <w:szCs w:val="22"/>
        </w:rPr>
        <w:t>Stuzubi</w:t>
      </w:r>
      <w:proofErr w:type="spellEnd"/>
      <w:r>
        <w:rPr>
          <w:rFonts w:ascii="Arial" w:hAnsi="Arial" w:cs="Arial"/>
          <w:sz w:val="22"/>
          <w:szCs w:val="22"/>
        </w:rPr>
        <w:t xml:space="preserve"> und bei einem Karriereevent des Wirtschaftsprüfers Deloitte habe ich erste Kontakte zu Personen von der FS geknüpft und war sofort von deren ambitionierter Einstellung begeistert. Folglich habe ich mir Input von ehemaligen Studenten und Alumni der FS geholt, welche durchweg vom Exzellenzstatus der FS geschwärmt haben. Um mir selbst ein Bild vom hochmodernen Campus und den vorherrschenden Gegebenheiten zu machen, war ich am 2. November beim „Bachelor-Day“ vor Ort, wobei mich die trial </w:t>
      </w:r>
      <w:proofErr w:type="spellStart"/>
      <w:r>
        <w:rPr>
          <w:rFonts w:ascii="Arial" w:hAnsi="Arial" w:cs="Arial"/>
          <w:sz w:val="22"/>
          <w:szCs w:val="22"/>
        </w:rPr>
        <w:t>lecture</w:t>
      </w:r>
      <w:proofErr w:type="spellEnd"/>
      <w:r>
        <w:rPr>
          <w:rFonts w:ascii="Arial" w:hAnsi="Arial" w:cs="Arial"/>
          <w:sz w:val="22"/>
          <w:szCs w:val="22"/>
        </w:rPr>
        <w:t xml:space="preserve"> von Professor Derek Baker zum Thema „Do </w:t>
      </w:r>
      <w:proofErr w:type="spellStart"/>
      <w:r>
        <w:rPr>
          <w:rFonts w:ascii="Arial" w:hAnsi="Arial" w:cs="Arial"/>
          <w:sz w:val="22"/>
          <w:szCs w:val="22"/>
        </w:rPr>
        <w:t>Conspiracy</w:t>
      </w:r>
      <w:proofErr w:type="spellEnd"/>
      <w:r>
        <w:rPr>
          <w:rFonts w:ascii="Arial" w:hAnsi="Arial" w:cs="Arial"/>
          <w:sz w:val="22"/>
          <w:szCs w:val="22"/>
        </w:rPr>
        <w:t xml:space="preserve"> </w:t>
      </w:r>
      <w:proofErr w:type="spellStart"/>
      <w:r>
        <w:rPr>
          <w:rFonts w:ascii="Arial" w:hAnsi="Arial" w:cs="Arial"/>
          <w:sz w:val="22"/>
          <w:szCs w:val="22"/>
        </w:rPr>
        <w:t>Theorists</w:t>
      </w:r>
      <w:proofErr w:type="spellEnd"/>
      <w:r>
        <w:rPr>
          <w:rFonts w:ascii="Arial" w:hAnsi="Arial" w:cs="Arial"/>
          <w:sz w:val="22"/>
          <w:szCs w:val="22"/>
        </w:rPr>
        <w:t xml:space="preserve"> </w:t>
      </w:r>
      <w:proofErr w:type="spellStart"/>
      <w:r>
        <w:rPr>
          <w:rFonts w:ascii="Arial" w:hAnsi="Arial" w:cs="Arial"/>
          <w:sz w:val="22"/>
          <w:szCs w:val="22"/>
        </w:rPr>
        <w:t>think</w:t>
      </w:r>
      <w:proofErr w:type="spellEnd"/>
      <w:r>
        <w:rPr>
          <w:rFonts w:ascii="Arial" w:hAnsi="Arial" w:cs="Arial"/>
          <w:sz w:val="22"/>
          <w:szCs w:val="22"/>
        </w:rPr>
        <w:t xml:space="preserve"> </w:t>
      </w:r>
      <w:proofErr w:type="spellStart"/>
      <w:r>
        <w:rPr>
          <w:rFonts w:ascii="Arial" w:hAnsi="Arial" w:cs="Arial"/>
          <w:sz w:val="22"/>
          <w:szCs w:val="22"/>
        </w:rPr>
        <w:t>too</w:t>
      </w:r>
      <w:proofErr w:type="spellEnd"/>
      <w:r>
        <w:rPr>
          <w:rFonts w:ascii="Arial" w:hAnsi="Arial" w:cs="Arial"/>
          <w:sz w:val="22"/>
          <w:szCs w:val="22"/>
        </w:rPr>
        <w:t xml:space="preserve"> </w:t>
      </w:r>
      <w:proofErr w:type="spellStart"/>
      <w:r>
        <w:rPr>
          <w:rFonts w:ascii="Arial" w:hAnsi="Arial" w:cs="Arial"/>
          <w:sz w:val="22"/>
          <w:szCs w:val="22"/>
        </w:rPr>
        <w:t>critically</w:t>
      </w:r>
      <w:proofErr w:type="spellEnd"/>
      <w:r>
        <w:rPr>
          <w:rFonts w:ascii="Arial" w:hAnsi="Arial" w:cs="Arial"/>
          <w:sz w:val="22"/>
          <w:szCs w:val="22"/>
        </w:rPr>
        <w:t xml:space="preserve">?“ im beeindruckenden Audimax gefesselt hat.  </w:t>
      </w:r>
    </w:p>
    <w:p w14:paraId="5724D28A" w14:textId="77777777" w:rsidR="00C62BE5" w:rsidRDefault="00000000">
      <w:pPr>
        <w:rPr>
          <w:rFonts w:ascii="Arial" w:hAnsi="Arial" w:cs="Arial"/>
          <w:sz w:val="22"/>
          <w:szCs w:val="22"/>
        </w:rPr>
      </w:pPr>
      <w:r>
        <w:rPr>
          <w:rFonts w:ascii="Arial" w:hAnsi="Arial" w:cs="Arial"/>
          <w:sz w:val="22"/>
          <w:szCs w:val="22"/>
        </w:rPr>
        <w:t xml:space="preserve">Mit jenem hinterfragenden Thema konnte ich mich gut identifizieren, da ich gerne Themen analysiere und große Wissbegierde aufweise. Durch meine Praktika bei Schmoll Maschinen GmbH und meinen Minijob bei </w:t>
      </w:r>
      <w:proofErr w:type="spellStart"/>
      <w:r>
        <w:rPr>
          <w:rFonts w:ascii="Arial" w:hAnsi="Arial" w:cs="Arial"/>
          <w:sz w:val="22"/>
          <w:szCs w:val="22"/>
        </w:rPr>
        <w:t>CasaFan</w:t>
      </w:r>
      <w:proofErr w:type="spellEnd"/>
      <w:r>
        <w:rPr>
          <w:rFonts w:ascii="Arial" w:hAnsi="Arial" w:cs="Arial"/>
          <w:sz w:val="22"/>
          <w:szCs w:val="22"/>
        </w:rPr>
        <w:t xml:space="preserve"> GmbH durfte ich bereits zahlreiche Geschäftsfelder und betriebswirtschaftliche Vorgänge begutachten und meiner Leidenschaft, Neues zu entdecken und zu lernen, nachgehen.</w:t>
      </w:r>
    </w:p>
    <w:p w14:paraId="3AADE2D5" w14:textId="77777777" w:rsidR="00C62BE5" w:rsidRDefault="00000000">
      <w:pPr>
        <w:rPr>
          <w:rFonts w:ascii="Arial" w:hAnsi="Arial" w:cs="Arial"/>
          <w:sz w:val="22"/>
          <w:szCs w:val="22"/>
        </w:rPr>
      </w:pPr>
      <w:r>
        <w:rPr>
          <w:rFonts w:ascii="Arial" w:hAnsi="Arial" w:cs="Arial"/>
          <w:sz w:val="22"/>
          <w:szCs w:val="22"/>
        </w:rPr>
        <w:t xml:space="preserve">In meiner Jugend spielte ich sehr lange leistungsorientiert Handball – die Leidenschaft für diesen Sport versuche ich auch in meiner neuesten Tätigkeit als lizenzierter Jugendtrainer weiter zu verbessern und den Kindern beizubringen. Zusätzlich setzte ich mich sehr stark dafür ein, den Handballsport bzw. Sport im Allgemeinen populärer zu machen und organisiere für meinen Verein die Handballtage an den Grundschulen in meinem Ort. Hierbei lerne ich strukturiert zu arbeiten und aktiv auf andere Menschen zuzugehen. </w:t>
      </w:r>
    </w:p>
    <w:p w14:paraId="3BE3D208" w14:textId="77777777" w:rsidR="00C62BE5" w:rsidRDefault="00000000">
      <w:pPr>
        <w:rPr>
          <w:rFonts w:ascii="Arial" w:hAnsi="Arial" w:cs="Arial"/>
          <w:sz w:val="22"/>
          <w:szCs w:val="22"/>
        </w:rPr>
      </w:pPr>
      <w:r>
        <w:rPr>
          <w:rFonts w:ascii="Arial" w:hAnsi="Arial" w:cs="Arial"/>
          <w:sz w:val="22"/>
          <w:szCs w:val="22"/>
        </w:rPr>
        <w:t>Die FS stellt als führende Business School eine ideale Basis für eine Karriere im Investmentbanking dar. Dank zahlreicher Firmenkontakte, eines starken Alumni-Netzwerks und des Career Services kann ich mein Studium und den Berufseinstieg effektiv miteinander verknüpfen. Kleine Lerngruppen, hervorragende technische Ausstattung und international renommierte Professoren sorgen für ein optimales Lernumfeld. Besonders der Studiengang Business Administration hat mich durch seine spannenden Module wie „</w:t>
      </w:r>
      <w:proofErr w:type="spellStart"/>
      <w:r>
        <w:rPr>
          <w:rFonts w:ascii="Arial" w:hAnsi="Arial" w:cs="Arial"/>
          <w:sz w:val="22"/>
          <w:szCs w:val="22"/>
        </w:rPr>
        <w:t>Principles</w:t>
      </w:r>
      <w:proofErr w:type="spellEnd"/>
      <w:r>
        <w:rPr>
          <w:rFonts w:ascii="Arial" w:hAnsi="Arial" w:cs="Arial"/>
          <w:sz w:val="22"/>
          <w:szCs w:val="22"/>
        </w:rPr>
        <w:t xml:space="preserve"> </w:t>
      </w:r>
      <w:proofErr w:type="spellStart"/>
      <w:r>
        <w:rPr>
          <w:rFonts w:ascii="Arial" w:hAnsi="Arial" w:cs="Arial"/>
          <w:sz w:val="22"/>
          <w:szCs w:val="22"/>
        </w:rPr>
        <w:t>of</w:t>
      </w:r>
      <w:proofErr w:type="spellEnd"/>
      <w:r>
        <w:rPr>
          <w:rFonts w:ascii="Arial" w:hAnsi="Arial" w:cs="Arial"/>
          <w:sz w:val="22"/>
          <w:szCs w:val="22"/>
        </w:rPr>
        <w:t xml:space="preserve"> Finance“ oder „Corporate Finance“ sowie die Möglichkeit, frühe Spezialisierungen, etwa in „Banking &amp; Finance“ zu wählen, begeistert.</w:t>
      </w:r>
    </w:p>
    <w:p w14:paraId="2DFD4FC7" w14:textId="77777777" w:rsidR="00C62BE5" w:rsidRDefault="00000000">
      <w:pPr>
        <w:rPr>
          <w:rFonts w:ascii="Arial" w:hAnsi="Arial" w:cs="Arial"/>
          <w:sz w:val="22"/>
          <w:szCs w:val="22"/>
        </w:rPr>
      </w:pPr>
      <w:r>
        <w:rPr>
          <w:rFonts w:ascii="Arial" w:hAnsi="Arial" w:cs="Arial"/>
          <w:sz w:val="22"/>
          <w:szCs w:val="22"/>
        </w:rPr>
        <w:t xml:space="preserve">Die FS bietet zudem vielfältige Möglichkeiten, sich in studentischen Initiativen wie „FS </w:t>
      </w:r>
      <w:proofErr w:type="spellStart"/>
      <w:r>
        <w:rPr>
          <w:rFonts w:ascii="Arial" w:hAnsi="Arial" w:cs="Arial"/>
          <w:sz w:val="22"/>
          <w:szCs w:val="22"/>
        </w:rPr>
        <w:t>Invest</w:t>
      </w:r>
      <w:proofErr w:type="spellEnd"/>
      <w:r>
        <w:rPr>
          <w:rFonts w:ascii="Arial" w:hAnsi="Arial" w:cs="Arial"/>
          <w:sz w:val="22"/>
          <w:szCs w:val="22"/>
        </w:rPr>
        <w:t xml:space="preserve">“ oder „Model United </w:t>
      </w:r>
      <w:proofErr w:type="spellStart"/>
      <w:r>
        <w:rPr>
          <w:rFonts w:ascii="Arial" w:hAnsi="Arial" w:cs="Arial"/>
          <w:sz w:val="22"/>
          <w:szCs w:val="22"/>
        </w:rPr>
        <w:t>Nations</w:t>
      </w:r>
      <w:proofErr w:type="spellEnd"/>
      <w:r>
        <w:rPr>
          <w:rFonts w:ascii="Arial" w:hAnsi="Arial" w:cs="Arial"/>
          <w:sz w:val="22"/>
          <w:szCs w:val="22"/>
        </w:rPr>
        <w:t>“ zu engagieren. Diese Initiativen fördern den Austausch mit Top-Unternehmen und erleichtern den Kontakt zu Mitstudierenden. Das verpflichtende Auslandssemester ermöglicht es mir, neue Kulturen kennenzulernen, den persönlichen Horizont zu erweitern und die eigene Entwicklung vorantreiben zu können.</w:t>
      </w:r>
    </w:p>
    <w:p w14:paraId="69EA5B15" w14:textId="77777777" w:rsidR="00C62BE5" w:rsidRDefault="00000000">
      <w:pPr>
        <w:rPr>
          <w:rFonts w:ascii="Arial" w:hAnsi="Arial" w:cs="Arial"/>
          <w:sz w:val="22"/>
          <w:szCs w:val="22"/>
        </w:rPr>
      </w:pPr>
      <w:r>
        <w:rPr>
          <w:rFonts w:ascii="Arial" w:hAnsi="Arial" w:cs="Arial"/>
          <w:sz w:val="22"/>
          <w:szCs w:val="22"/>
        </w:rPr>
        <w:t>Der Standort Frankfurt am Main ist für mein betriebswirtschaftliches Studium optimal, da die wichtigsten internationalen Finanzinstitutionen in unmittelbarer Nähe sind und exzellente Praktikumsmöglichkeiten bieten. Gleichzeitig vermeidet man logistische Hürden und kann die Vorzüge des internationalen Finanzzentrums nutzen. Zudem erreiche ich das Stadtzentrum in unter 40 Minuten, was die Wahl dieses Standorts zusätzlich praktisch macht.</w:t>
      </w:r>
    </w:p>
    <w:p w14:paraId="5EB53401" w14:textId="77777777" w:rsidR="00C62BE5" w:rsidRDefault="00C62BE5">
      <w:pPr>
        <w:rPr>
          <w:rFonts w:ascii="Arial" w:hAnsi="Arial" w:cs="Arial"/>
          <w:sz w:val="22"/>
          <w:szCs w:val="22"/>
        </w:rPr>
      </w:pPr>
    </w:p>
    <w:p w14:paraId="68990279" w14:textId="77777777" w:rsidR="00C62BE5" w:rsidRDefault="00C62BE5">
      <w:pPr>
        <w:rPr>
          <w:rFonts w:ascii="Arial" w:hAnsi="Arial" w:cs="Arial"/>
          <w:sz w:val="22"/>
          <w:szCs w:val="22"/>
        </w:rPr>
      </w:pPr>
    </w:p>
    <w:p w14:paraId="5100BC50" w14:textId="77777777" w:rsidR="00C62BE5" w:rsidRDefault="00C62BE5">
      <w:pPr>
        <w:rPr>
          <w:rFonts w:ascii="Arial" w:hAnsi="Arial" w:cs="Arial"/>
          <w:sz w:val="22"/>
          <w:szCs w:val="22"/>
        </w:rPr>
      </w:pPr>
    </w:p>
    <w:p w14:paraId="24453988" w14:textId="77777777" w:rsidR="00C62BE5" w:rsidRDefault="00C62BE5">
      <w:pPr>
        <w:rPr>
          <w:rFonts w:ascii="Arial" w:hAnsi="Arial" w:cs="Arial"/>
          <w:sz w:val="22"/>
          <w:szCs w:val="22"/>
        </w:rPr>
      </w:pPr>
    </w:p>
    <w:p w14:paraId="0EBCE289" w14:textId="77777777" w:rsidR="00C62BE5" w:rsidRDefault="00C62BE5">
      <w:pPr>
        <w:pBdr>
          <w:bottom w:val="single" w:sz="6" w:space="1" w:color="000000"/>
        </w:pBdr>
        <w:rPr>
          <w:rFonts w:ascii="Arial" w:hAnsi="Arial" w:cs="Arial"/>
          <w:sz w:val="22"/>
          <w:szCs w:val="22"/>
        </w:rPr>
      </w:pPr>
    </w:p>
    <w:p w14:paraId="7F4B6A39" w14:textId="77777777" w:rsidR="00C62BE5" w:rsidRDefault="00C62BE5">
      <w:pPr>
        <w:pBdr>
          <w:bottom w:val="single" w:sz="6" w:space="1" w:color="000000"/>
        </w:pBdr>
        <w:rPr>
          <w:rFonts w:ascii="Arial" w:hAnsi="Arial" w:cs="Arial"/>
          <w:sz w:val="22"/>
          <w:szCs w:val="22"/>
        </w:rPr>
      </w:pPr>
    </w:p>
    <w:p w14:paraId="0B36FF5A" w14:textId="77777777" w:rsidR="00C62BE5" w:rsidRDefault="00C62BE5">
      <w:pPr>
        <w:rPr>
          <w:rFonts w:ascii="Arial" w:hAnsi="Arial" w:cs="Arial"/>
          <w:sz w:val="22"/>
          <w:szCs w:val="22"/>
        </w:rPr>
      </w:pPr>
    </w:p>
    <w:p w14:paraId="57EECFE0" w14:textId="77777777" w:rsidR="00C62BE5" w:rsidRDefault="00C62BE5">
      <w:pPr>
        <w:rPr>
          <w:rFonts w:ascii="Arial" w:hAnsi="Arial" w:cs="Arial"/>
          <w:sz w:val="22"/>
          <w:szCs w:val="22"/>
        </w:rPr>
      </w:pPr>
    </w:p>
    <w:p w14:paraId="7FA99658" w14:textId="77777777" w:rsidR="00C62BE5" w:rsidRDefault="00000000">
      <w:pPr>
        <w:rPr>
          <w:rFonts w:ascii="Arial" w:hAnsi="Arial" w:cs="Arial"/>
          <w:sz w:val="22"/>
          <w:szCs w:val="22"/>
        </w:rPr>
      </w:pPr>
      <w:r>
        <w:rPr>
          <w:rFonts w:ascii="Arial" w:hAnsi="Arial" w:cs="Arial"/>
          <w:sz w:val="22"/>
          <w:szCs w:val="22"/>
        </w:rPr>
        <w:t xml:space="preserve">Neben meinem Interesse für die Politik und die Wirtschaft bin ich leidenschaftlicher Handballer, seitdem ich vier Jahre alt bin. Dabei hat der Sport schon immer eine zentrale Rolle in meinem Leben gespielt. Insbesondere die kompetitive Seite des Sports hat mich schon immer umgeben und beeindruckt. Da mein Vater in der zweiten Handballbundesliga gespielt hat und meine Tante in der Nationalmannschaft, in der Bundesliga, sowie bei den Olympischen Spielen in Peking 2008 aufgelaufen ist, liegt der Ehrgeiz, welcher mich antreibt, in meiner Familie und in meinem Umfeld. Letztlich wechselte ich schon als kleiner Junge in die Jugendakademie eines Handballdrittligisten, um die bestmögliche handballerische Ausbildung erhalten zu können, wobei fortan Leistung und Exzellenz meinen Alltag bestimmten. Zusätzlich erhielt ich spezielle Förderung von meiner damaligen Schule und spielte in zahlreichen Auswahlmannschaften. Professionalität, Disziplin und der unbedingte Wille zu siegen sind Eigenschaften, welche ich mir durch den Leistungssport angeeignet habe. Ferner muss man ein exzellenter Teamplayer sein und ganz viele unterschiedliche Charaktere verstehen, um mit ihnen gewinnbringend zusammenzuarbeiten. Dabei trat ich als Spielmacher und Mitglied des Mannschaftsrats regelmäßig vor die Mannschaft und stellte auch in stressigen Situationen meine Führungsqualitäten unter Beweis. </w:t>
      </w:r>
    </w:p>
    <w:p w14:paraId="27F9A33C" w14:textId="77777777" w:rsidR="00C62BE5" w:rsidRDefault="00000000">
      <w:pPr>
        <w:rPr>
          <w:rFonts w:ascii="Arial" w:hAnsi="Arial" w:cs="Arial"/>
          <w:sz w:val="22"/>
          <w:szCs w:val="22"/>
        </w:rPr>
      </w:pPr>
      <w:r>
        <w:rPr>
          <w:rFonts w:ascii="Arial" w:hAnsi="Arial" w:cs="Arial"/>
          <w:sz w:val="22"/>
          <w:szCs w:val="22"/>
        </w:rPr>
        <w:t>Eine besonders prägende Erfahrung in meinem Leben war mein Patella-Sehnen-Riss, von welchem ich mich momentan zurückkämpfe, was sehr viel Durchhaltevermögen und Disziplin erfordert. Dieser harte Einschnitt in mein Leben war nicht einfach, aber ich habe in dieser Zeit viele wertvolle Erfahrungen über, mich gemacht und gelernt Dinge zu akzeptieren, auf welche ich keinen Einfluss habe, was mich insgesamt zu einem überlegten und konzentrierteren Individuum gemacht hat, welches nun viel mehr die schönen Dinge im Leben wertschätzen kann und gelernt hat seinen Fokus auf die wichtigen Dinge im Leben zu lenken. Diesen Fokus möchte ich nutzen, um gemeinsam mit meinem Bruder Leon Neukamp an der FS zu studieren und letztlich unsere ehrgeizigen Karriereziele im Investmentbanking zu verwirklichen.</w:t>
      </w:r>
    </w:p>
    <w:p w14:paraId="2EF7F29D" w14:textId="77777777" w:rsidR="00C62BE5" w:rsidRDefault="00000000">
      <w:pPr>
        <w:rPr>
          <w:rFonts w:ascii="Arial" w:hAnsi="Arial" w:cs="Arial"/>
          <w:sz w:val="22"/>
          <w:szCs w:val="22"/>
        </w:rPr>
      </w:pPr>
      <w:r>
        <w:rPr>
          <w:rFonts w:ascii="Arial" w:hAnsi="Arial" w:cs="Arial"/>
          <w:sz w:val="22"/>
          <w:szCs w:val="22"/>
        </w:rPr>
        <w:t xml:space="preserve">Von einem Studium an der Frankfurt School </w:t>
      </w:r>
      <w:proofErr w:type="spellStart"/>
      <w:r>
        <w:rPr>
          <w:rFonts w:ascii="Arial" w:hAnsi="Arial" w:cs="Arial"/>
          <w:sz w:val="22"/>
          <w:szCs w:val="22"/>
        </w:rPr>
        <w:t>of</w:t>
      </w:r>
      <w:proofErr w:type="spellEnd"/>
      <w:r>
        <w:rPr>
          <w:rFonts w:ascii="Arial" w:hAnsi="Arial" w:cs="Arial"/>
          <w:sz w:val="22"/>
          <w:szCs w:val="22"/>
        </w:rPr>
        <w:t xml:space="preserve"> Finance &amp; Management erwarte ich mir eine betriebswirtschaftliche Ausbildung auf allerhöchstem Niveau und ein Umfeld, welches mich vollkommen dabei unterstützt, meine beruflichen Ziele zu erreichen. Zudem möchte ich das Campusleben aktiv mitgestalten, indem ich mich in einigen der zahlreichen Initiativen engagiert einbringe und mit meinen Kommilitonen </w:t>
      </w:r>
      <w:proofErr w:type="gramStart"/>
      <w:r>
        <w:rPr>
          <w:rFonts w:ascii="Arial" w:hAnsi="Arial" w:cs="Arial"/>
          <w:sz w:val="22"/>
          <w:szCs w:val="22"/>
        </w:rPr>
        <w:t>an spannenden</w:t>
      </w:r>
      <w:proofErr w:type="gramEnd"/>
      <w:r>
        <w:rPr>
          <w:rFonts w:ascii="Arial" w:hAnsi="Arial" w:cs="Arial"/>
          <w:sz w:val="22"/>
          <w:szCs w:val="22"/>
        </w:rPr>
        <w:t xml:space="preserve"> Projekten arbeiten werde. Ich bin überzeugt, dass ich durch meine hohen Ziele, meine Begeisterung für ökonomische Zusammenhänge sowie meine Fähigkeit im Team zu arbeiten, eine Bereicherung für die Frankfurt School </w:t>
      </w:r>
      <w:proofErr w:type="spellStart"/>
      <w:r>
        <w:rPr>
          <w:rFonts w:ascii="Arial" w:hAnsi="Arial" w:cs="Arial"/>
          <w:sz w:val="22"/>
          <w:szCs w:val="22"/>
        </w:rPr>
        <w:t>of</w:t>
      </w:r>
      <w:proofErr w:type="spellEnd"/>
      <w:r>
        <w:rPr>
          <w:rFonts w:ascii="Arial" w:hAnsi="Arial" w:cs="Arial"/>
          <w:sz w:val="22"/>
          <w:szCs w:val="22"/>
        </w:rPr>
        <w:t xml:space="preserve"> Finance &amp; Management sein werde und ich würde mich sehr darüber freuen, Sie in einem persönlichen Gespräch von mir überzeugen zu dürfen.  </w:t>
      </w:r>
    </w:p>
    <w:p w14:paraId="79234540" w14:textId="77777777" w:rsidR="00C62BE5" w:rsidRDefault="00000000">
      <w:pPr>
        <w:rPr>
          <w:rFonts w:ascii="Arial" w:hAnsi="Arial" w:cs="Arial"/>
          <w:sz w:val="22"/>
          <w:szCs w:val="22"/>
        </w:rPr>
      </w:pPr>
      <w:r>
        <w:rPr>
          <w:rFonts w:ascii="Arial" w:hAnsi="Arial" w:cs="Arial"/>
          <w:sz w:val="22"/>
          <w:szCs w:val="22"/>
        </w:rPr>
        <w:t>Beste Grüße,</w:t>
      </w:r>
    </w:p>
    <w:p w14:paraId="5924AEBF" w14:textId="77777777" w:rsidR="00C62BE5" w:rsidRDefault="00000000">
      <w:pPr>
        <w:rPr>
          <w:rFonts w:ascii="Arial" w:hAnsi="Arial" w:cs="Arial"/>
          <w:sz w:val="22"/>
          <w:szCs w:val="22"/>
        </w:rPr>
      </w:pPr>
      <w:r>
        <w:rPr>
          <w:rFonts w:ascii="Arial" w:hAnsi="Arial" w:cs="Arial"/>
          <w:sz w:val="22"/>
          <w:szCs w:val="22"/>
        </w:rPr>
        <w:t xml:space="preserve">Marvin Neukamp </w:t>
      </w:r>
    </w:p>
    <w:p w14:paraId="6F50B105" w14:textId="77777777" w:rsidR="00C62BE5" w:rsidRDefault="00C62BE5">
      <w:pPr>
        <w:rPr>
          <w:rFonts w:ascii="Arial" w:hAnsi="Arial" w:cs="Arial"/>
          <w:sz w:val="22"/>
          <w:szCs w:val="22"/>
        </w:rPr>
      </w:pPr>
    </w:p>
    <w:sectPr w:rsidR="00C62BE5">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DC9ED2" w14:textId="77777777" w:rsidR="005D181B" w:rsidRDefault="005D181B">
      <w:pPr>
        <w:spacing w:after="0" w:line="240" w:lineRule="auto"/>
      </w:pPr>
      <w:r>
        <w:separator/>
      </w:r>
    </w:p>
  </w:endnote>
  <w:endnote w:type="continuationSeparator" w:id="0">
    <w:p w14:paraId="625C560F" w14:textId="77777777" w:rsidR="005D181B" w:rsidRDefault="005D1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9FDF7D" w14:textId="77777777" w:rsidR="005D181B" w:rsidRDefault="005D181B">
      <w:pPr>
        <w:spacing w:after="0" w:line="240" w:lineRule="auto"/>
      </w:pPr>
      <w:r>
        <w:rPr>
          <w:color w:val="000000"/>
        </w:rPr>
        <w:separator/>
      </w:r>
    </w:p>
  </w:footnote>
  <w:footnote w:type="continuationSeparator" w:id="0">
    <w:p w14:paraId="1062F822" w14:textId="77777777" w:rsidR="005D181B" w:rsidRDefault="005D18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2BE5"/>
    <w:rsid w:val="004C05A3"/>
    <w:rsid w:val="004C1FAF"/>
    <w:rsid w:val="005D181B"/>
    <w:rsid w:val="00C62B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3FA4"/>
  <w15:docId w15:val="{8C04DBE3-B1AC-4900-903E-01A663D3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Times New Roman"/>
        <w:kern w:val="3"/>
        <w:sz w:val="24"/>
        <w:szCs w:val="24"/>
        <w:lang w:val="de-D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Standard"/>
    <w:next w:val="Standard"/>
    <w:uiPriority w:val="9"/>
    <w:qFormat/>
    <w:pPr>
      <w:keepNext/>
      <w:keepLines/>
      <w:spacing w:before="360" w:after="80"/>
      <w:outlineLvl w:val="0"/>
    </w:pPr>
    <w:rPr>
      <w:rFonts w:ascii="Aptos Display" w:eastAsia="Times New Roman" w:hAnsi="Aptos Di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rFonts w:eastAsia="Times New Roman"/>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rFonts w:eastAsia="Times New Roman"/>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rFonts w:eastAsia="Times New Roman"/>
      <w:color w:val="0F4761"/>
    </w:rPr>
  </w:style>
  <w:style w:type="paragraph" w:styleId="berschrift6">
    <w:name w:val="heading 6"/>
    <w:basedOn w:val="Standard"/>
    <w:next w:val="Standard"/>
    <w:uiPriority w:val="9"/>
    <w:semiHidden/>
    <w:unhideWhenUsed/>
    <w:qFormat/>
    <w:pPr>
      <w:keepNext/>
      <w:keepLines/>
      <w:spacing w:before="40" w:after="0"/>
      <w:outlineLvl w:val="5"/>
    </w:pPr>
    <w:rPr>
      <w:rFonts w:eastAsia="Times New Roman"/>
      <w:i/>
      <w:iCs/>
      <w:color w:val="595959"/>
    </w:rPr>
  </w:style>
  <w:style w:type="paragraph" w:styleId="berschrift7">
    <w:name w:val="heading 7"/>
    <w:basedOn w:val="Standard"/>
    <w:next w:val="Standard"/>
    <w:pPr>
      <w:keepNext/>
      <w:keepLines/>
      <w:spacing w:before="40" w:after="0"/>
      <w:outlineLvl w:val="6"/>
    </w:pPr>
    <w:rPr>
      <w:rFonts w:eastAsia="Times New Roman"/>
      <w:color w:val="595959"/>
    </w:rPr>
  </w:style>
  <w:style w:type="paragraph" w:styleId="berschrift8">
    <w:name w:val="heading 8"/>
    <w:basedOn w:val="Standard"/>
    <w:next w:val="Standard"/>
    <w:pPr>
      <w:keepNext/>
      <w:keepLines/>
      <w:spacing w:after="0"/>
      <w:outlineLvl w:val="7"/>
    </w:pPr>
    <w:rPr>
      <w:rFonts w:eastAsia="Times New Roman"/>
      <w:i/>
      <w:iCs/>
      <w:color w:val="272727"/>
    </w:rPr>
  </w:style>
  <w:style w:type="paragraph" w:styleId="berschrift9">
    <w:name w:val="heading 9"/>
    <w:basedOn w:val="Standard"/>
    <w:next w:val="Standard"/>
    <w:pPr>
      <w:keepNext/>
      <w:keepLines/>
      <w:spacing w:after="0"/>
      <w:outlineLvl w:val="8"/>
    </w:pPr>
    <w:rPr>
      <w:rFonts w:eastAsia="Times New Roman"/>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rPr>
      <w:rFonts w:ascii="Aptos Display" w:eastAsia="Times New Roman" w:hAnsi="Aptos Display" w:cs="Times New Roman"/>
      <w:color w:val="0F4761"/>
      <w:sz w:val="40"/>
      <w:szCs w:val="40"/>
    </w:rPr>
  </w:style>
  <w:style w:type="character" w:customStyle="1" w:styleId="berschrift2Zchn">
    <w:name w:val="Überschrift 2 Zchn"/>
    <w:basedOn w:val="Absatz-Standardschriftart"/>
    <w:rPr>
      <w:rFonts w:ascii="Aptos Display" w:eastAsia="Times New Roman" w:hAnsi="Aptos Display" w:cs="Times New Roman"/>
      <w:color w:val="0F4761"/>
      <w:sz w:val="32"/>
      <w:szCs w:val="32"/>
    </w:rPr>
  </w:style>
  <w:style w:type="character" w:customStyle="1" w:styleId="berschrift3Zchn">
    <w:name w:val="Überschrift 3 Zchn"/>
    <w:basedOn w:val="Absatz-Standardschriftart"/>
    <w:rPr>
      <w:rFonts w:eastAsia="Times New Roman" w:cs="Times New Roman"/>
      <w:color w:val="0F4761"/>
      <w:sz w:val="28"/>
      <w:szCs w:val="28"/>
    </w:rPr>
  </w:style>
  <w:style w:type="character" w:customStyle="1" w:styleId="berschrift4Zchn">
    <w:name w:val="Überschrift 4 Zchn"/>
    <w:basedOn w:val="Absatz-Standardschriftart"/>
    <w:rPr>
      <w:rFonts w:eastAsia="Times New Roman" w:cs="Times New Roman"/>
      <w:i/>
      <w:iCs/>
      <w:color w:val="0F4761"/>
    </w:rPr>
  </w:style>
  <w:style w:type="character" w:customStyle="1" w:styleId="berschrift5Zchn">
    <w:name w:val="Überschrift 5 Zchn"/>
    <w:basedOn w:val="Absatz-Standardschriftart"/>
    <w:rPr>
      <w:rFonts w:eastAsia="Times New Roman" w:cs="Times New Roman"/>
      <w:color w:val="0F4761"/>
    </w:rPr>
  </w:style>
  <w:style w:type="character" w:customStyle="1" w:styleId="berschrift6Zchn">
    <w:name w:val="Überschrift 6 Zchn"/>
    <w:basedOn w:val="Absatz-Standardschriftart"/>
    <w:rPr>
      <w:rFonts w:eastAsia="Times New Roman" w:cs="Times New Roman"/>
      <w:i/>
      <w:iCs/>
      <w:color w:val="595959"/>
    </w:rPr>
  </w:style>
  <w:style w:type="character" w:customStyle="1" w:styleId="berschrift7Zchn">
    <w:name w:val="Überschrift 7 Zchn"/>
    <w:basedOn w:val="Absatz-Standardschriftart"/>
    <w:rPr>
      <w:rFonts w:eastAsia="Times New Roman" w:cs="Times New Roman"/>
      <w:color w:val="595959"/>
    </w:rPr>
  </w:style>
  <w:style w:type="character" w:customStyle="1" w:styleId="berschrift8Zchn">
    <w:name w:val="Überschrift 8 Zchn"/>
    <w:basedOn w:val="Absatz-Standardschriftart"/>
    <w:rPr>
      <w:rFonts w:eastAsia="Times New Roman" w:cs="Times New Roman"/>
      <w:i/>
      <w:iCs/>
      <w:color w:val="272727"/>
    </w:rPr>
  </w:style>
  <w:style w:type="character" w:customStyle="1" w:styleId="berschrift9Zchn">
    <w:name w:val="Überschrift 9 Zchn"/>
    <w:basedOn w:val="Absatz-Standardschriftart"/>
    <w:rPr>
      <w:rFonts w:eastAsia="Times New Roman" w:cs="Times New Roman"/>
      <w:color w:val="272727"/>
    </w:rPr>
  </w:style>
  <w:style w:type="paragraph" w:styleId="Titel">
    <w:name w:val="Title"/>
    <w:basedOn w:val="Standard"/>
    <w:next w:val="Standard"/>
    <w:uiPriority w:val="10"/>
    <w:qFormat/>
    <w:pPr>
      <w:spacing w:after="80" w:line="240" w:lineRule="auto"/>
      <w:contextualSpacing/>
    </w:pPr>
    <w:rPr>
      <w:rFonts w:ascii="Aptos Display" w:eastAsia="Times New Roman" w:hAnsi="Aptos Display"/>
      <w:spacing w:val="-10"/>
      <w:sz w:val="56"/>
      <w:szCs w:val="56"/>
    </w:rPr>
  </w:style>
  <w:style w:type="character" w:customStyle="1" w:styleId="TitelZchn">
    <w:name w:val="Titel Zchn"/>
    <w:basedOn w:val="Absatz-Standardschriftart"/>
    <w:rPr>
      <w:rFonts w:ascii="Aptos Display" w:eastAsia="Times New Roman" w:hAnsi="Aptos Display" w:cs="Times New Roman"/>
      <w:spacing w:val="-10"/>
      <w:kern w:val="3"/>
      <w:sz w:val="56"/>
      <w:szCs w:val="56"/>
    </w:rPr>
  </w:style>
  <w:style w:type="paragraph" w:styleId="Untertitel">
    <w:name w:val="Subtitle"/>
    <w:basedOn w:val="Standard"/>
    <w:next w:val="Standard"/>
    <w:uiPriority w:val="11"/>
    <w:qFormat/>
    <w:rPr>
      <w:rFonts w:eastAsia="Times New Roman"/>
      <w:color w:val="595959"/>
      <w:spacing w:val="15"/>
      <w:sz w:val="28"/>
      <w:szCs w:val="28"/>
    </w:rPr>
  </w:style>
  <w:style w:type="character" w:customStyle="1" w:styleId="UntertitelZchn">
    <w:name w:val="Untertitel Zchn"/>
    <w:basedOn w:val="Absatz-Standardschriftart"/>
    <w:rPr>
      <w:rFonts w:eastAsia="Times New Roman" w:cs="Times New Roman"/>
      <w:color w:val="595959"/>
      <w:spacing w:val="15"/>
      <w:sz w:val="28"/>
      <w:szCs w:val="28"/>
    </w:rPr>
  </w:style>
  <w:style w:type="paragraph" w:styleId="Zitat">
    <w:name w:val="Quote"/>
    <w:basedOn w:val="Standard"/>
    <w:next w:val="Standard"/>
    <w:pPr>
      <w:spacing w:before="160"/>
      <w:jc w:val="center"/>
    </w:pPr>
    <w:rPr>
      <w:i/>
      <w:iCs/>
      <w:color w:val="404040"/>
    </w:rPr>
  </w:style>
  <w:style w:type="character" w:customStyle="1" w:styleId="ZitatZchn">
    <w:name w:val="Zitat Zchn"/>
    <w:basedOn w:val="Absatz-Standardschriftart"/>
    <w:rPr>
      <w:i/>
      <w:iCs/>
      <w:color w:val="404040"/>
    </w:rPr>
  </w:style>
  <w:style w:type="paragraph" w:styleId="Listenabsatz">
    <w:name w:val="List Paragraph"/>
    <w:basedOn w:val="Standard"/>
    <w:pPr>
      <w:ind w:left="720"/>
      <w:contextualSpacing/>
    </w:pPr>
  </w:style>
  <w:style w:type="character" w:styleId="IntensiveHervorhebung">
    <w:name w:val="Intense Emphasis"/>
    <w:basedOn w:val="Absatz-Standardschriftart"/>
    <w:rPr>
      <w:i/>
      <w:iCs/>
      <w:color w:val="0F4761"/>
    </w:rPr>
  </w:style>
  <w:style w:type="paragraph" w:styleId="IntensivesZitat">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IntensivesZitatZchn">
    <w:name w:val="Intensives Zitat Zchn"/>
    <w:basedOn w:val="Absatz-Standardschriftart"/>
    <w:rPr>
      <w:i/>
      <w:iCs/>
      <w:color w:val="0F4761"/>
    </w:rPr>
  </w:style>
  <w:style w:type="character" w:styleId="IntensiverVerweis">
    <w:name w:val="Intense Reference"/>
    <w:basedOn w:val="Absatz-Standardschriftart"/>
    <w:rPr>
      <w:b/>
      <w:bCs/>
      <w:smallCaps/>
      <w:color w:val="0F4761"/>
      <w:spacing w:val="5"/>
    </w:rPr>
  </w:style>
  <w:style w:type="paragraph" w:styleId="Kopfzeile">
    <w:name w:val="header"/>
    <w:basedOn w:val="Standard"/>
    <w:pPr>
      <w:tabs>
        <w:tab w:val="center" w:pos="4536"/>
        <w:tab w:val="right" w:pos="9072"/>
      </w:tabs>
      <w:spacing w:after="0" w:line="240" w:lineRule="auto"/>
    </w:pPr>
  </w:style>
  <w:style w:type="character" w:customStyle="1" w:styleId="KopfzeileZchn">
    <w:name w:val="Kopfzeile Zchn"/>
    <w:basedOn w:val="Absatz-Standardschriftart"/>
  </w:style>
  <w:style w:type="paragraph" w:styleId="Fuzeile">
    <w:name w:val="footer"/>
    <w:basedOn w:val="Standard"/>
    <w:pPr>
      <w:tabs>
        <w:tab w:val="center" w:pos="4536"/>
        <w:tab w:val="right" w:pos="9072"/>
      </w:tabs>
      <w:spacing w:after="0" w:line="240" w:lineRule="auto"/>
    </w:pPr>
  </w:style>
  <w:style w:type="character" w:customStyle="1" w:styleId="FuzeileZchn">
    <w:name w:val="Fußzeile Zchn"/>
    <w:basedOn w:val="Absatz-Standardschriftart"/>
  </w:style>
  <w:style w:type="paragraph" w:styleId="KeinLeerraum">
    <w:name w:val="No Spacing"/>
    <w:pPr>
      <w:suppressAutoHyphens/>
      <w:spacing w:after="0" w:line="240" w:lineRule="auto"/>
    </w:pPr>
  </w:style>
  <w:style w:type="paragraph" w:styleId="berarbeitung">
    <w:name w:val="Revision"/>
    <w:pPr>
      <w:spacing w:after="0" w:line="240" w:lineRule="auto"/>
    </w:pPr>
  </w:style>
  <w:style w:type="paragraph" w:styleId="StandardWeb">
    <w:name w:val="Normal (Web)"/>
    <w:basedOn w:val="Standar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909</Words>
  <Characters>5730</Characters>
  <Application>Microsoft Office Word</Application>
  <DocSecurity>0</DocSecurity>
  <Lines>47</Lines>
  <Paragraphs>13</Paragraphs>
  <ScaleCrop>false</ScaleCrop>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Neukamp</dc:creator>
  <dc:description/>
  <cp:lastModifiedBy>Marvin Neukamp</cp:lastModifiedBy>
  <cp:revision>2</cp:revision>
  <dcterms:created xsi:type="dcterms:W3CDTF">2024-11-15T18:01:00Z</dcterms:created>
  <dcterms:modified xsi:type="dcterms:W3CDTF">2024-11-15T18:01:00Z</dcterms:modified>
</cp:coreProperties>
</file>