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851"/>
        <w:gridCol w:w="283"/>
        <w:gridCol w:w="567"/>
        <w:gridCol w:w="426"/>
        <w:gridCol w:w="2409"/>
      </w:tblGrid>
      <w:tr w:rsidR="00E55D90" w:rsidRPr="003501EC" w14:paraId="487AC9CE" w14:textId="77777777" w:rsidTr="008F2A47">
        <w:trPr>
          <w:trHeight w:val="20"/>
        </w:trPr>
        <w:tc>
          <w:tcPr>
            <w:tcW w:w="10206" w:type="dxa"/>
            <w:gridSpan w:val="7"/>
            <w:vAlign w:val="bottom"/>
          </w:tcPr>
          <w:p w14:paraId="0CBC6997" w14:textId="463CA0F7" w:rsidR="00E55D90" w:rsidRPr="003501EC" w:rsidRDefault="009604A0" w:rsidP="008F2A47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3501EC">
              <w:rPr>
                <w:rFonts w:ascii="Times New Roman" w:hAnsi="Times New Roman" w:cs="Times New Roman"/>
                <w:b/>
                <w:sz w:val="48"/>
                <w:szCs w:val="44"/>
              </w:rPr>
              <w:t>Frederik Bolz</w:t>
            </w:r>
          </w:p>
          <w:p w14:paraId="135895E2" w14:textId="133883CB" w:rsidR="00F44F5F" w:rsidRPr="007958E5" w:rsidRDefault="009604A0" w:rsidP="007958E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bCs/>
                <w:sz w:val="20"/>
                <w:szCs w:val="20"/>
              </w:rPr>
              <w:t>Lessingstraße 30a</w:t>
            </w:r>
            <w:r w:rsidR="00F44F5F" w:rsidRPr="003501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AE2671" w:rsidRPr="00D50C5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33397 </w:t>
            </w:r>
            <w:r w:rsidRPr="003501EC">
              <w:rPr>
                <w:rFonts w:ascii="Times New Roman" w:hAnsi="Times New Roman" w:cs="Times New Roman"/>
                <w:bCs/>
                <w:sz w:val="20"/>
                <w:szCs w:val="20"/>
              </w:rPr>
              <w:t>Rietberg</w:t>
            </w:r>
            <w:r w:rsidR="007958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3501EC">
              <w:rPr>
                <w:rFonts w:ascii="Times New Roman" w:hAnsi="Times New Roman" w:cs="Times New Roman"/>
                <w:bCs/>
                <w:sz w:val="20"/>
                <w:szCs w:val="20"/>
              </w:rPr>
              <w:t>frederikbolz@outlook.de</w:t>
            </w:r>
            <w:r w:rsidR="00F44F5F" w:rsidRPr="003501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</w:t>
            </w:r>
            <w:r w:rsidR="00FC3A1E" w:rsidRPr="003501EC">
              <w:rPr>
                <w:rFonts w:ascii="Times New Roman" w:hAnsi="Times New Roman" w:cs="Times New Roman"/>
                <w:bCs/>
                <w:sz w:val="20"/>
                <w:szCs w:val="20"/>
              </w:rPr>
              <w:t>0)1626648584</w:t>
            </w:r>
          </w:p>
        </w:tc>
      </w:tr>
      <w:tr w:rsidR="002508C2" w:rsidRPr="003501EC" w14:paraId="0FCADE56" w14:textId="77777777" w:rsidTr="008F2A47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3D5AF6B7" w:rsidR="002508C2" w:rsidRPr="003501EC" w:rsidRDefault="00F44F5F" w:rsidP="003501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50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SCHULE &amp; STUDIUM</w:t>
            </w:r>
          </w:p>
        </w:tc>
      </w:tr>
      <w:tr w:rsidR="00D1492F" w:rsidRPr="003501EC" w14:paraId="7D1DEBF7" w14:textId="77777777" w:rsidTr="00AE2671">
        <w:trPr>
          <w:trHeight w:val="340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5FBE08F6" w:rsidR="00D1492F" w:rsidRPr="003501EC" w:rsidRDefault="00FC3A1E" w:rsidP="003501EC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Hochschule Bochum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456B8378" w:rsidR="00D1492F" w:rsidRPr="003501EC" w:rsidRDefault="00FC3A1E" w:rsidP="003501E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Bochum</w:t>
            </w:r>
          </w:p>
        </w:tc>
      </w:tr>
      <w:tr w:rsidR="00D1492F" w:rsidRPr="003501EC" w14:paraId="61E5D482" w14:textId="77777777" w:rsidTr="008F2A47">
        <w:trPr>
          <w:trHeight w:val="20"/>
        </w:trPr>
        <w:tc>
          <w:tcPr>
            <w:tcW w:w="7797" w:type="dxa"/>
            <w:gridSpan w:val="6"/>
            <w:vAlign w:val="bottom"/>
          </w:tcPr>
          <w:p w14:paraId="11CB9A0F" w14:textId="26052282" w:rsidR="00D1492F" w:rsidRPr="003501EC" w:rsidRDefault="00D1492F" w:rsidP="003501E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</w:t>
            </w:r>
            <w:r w:rsidR="00FC3A1E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</w:t>
            </w:r>
            <w:r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in </w:t>
            </w:r>
            <w:r w:rsidR="00FC3A1E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  <w:r w:rsidR="00B17D95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="00426D7E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aktueller </w:t>
            </w:r>
            <w:r w:rsidR="00B17D95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Schnitt: 1,</w:t>
            </w:r>
            <w:r w:rsidR="0022562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7</w:t>
            </w:r>
            <w:r w:rsidR="00B17D95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bottom"/>
          </w:tcPr>
          <w:p w14:paraId="419A9228" w14:textId="01928DC9" w:rsidR="00D1492F" w:rsidRPr="003501EC" w:rsidRDefault="00D1492F" w:rsidP="003501E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09/</w:t>
            </w:r>
            <w:r w:rsidR="00FC3A1E" w:rsidRPr="003501EC"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3501E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3501EC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3501EC" w14:paraId="7EABE9F1" w14:textId="77777777" w:rsidTr="008F2A47">
        <w:trPr>
          <w:trHeight w:val="20"/>
        </w:trPr>
        <w:tc>
          <w:tcPr>
            <w:tcW w:w="10206" w:type="dxa"/>
            <w:gridSpan w:val="7"/>
            <w:vAlign w:val="bottom"/>
          </w:tcPr>
          <w:p w14:paraId="216FEC3D" w14:textId="281E8CE1" w:rsidR="00426D7E" w:rsidRDefault="00FC3A1E" w:rsidP="003501E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Relevante Module: </w:t>
            </w:r>
            <w:r w:rsidR="0022562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Controlling (1,0)</w:t>
            </w:r>
            <w:r w:rsidR="0022562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Investition und Finanzierung (</w:t>
            </w:r>
            <w:r w:rsidR="00AE2671"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1,3), Wirtschaftsmathematik (</w:t>
            </w:r>
            <w:r w:rsidR="00AE2671"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1,7), Statistik (</w:t>
            </w:r>
            <w:r w:rsidR="00AE2671"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1,7), Wirtschaftsinformatik (</w:t>
            </w:r>
            <w:r w:rsidR="00AE2671"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1,0), Ertragsbesteuerung (</w:t>
            </w:r>
            <w:r w:rsidR="00AE2671"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1,0)</w:t>
            </w:r>
          </w:p>
          <w:p w14:paraId="14CDB2AA" w14:textId="63265499" w:rsidR="0022562E" w:rsidRDefault="0022562E" w:rsidP="003501E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2562E"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  <w:lang w:val="de-AT"/>
              </w:rPr>
              <w:t>@Pumpkin: Welche weiteren Module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  <w:lang w:val="de-AT"/>
              </w:rPr>
              <w:t xml:space="preserve"> bzw. welche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  <w:lang w:val="de-AT"/>
              </w:rPr>
              <w:t>vlt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  <w:lang w:val="de-AT"/>
              </w:rPr>
              <w:t xml:space="preserve"> Austauschen</w:t>
            </w:r>
            <w:r w:rsidRPr="0022562E">
              <w:rPr>
                <w:rFonts w:ascii="Times New Roman" w:hAnsi="Times New Roman" w:cs="Times New Roman"/>
                <w:color w:val="000000"/>
                <w:sz w:val="20"/>
                <w:szCs w:val="20"/>
                <w:highlight w:val="green"/>
                <w:lang w:val="de-AT"/>
              </w:rPr>
              <w:t xml:space="preserve">? Zur Wahl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stünden:</w:t>
            </w:r>
          </w:p>
          <w:p w14:paraId="4B8DA1B0" w14:textId="77777777" w:rsidR="0022562E" w:rsidRDefault="0022562E" w:rsidP="0022562E">
            <w:pPr>
              <w:pStyle w:val="ListParagraph"/>
              <w:numPr>
                <w:ilvl w:val="1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Logistik 1,3</w:t>
            </w:r>
          </w:p>
          <w:p w14:paraId="6F0F6575" w14:textId="77777777" w:rsidR="0022562E" w:rsidRDefault="0022562E" w:rsidP="0022562E">
            <w:pPr>
              <w:pStyle w:val="ListParagraph"/>
              <w:numPr>
                <w:ilvl w:val="1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Wirtschaftsrecht 1,7</w:t>
            </w:r>
          </w:p>
          <w:p w14:paraId="49E60B4F" w14:textId="77777777" w:rsidR="0022562E" w:rsidRDefault="0022562E" w:rsidP="0022562E">
            <w:pPr>
              <w:pStyle w:val="ListParagraph"/>
              <w:numPr>
                <w:ilvl w:val="1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Arbeitsrecht 1,0</w:t>
            </w:r>
          </w:p>
          <w:p w14:paraId="7A71E6B0" w14:textId="34741D42" w:rsidR="0022562E" w:rsidRPr="0022562E" w:rsidRDefault="0022562E" w:rsidP="0022562E">
            <w:pPr>
              <w:pStyle w:val="ListParagraph"/>
              <w:numPr>
                <w:ilvl w:val="1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Case Studies 1,7</w:t>
            </w:r>
          </w:p>
        </w:tc>
      </w:tr>
      <w:tr w:rsidR="00AE4ED3" w:rsidRPr="003501EC" w14:paraId="6B19CF91" w14:textId="77777777" w:rsidTr="00AE2671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44ABBD9F" w:rsidR="00AE4ED3" w:rsidRPr="003501EC" w:rsidRDefault="00FC3A1E" w:rsidP="003501EC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Universität Paderborn</w:t>
            </w:r>
          </w:p>
        </w:tc>
        <w:tc>
          <w:tcPr>
            <w:tcW w:w="4536" w:type="dxa"/>
            <w:gridSpan w:val="5"/>
            <w:vAlign w:val="bottom"/>
          </w:tcPr>
          <w:p w14:paraId="262B6DA3" w14:textId="694AF32E" w:rsidR="00AE4ED3" w:rsidRPr="003501EC" w:rsidRDefault="007D6C67" w:rsidP="003501E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Paderborn</w:t>
            </w:r>
          </w:p>
        </w:tc>
      </w:tr>
      <w:tr w:rsidR="00AE4ED3" w:rsidRPr="003501EC" w14:paraId="263521E3" w14:textId="77777777" w:rsidTr="008F2A47">
        <w:trPr>
          <w:trHeight w:val="20"/>
        </w:trPr>
        <w:tc>
          <w:tcPr>
            <w:tcW w:w="5670" w:type="dxa"/>
            <w:gridSpan w:val="2"/>
            <w:vAlign w:val="bottom"/>
          </w:tcPr>
          <w:p w14:paraId="36282A3A" w14:textId="02F3DCEE" w:rsidR="00AE4ED3" w:rsidRPr="003501EC" w:rsidRDefault="00F749DD" w:rsidP="003501E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B.Sc. in Wirtschaftswissenschaften</w:t>
            </w:r>
          </w:p>
        </w:tc>
        <w:tc>
          <w:tcPr>
            <w:tcW w:w="4536" w:type="dxa"/>
            <w:gridSpan w:val="5"/>
            <w:vAlign w:val="bottom"/>
          </w:tcPr>
          <w:p w14:paraId="3DE8C75D" w14:textId="1452AE7E" w:rsidR="00AE4ED3" w:rsidRPr="003501EC" w:rsidRDefault="00F749DD" w:rsidP="003501E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E4ED3" w:rsidRPr="003501E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 xml:space="preserve">20 </w:t>
            </w:r>
            <w:r w:rsidR="00AE4ED3" w:rsidRPr="003501EC">
              <w:rPr>
                <w:rFonts w:ascii="Times New Roman" w:hAnsi="Times New Roman" w:cs="Times New Roman"/>
                <w:sz w:val="20"/>
                <w:szCs w:val="20"/>
              </w:rPr>
              <w:t>– 0</w:t>
            </w: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AE4ED3" w:rsidRPr="003501E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AE4ED3" w:rsidRPr="003501EC" w14:paraId="27601A10" w14:textId="77777777" w:rsidTr="008F2A47">
        <w:trPr>
          <w:trHeight w:val="20"/>
        </w:trPr>
        <w:tc>
          <w:tcPr>
            <w:tcW w:w="10206" w:type="dxa"/>
            <w:gridSpan w:val="7"/>
            <w:vAlign w:val="bottom"/>
          </w:tcPr>
          <w:p w14:paraId="6ECF7248" w14:textId="51E39293" w:rsidR="00AE4ED3" w:rsidRPr="003501EC" w:rsidRDefault="00F749DD" w:rsidP="003501E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Hochschulwechsel aufgrund suboptimaler Lehrbedingungen während Covid-19</w:t>
            </w:r>
            <w:r w:rsidR="003501EC" w:rsidRPr="003501EC">
              <w:rPr>
                <w:rFonts w:ascii="Times New Roman" w:hAnsi="Times New Roman" w:cs="Times New Roman"/>
                <w:sz w:val="20"/>
                <w:szCs w:val="20"/>
              </w:rPr>
              <w:t>-Pandemie</w:t>
            </w:r>
          </w:p>
        </w:tc>
      </w:tr>
      <w:tr w:rsidR="00D5280E" w:rsidRPr="003501EC" w14:paraId="1C51E2FF" w14:textId="77777777" w:rsidTr="00AE2671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51727AE8" w:rsidR="00665BF3" w:rsidRPr="003501EC" w:rsidRDefault="0091331D" w:rsidP="003501EC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Gymnasium </w:t>
            </w:r>
            <w:r w:rsidR="00FC3A1E"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Nepomucenum Rietberg</w:t>
            </w:r>
          </w:p>
        </w:tc>
        <w:tc>
          <w:tcPr>
            <w:tcW w:w="4536" w:type="dxa"/>
            <w:gridSpan w:val="5"/>
            <w:vAlign w:val="bottom"/>
          </w:tcPr>
          <w:p w14:paraId="2FCB10D7" w14:textId="5BA050EA" w:rsidR="00665BF3" w:rsidRPr="003501EC" w:rsidRDefault="00FC3A1E" w:rsidP="003501E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Rietberg</w:t>
            </w:r>
          </w:p>
        </w:tc>
      </w:tr>
      <w:tr w:rsidR="0091331D" w:rsidRPr="003501EC" w14:paraId="312B82BC" w14:textId="77777777" w:rsidTr="008F2A47">
        <w:trPr>
          <w:trHeight w:val="20"/>
        </w:trPr>
        <w:tc>
          <w:tcPr>
            <w:tcW w:w="5670" w:type="dxa"/>
            <w:gridSpan w:val="2"/>
            <w:vAlign w:val="bottom"/>
          </w:tcPr>
          <w:p w14:paraId="1CEE182B" w14:textId="0AD84542" w:rsidR="0091331D" w:rsidRPr="003501EC" w:rsidRDefault="0091331D" w:rsidP="003501E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5"/>
            <w:vAlign w:val="bottom"/>
          </w:tcPr>
          <w:p w14:paraId="7521EA6E" w14:textId="053A66CC" w:rsidR="0091331D" w:rsidRPr="003501EC" w:rsidRDefault="0091331D" w:rsidP="003501E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C3A1E" w:rsidRPr="003501EC">
              <w:rPr>
                <w:rFonts w:ascii="Times New Roman" w:hAnsi="Times New Roman" w:cs="Times New Roman"/>
                <w:sz w:val="20"/>
                <w:szCs w:val="20"/>
              </w:rPr>
              <w:t>8/2011</w:t>
            </w: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FC3A1E" w:rsidRPr="003501E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 w:rsidR="00FC3A1E" w:rsidRPr="003501E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E55D90" w:rsidRPr="003501EC" w14:paraId="3A2665B3" w14:textId="77777777" w:rsidTr="008F2A47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532A3850" w:rsidR="00E55D90" w:rsidRPr="003501EC" w:rsidRDefault="00F44F5F" w:rsidP="003501EC">
            <w:pPr>
              <w:pStyle w:val="BERSCHRIFT"/>
              <w:rPr>
                <w:rFonts w:ascii="Times New Roman" w:hAnsi="Times New Roman" w:cs="Times New Roman"/>
                <w:bCs/>
                <w:smallCaps w:val="0"/>
                <w:sz w:val="28"/>
                <w:szCs w:val="28"/>
              </w:rPr>
            </w:pPr>
            <w:r w:rsidRPr="003501EC">
              <w:rPr>
                <w:rFonts w:ascii="Times New Roman" w:hAnsi="Times New Roman" w:cs="Times New Roman"/>
                <w:bCs/>
                <w:smallCaps w:val="0"/>
                <w:sz w:val="28"/>
                <w:szCs w:val="28"/>
              </w:rPr>
              <w:t>PRAKTISCHE ERFAHRUNGEN</w:t>
            </w:r>
          </w:p>
        </w:tc>
      </w:tr>
      <w:tr w:rsidR="000E6BB6" w:rsidRPr="003501EC" w14:paraId="7078F980" w14:textId="77777777" w:rsidTr="00AE2671">
        <w:trPr>
          <w:trHeight w:val="340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0344F726" w14:textId="4844227A" w:rsidR="000E6BB6" w:rsidRPr="003501EC" w:rsidRDefault="000E6BB6" w:rsidP="003501EC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RSM Ebner Stolz GmbH</w:t>
            </w:r>
            <w:r w:rsidR="007F62C6"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&amp; Co. KG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07CA21A2" w14:textId="4810D3A6" w:rsidR="000E6BB6" w:rsidRPr="003501EC" w:rsidRDefault="000E6BB6" w:rsidP="003501E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0E6BB6" w:rsidRPr="003501EC" w14:paraId="610A7E74" w14:textId="77777777" w:rsidTr="008F2A47">
        <w:trPr>
          <w:trHeight w:val="57"/>
        </w:trPr>
        <w:tc>
          <w:tcPr>
            <w:tcW w:w="7371" w:type="dxa"/>
            <w:gridSpan w:val="5"/>
            <w:vAlign w:val="bottom"/>
          </w:tcPr>
          <w:p w14:paraId="1DBB0F3F" w14:textId="7B6008B2" w:rsidR="000E6BB6" w:rsidRPr="003501EC" w:rsidRDefault="000E6BB6" w:rsidP="003501E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 Transaction Advisory Service</w:t>
            </w:r>
            <w:r w:rsidR="00E1556D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="00AE2671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geplant, </w:t>
            </w:r>
            <w:r w:rsidR="00E1556D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Vertrag unterschrieben</w:t>
            </w:r>
            <w:r w:rsidR="004C2AE4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2"/>
            <w:vAlign w:val="bottom"/>
          </w:tcPr>
          <w:p w14:paraId="2C44A8BF" w14:textId="1E8BA6B8" w:rsidR="000E6BB6" w:rsidRPr="003501EC" w:rsidRDefault="000E6BB6" w:rsidP="003501E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02/2025 – 05/2025</w:t>
            </w:r>
          </w:p>
        </w:tc>
      </w:tr>
      <w:tr w:rsidR="000E6BB6" w:rsidRPr="003501EC" w14:paraId="0F9F98F4" w14:textId="77777777" w:rsidTr="00AE2671">
        <w:trPr>
          <w:trHeight w:val="20"/>
        </w:trPr>
        <w:tc>
          <w:tcPr>
            <w:tcW w:w="10206" w:type="dxa"/>
            <w:gridSpan w:val="7"/>
            <w:vAlign w:val="bottom"/>
          </w:tcPr>
          <w:p w14:paraId="19D7817A" w14:textId="77777777" w:rsidR="005A67A1" w:rsidRDefault="00A12B0C" w:rsidP="005A67A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F2A4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von Due </w:t>
            </w:r>
            <w:r w:rsidRPr="00A12B0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Diligence</w:t>
            </w:r>
            <w:r w:rsidRPr="008F2A4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Berichten für Private Equity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Fonds und strategische Investoren</w:t>
            </w:r>
            <w:r w:rsidR="00384E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auf </w:t>
            </w:r>
          </w:p>
          <w:p w14:paraId="600B0194" w14:textId="151260FE" w:rsidR="005A67A1" w:rsidRPr="008F2A47" w:rsidRDefault="00384ED4" w:rsidP="008F2A47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A67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Buy- und Sell Side</w:t>
            </w:r>
          </w:p>
          <w:p w14:paraId="60CBBC63" w14:textId="40410C22" w:rsidR="005A67A1" w:rsidRPr="008F2A47" w:rsidRDefault="005A67A1" w:rsidP="005A67A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Teilnahme an sämtlichen Meetings entlang des M&amp;A Prozesses</w:t>
            </w:r>
          </w:p>
          <w:p w14:paraId="7A7C5A42" w14:textId="46009A74" w:rsidR="005A67A1" w:rsidRPr="005A67A1" w:rsidRDefault="005A67A1" w:rsidP="005A67A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und Visualisierung von Finanzinformationen verschiedenster Geschäftsmodelle</w:t>
            </w:r>
          </w:p>
        </w:tc>
      </w:tr>
      <w:tr w:rsidR="00E55D90" w:rsidRPr="003501EC" w14:paraId="127C64E2" w14:textId="77777777" w:rsidTr="00AE2671">
        <w:trPr>
          <w:trHeight w:val="340"/>
        </w:trPr>
        <w:tc>
          <w:tcPr>
            <w:tcW w:w="6521" w:type="dxa"/>
            <w:gridSpan w:val="3"/>
            <w:vAlign w:val="bottom"/>
          </w:tcPr>
          <w:p w14:paraId="38F27285" w14:textId="5D4237FF" w:rsidR="00E55D90" w:rsidRPr="003501EC" w:rsidRDefault="00A30038" w:rsidP="003501EC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EY GmbH &amp; Co. KG</w:t>
            </w:r>
          </w:p>
        </w:tc>
        <w:tc>
          <w:tcPr>
            <w:tcW w:w="3685" w:type="dxa"/>
            <w:gridSpan w:val="4"/>
            <w:vAlign w:val="bottom"/>
          </w:tcPr>
          <w:p w14:paraId="4820196E" w14:textId="24AFC5C5" w:rsidR="00E55D90" w:rsidRPr="003501EC" w:rsidRDefault="00171912" w:rsidP="003501E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Düsseldorf</w:t>
            </w:r>
          </w:p>
        </w:tc>
      </w:tr>
      <w:tr w:rsidR="00E55D90" w:rsidRPr="003501EC" w14:paraId="335D84E9" w14:textId="77777777" w:rsidTr="008F2A47">
        <w:trPr>
          <w:trHeight w:val="20"/>
        </w:trPr>
        <w:tc>
          <w:tcPr>
            <w:tcW w:w="7371" w:type="dxa"/>
            <w:gridSpan w:val="5"/>
            <w:vAlign w:val="bottom"/>
          </w:tcPr>
          <w:p w14:paraId="20B1570F" w14:textId="4277E74F" w:rsidR="00E55D90" w:rsidRPr="003501EC" w:rsidRDefault="00E55D90" w:rsidP="003501E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3501EC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im </w:t>
            </w:r>
            <w:r w:rsidR="004E4881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Audit &amp; Assurance</w:t>
            </w:r>
          </w:p>
        </w:tc>
        <w:tc>
          <w:tcPr>
            <w:tcW w:w="2835" w:type="dxa"/>
            <w:gridSpan w:val="2"/>
            <w:vAlign w:val="bottom"/>
          </w:tcPr>
          <w:p w14:paraId="0475B997" w14:textId="4B766685" w:rsidR="00E55D90" w:rsidRPr="003501EC" w:rsidRDefault="00E55D90" w:rsidP="003501E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</w:t>
            </w:r>
            <w:r w:rsidR="00C246BE" w:rsidRPr="00350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350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C246BE" w:rsidRPr="00350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</w:t>
            </w:r>
            <w:r w:rsidRPr="00350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="00C246BE" w:rsidRPr="00350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E55D90" w:rsidRPr="003501EC" w14:paraId="54C3D64C" w14:textId="77777777" w:rsidTr="008F2A47">
        <w:trPr>
          <w:trHeight w:val="20"/>
        </w:trPr>
        <w:tc>
          <w:tcPr>
            <w:tcW w:w="10206" w:type="dxa"/>
            <w:gridSpan w:val="7"/>
            <w:vAlign w:val="bottom"/>
          </w:tcPr>
          <w:p w14:paraId="45D5AD77" w14:textId="551AD3FB" w:rsidR="007D6C67" w:rsidRPr="003501EC" w:rsidRDefault="00C246BE" w:rsidP="003501E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Mitwirkung bei der Prüfung von Einzel- und Konzernabschlüssen von Unternehmen unterschiedlichster Rechtsformen, Größen sowie Branchen, unter anderem </w:t>
            </w:r>
            <w:r w:rsidR="003501EC"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in der </w:t>
            </w: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Automobil- und Telekommunikationsbranche </w:t>
            </w:r>
          </w:p>
          <w:p w14:paraId="42039339" w14:textId="1CE6303F" w:rsidR="00C246BE" w:rsidRPr="003501EC" w:rsidRDefault="00C246BE" w:rsidP="008F2A47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(jeweils Umsätze von über 45 Milliarden Euro)</w:t>
            </w:r>
          </w:p>
          <w:p w14:paraId="1E33CDDF" w14:textId="77777777" w:rsidR="00C246BE" w:rsidRPr="003501EC" w:rsidRDefault="00C246BE" w:rsidP="003501E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Prüfung des Anhangs und des Lageberichts</w:t>
            </w:r>
          </w:p>
          <w:p w14:paraId="446DA786" w14:textId="77777777" w:rsidR="00C246BE" w:rsidRPr="003501EC" w:rsidRDefault="00C246BE" w:rsidP="003501E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 von Plausibilitätsverprobungen der Zahlen und Angaben im Jahresabschluss</w:t>
            </w:r>
          </w:p>
          <w:p w14:paraId="6DD9BA0F" w14:textId="61FA9450" w:rsidR="00E55D90" w:rsidRPr="003501EC" w:rsidRDefault="00C246BE" w:rsidP="003501E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 und Validierung von Stichprobenprüfungen verschiedenster Bilanzposten</w:t>
            </w:r>
          </w:p>
        </w:tc>
      </w:tr>
      <w:tr w:rsidR="00FD727A" w:rsidRPr="003501EC" w14:paraId="45404236" w14:textId="77777777" w:rsidTr="008F2A47">
        <w:trPr>
          <w:trHeight w:val="340"/>
        </w:trPr>
        <w:tc>
          <w:tcPr>
            <w:tcW w:w="7797" w:type="dxa"/>
            <w:gridSpan w:val="6"/>
            <w:vAlign w:val="bottom"/>
          </w:tcPr>
          <w:p w14:paraId="3CF978EE" w14:textId="2BBC449C" w:rsidR="00FD727A" w:rsidRPr="003501EC" w:rsidRDefault="00FD727A" w:rsidP="003501EC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Stadt </w:t>
            </w:r>
            <w:proofErr w:type="spellStart"/>
            <w:r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Rietberg</w:t>
            </w:r>
            <w:proofErr w:type="spellEnd"/>
          </w:p>
        </w:tc>
        <w:tc>
          <w:tcPr>
            <w:tcW w:w="2409" w:type="dxa"/>
            <w:vAlign w:val="bottom"/>
          </w:tcPr>
          <w:p w14:paraId="49A11F72" w14:textId="2A2E30BF" w:rsidR="00FD727A" w:rsidRPr="003501EC" w:rsidRDefault="00FD727A" w:rsidP="003501E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Rietberg</w:t>
            </w:r>
          </w:p>
        </w:tc>
      </w:tr>
      <w:tr w:rsidR="00FD727A" w:rsidRPr="003501EC" w14:paraId="16C6F7AD" w14:textId="77777777" w:rsidTr="008F2A47">
        <w:trPr>
          <w:trHeight w:val="20"/>
        </w:trPr>
        <w:tc>
          <w:tcPr>
            <w:tcW w:w="7797" w:type="dxa"/>
            <w:gridSpan w:val="6"/>
            <w:vAlign w:val="bottom"/>
          </w:tcPr>
          <w:p w14:paraId="5D8760E9" w14:textId="20C6EE5B" w:rsidR="00FD727A" w:rsidRPr="003501EC" w:rsidRDefault="00FD727A" w:rsidP="003501E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Mitarbeiter im Tretbootverleih des Landesgartenschauparks</w:t>
            </w:r>
          </w:p>
        </w:tc>
        <w:tc>
          <w:tcPr>
            <w:tcW w:w="2409" w:type="dxa"/>
            <w:vAlign w:val="bottom"/>
          </w:tcPr>
          <w:p w14:paraId="2D9DB8CA" w14:textId="04897693" w:rsidR="00FD727A" w:rsidRPr="003501EC" w:rsidRDefault="00FD727A" w:rsidP="003501E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04/2022 – </w:t>
            </w:r>
            <w:proofErr w:type="spellStart"/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D727A" w:rsidRPr="003501EC" w14:paraId="7660C4BA" w14:textId="77777777" w:rsidTr="008F2A47">
        <w:trPr>
          <w:trHeight w:val="20"/>
        </w:trPr>
        <w:tc>
          <w:tcPr>
            <w:tcW w:w="10206" w:type="dxa"/>
            <w:gridSpan w:val="7"/>
            <w:vAlign w:val="bottom"/>
          </w:tcPr>
          <w:p w14:paraId="48E71FE4" w14:textId="2C618960" w:rsidR="00FD727A" w:rsidRPr="003501EC" w:rsidRDefault="007D6C67" w:rsidP="003501E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Selbstständige Arbeit an der </w:t>
            </w:r>
            <w:r w:rsidR="00FD727A"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Organisation von Öffnungszeiten</w:t>
            </w: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der </w:t>
            </w:r>
            <w:r w:rsidR="00FD727A"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Kassenabrechnung</w:t>
            </w:r>
          </w:p>
          <w:p w14:paraId="0EAD5122" w14:textId="77777777" w:rsidR="00FD727A" w:rsidRPr="003501EC" w:rsidRDefault="00FD727A" w:rsidP="003501E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 von Reparaturen und Instandhaltung</w:t>
            </w:r>
          </w:p>
          <w:p w14:paraId="132465C4" w14:textId="34DFEDA2" w:rsidR="00FD727A" w:rsidRPr="003501EC" w:rsidRDefault="00FD727A" w:rsidP="003501E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Einweisung von Kund:innen </w:t>
            </w:r>
            <w:r w:rsidR="003501EC"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bei der </w:t>
            </w: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Nutzung und Sicherheit der Boote</w:t>
            </w:r>
          </w:p>
        </w:tc>
      </w:tr>
      <w:tr w:rsidR="00350AC8" w:rsidRPr="003501EC" w14:paraId="7EB00525" w14:textId="77777777" w:rsidTr="008F2A47">
        <w:trPr>
          <w:trHeight w:val="340"/>
        </w:trPr>
        <w:tc>
          <w:tcPr>
            <w:tcW w:w="7797" w:type="dxa"/>
            <w:gridSpan w:val="6"/>
            <w:vAlign w:val="bottom"/>
          </w:tcPr>
          <w:p w14:paraId="2AD50387" w14:textId="6D6BE2A7" w:rsidR="00350AC8" w:rsidRPr="003501EC" w:rsidRDefault="00350AC8" w:rsidP="003501EC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Trinkgut</w:t>
            </w:r>
            <w:proofErr w:type="spellEnd"/>
            <w:r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Foschepoth</w:t>
            </w:r>
            <w:proofErr w:type="spellEnd"/>
            <w:r w:rsidRPr="003501E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KG</w:t>
            </w:r>
          </w:p>
        </w:tc>
        <w:tc>
          <w:tcPr>
            <w:tcW w:w="2409" w:type="dxa"/>
            <w:vAlign w:val="bottom"/>
          </w:tcPr>
          <w:p w14:paraId="48F51EEB" w14:textId="26B79BC9" w:rsidR="00350AC8" w:rsidRPr="003501EC" w:rsidRDefault="00350AC8" w:rsidP="003501E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Rietberg</w:t>
            </w:r>
          </w:p>
        </w:tc>
      </w:tr>
      <w:tr w:rsidR="00350AC8" w:rsidRPr="003501EC" w14:paraId="77B3855E" w14:textId="77777777" w:rsidTr="008F2A47">
        <w:trPr>
          <w:trHeight w:val="20"/>
        </w:trPr>
        <w:tc>
          <w:tcPr>
            <w:tcW w:w="7797" w:type="dxa"/>
            <w:gridSpan w:val="6"/>
            <w:vAlign w:val="bottom"/>
          </w:tcPr>
          <w:p w14:paraId="41C24C3C" w14:textId="0DAC3DD1" w:rsidR="00350AC8" w:rsidRPr="003501EC" w:rsidRDefault="00350AC8" w:rsidP="003501E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bCs/>
                <w:sz w:val="20"/>
                <w:szCs w:val="20"/>
              </w:rPr>
              <w:t>Aushilf</w:t>
            </w:r>
            <w:r w:rsidR="003501EC" w:rsidRPr="003501EC">
              <w:rPr>
                <w:rFonts w:ascii="Times New Roman" w:hAnsi="Times New Roman" w:cs="Times New Roman"/>
                <w:bCs/>
                <w:sz w:val="20"/>
                <w:szCs w:val="20"/>
              </w:rPr>
              <w:t>skraft</w:t>
            </w:r>
            <w:r w:rsidRPr="003501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 Lager und Service</w:t>
            </w:r>
          </w:p>
        </w:tc>
        <w:tc>
          <w:tcPr>
            <w:tcW w:w="2409" w:type="dxa"/>
            <w:vAlign w:val="bottom"/>
          </w:tcPr>
          <w:p w14:paraId="55F373EF" w14:textId="3171CC77" w:rsidR="00350AC8" w:rsidRPr="003501EC" w:rsidRDefault="00350AC8" w:rsidP="003501E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03/2021 – 08/2021</w:t>
            </w:r>
          </w:p>
        </w:tc>
      </w:tr>
      <w:tr w:rsidR="007D6C67" w:rsidRPr="003501EC" w14:paraId="6802891E" w14:textId="77777777" w:rsidTr="008F2A47">
        <w:trPr>
          <w:trHeight w:val="20"/>
        </w:trPr>
        <w:tc>
          <w:tcPr>
            <w:tcW w:w="10206" w:type="dxa"/>
            <w:gridSpan w:val="7"/>
            <w:vAlign w:val="bottom"/>
          </w:tcPr>
          <w:p w14:paraId="33031F18" w14:textId="77777777" w:rsidR="007D6C67" w:rsidRPr="003501EC" w:rsidRDefault="007D6C67" w:rsidP="003501EC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 von Auslieferungsfahrten zu Kund:innen und Kontrolle von Bestelllisten für das Lager</w:t>
            </w:r>
          </w:p>
          <w:p w14:paraId="41907342" w14:textId="35E4DF36" w:rsidR="007D6C67" w:rsidRPr="003501EC" w:rsidRDefault="003501EC" w:rsidP="003501EC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Tragen von </w:t>
            </w:r>
            <w:r w:rsidR="007D6C67"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Verantwortung </w:t>
            </w: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für</w:t>
            </w:r>
            <w:r w:rsidR="007D6C67"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die </w:t>
            </w:r>
            <w:r w:rsidR="007D6C67"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Lagerorganisation und Warenpräsentation</w:t>
            </w:r>
          </w:p>
          <w:p w14:paraId="36D016AC" w14:textId="5A084708" w:rsidR="007D6C67" w:rsidRPr="003501EC" w:rsidRDefault="007D6C67" w:rsidP="008F2A47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Beratung von Kund:innen bei der Planung von Feierlichkeiten und Auswahl der Getränke(-mengen)</w:t>
            </w:r>
          </w:p>
        </w:tc>
      </w:tr>
      <w:tr w:rsidR="00B3146B" w:rsidRPr="003501EC" w14:paraId="414B4085" w14:textId="77777777" w:rsidTr="00FE0496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6115957F" w:rsidR="00B3146B" w:rsidRPr="003501EC" w:rsidRDefault="00B3146B" w:rsidP="003501EC">
            <w:pPr>
              <w:pStyle w:val="BERSCHRIFT"/>
              <w:rPr>
                <w:rFonts w:ascii="Times New Roman" w:hAnsi="Times New Roman" w:cs="Times New Roman"/>
                <w:bCs/>
                <w:smallCaps w:val="0"/>
                <w:sz w:val="28"/>
                <w:szCs w:val="28"/>
              </w:rPr>
            </w:pPr>
            <w:r w:rsidRPr="003501EC">
              <w:rPr>
                <w:rFonts w:ascii="Times New Roman" w:hAnsi="Times New Roman" w:cs="Times New Roman"/>
                <w:bCs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3146B" w:rsidRPr="003501EC" w14:paraId="74251178" w14:textId="77777777" w:rsidTr="008F2A47">
        <w:trPr>
          <w:trHeight w:val="340"/>
        </w:trPr>
        <w:tc>
          <w:tcPr>
            <w:tcW w:w="7797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70BCAEB2" w:rsidR="00B3146B" w:rsidRPr="003501EC" w:rsidRDefault="003501EC" w:rsidP="003501EC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</w:rPr>
            </w:pPr>
            <w:r w:rsidRPr="003501EC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</w:rPr>
              <w:t>Privat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vAlign w:val="bottom"/>
          </w:tcPr>
          <w:p w14:paraId="58208F44" w14:textId="1923D808" w:rsidR="00B3146B" w:rsidRPr="003501EC" w:rsidRDefault="00D42A4F" w:rsidP="003501EC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Online</w:t>
            </w:r>
          </w:p>
        </w:tc>
      </w:tr>
      <w:tr w:rsidR="00B3146B" w:rsidRPr="003501EC" w14:paraId="4F59C612" w14:textId="77777777" w:rsidTr="008F2A47">
        <w:trPr>
          <w:trHeight w:val="20"/>
        </w:trPr>
        <w:tc>
          <w:tcPr>
            <w:tcW w:w="6804" w:type="dxa"/>
            <w:gridSpan w:val="4"/>
          </w:tcPr>
          <w:p w14:paraId="32F07601" w14:textId="7A0B863F" w:rsidR="00B3146B" w:rsidRPr="003501EC" w:rsidRDefault="00FC759B" w:rsidP="003501EC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Nachhilfe</w:t>
            </w:r>
            <w:r w:rsidR="003501EC" w:rsidRPr="003501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lehrer</w:t>
            </w:r>
          </w:p>
        </w:tc>
        <w:tc>
          <w:tcPr>
            <w:tcW w:w="3402" w:type="dxa"/>
            <w:gridSpan w:val="3"/>
          </w:tcPr>
          <w:p w14:paraId="45DD2178" w14:textId="2E4887FE" w:rsidR="00B3146B" w:rsidRPr="003501EC" w:rsidRDefault="00A034AE" w:rsidP="003501EC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05/2021</w:t>
            </w:r>
            <w:r w:rsidR="00B3146B" w:rsidRPr="00350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B3146B" w:rsidRPr="00350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3146B" w:rsidRPr="003501EC" w14:paraId="02437711" w14:textId="77777777" w:rsidTr="008F2A47">
        <w:trPr>
          <w:trHeight w:val="20"/>
        </w:trPr>
        <w:tc>
          <w:tcPr>
            <w:tcW w:w="10206" w:type="dxa"/>
            <w:gridSpan w:val="7"/>
          </w:tcPr>
          <w:p w14:paraId="1A05EAD0" w14:textId="03492AB1" w:rsidR="003501EC" w:rsidRPr="003501EC" w:rsidRDefault="003501EC" w:rsidP="003501E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Unterstützung von </w:t>
            </w:r>
            <w:proofErr w:type="spellStart"/>
            <w:r w:rsidRPr="003501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Kommiliton:innen</w:t>
            </w:r>
            <w:proofErr w:type="spellEnd"/>
            <w:r w:rsidRPr="003501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mit Migrationshintergrund in Fächern wie Mathematik, Deutsch und Wirtschaftsrecht</w:t>
            </w:r>
          </w:p>
          <w:p w14:paraId="1A5A684C" w14:textId="4FDADABA" w:rsidR="00B3146B" w:rsidRPr="003501EC" w:rsidRDefault="00A332D6" w:rsidP="003501E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Persönliche Weiterentwicklung durch interkulturelle Kommunikation</w:t>
            </w:r>
          </w:p>
          <w:p w14:paraId="36CFAF8B" w14:textId="77777777" w:rsidR="00A332D6" w:rsidRPr="003501EC" w:rsidRDefault="00A332D6" w:rsidP="003501E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Hilfestellung bei der Reduktion von Sprachbarrieren</w:t>
            </w:r>
          </w:p>
          <w:p w14:paraId="68CFAD97" w14:textId="43A1C4A5" w:rsidR="00A332D6" w:rsidRPr="003501EC" w:rsidRDefault="00A332D6" w:rsidP="003501E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Unterstützung beim Aufbau mathematischer Kompetenzen und </w:t>
            </w:r>
            <w:r w:rsidR="003501EC" w:rsidRPr="003501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des </w:t>
            </w:r>
            <w:r w:rsidRPr="003501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Verständnis</w:t>
            </w:r>
            <w:r w:rsidR="003501EC" w:rsidRPr="003501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ses</w:t>
            </w:r>
            <w:r w:rsidRPr="003501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des juristischen Sprachgebrauchs</w:t>
            </w:r>
          </w:p>
        </w:tc>
      </w:tr>
      <w:tr w:rsidR="00B3146B" w:rsidRPr="003501EC" w14:paraId="482569A2" w14:textId="77777777" w:rsidTr="00FE0496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2B27A1F2" w:rsidR="00B3146B" w:rsidRPr="003501EC" w:rsidRDefault="00B3146B" w:rsidP="003501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50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FÄHIGKEITEN &amp; INTERESSEN</w:t>
            </w:r>
          </w:p>
        </w:tc>
      </w:tr>
      <w:tr w:rsidR="00B3146B" w:rsidRPr="003501EC" w14:paraId="2B257790" w14:textId="77777777" w:rsidTr="008F2A47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B3146B" w:rsidRPr="003501EC" w:rsidRDefault="00B3146B" w:rsidP="003501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272A16C6" w:rsidR="00B3146B" w:rsidRPr="003501EC" w:rsidRDefault="00B3146B" w:rsidP="003501EC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501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501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E2671" w:rsidRPr="003501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3501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8F59AF"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3501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8F59AF" w:rsidRPr="003501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3501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B3146B" w:rsidRPr="003501EC" w14:paraId="45706C3F" w14:textId="77777777" w:rsidTr="008F2A47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B3146B" w:rsidRPr="003501EC" w:rsidRDefault="00B3146B" w:rsidP="003501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6"/>
            <w:vAlign w:val="bottom"/>
          </w:tcPr>
          <w:p w14:paraId="60CA2168" w14:textId="14B87563" w:rsidR="00B3146B" w:rsidRPr="003501EC" w:rsidRDefault="00B3146B" w:rsidP="003501E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3501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3501EC" w:rsidRPr="003501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3501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B3146B" w:rsidRPr="003501EC" w14:paraId="70CB01B0" w14:textId="77777777" w:rsidTr="008F2A47">
        <w:trPr>
          <w:trHeight w:val="340"/>
        </w:trPr>
        <w:tc>
          <w:tcPr>
            <w:tcW w:w="1418" w:type="dxa"/>
            <w:vAlign w:val="bottom"/>
          </w:tcPr>
          <w:p w14:paraId="04F58216" w14:textId="037C0713" w:rsidR="00B3146B" w:rsidRPr="003501EC" w:rsidRDefault="00B3146B" w:rsidP="003501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Interessen:</w:t>
            </w:r>
          </w:p>
        </w:tc>
        <w:tc>
          <w:tcPr>
            <w:tcW w:w="8788" w:type="dxa"/>
            <w:gridSpan w:val="6"/>
            <w:vAlign w:val="bottom"/>
          </w:tcPr>
          <w:p w14:paraId="598C2742" w14:textId="5B039A1C" w:rsidR="00B3146B" w:rsidRPr="003501EC" w:rsidRDefault="008F59AF" w:rsidP="003501E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3501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Tennis, Fußball, Rennsport</w:t>
            </w:r>
          </w:p>
        </w:tc>
      </w:tr>
      <w:tr w:rsidR="00B3146B" w:rsidRPr="003501EC" w14:paraId="071AB173" w14:textId="77777777" w:rsidTr="007958E5">
        <w:trPr>
          <w:trHeight w:val="1191"/>
        </w:trPr>
        <w:tc>
          <w:tcPr>
            <w:tcW w:w="10206" w:type="dxa"/>
            <w:gridSpan w:val="7"/>
            <w:vAlign w:val="bottom"/>
          </w:tcPr>
          <w:p w14:paraId="3E6BDCCC" w14:textId="77777777" w:rsidR="008F59AF" w:rsidRPr="003501EC" w:rsidRDefault="008F59AF" w:rsidP="003501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2A47">
              <w:rPr>
                <w:rFonts w:ascii="Times New Roman" w:eastAsia="Georgia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4341F975" wp14:editId="4EE58BB6">
                  <wp:extent cx="1031132" cy="512189"/>
                  <wp:effectExtent l="0" t="0" r="0" b="0"/>
                  <wp:docPr id="1877660360" name="Picture 2" descr="A black text with a white backgroun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660360" name="Picture 2" descr="A black text with a white background&#10;&#10;Description automatically generated with medium confidence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28" r="-8328"/>
                          <a:stretch/>
                        </pic:blipFill>
                        <pic:spPr>
                          <a:xfrm>
                            <a:off x="0" y="0"/>
                            <a:ext cx="1048662" cy="520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24BB05E3" w:rsidR="008F59AF" w:rsidRPr="003501EC" w:rsidRDefault="00EB2013" w:rsidP="003501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01EC">
              <w:rPr>
                <w:rFonts w:ascii="Times New Roman" w:hAnsi="Times New Roman" w:cs="Times New Roman"/>
                <w:sz w:val="20"/>
                <w:szCs w:val="20"/>
              </w:rPr>
              <w:t>Rietberg</w:t>
            </w:r>
            <w:r w:rsidR="00B3146B" w:rsidRPr="003501E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1C3D78">
              <w:rPr>
                <w:rFonts w:ascii="Times New Roman" w:hAnsi="Times New Roman" w:cs="Times New Roman"/>
                <w:sz w:val="20"/>
                <w:szCs w:val="20"/>
              </w:rPr>
              <w:t>XX</w:t>
            </w:r>
            <w:r w:rsidR="00AE2671" w:rsidRPr="003501EC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1C3D7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AE2671" w:rsidRPr="003501EC">
              <w:rPr>
                <w:rFonts w:ascii="Times New Roman" w:hAnsi="Times New Roman" w:cs="Times New Roman"/>
                <w:sz w:val="20"/>
                <w:szCs w:val="20"/>
              </w:rPr>
              <w:t>.2025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8F2A47">
      <w:footerReference w:type="even" r:id="rId9"/>
      <w:pgSz w:w="11906" w:h="16838"/>
      <w:pgMar w:top="85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6F5C" w14:textId="77777777" w:rsidR="00DE4522" w:rsidRDefault="00DE4522" w:rsidP="00BE053D">
      <w:pPr>
        <w:spacing w:after="0" w:line="240" w:lineRule="auto"/>
      </w:pPr>
      <w:r>
        <w:separator/>
      </w:r>
    </w:p>
  </w:endnote>
  <w:endnote w:type="continuationSeparator" w:id="0">
    <w:p w14:paraId="7F0189AC" w14:textId="77777777" w:rsidR="00DE4522" w:rsidRDefault="00DE452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46E80" w14:textId="77777777" w:rsidR="00DE4522" w:rsidRDefault="00DE4522" w:rsidP="00BE053D">
      <w:pPr>
        <w:spacing w:after="0" w:line="240" w:lineRule="auto"/>
      </w:pPr>
      <w:r>
        <w:separator/>
      </w:r>
    </w:p>
  </w:footnote>
  <w:footnote w:type="continuationSeparator" w:id="0">
    <w:p w14:paraId="43C69EB1" w14:textId="77777777" w:rsidR="00DE4522" w:rsidRDefault="00DE452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196DBE"/>
    <w:multiLevelType w:val="hybridMultilevel"/>
    <w:tmpl w:val="DAEC4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9C34F0"/>
    <w:multiLevelType w:val="hybridMultilevel"/>
    <w:tmpl w:val="38821C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415153">
    <w:abstractNumId w:val="16"/>
  </w:num>
  <w:num w:numId="2" w16cid:durableId="693069665">
    <w:abstractNumId w:val="19"/>
  </w:num>
  <w:num w:numId="3" w16cid:durableId="1185022856">
    <w:abstractNumId w:val="22"/>
  </w:num>
  <w:num w:numId="4" w16cid:durableId="1609502822">
    <w:abstractNumId w:val="0"/>
  </w:num>
  <w:num w:numId="5" w16cid:durableId="148253071">
    <w:abstractNumId w:val="1"/>
  </w:num>
  <w:num w:numId="6" w16cid:durableId="2070036167">
    <w:abstractNumId w:val="2"/>
  </w:num>
  <w:num w:numId="7" w16cid:durableId="683626865">
    <w:abstractNumId w:val="15"/>
  </w:num>
  <w:num w:numId="8" w16cid:durableId="279387274">
    <w:abstractNumId w:val="25"/>
  </w:num>
  <w:num w:numId="9" w16cid:durableId="283002220">
    <w:abstractNumId w:val="14"/>
  </w:num>
  <w:num w:numId="10" w16cid:durableId="1450855928">
    <w:abstractNumId w:val="26"/>
  </w:num>
  <w:num w:numId="11" w16cid:durableId="227766934">
    <w:abstractNumId w:val="6"/>
  </w:num>
  <w:num w:numId="12" w16cid:durableId="1036076741">
    <w:abstractNumId w:val="7"/>
  </w:num>
  <w:num w:numId="13" w16cid:durableId="1931809103">
    <w:abstractNumId w:val="9"/>
  </w:num>
  <w:num w:numId="14" w16cid:durableId="440953936">
    <w:abstractNumId w:val="10"/>
  </w:num>
  <w:num w:numId="15" w16cid:durableId="965114604">
    <w:abstractNumId w:val="24"/>
  </w:num>
  <w:num w:numId="16" w16cid:durableId="1564675480">
    <w:abstractNumId w:val="4"/>
  </w:num>
  <w:num w:numId="17" w16cid:durableId="846335219">
    <w:abstractNumId w:val="18"/>
  </w:num>
  <w:num w:numId="18" w16cid:durableId="1491480673">
    <w:abstractNumId w:val="3"/>
  </w:num>
  <w:num w:numId="19" w16cid:durableId="576289791">
    <w:abstractNumId w:val="21"/>
  </w:num>
  <w:num w:numId="20" w16cid:durableId="2043899641">
    <w:abstractNumId w:val="11"/>
  </w:num>
  <w:num w:numId="21" w16cid:durableId="2113622810">
    <w:abstractNumId w:val="13"/>
  </w:num>
  <w:num w:numId="22" w16cid:durableId="1342001272">
    <w:abstractNumId w:val="17"/>
  </w:num>
  <w:num w:numId="23" w16cid:durableId="906375181">
    <w:abstractNumId w:val="8"/>
  </w:num>
  <w:num w:numId="24" w16cid:durableId="524556414">
    <w:abstractNumId w:val="23"/>
  </w:num>
  <w:num w:numId="25" w16cid:durableId="13001561">
    <w:abstractNumId w:val="27"/>
  </w:num>
  <w:num w:numId="26" w16cid:durableId="1150946235">
    <w:abstractNumId w:val="20"/>
  </w:num>
  <w:num w:numId="27" w16cid:durableId="1537308371">
    <w:abstractNumId w:val="22"/>
  </w:num>
  <w:num w:numId="28" w16cid:durableId="1230918830">
    <w:abstractNumId w:val="22"/>
  </w:num>
  <w:num w:numId="29" w16cid:durableId="773213853">
    <w:abstractNumId w:val="22"/>
  </w:num>
  <w:num w:numId="30" w16cid:durableId="1468819944">
    <w:abstractNumId w:val="22"/>
  </w:num>
  <w:num w:numId="31" w16cid:durableId="890575115">
    <w:abstractNumId w:val="22"/>
  </w:num>
  <w:num w:numId="32" w16cid:durableId="576523715">
    <w:abstractNumId w:val="5"/>
  </w:num>
  <w:num w:numId="33" w16cid:durableId="10181958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1E83"/>
    <w:rsid w:val="00061D33"/>
    <w:rsid w:val="00064643"/>
    <w:rsid w:val="00081642"/>
    <w:rsid w:val="00087747"/>
    <w:rsid w:val="000905D2"/>
    <w:rsid w:val="000A1FDA"/>
    <w:rsid w:val="000B63E2"/>
    <w:rsid w:val="000B6548"/>
    <w:rsid w:val="000D671A"/>
    <w:rsid w:val="000D70A1"/>
    <w:rsid w:val="000E6BB6"/>
    <w:rsid w:val="00103EC5"/>
    <w:rsid w:val="00116C6E"/>
    <w:rsid w:val="00125CA6"/>
    <w:rsid w:val="00127B9A"/>
    <w:rsid w:val="00156FC9"/>
    <w:rsid w:val="00162A5A"/>
    <w:rsid w:val="001647AB"/>
    <w:rsid w:val="00171912"/>
    <w:rsid w:val="00172867"/>
    <w:rsid w:val="00175B6D"/>
    <w:rsid w:val="001901ED"/>
    <w:rsid w:val="0019483A"/>
    <w:rsid w:val="001958F9"/>
    <w:rsid w:val="001A46BF"/>
    <w:rsid w:val="001A481B"/>
    <w:rsid w:val="001B0186"/>
    <w:rsid w:val="001B62CA"/>
    <w:rsid w:val="001C3D78"/>
    <w:rsid w:val="001D4DCD"/>
    <w:rsid w:val="001F3932"/>
    <w:rsid w:val="001F4175"/>
    <w:rsid w:val="00223A4D"/>
    <w:rsid w:val="0022562E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025C0"/>
    <w:rsid w:val="003101F0"/>
    <w:rsid w:val="00314B7A"/>
    <w:rsid w:val="00324BC5"/>
    <w:rsid w:val="00340BAB"/>
    <w:rsid w:val="003418E0"/>
    <w:rsid w:val="00347F8D"/>
    <w:rsid w:val="003501EC"/>
    <w:rsid w:val="00350AC8"/>
    <w:rsid w:val="00355A2B"/>
    <w:rsid w:val="00372F7B"/>
    <w:rsid w:val="003733E5"/>
    <w:rsid w:val="00384ED4"/>
    <w:rsid w:val="0038597E"/>
    <w:rsid w:val="00390EA6"/>
    <w:rsid w:val="003A2685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3E71"/>
    <w:rsid w:val="00476AF8"/>
    <w:rsid w:val="00484FD7"/>
    <w:rsid w:val="004929FB"/>
    <w:rsid w:val="00492B75"/>
    <w:rsid w:val="004A54BA"/>
    <w:rsid w:val="004A7763"/>
    <w:rsid w:val="004B6A5E"/>
    <w:rsid w:val="004C2AE4"/>
    <w:rsid w:val="004D503B"/>
    <w:rsid w:val="004E146D"/>
    <w:rsid w:val="004E4881"/>
    <w:rsid w:val="0050735C"/>
    <w:rsid w:val="00507EA7"/>
    <w:rsid w:val="00526089"/>
    <w:rsid w:val="0052783A"/>
    <w:rsid w:val="00527A28"/>
    <w:rsid w:val="00527DCA"/>
    <w:rsid w:val="00536A9D"/>
    <w:rsid w:val="005716D4"/>
    <w:rsid w:val="00571B60"/>
    <w:rsid w:val="00572876"/>
    <w:rsid w:val="0058117A"/>
    <w:rsid w:val="00585A4D"/>
    <w:rsid w:val="005A67A1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737A8"/>
    <w:rsid w:val="00680277"/>
    <w:rsid w:val="00693E09"/>
    <w:rsid w:val="006A2DE9"/>
    <w:rsid w:val="006A7230"/>
    <w:rsid w:val="006B0FEF"/>
    <w:rsid w:val="006B4E32"/>
    <w:rsid w:val="006B72C7"/>
    <w:rsid w:val="006B7F78"/>
    <w:rsid w:val="006C2252"/>
    <w:rsid w:val="006C45F3"/>
    <w:rsid w:val="006D7F7F"/>
    <w:rsid w:val="006E1996"/>
    <w:rsid w:val="006E2C9C"/>
    <w:rsid w:val="006E40EF"/>
    <w:rsid w:val="006F0039"/>
    <w:rsid w:val="006F1BD3"/>
    <w:rsid w:val="00711CEF"/>
    <w:rsid w:val="00720320"/>
    <w:rsid w:val="00723643"/>
    <w:rsid w:val="00725D3C"/>
    <w:rsid w:val="00733DA1"/>
    <w:rsid w:val="00737822"/>
    <w:rsid w:val="0074111D"/>
    <w:rsid w:val="00753D4A"/>
    <w:rsid w:val="00755E53"/>
    <w:rsid w:val="00756912"/>
    <w:rsid w:val="00761609"/>
    <w:rsid w:val="00763DCE"/>
    <w:rsid w:val="00776C46"/>
    <w:rsid w:val="0078260B"/>
    <w:rsid w:val="007838D1"/>
    <w:rsid w:val="00785254"/>
    <w:rsid w:val="00785853"/>
    <w:rsid w:val="007958E5"/>
    <w:rsid w:val="007966F0"/>
    <w:rsid w:val="00797BFC"/>
    <w:rsid w:val="007A69B7"/>
    <w:rsid w:val="007A720F"/>
    <w:rsid w:val="007C6A3C"/>
    <w:rsid w:val="007D4BEE"/>
    <w:rsid w:val="007D5BE9"/>
    <w:rsid w:val="007D6C67"/>
    <w:rsid w:val="007F62C6"/>
    <w:rsid w:val="008050E4"/>
    <w:rsid w:val="00814F78"/>
    <w:rsid w:val="0082257D"/>
    <w:rsid w:val="0082402C"/>
    <w:rsid w:val="00853438"/>
    <w:rsid w:val="00866846"/>
    <w:rsid w:val="00875DA9"/>
    <w:rsid w:val="00895E38"/>
    <w:rsid w:val="008A782B"/>
    <w:rsid w:val="008B0FC0"/>
    <w:rsid w:val="008B47C9"/>
    <w:rsid w:val="008C429A"/>
    <w:rsid w:val="008E1F3D"/>
    <w:rsid w:val="008E4DB6"/>
    <w:rsid w:val="008F2A47"/>
    <w:rsid w:val="008F59AF"/>
    <w:rsid w:val="00903795"/>
    <w:rsid w:val="009053D7"/>
    <w:rsid w:val="00911743"/>
    <w:rsid w:val="0091229F"/>
    <w:rsid w:val="0091331D"/>
    <w:rsid w:val="0093223C"/>
    <w:rsid w:val="00941A87"/>
    <w:rsid w:val="009501C2"/>
    <w:rsid w:val="00952A22"/>
    <w:rsid w:val="009604A0"/>
    <w:rsid w:val="00961F10"/>
    <w:rsid w:val="009668B9"/>
    <w:rsid w:val="00970C87"/>
    <w:rsid w:val="00976577"/>
    <w:rsid w:val="00996356"/>
    <w:rsid w:val="00997D9A"/>
    <w:rsid w:val="009D7C49"/>
    <w:rsid w:val="009E7297"/>
    <w:rsid w:val="00A01503"/>
    <w:rsid w:val="00A0257D"/>
    <w:rsid w:val="00A034AE"/>
    <w:rsid w:val="00A07381"/>
    <w:rsid w:val="00A12B0C"/>
    <w:rsid w:val="00A12EDC"/>
    <w:rsid w:val="00A26D0D"/>
    <w:rsid w:val="00A30038"/>
    <w:rsid w:val="00A332D6"/>
    <w:rsid w:val="00A33BDE"/>
    <w:rsid w:val="00A34885"/>
    <w:rsid w:val="00A43BC1"/>
    <w:rsid w:val="00A57A28"/>
    <w:rsid w:val="00A74225"/>
    <w:rsid w:val="00A936D5"/>
    <w:rsid w:val="00AA1EB0"/>
    <w:rsid w:val="00AA2DA3"/>
    <w:rsid w:val="00AA5A9C"/>
    <w:rsid w:val="00AA5EF7"/>
    <w:rsid w:val="00AB016A"/>
    <w:rsid w:val="00AB2A5A"/>
    <w:rsid w:val="00AB6252"/>
    <w:rsid w:val="00AD28F8"/>
    <w:rsid w:val="00AE2671"/>
    <w:rsid w:val="00AE4ED3"/>
    <w:rsid w:val="00B0230B"/>
    <w:rsid w:val="00B17D95"/>
    <w:rsid w:val="00B23509"/>
    <w:rsid w:val="00B2486B"/>
    <w:rsid w:val="00B3146B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C4610"/>
    <w:rsid w:val="00BE053D"/>
    <w:rsid w:val="00BF1A7A"/>
    <w:rsid w:val="00BF1FA3"/>
    <w:rsid w:val="00C00974"/>
    <w:rsid w:val="00C018E4"/>
    <w:rsid w:val="00C066FA"/>
    <w:rsid w:val="00C072AC"/>
    <w:rsid w:val="00C14D2C"/>
    <w:rsid w:val="00C16701"/>
    <w:rsid w:val="00C2361E"/>
    <w:rsid w:val="00C246BE"/>
    <w:rsid w:val="00C25387"/>
    <w:rsid w:val="00C54BE3"/>
    <w:rsid w:val="00C57F80"/>
    <w:rsid w:val="00C763CE"/>
    <w:rsid w:val="00C768ED"/>
    <w:rsid w:val="00C82A8F"/>
    <w:rsid w:val="00C916C2"/>
    <w:rsid w:val="00C942AF"/>
    <w:rsid w:val="00CA5E1E"/>
    <w:rsid w:val="00CB020C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2A4F"/>
    <w:rsid w:val="00D470E4"/>
    <w:rsid w:val="00D518B1"/>
    <w:rsid w:val="00D52142"/>
    <w:rsid w:val="00D5280E"/>
    <w:rsid w:val="00D61977"/>
    <w:rsid w:val="00D61F14"/>
    <w:rsid w:val="00D80D6B"/>
    <w:rsid w:val="00D85D41"/>
    <w:rsid w:val="00D90950"/>
    <w:rsid w:val="00DA69DF"/>
    <w:rsid w:val="00DB33F8"/>
    <w:rsid w:val="00DB3B4B"/>
    <w:rsid w:val="00DC00EA"/>
    <w:rsid w:val="00DD38E2"/>
    <w:rsid w:val="00DE4522"/>
    <w:rsid w:val="00DF0ABA"/>
    <w:rsid w:val="00E00140"/>
    <w:rsid w:val="00E1134E"/>
    <w:rsid w:val="00E13110"/>
    <w:rsid w:val="00E1556D"/>
    <w:rsid w:val="00E1781D"/>
    <w:rsid w:val="00E24DF1"/>
    <w:rsid w:val="00E40B9A"/>
    <w:rsid w:val="00E431ED"/>
    <w:rsid w:val="00E55D90"/>
    <w:rsid w:val="00E64FF5"/>
    <w:rsid w:val="00E907EC"/>
    <w:rsid w:val="00EA5421"/>
    <w:rsid w:val="00EB2013"/>
    <w:rsid w:val="00EB34FC"/>
    <w:rsid w:val="00EB5816"/>
    <w:rsid w:val="00ED0EA9"/>
    <w:rsid w:val="00ED5019"/>
    <w:rsid w:val="00ED7BCE"/>
    <w:rsid w:val="00EF77DF"/>
    <w:rsid w:val="00F11BEF"/>
    <w:rsid w:val="00F165E1"/>
    <w:rsid w:val="00F20247"/>
    <w:rsid w:val="00F258E7"/>
    <w:rsid w:val="00F31B84"/>
    <w:rsid w:val="00F41846"/>
    <w:rsid w:val="00F44F5F"/>
    <w:rsid w:val="00F57BA5"/>
    <w:rsid w:val="00F631EC"/>
    <w:rsid w:val="00F64C22"/>
    <w:rsid w:val="00F64FA7"/>
    <w:rsid w:val="00F749DD"/>
    <w:rsid w:val="00F74D19"/>
    <w:rsid w:val="00F80053"/>
    <w:rsid w:val="00FA02C7"/>
    <w:rsid w:val="00FA4186"/>
    <w:rsid w:val="00FC0531"/>
    <w:rsid w:val="00FC0ACE"/>
    <w:rsid w:val="00FC1067"/>
    <w:rsid w:val="00FC13F0"/>
    <w:rsid w:val="00FC339B"/>
    <w:rsid w:val="00FC3A1E"/>
    <w:rsid w:val="00FC759B"/>
    <w:rsid w:val="00FD0FB7"/>
    <w:rsid w:val="00FD727A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AE267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E2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2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2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2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Frederik Bolz</cp:lastModifiedBy>
  <cp:revision>13</cp:revision>
  <cp:lastPrinted>2024-10-23T12:46:00Z</cp:lastPrinted>
  <dcterms:created xsi:type="dcterms:W3CDTF">2025-01-02T14:44:00Z</dcterms:created>
  <dcterms:modified xsi:type="dcterms:W3CDTF">2025-02-15T17:47:00Z</dcterms:modified>
</cp:coreProperties>
</file>