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3B447" w14:textId="4ECF78CE" w:rsidR="009A5C75" w:rsidRPr="00DB796C" w:rsidRDefault="00F80CB0" w:rsidP="00F80CB0">
      <w:pPr>
        <w:jc w:val="center"/>
        <w:rPr>
          <w:b/>
          <w:bCs/>
          <w:sz w:val="28"/>
          <w:szCs w:val="28"/>
          <w:u w:val="single"/>
        </w:rPr>
      </w:pPr>
      <w:r w:rsidRPr="00DB796C">
        <w:rPr>
          <w:b/>
          <w:bCs/>
          <w:sz w:val="28"/>
          <w:szCs w:val="28"/>
          <w:u w:val="single"/>
        </w:rPr>
        <w:t>Selbstpräsentation Frans</w:t>
      </w:r>
      <w:r w:rsidR="004A137C">
        <w:rPr>
          <w:b/>
          <w:bCs/>
          <w:sz w:val="28"/>
          <w:szCs w:val="28"/>
          <w:u w:val="single"/>
        </w:rPr>
        <w:t xml:space="preserve"> für PwC Audit Werkstudentenstelle                                  2. Semester</w:t>
      </w:r>
    </w:p>
    <w:p w14:paraId="397A80F7" w14:textId="77777777" w:rsidR="00DB796C" w:rsidRDefault="00DB796C" w:rsidP="00F80CB0">
      <w:pPr>
        <w:jc w:val="center"/>
      </w:pPr>
    </w:p>
    <w:p w14:paraId="7427026F" w14:textId="77777777" w:rsidR="00DB796C" w:rsidRDefault="00DB796C" w:rsidP="00F80CB0">
      <w:pPr>
        <w:jc w:val="center"/>
      </w:pPr>
    </w:p>
    <w:p w14:paraId="70FD0624" w14:textId="1D242E3F" w:rsidR="00192715" w:rsidRDefault="00192715" w:rsidP="00F80CB0">
      <w:r>
        <w:t>„Stellen sie sich einmal vor.“</w:t>
      </w:r>
    </w:p>
    <w:p w14:paraId="1B307AB8" w14:textId="5C382555" w:rsidR="00F80CB0" w:rsidRDefault="00F80CB0" w:rsidP="00F80CB0">
      <w:r>
        <w:t xml:space="preserve">Ich bin Frans, 21 Jahre und nach meinem Abitur habe ich mich wegen gesundheitlichen Problemen entschlossen, einen Gap year zu machen, also reisen, nebenbei arbeiten und meinen Hobbies </w:t>
      </w:r>
      <w:r w:rsidR="00C421CD">
        <w:t>nachzugehen</w:t>
      </w:r>
      <w:r>
        <w:t>. Einer meiner Hobbies war und ist noch das Lesen.</w:t>
      </w:r>
    </w:p>
    <w:p w14:paraId="0DA1E07D" w14:textId="6BD5842C" w:rsidR="00C421CD" w:rsidRPr="004A137C" w:rsidRDefault="00F80CB0" w:rsidP="00F80CB0">
      <w:pPr>
        <w:rPr>
          <w:color w:val="EE0000"/>
        </w:rPr>
      </w:pPr>
      <w:r>
        <w:t xml:space="preserve">Irgendwann bin ich zur Bibliothek </w:t>
      </w:r>
      <w:r w:rsidR="00DB796C">
        <w:t>gegangen,</w:t>
      </w:r>
      <w:r>
        <w:t xml:space="preserve"> um </w:t>
      </w:r>
      <w:r w:rsidR="00DB796C">
        <w:t>ein Buch zu kaufen</w:t>
      </w:r>
      <w:r>
        <w:t xml:space="preserve">, was ich so lange gesucht hatte. Dieses Buch habe ich da leider nicht gefunden. </w:t>
      </w:r>
      <w:r w:rsidR="00DB796C">
        <w:t xml:space="preserve">Was mir aber stattdessen ins Auge fiel, war ein Buch in der Kinderabteilung, wo ein Hund und eine Münze abgebildet waren. Ich habe </w:t>
      </w:r>
      <w:proofErr w:type="gramStart"/>
      <w:r w:rsidR="00DB796C">
        <w:t>dann relativ</w:t>
      </w:r>
      <w:proofErr w:type="gramEnd"/>
      <w:r w:rsidR="00DB796C">
        <w:t xml:space="preserve"> schnell herausgefunden, dass ein Wirtschaftsbuch für Kinder war. Ich war aber begeistert davon, wie Wirtschaftliche und Finanzthemen so einfach erklä</w:t>
      </w:r>
      <w:r w:rsidR="006D22ED">
        <w:t xml:space="preserve">rt wurden. Da ging es zum Beispiel um </w:t>
      </w:r>
      <w:r w:rsidR="00C421CD">
        <w:t>ETFs</w:t>
      </w:r>
      <w:r w:rsidR="006D22ED">
        <w:t>, Aktien und den Zinseszinseffekt</w:t>
      </w:r>
      <w:r w:rsidR="00C421CD">
        <w:t xml:space="preserve"> und bin dann irgendwann hängengeblieben bei Dax Konzernen.</w:t>
      </w:r>
      <w:r w:rsidR="004A137C">
        <w:t xml:space="preserve"> </w:t>
      </w:r>
    </w:p>
    <w:p w14:paraId="36696A28" w14:textId="4E11B61B" w:rsidR="004A137C" w:rsidRPr="004A137C" w:rsidRDefault="00C421CD" w:rsidP="00F80CB0">
      <w:r>
        <w:t>Ich habe dann beschlossen, nach meinem Gap-Year mehr über die Wirtschaft zu lernen. Gesagt getan, hatte ich dann ein Match als Kaufmännischer Azubi in einer Unternehmensberatung, wo ich schon früh Aufgaben übernehmen durfte, beispielsweise Rechnungserstellung</w:t>
      </w:r>
      <w:r w:rsidR="004A137C">
        <w:t>-</w:t>
      </w:r>
      <w:r>
        <w:t xml:space="preserve"> und </w:t>
      </w:r>
      <w:r w:rsidR="004A137C">
        <w:t>p</w:t>
      </w:r>
      <w:r>
        <w:t xml:space="preserve">rüfung, Erstellung von Monats- und Quartalszahlen und sogar auf Dienstreisen </w:t>
      </w:r>
      <w:r w:rsidR="004A137C">
        <w:t xml:space="preserve">zu Kunden </w:t>
      </w:r>
      <w:r>
        <w:t>durfte ich dabei sein</w:t>
      </w:r>
      <w:r w:rsidR="004A137C">
        <w:t xml:space="preserve">, wo ich auch Gefallen an Unternehmensberatung fand. </w:t>
      </w:r>
      <w:r w:rsidR="004A137C" w:rsidRPr="004A137C">
        <w:rPr>
          <w:color w:val="EE0000"/>
        </w:rPr>
        <w:t>(Anspiel</w:t>
      </w:r>
      <w:r w:rsidR="004A137C">
        <w:rPr>
          <w:color w:val="EE0000"/>
        </w:rPr>
        <w:t>ung</w:t>
      </w:r>
      <w:r w:rsidR="004A137C" w:rsidRPr="004A137C">
        <w:rPr>
          <w:color w:val="EE0000"/>
        </w:rPr>
        <w:t>,</w:t>
      </w:r>
      <w:r w:rsidR="00E276B9">
        <w:rPr>
          <w:color w:val="EE0000"/>
        </w:rPr>
        <w:t xml:space="preserve"> dass ich danach in die Beratung möchte bzw „Nachwuchs“ für das Unternehen darstellen könnte</w:t>
      </w:r>
      <w:r w:rsidR="004A137C" w:rsidRPr="004A137C">
        <w:rPr>
          <w:color w:val="EE0000"/>
        </w:rPr>
        <w:t>)</w:t>
      </w:r>
      <w:r w:rsidR="004A137C">
        <w:rPr>
          <w:color w:val="EE0000"/>
        </w:rPr>
        <w:t xml:space="preserve">. </w:t>
      </w:r>
      <w:r w:rsidR="004A137C">
        <w:t xml:space="preserve">In dieser Zeit habe ich einiges gelernt und Spaß an dieser Tätigkeit gefunden. </w:t>
      </w:r>
    </w:p>
    <w:p w14:paraId="5598D4FB" w14:textId="77777777" w:rsidR="00DB796C" w:rsidRDefault="00DB796C" w:rsidP="00F80CB0"/>
    <w:p w14:paraId="32F09FED" w14:textId="70388FB6" w:rsidR="00DB796C" w:rsidRDefault="004A137C" w:rsidP="00F80CB0">
      <w:r>
        <w:t xml:space="preserve">Trotzdem musste ich </w:t>
      </w:r>
      <w:r w:rsidR="00036CDE">
        <w:t xml:space="preserve">leider </w:t>
      </w:r>
      <w:r>
        <w:t xml:space="preserve">aus internen Gründen das Unternehmen frühzeitig verlassen </w:t>
      </w:r>
      <w:r w:rsidRPr="004A137C">
        <w:rPr>
          <w:color w:val="EE0000"/>
        </w:rPr>
        <w:t xml:space="preserve">(an dieser Stelle kommt wahrscheinlich eine Frage) </w:t>
      </w:r>
      <w:r>
        <w:t>und entschied mich dann, BWL zu studieren. Ich entschied mich für meine Hochschule, weil die Wirtschaftsstudiengänge sehr Managementorientiert sind und die Professoren bzw Dozenten größtenteils ehemalige Unternehmensberater oder Manager waren.</w:t>
      </w:r>
    </w:p>
    <w:p w14:paraId="4E3B5458" w14:textId="3545C698" w:rsidR="004A137C" w:rsidRPr="00036CDE" w:rsidRDefault="00036CDE" w:rsidP="00036CDE">
      <w:pPr>
        <w:pStyle w:val="Listenabsatz"/>
        <w:numPr>
          <w:ilvl w:val="0"/>
          <w:numId w:val="2"/>
        </w:numPr>
      </w:pPr>
      <w:r>
        <w:rPr>
          <w:color w:val="EE0000"/>
        </w:rPr>
        <w:t>Macht es Sinn, mein Interesse an UB zu erwähnen, wenn ich im Gespräch für eine Stelle im Audit bin?</w:t>
      </w:r>
    </w:p>
    <w:p w14:paraId="2132F104" w14:textId="20A9F4BF" w:rsidR="005776A7" w:rsidRDefault="00036CDE" w:rsidP="00036CDE">
      <w:r>
        <w:t xml:space="preserve">Das erste Mal von PwC erfahren habe ich von meinem </w:t>
      </w:r>
      <w:proofErr w:type="gramStart"/>
      <w:r>
        <w:t>VWL Professor</w:t>
      </w:r>
      <w:proofErr w:type="gramEnd"/>
      <w:r>
        <w:t xml:space="preserve">, direkt zum Anfang des ersten Semesters, als er sich und seine früheren Tätigkeiten in diversen Unternehmen vorstellte. Er beschrieb PwC als führende Wirtschaftsprüfung, worauf ich neugierig wurde und beschloss, mehr über das Unternehmen zu erfahren. Ich habe dann herausgefunden, dass Sie Dienstleistungen in diversen Bereichen wie Audit, Steuern und der Unternehmensberatung anbieten. Ich </w:t>
      </w:r>
      <w:proofErr w:type="gramStart"/>
      <w:r>
        <w:t>hab</w:t>
      </w:r>
      <w:proofErr w:type="gramEnd"/>
      <w:r>
        <w:t xml:space="preserve"> mich erkundigt, was die </w:t>
      </w:r>
      <w:r>
        <w:lastRenderedPageBreak/>
        <w:t>Anforderungen an eine Einsteigerstelle ist und habe im ersten Semester direkt Gas gegeben, woraufhin ich einen Schnitt von rund 1.85 erzielt habe</w:t>
      </w:r>
      <w:r w:rsidR="005776A7">
        <w:t xml:space="preserve"> und mich sofort beworben habe. </w:t>
      </w:r>
    </w:p>
    <w:p w14:paraId="48447274" w14:textId="3A54FAD3" w:rsidR="00036CDE" w:rsidRDefault="00036CDE" w:rsidP="00036CDE">
      <w:r>
        <w:t xml:space="preserve"> </w:t>
      </w:r>
    </w:p>
    <w:p w14:paraId="4E80DF99" w14:textId="6CCF75EA" w:rsidR="00036CDE" w:rsidRPr="005776A7" w:rsidRDefault="005776A7" w:rsidP="00036CDE">
      <w:pPr>
        <w:rPr>
          <w:color w:val="EE0000"/>
        </w:rPr>
      </w:pPr>
      <w:r>
        <w:rPr>
          <w:color w:val="EE0000"/>
        </w:rPr>
        <w:t xml:space="preserve">Warum genau PwC? </w:t>
      </w:r>
      <w:r>
        <w:t xml:space="preserve">Zusammenfassend sehe ich in PwC die einzigartige Möglichkeit, in einem Einsteigerprogramm „Accelerated Internship“ möglichst viel über Wirtschaftsprüfung kennenzulernen und im Anschluss die Option zu haben, Interne Praktika, möglicherweise auch im Bereich der Beratung zu absolvieren. Die Möglichkeit eines Einsteigerprogramms mit intensivem Onboarding, praxisnahes Training und prüfungsnahe Beratung kann mir kein anderes Unternehmen bieten. </w:t>
      </w:r>
      <w:r>
        <w:rPr>
          <w:color w:val="EE0000"/>
        </w:rPr>
        <w:t>(Auch hier signalisiert, dass ich Nachwuchs für das Unternehmen sein könnte und es völlig logisch ist, warum ich bei PwC gelandet bin.)</w:t>
      </w:r>
    </w:p>
    <w:p w14:paraId="4EC9678E" w14:textId="77777777" w:rsidR="00036CDE" w:rsidRDefault="00036CDE" w:rsidP="00036CDE"/>
    <w:p w14:paraId="7002E755" w14:textId="77777777" w:rsidR="00036CDE" w:rsidRDefault="00036CDE" w:rsidP="00036CDE"/>
    <w:sectPr w:rsidR="00036CD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E58FC"/>
    <w:multiLevelType w:val="hybridMultilevel"/>
    <w:tmpl w:val="7D8CEA6A"/>
    <w:lvl w:ilvl="0" w:tplc="1C069A50">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36DA7B74"/>
    <w:multiLevelType w:val="hybridMultilevel"/>
    <w:tmpl w:val="72EC24C0"/>
    <w:lvl w:ilvl="0" w:tplc="4EA6AAA8">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264263724">
    <w:abstractNumId w:val="1"/>
  </w:num>
  <w:num w:numId="2" w16cid:durableId="472606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CB0"/>
    <w:rsid w:val="00036CDE"/>
    <w:rsid w:val="00192715"/>
    <w:rsid w:val="004A137C"/>
    <w:rsid w:val="005776A7"/>
    <w:rsid w:val="006D22ED"/>
    <w:rsid w:val="008A6E48"/>
    <w:rsid w:val="009A5C75"/>
    <w:rsid w:val="00B035FC"/>
    <w:rsid w:val="00C421CD"/>
    <w:rsid w:val="00DB796C"/>
    <w:rsid w:val="00E276B9"/>
    <w:rsid w:val="00E87388"/>
    <w:rsid w:val="00F80CB0"/>
    <w:rsid w:val="00FE457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5F077"/>
  <w15:chartTrackingRefBased/>
  <w15:docId w15:val="{A3E004B0-CAB0-40A9-8D2F-5E57085743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F80C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80C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80CB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80CB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80CB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80CB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80CB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80CB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80CB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80CB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80CB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80CB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80CB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80CB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80CB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80CB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80CB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80CB0"/>
    <w:rPr>
      <w:rFonts w:eastAsiaTheme="majorEastAsia" w:cstheme="majorBidi"/>
      <w:color w:val="272727" w:themeColor="text1" w:themeTint="D8"/>
    </w:rPr>
  </w:style>
  <w:style w:type="paragraph" w:styleId="Titel">
    <w:name w:val="Title"/>
    <w:basedOn w:val="Standard"/>
    <w:next w:val="Standard"/>
    <w:link w:val="TitelZchn"/>
    <w:uiPriority w:val="10"/>
    <w:qFormat/>
    <w:rsid w:val="00F80C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80CB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80CB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80CB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80CB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80CB0"/>
    <w:rPr>
      <w:i/>
      <w:iCs/>
      <w:color w:val="404040" w:themeColor="text1" w:themeTint="BF"/>
    </w:rPr>
  </w:style>
  <w:style w:type="paragraph" w:styleId="Listenabsatz">
    <w:name w:val="List Paragraph"/>
    <w:basedOn w:val="Standard"/>
    <w:uiPriority w:val="34"/>
    <w:qFormat/>
    <w:rsid w:val="00F80CB0"/>
    <w:pPr>
      <w:ind w:left="720"/>
      <w:contextualSpacing/>
    </w:pPr>
  </w:style>
  <w:style w:type="character" w:styleId="IntensiveHervorhebung">
    <w:name w:val="Intense Emphasis"/>
    <w:basedOn w:val="Absatz-Standardschriftart"/>
    <w:uiPriority w:val="21"/>
    <w:qFormat/>
    <w:rsid w:val="00F80CB0"/>
    <w:rPr>
      <w:i/>
      <w:iCs/>
      <w:color w:val="0F4761" w:themeColor="accent1" w:themeShade="BF"/>
    </w:rPr>
  </w:style>
  <w:style w:type="paragraph" w:styleId="IntensivesZitat">
    <w:name w:val="Intense Quote"/>
    <w:basedOn w:val="Standard"/>
    <w:next w:val="Standard"/>
    <w:link w:val="IntensivesZitatZchn"/>
    <w:uiPriority w:val="30"/>
    <w:qFormat/>
    <w:rsid w:val="00F80C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80CB0"/>
    <w:rPr>
      <w:i/>
      <w:iCs/>
      <w:color w:val="0F4761" w:themeColor="accent1" w:themeShade="BF"/>
    </w:rPr>
  </w:style>
  <w:style w:type="character" w:styleId="IntensiverVerweis">
    <w:name w:val="Intense Reference"/>
    <w:basedOn w:val="Absatz-Standardschriftart"/>
    <w:uiPriority w:val="32"/>
    <w:qFormat/>
    <w:rsid w:val="00F80C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454</Words>
  <Characters>2861</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Frans Hanna</dc:creator>
  <cp:keywords/>
  <dc:description/>
  <cp:lastModifiedBy>Frans Hanna</cp:lastModifiedBy>
  <cp:revision>3</cp:revision>
  <dcterms:created xsi:type="dcterms:W3CDTF">2025-09-04T12:03:00Z</dcterms:created>
  <dcterms:modified xsi:type="dcterms:W3CDTF">2025-09-04T14:18:00Z</dcterms:modified>
</cp:coreProperties>
</file>