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D5E0FCC" w:rsidR="006D2592" w:rsidRPr="00660B98" w:rsidRDefault="00ED1A12" w:rsidP="006A7895">
      <w:pPr>
        <w:spacing w:after="0" w:line="240" w:lineRule="auto"/>
        <w:jc w:val="right"/>
        <w:rPr>
          <w:rFonts w:ascii="Times New Roman" w:hAnsi="Times New Roman" w:cs="Times New Roman"/>
          <w:sz w:val="20"/>
          <w:szCs w:val="20"/>
          <w:lang w:val="en-GB"/>
        </w:rPr>
      </w:pPr>
      <w:r w:rsidRPr="00660B98">
        <w:rPr>
          <w:rFonts w:ascii="Times New Roman" w:hAnsi="Times New Roman" w:cs="Times New Roman"/>
          <w:sz w:val="20"/>
          <w:szCs w:val="20"/>
          <w:lang w:val="en-GB"/>
        </w:rPr>
        <w:t>Mariano Burzlaff</w:t>
      </w:r>
    </w:p>
    <w:p w14:paraId="2458A2A0" w14:textId="29497004" w:rsidR="00857C6F" w:rsidRPr="00660B98" w:rsidRDefault="00ED1A12" w:rsidP="006A7895">
      <w:pPr>
        <w:spacing w:after="0" w:line="240" w:lineRule="auto"/>
        <w:jc w:val="right"/>
        <w:rPr>
          <w:rFonts w:ascii="Times New Roman" w:hAnsi="Times New Roman" w:cs="Times New Roman"/>
          <w:sz w:val="20"/>
          <w:szCs w:val="20"/>
          <w:lang w:val="en-GB"/>
        </w:rPr>
      </w:pPr>
      <w:proofErr w:type="spellStart"/>
      <w:r w:rsidRPr="00660B98">
        <w:rPr>
          <w:rFonts w:ascii="Times New Roman" w:hAnsi="Times New Roman" w:cs="Times New Roman"/>
          <w:sz w:val="20"/>
          <w:szCs w:val="20"/>
          <w:lang w:val="en-GB"/>
        </w:rPr>
        <w:t>Neptunstrasse</w:t>
      </w:r>
      <w:proofErr w:type="spellEnd"/>
      <w:r w:rsidRPr="00660B98">
        <w:rPr>
          <w:rFonts w:ascii="Times New Roman" w:hAnsi="Times New Roman" w:cs="Times New Roman"/>
          <w:sz w:val="20"/>
          <w:szCs w:val="20"/>
          <w:lang w:val="en-GB"/>
        </w:rPr>
        <w:t xml:space="preserve"> 3</w:t>
      </w:r>
    </w:p>
    <w:p w14:paraId="451AEE20" w14:textId="72E51ACC" w:rsidR="00857C6F" w:rsidRPr="00660B98" w:rsidRDefault="00ED1A12" w:rsidP="006A7895">
      <w:pPr>
        <w:spacing w:after="0" w:line="240" w:lineRule="auto"/>
        <w:jc w:val="right"/>
        <w:rPr>
          <w:rFonts w:ascii="Times New Roman" w:hAnsi="Times New Roman" w:cs="Times New Roman"/>
          <w:sz w:val="20"/>
          <w:szCs w:val="20"/>
          <w:lang w:val="en-GB"/>
        </w:rPr>
      </w:pPr>
      <w:r w:rsidRPr="00660B98">
        <w:rPr>
          <w:rFonts w:ascii="Times New Roman" w:hAnsi="Times New Roman" w:cs="Times New Roman"/>
          <w:sz w:val="20"/>
          <w:szCs w:val="20"/>
          <w:lang w:val="en-GB"/>
        </w:rPr>
        <w:t>9000 St. Gallen</w:t>
      </w:r>
    </w:p>
    <w:p w14:paraId="12BA391A" w14:textId="36957A10" w:rsidR="006A7895" w:rsidRPr="00660B98" w:rsidRDefault="00ED1A12" w:rsidP="006A7895">
      <w:pPr>
        <w:spacing w:after="0" w:line="240" w:lineRule="auto"/>
        <w:jc w:val="right"/>
        <w:rPr>
          <w:rFonts w:ascii="Times New Roman" w:hAnsi="Times New Roman" w:cs="Times New Roman"/>
          <w:sz w:val="20"/>
          <w:szCs w:val="20"/>
          <w:lang w:val="en-GB"/>
        </w:rPr>
      </w:pPr>
      <w:r w:rsidRPr="00660B98">
        <w:rPr>
          <w:rFonts w:ascii="Times New Roman" w:hAnsi="Times New Roman" w:cs="Times New Roman"/>
          <w:color w:val="000000"/>
          <w:sz w:val="20"/>
          <w:szCs w:val="20"/>
          <w:lang w:val="en-GB"/>
        </w:rPr>
        <w:t>mariano.burzlaff@gmx.ch</w:t>
      </w:r>
    </w:p>
    <w:p w14:paraId="2E7278C7" w14:textId="11A0A1E8" w:rsidR="00F74175" w:rsidRPr="00660B98" w:rsidRDefault="006D2592" w:rsidP="00E65B09">
      <w:pPr>
        <w:spacing w:after="0"/>
        <w:jc w:val="right"/>
        <w:rPr>
          <w:rFonts w:ascii="Times New Roman" w:hAnsi="Times New Roman" w:cs="Times New Roman"/>
          <w:color w:val="000000"/>
          <w:sz w:val="20"/>
          <w:szCs w:val="20"/>
          <w:lang w:val="en-GB"/>
        </w:rPr>
      </w:pPr>
      <w:r w:rsidRPr="00660B98">
        <w:rPr>
          <w:rFonts w:ascii="Times New Roman" w:hAnsi="Times New Roman" w:cs="Times New Roman"/>
          <w:color w:val="000000"/>
          <w:sz w:val="20"/>
          <w:szCs w:val="20"/>
          <w:lang w:val="en-GB"/>
        </w:rPr>
        <w:t>+</w:t>
      </w:r>
      <w:r w:rsidR="00857C6F" w:rsidRPr="00660B98">
        <w:rPr>
          <w:rFonts w:ascii="Times New Roman" w:hAnsi="Times New Roman" w:cs="Times New Roman"/>
          <w:color w:val="000000"/>
          <w:sz w:val="20"/>
          <w:szCs w:val="20"/>
          <w:lang w:val="en-GB"/>
        </w:rPr>
        <w:t>4</w:t>
      </w:r>
      <w:r w:rsidR="00ED1A12" w:rsidRPr="00660B98">
        <w:rPr>
          <w:rFonts w:ascii="Times New Roman" w:hAnsi="Times New Roman" w:cs="Times New Roman"/>
          <w:color w:val="000000"/>
          <w:sz w:val="20"/>
          <w:szCs w:val="20"/>
          <w:lang w:val="en-GB"/>
        </w:rPr>
        <w:t>1 78 698 87 66</w:t>
      </w:r>
    </w:p>
    <w:p w14:paraId="170FE07D" w14:textId="77777777" w:rsidR="00F270C0" w:rsidRPr="00660B98" w:rsidRDefault="00F270C0" w:rsidP="00F74175">
      <w:pPr>
        <w:spacing w:after="0"/>
        <w:rPr>
          <w:rFonts w:ascii="Times New Roman" w:hAnsi="Times New Roman" w:cs="Times New Roman"/>
          <w:color w:val="000000"/>
          <w:sz w:val="20"/>
          <w:szCs w:val="20"/>
          <w:lang w:val="en-GB"/>
        </w:rPr>
      </w:pPr>
    </w:p>
    <w:p w14:paraId="3FF7BD4A" w14:textId="77777777" w:rsidR="006815F7" w:rsidRPr="006815F7" w:rsidRDefault="006815F7" w:rsidP="006815F7">
      <w:pPr>
        <w:spacing w:after="0"/>
        <w:rPr>
          <w:rFonts w:ascii="Times New Roman" w:hAnsi="Times New Roman" w:cs="Times New Roman"/>
          <w:color w:val="000000"/>
          <w:sz w:val="20"/>
          <w:szCs w:val="20"/>
        </w:rPr>
      </w:pPr>
      <w:r w:rsidRPr="006815F7">
        <w:rPr>
          <w:rFonts w:ascii="Times New Roman" w:hAnsi="Times New Roman" w:cs="Times New Roman"/>
          <w:color w:val="000000"/>
          <w:sz w:val="20"/>
          <w:szCs w:val="20"/>
        </w:rPr>
        <w:t>Morgan Stanley Europe SE</w:t>
      </w:r>
    </w:p>
    <w:p w14:paraId="2B9151D1" w14:textId="2D816CAA" w:rsidR="006815F7" w:rsidRPr="006815F7" w:rsidRDefault="006815F7" w:rsidP="006815F7">
      <w:pPr>
        <w:spacing w:after="0"/>
        <w:rPr>
          <w:rFonts w:ascii="Times New Roman" w:hAnsi="Times New Roman" w:cs="Times New Roman"/>
          <w:color w:val="000000"/>
          <w:sz w:val="20"/>
          <w:szCs w:val="20"/>
        </w:rPr>
      </w:pPr>
      <w:proofErr w:type="spellStart"/>
      <w:r w:rsidRPr="006815F7">
        <w:rPr>
          <w:rFonts w:ascii="Times New Roman" w:hAnsi="Times New Roman" w:cs="Times New Roman"/>
          <w:color w:val="000000"/>
          <w:sz w:val="20"/>
          <w:szCs w:val="20"/>
        </w:rPr>
        <w:t>Grosse</w:t>
      </w:r>
      <w:proofErr w:type="spellEnd"/>
      <w:r w:rsidRPr="006815F7">
        <w:rPr>
          <w:rFonts w:ascii="Times New Roman" w:hAnsi="Times New Roman" w:cs="Times New Roman"/>
          <w:color w:val="000000"/>
          <w:sz w:val="20"/>
          <w:szCs w:val="20"/>
        </w:rPr>
        <w:t xml:space="preserve"> </w:t>
      </w:r>
      <w:proofErr w:type="spellStart"/>
      <w:r w:rsidRPr="006815F7">
        <w:rPr>
          <w:rFonts w:ascii="Times New Roman" w:hAnsi="Times New Roman" w:cs="Times New Roman"/>
          <w:color w:val="000000"/>
          <w:sz w:val="20"/>
          <w:szCs w:val="20"/>
        </w:rPr>
        <w:t>Gallusstrasse</w:t>
      </w:r>
      <w:proofErr w:type="spellEnd"/>
      <w:r w:rsidRPr="006815F7">
        <w:rPr>
          <w:rFonts w:ascii="Times New Roman" w:hAnsi="Times New Roman" w:cs="Times New Roman"/>
          <w:color w:val="000000"/>
          <w:sz w:val="20"/>
          <w:szCs w:val="20"/>
        </w:rPr>
        <w:t xml:space="preserve"> 18</w:t>
      </w:r>
    </w:p>
    <w:p w14:paraId="6A013FD1" w14:textId="22F1A69B" w:rsidR="00F74175" w:rsidRPr="006815F7" w:rsidRDefault="006815F7" w:rsidP="006815F7">
      <w:pPr>
        <w:spacing w:after="0"/>
        <w:rPr>
          <w:rFonts w:ascii="Times New Roman" w:hAnsi="Times New Roman" w:cs="Times New Roman"/>
          <w:sz w:val="20"/>
          <w:szCs w:val="20"/>
        </w:rPr>
      </w:pPr>
      <w:r w:rsidRPr="006815F7">
        <w:rPr>
          <w:rFonts w:ascii="Times New Roman" w:hAnsi="Times New Roman" w:cs="Times New Roman"/>
          <w:color w:val="000000"/>
          <w:sz w:val="20"/>
          <w:szCs w:val="20"/>
        </w:rPr>
        <w:t>60312 Frankfurt am Main</w:t>
      </w:r>
      <w:r w:rsidR="00F74175" w:rsidRPr="006815F7">
        <w:rPr>
          <w:rFonts w:ascii="Times New Roman" w:hAnsi="Times New Roman" w:cs="Times New Roman"/>
          <w:sz w:val="20"/>
          <w:szCs w:val="20"/>
        </w:rPr>
        <w:t xml:space="preserve"> </w:t>
      </w:r>
    </w:p>
    <w:p w14:paraId="096C8AF5" w14:textId="77777777" w:rsidR="00647413" w:rsidRPr="006815F7" w:rsidRDefault="00647413" w:rsidP="00F74175">
      <w:pPr>
        <w:spacing w:after="0"/>
        <w:rPr>
          <w:rFonts w:ascii="Times New Roman" w:hAnsi="Times New Roman" w:cs="Times New Roman"/>
          <w:color w:val="000000"/>
          <w:sz w:val="20"/>
          <w:szCs w:val="20"/>
        </w:rPr>
      </w:pPr>
    </w:p>
    <w:p w14:paraId="155B6E2E" w14:textId="2D7EA7B9" w:rsidR="006A7895" w:rsidRPr="00660B98" w:rsidRDefault="00FC072C" w:rsidP="0085213A">
      <w:pPr>
        <w:spacing w:after="0"/>
        <w:jc w:val="right"/>
        <w:rPr>
          <w:rFonts w:ascii="Times New Roman" w:hAnsi="Times New Roman" w:cs="Times New Roman"/>
          <w:sz w:val="20"/>
          <w:szCs w:val="20"/>
          <w:lang w:val="en-GB"/>
        </w:rPr>
      </w:pPr>
      <w:r w:rsidRPr="00FC072C">
        <w:rPr>
          <w:rFonts w:ascii="Times New Roman" w:hAnsi="Times New Roman" w:cs="Times New Roman"/>
          <w:sz w:val="20"/>
          <w:szCs w:val="20"/>
          <w:lang w:val="en-GB"/>
        </w:rPr>
        <w:t xml:space="preserve">St. Gallen, </w:t>
      </w:r>
      <w:r w:rsidR="007016F2">
        <w:rPr>
          <w:rFonts w:ascii="Times New Roman" w:hAnsi="Times New Roman" w:cs="Times New Roman"/>
          <w:sz w:val="20"/>
          <w:szCs w:val="20"/>
          <w:lang w:val="en-GB"/>
        </w:rPr>
        <w:t>30</w:t>
      </w:r>
      <w:r w:rsidRPr="00FC072C">
        <w:rPr>
          <w:rFonts w:ascii="Times New Roman" w:hAnsi="Times New Roman" w:cs="Times New Roman"/>
          <w:sz w:val="20"/>
          <w:szCs w:val="20"/>
          <w:lang w:val="en-GB"/>
        </w:rPr>
        <w:t xml:space="preserve"> September 2026</w:t>
      </w:r>
    </w:p>
    <w:p w14:paraId="0731715D" w14:textId="77777777" w:rsidR="001E0088" w:rsidRPr="00660B98" w:rsidRDefault="001E0088" w:rsidP="001E0088">
      <w:pPr>
        <w:spacing w:after="0"/>
        <w:jc w:val="right"/>
        <w:rPr>
          <w:rFonts w:ascii="Times New Roman" w:hAnsi="Times New Roman" w:cs="Times New Roman"/>
          <w:sz w:val="20"/>
          <w:szCs w:val="20"/>
          <w:lang w:val="en-GB"/>
        </w:rPr>
      </w:pPr>
    </w:p>
    <w:p w14:paraId="70A974D0" w14:textId="26C7AA2E" w:rsidR="000A5AB8" w:rsidRPr="00660B98" w:rsidRDefault="007016F2" w:rsidP="000A5AB8">
      <w:pPr>
        <w:spacing w:after="0"/>
        <w:rPr>
          <w:rFonts w:ascii="Times New Roman" w:hAnsi="Times New Roman" w:cs="Times New Roman"/>
          <w:b/>
          <w:sz w:val="20"/>
          <w:szCs w:val="20"/>
          <w:lang w:val="en-GB"/>
        </w:rPr>
      </w:pPr>
      <w:r w:rsidRPr="007016F2">
        <w:rPr>
          <w:rFonts w:ascii="Times New Roman" w:hAnsi="Times New Roman" w:cs="Times New Roman"/>
          <w:b/>
          <w:sz w:val="20"/>
          <w:szCs w:val="20"/>
          <w:lang w:val="en-GB"/>
        </w:rPr>
        <w:t>Application for the 2027 ISG &amp; MSIM Spring Insight Programme</w:t>
      </w:r>
    </w:p>
    <w:p w14:paraId="3A5BDDA8" w14:textId="77777777" w:rsidR="004A615C" w:rsidRPr="00660B98" w:rsidRDefault="004A615C" w:rsidP="000A5AB8">
      <w:pPr>
        <w:spacing w:after="0"/>
        <w:rPr>
          <w:rFonts w:ascii="Times New Roman" w:hAnsi="Times New Roman" w:cs="Times New Roman"/>
          <w:b/>
          <w:sz w:val="20"/>
          <w:szCs w:val="20"/>
          <w:lang w:val="en-GB"/>
        </w:rPr>
      </w:pPr>
    </w:p>
    <w:p w14:paraId="61CDE0AD" w14:textId="39B65871" w:rsidR="00034B68" w:rsidRPr="00660B98" w:rsidRDefault="00660B98" w:rsidP="00375D2D">
      <w:pPr>
        <w:spacing w:after="0"/>
        <w:jc w:val="both"/>
        <w:rPr>
          <w:rFonts w:ascii="Times New Roman" w:hAnsi="Times New Roman" w:cs="Times New Roman"/>
          <w:sz w:val="20"/>
          <w:szCs w:val="20"/>
          <w:lang w:val="en-GB"/>
        </w:rPr>
      </w:pPr>
      <w:r w:rsidRPr="00660B98">
        <w:rPr>
          <w:rFonts w:ascii="Times New Roman" w:hAnsi="Times New Roman" w:cs="Times New Roman"/>
          <w:sz w:val="20"/>
          <w:szCs w:val="20"/>
          <w:lang w:val="en-GB"/>
        </w:rPr>
        <w:t>Dear Sir or Madam</w:t>
      </w:r>
      <w:r w:rsidR="00E65B09" w:rsidRPr="00660B98">
        <w:rPr>
          <w:rFonts w:ascii="Times New Roman" w:hAnsi="Times New Roman" w:cs="Times New Roman"/>
          <w:sz w:val="20"/>
          <w:szCs w:val="20"/>
          <w:lang w:val="en-GB"/>
        </w:rPr>
        <w:t xml:space="preserve">, </w:t>
      </w:r>
    </w:p>
    <w:p w14:paraId="433CF1AE" w14:textId="14106765" w:rsidR="00E65B09" w:rsidRPr="00660B98" w:rsidRDefault="00E65B09" w:rsidP="00375D2D">
      <w:pPr>
        <w:spacing w:after="0"/>
        <w:jc w:val="both"/>
        <w:rPr>
          <w:rFonts w:ascii="Times New Roman" w:hAnsi="Times New Roman" w:cs="Times New Roman"/>
          <w:sz w:val="20"/>
          <w:szCs w:val="20"/>
          <w:lang w:val="en-GB"/>
        </w:rPr>
      </w:pPr>
    </w:p>
    <w:p w14:paraId="3B5C755D" w14:textId="4A942EBB" w:rsidR="00170C07" w:rsidRPr="00660B98" w:rsidRDefault="007016F2" w:rsidP="00375D2D">
      <w:pPr>
        <w:spacing w:after="0"/>
        <w:jc w:val="both"/>
        <w:rPr>
          <w:rFonts w:ascii="Times New Roman" w:hAnsi="Times New Roman" w:cs="Times New Roman"/>
          <w:sz w:val="20"/>
          <w:szCs w:val="20"/>
          <w:lang w:val="en-GB"/>
        </w:rPr>
      </w:pPr>
      <w:r w:rsidRPr="007016F2">
        <w:rPr>
          <w:rFonts w:ascii="Times New Roman" w:hAnsi="Times New Roman" w:cs="Times New Roman"/>
          <w:sz w:val="20"/>
          <w:szCs w:val="20"/>
          <w:lang w:val="en-GB"/>
        </w:rPr>
        <w:t>I am writing to apply for Morgan Stanley’s 2027 ISG &amp; MSIM Spring Insight Programme in Frankfurt, with Investment Banking as my preferred division. Building my own e-commerce business introduced me early to the responsibility of making decisions that directly affect a company’s growth, financial performance and relationships with key stakeholders. What particularly attracts me to investment banking is the opportunity to engage with these considerations on a much larger and more complex scale, combining rigorous financial analysis with strategic judgement and close collaboration with clients during pivotal moments. Having built long-term relationships with both customers and suppliers, I am especially interested in how investment bankers establish trust, align differing interests and translate complex analyses into actionable advice. The programme would provide an ideal opportunity to gain first-hand insight into this work and explore how Morgan Stanley combines analytical excellence with a consistently client-focused approach.</w:t>
      </w:r>
    </w:p>
    <w:p w14:paraId="150B00AE" w14:textId="77777777" w:rsidR="00170C07" w:rsidRPr="00660B98" w:rsidRDefault="00170C07" w:rsidP="00375D2D">
      <w:pPr>
        <w:spacing w:after="0"/>
        <w:jc w:val="both"/>
        <w:rPr>
          <w:rFonts w:ascii="Times New Roman" w:hAnsi="Times New Roman" w:cs="Times New Roman"/>
          <w:sz w:val="20"/>
          <w:szCs w:val="20"/>
          <w:lang w:val="en-GB"/>
        </w:rPr>
      </w:pPr>
    </w:p>
    <w:p w14:paraId="219F08DB" w14:textId="147AAEE5" w:rsidR="00660B98" w:rsidRPr="00660B98" w:rsidRDefault="007016F2" w:rsidP="00E65B09">
      <w:pPr>
        <w:spacing w:after="0"/>
        <w:jc w:val="both"/>
        <w:rPr>
          <w:rFonts w:ascii="Times New Roman" w:hAnsi="Times New Roman" w:cs="Times New Roman"/>
          <w:sz w:val="20"/>
          <w:szCs w:val="20"/>
          <w:lang w:val="en-GB"/>
        </w:rPr>
      </w:pPr>
      <w:r w:rsidRPr="007016F2">
        <w:rPr>
          <w:rFonts w:ascii="Times New Roman" w:hAnsi="Times New Roman" w:cs="Times New Roman"/>
          <w:sz w:val="20"/>
          <w:szCs w:val="20"/>
          <w:lang w:val="en-GB"/>
        </w:rPr>
        <w:t>While still at secondary school, I founded an e-commerce business and independently scaled it to six-figure revenue in its first full financial year. Achieving this growth required me to analyse markets and pricing structures, manage the business’s financial and operational processes and build lasting relationships with customers and suppliers. Balancing these responsibilities with my education taught me to work with discipline, take ownership and make structured decisions based on limited information. To complement this practical perspective with a strong academic foundation, I chose to study Economics at the University of St. Gallen, specialising in Business Economics. My current grade average of 5.56 out of 6.0 led the University to invite me to apply for the HSG Excellence Scholarship, an invitation-only opportunity for students with outstanding academic performance in the Assessment Year. Starting in February 2027, I will further develop my financial and analytical skills during a three-month M&amp;A internship at Walther Transaction, where I will support company analyses, the preparation of transaction materials, investor searches and due diligence processes. These experiences would enable me to contribute an analytical, entrepreneurial and highly motivated perspective to the Spring Insight Programme.</w:t>
      </w:r>
    </w:p>
    <w:p w14:paraId="0667DDEC" w14:textId="77777777" w:rsidR="00660B98" w:rsidRPr="00660B98" w:rsidRDefault="00660B98" w:rsidP="00E65B09">
      <w:pPr>
        <w:spacing w:after="0"/>
        <w:jc w:val="both"/>
        <w:rPr>
          <w:rFonts w:ascii="Times New Roman" w:hAnsi="Times New Roman" w:cs="Times New Roman"/>
          <w:sz w:val="20"/>
          <w:szCs w:val="20"/>
          <w:lang w:val="en-GB"/>
        </w:rPr>
      </w:pPr>
    </w:p>
    <w:p w14:paraId="51C3E37F" w14:textId="042629C7" w:rsidR="00660B98" w:rsidRPr="00660B98" w:rsidRDefault="006815F7" w:rsidP="00422DE9">
      <w:pPr>
        <w:spacing w:after="0"/>
        <w:jc w:val="both"/>
        <w:rPr>
          <w:rFonts w:ascii="Times New Roman" w:hAnsi="Times New Roman" w:cs="Times New Roman"/>
          <w:sz w:val="20"/>
          <w:szCs w:val="20"/>
          <w:lang w:val="en-GB"/>
        </w:rPr>
      </w:pPr>
      <w:r w:rsidRPr="006815F7">
        <w:rPr>
          <w:rFonts w:ascii="Times New Roman" w:hAnsi="Times New Roman" w:cs="Times New Roman"/>
          <w:sz w:val="20"/>
          <w:szCs w:val="20"/>
          <w:lang w:val="en-GB"/>
        </w:rPr>
        <w:t>Morgan Stanley particularly appeals to me because its Frankfurt team combines deep local market expertise with the capabilities of a leading global advisory platform. I was particularly interested in the firm’s role as lead financial advisor to Uber on its proposed acquisition of Delivery Hero. Beyond the transaction’s scale, I find its strategic rationale compelling, as it brings together Uber’s global technology and mobility platform with Delivery Hero’s strong local brands, merchant relationships and delivery capabilities across numerous international markets. The involvement of Frankfurt-based bankers alongside colleagues across Morgan Stanley’s global advisory platform, as well as the firm’s contribution to the acquisition financing, demonstrates the cross-border collaboration and integrated execution capabilities that I would be particularly eager to experience during the Spring Insight Programme.</w:t>
      </w:r>
    </w:p>
    <w:p w14:paraId="62DE5A78" w14:textId="77777777" w:rsidR="00660B98" w:rsidRPr="00660B98" w:rsidRDefault="00660B98" w:rsidP="00422DE9">
      <w:pPr>
        <w:spacing w:after="0"/>
        <w:jc w:val="both"/>
        <w:rPr>
          <w:rFonts w:ascii="Times New Roman" w:hAnsi="Times New Roman" w:cs="Times New Roman"/>
          <w:sz w:val="20"/>
          <w:szCs w:val="20"/>
          <w:lang w:val="en-GB"/>
        </w:rPr>
      </w:pPr>
    </w:p>
    <w:p w14:paraId="2052A7F0" w14:textId="3A5BF455" w:rsidR="00E65B09" w:rsidRPr="00660B98" w:rsidRDefault="006815F7" w:rsidP="00422DE9">
      <w:pPr>
        <w:spacing w:after="0"/>
        <w:jc w:val="both"/>
        <w:rPr>
          <w:rFonts w:ascii="Times New Roman" w:hAnsi="Times New Roman" w:cs="Times New Roman"/>
          <w:sz w:val="20"/>
          <w:szCs w:val="20"/>
          <w:lang w:val="en-GB"/>
        </w:rPr>
      </w:pPr>
      <w:r w:rsidRPr="006815F7">
        <w:rPr>
          <w:rFonts w:ascii="Times New Roman" w:hAnsi="Times New Roman" w:cs="Times New Roman"/>
          <w:sz w:val="20"/>
          <w:szCs w:val="20"/>
          <w:lang w:val="en-GB"/>
        </w:rPr>
        <w:t>I would welcome the opportunity to gain first-hand insight into Morgan Stanley’s businesses, learn from experienced professionals and exchange perspectives with equally ambitious students. I am particularly motivated by the prospect of building lasting relationships while demonstrating my suitability for a future internship within the Investment Banking division through the programme’s fast-track process. In return, I would contribute my entrepreneurial perspective, analytical mindset, intellectual curiosity and strong work ethic, while engaging actively in the programme’s sessions and discussions. I would be pleased to discuss my motivation and suitability in an interview.</w:t>
      </w:r>
    </w:p>
    <w:p w14:paraId="11B49693" w14:textId="63C4B0FD" w:rsidR="00E65B09" w:rsidRPr="00660B98" w:rsidRDefault="00E65B09" w:rsidP="00E65B09">
      <w:pPr>
        <w:spacing w:after="0"/>
        <w:jc w:val="both"/>
        <w:rPr>
          <w:rFonts w:ascii="Times New Roman" w:hAnsi="Times New Roman" w:cs="Times New Roman"/>
          <w:sz w:val="20"/>
          <w:szCs w:val="20"/>
          <w:lang w:val="en-GB"/>
        </w:rPr>
      </w:pPr>
    </w:p>
    <w:p w14:paraId="4459D038" w14:textId="40E64412" w:rsidR="00E65B09" w:rsidRPr="00660B98" w:rsidRDefault="00660B98" w:rsidP="00E65B09">
      <w:pPr>
        <w:spacing w:after="0"/>
        <w:jc w:val="both"/>
        <w:rPr>
          <w:rFonts w:ascii="Times New Roman" w:hAnsi="Times New Roman" w:cs="Times New Roman"/>
          <w:sz w:val="20"/>
          <w:szCs w:val="20"/>
          <w:lang w:val="en-GB"/>
        </w:rPr>
      </w:pPr>
      <w:r w:rsidRPr="00660B98">
        <w:rPr>
          <w:rFonts w:ascii="Times New Roman" w:hAnsi="Times New Roman" w:cs="Times New Roman"/>
          <w:sz w:val="20"/>
          <w:szCs w:val="20"/>
          <w:lang w:val="en-GB"/>
        </w:rPr>
        <w:t xml:space="preserve">Kind </w:t>
      </w:r>
      <w:r w:rsidR="003D3C0C">
        <w:rPr>
          <w:rFonts w:ascii="Times New Roman" w:hAnsi="Times New Roman" w:cs="Times New Roman"/>
          <w:sz w:val="20"/>
          <w:szCs w:val="20"/>
          <w:lang w:val="en-GB"/>
        </w:rPr>
        <w:t>r</w:t>
      </w:r>
      <w:r w:rsidRPr="00660B98">
        <w:rPr>
          <w:rFonts w:ascii="Times New Roman" w:hAnsi="Times New Roman" w:cs="Times New Roman"/>
          <w:sz w:val="20"/>
          <w:szCs w:val="20"/>
          <w:lang w:val="en-GB"/>
        </w:rPr>
        <w:t>egards,</w:t>
      </w:r>
    </w:p>
    <w:p w14:paraId="44E5B637" w14:textId="2EAB2B03" w:rsidR="00931EAC" w:rsidRPr="00660B98" w:rsidRDefault="003853F1" w:rsidP="002043F5">
      <w:pPr>
        <w:spacing w:after="0"/>
        <w:jc w:val="both"/>
        <w:rPr>
          <w:rFonts w:ascii="Times New Roman" w:hAnsi="Times New Roman" w:cs="Times New Roman"/>
          <w:sz w:val="20"/>
          <w:szCs w:val="20"/>
          <w:lang w:val="en-GB"/>
        </w:rPr>
      </w:pPr>
      <w:r w:rsidRPr="00660B98">
        <w:rPr>
          <w:rFonts w:ascii="Times New Roman" w:hAnsi="Times New Roman" w:cs="Times New Roman"/>
          <w:sz w:val="20"/>
          <w:szCs w:val="20"/>
          <w:lang w:val="en-GB"/>
        </w:rPr>
        <w:t>Mariano</w:t>
      </w:r>
      <w:r w:rsidR="00CD335C" w:rsidRPr="00660B98">
        <w:rPr>
          <w:rFonts w:ascii="Times New Roman" w:hAnsi="Times New Roman" w:cs="Times New Roman"/>
          <w:sz w:val="20"/>
          <w:szCs w:val="20"/>
          <w:lang w:val="en-GB"/>
        </w:rPr>
        <w:t xml:space="preserve"> Burzlaff</w:t>
      </w:r>
    </w:p>
    <w:sectPr w:rsidR="00931EAC" w:rsidRPr="00660B98"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0E6"/>
    <w:rsid w:val="000A7DEB"/>
    <w:rsid w:val="000B5246"/>
    <w:rsid w:val="000C55DE"/>
    <w:rsid w:val="000F371C"/>
    <w:rsid w:val="00117F83"/>
    <w:rsid w:val="00146C8E"/>
    <w:rsid w:val="00152DF9"/>
    <w:rsid w:val="00156A98"/>
    <w:rsid w:val="001669DB"/>
    <w:rsid w:val="00170C07"/>
    <w:rsid w:val="00171D11"/>
    <w:rsid w:val="001819B1"/>
    <w:rsid w:val="001A4522"/>
    <w:rsid w:val="001B01EC"/>
    <w:rsid w:val="001C17FC"/>
    <w:rsid w:val="001D079A"/>
    <w:rsid w:val="001D0FF2"/>
    <w:rsid w:val="001E0088"/>
    <w:rsid w:val="001E0903"/>
    <w:rsid w:val="001E1EE7"/>
    <w:rsid w:val="002042CB"/>
    <w:rsid w:val="002043F5"/>
    <w:rsid w:val="002062F6"/>
    <w:rsid w:val="00212042"/>
    <w:rsid w:val="002213EE"/>
    <w:rsid w:val="0023683A"/>
    <w:rsid w:val="002467A0"/>
    <w:rsid w:val="002536DC"/>
    <w:rsid w:val="00254E86"/>
    <w:rsid w:val="00255EC1"/>
    <w:rsid w:val="00257D2A"/>
    <w:rsid w:val="002627D2"/>
    <w:rsid w:val="00264191"/>
    <w:rsid w:val="0027047C"/>
    <w:rsid w:val="002708C2"/>
    <w:rsid w:val="00274324"/>
    <w:rsid w:val="002A5B9F"/>
    <w:rsid w:val="002C1F92"/>
    <w:rsid w:val="002D309E"/>
    <w:rsid w:val="002D594E"/>
    <w:rsid w:val="002E39B8"/>
    <w:rsid w:val="002F51FA"/>
    <w:rsid w:val="002F5F8E"/>
    <w:rsid w:val="00311A15"/>
    <w:rsid w:val="003250EA"/>
    <w:rsid w:val="00327A11"/>
    <w:rsid w:val="003421B1"/>
    <w:rsid w:val="00375D2D"/>
    <w:rsid w:val="003811BC"/>
    <w:rsid w:val="003853F1"/>
    <w:rsid w:val="0038671F"/>
    <w:rsid w:val="003947A8"/>
    <w:rsid w:val="003B50F0"/>
    <w:rsid w:val="003D3C0C"/>
    <w:rsid w:val="003D464F"/>
    <w:rsid w:val="003D5D1E"/>
    <w:rsid w:val="003F3290"/>
    <w:rsid w:val="003F688C"/>
    <w:rsid w:val="00415608"/>
    <w:rsid w:val="00422DE9"/>
    <w:rsid w:val="00424CAF"/>
    <w:rsid w:val="00434D23"/>
    <w:rsid w:val="00437CE0"/>
    <w:rsid w:val="004403CB"/>
    <w:rsid w:val="00453C2F"/>
    <w:rsid w:val="00454C0B"/>
    <w:rsid w:val="0046226E"/>
    <w:rsid w:val="00474FC2"/>
    <w:rsid w:val="00476BE2"/>
    <w:rsid w:val="00492923"/>
    <w:rsid w:val="004A1501"/>
    <w:rsid w:val="004A615C"/>
    <w:rsid w:val="004B0ED9"/>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0E89"/>
    <w:rsid w:val="00632F05"/>
    <w:rsid w:val="0063723B"/>
    <w:rsid w:val="00647413"/>
    <w:rsid w:val="006502BE"/>
    <w:rsid w:val="00660B98"/>
    <w:rsid w:val="006704BF"/>
    <w:rsid w:val="006815F7"/>
    <w:rsid w:val="006A7895"/>
    <w:rsid w:val="006B302C"/>
    <w:rsid w:val="006D2592"/>
    <w:rsid w:val="006E1A45"/>
    <w:rsid w:val="006F58EC"/>
    <w:rsid w:val="007016F2"/>
    <w:rsid w:val="00706233"/>
    <w:rsid w:val="007251EA"/>
    <w:rsid w:val="007340D7"/>
    <w:rsid w:val="00740F52"/>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104E7"/>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00EE9"/>
    <w:rsid w:val="00931EAC"/>
    <w:rsid w:val="009551B2"/>
    <w:rsid w:val="00991E04"/>
    <w:rsid w:val="00995B3E"/>
    <w:rsid w:val="0099776A"/>
    <w:rsid w:val="009A256E"/>
    <w:rsid w:val="009D07DC"/>
    <w:rsid w:val="009D3BBF"/>
    <w:rsid w:val="009D6726"/>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A777C"/>
    <w:rsid w:val="00CB639D"/>
    <w:rsid w:val="00CC6184"/>
    <w:rsid w:val="00CD2792"/>
    <w:rsid w:val="00CD335C"/>
    <w:rsid w:val="00CD51E6"/>
    <w:rsid w:val="00CE433B"/>
    <w:rsid w:val="00D3018E"/>
    <w:rsid w:val="00D30CEA"/>
    <w:rsid w:val="00D71831"/>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0FCC"/>
    <w:rsid w:val="00E62550"/>
    <w:rsid w:val="00E65B09"/>
    <w:rsid w:val="00E83116"/>
    <w:rsid w:val="00E838BD"/>
    <w:rsid w:val="00E914E5"/>
    <w:rsid w:val="00E91B86"/>
    <w:rsid w:val="00EA6CEC"/>
    <w:rsid w:val="00EA7AC2"/>
    <w:rsid w:val="00EC000C"/>
    <w:rsid w:val="00ED1A12"/>
    <w:rsid w:val="00EF2FD5"/>
    <w:rsid w:val="00F11473"/>
    <w:rsid w:val="00F253C5"/>
    <w:rsid w:val="00F270C0"/>
    <w:rsid w:val="00F30624"/>
    <w:rsid w:val="00F4717F"/>
    <w:rsid w:val="00F514D4"/>
    <w:rsid w:val="00F5301B"/>
    <w:rsid w:val="00F55CE3"/>
    <w:rsid w:val="00F74175"/>
    <w:rsid w:val="00F92A04"/>
    <w:rsid w:val="00FA4972"/>
    <w:rsid w:val="00FA5291"/>
    <w:rsid w:val="00FA6074"/>
    <w:rsid w:val="00FC072C"/>
    <w:rsid w:val="00FC3E0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E50FCC"/>
    <w:rPr>
      <w:sz w:val="16"/>
      <w:szCs w:val="16"/>
    </w:rPr>
  </w:style>
  <w:style w:type="paragraph" w:styleId="CommentText">
    <w:name w:val="annotation text"/>
    <w:basedOn w:val="Normal"/>
    <w:link w:val="CommentTextChar"/>
    <w:uiPriority w:val="99"/>
    <w:semiHidden/>
    <w:unhideWhenUsed/>
    <w:rsid w:val="00E50FCC"/>
    <w:pPr>
      <w:spacing w:line="240" w:lineRule="auto"/>
    </w:pPr>
    <w:rPr>
      <w:sz w:val="20"/>
      <w:szCs w:val="20"/>
    </w:rPr>
  </w:style>
  <w:style w:type="character" w:customStyle="1" w:styleId="CommentTextChar">
    <w:name w:val="Comment Text Char"/>
    <w:basedOn w:val="DefaultParagraphFont"/>
    <w:link w:val="CommentText"/>
    <w:uiPriority w:val="99"/>
    <w:semiHidden/>
    <w:rsid w:val="00E50FCC"/>
    <w:rPr>
      <w:sz w:val="20"/>
      <w:szCs w:val="20"/>
    </w:rPr>
  </w:style>
  <w:style w:type="paragraph" w:styleId="CommentSubject">
    <w:name w:val="annotation subject"/>
    <w:basedOn w:val="CommentText"/>
    <w:next w:val="CommentText"/>
    <w:link w:val="CommentSubjectChar"/>
    <w:uiPriority w:val="99"/>
    <w:semiHidden/>
    <w:unhideWhenUsed/>
    <w:rsid w:val="00E50FCC"/>
    <w:rPr>
      <w:b/>
      <w:bCs/>
    </w:rPr>
  </w:style>
  <w:style w:type="character" w:customStyle="1" w:styleId="CommentSubjectChar">
    <w:name w:val="Comment Subject Char"/>
    <w:basedOn w:val="CommentTextChar"/>
    <w:link w:val="CommentSubject"/>
    <w:uiPriority w:val="99"/>
    <w:semiHidden/>
    <w:rsid w:val="00E50F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639</Words>
  <Characters>3644</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
  <LinksUpToDate>false</LinksUpToDate>
  <CharactersWithSpaces>4275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Mariano</dc:creator>
  <cp:keywords/>
  <dc:description/>
  <cp:lastModifiedBy>Burzlaff, Mariano</cp:lastModifiedBy>
  <cp:revision>2</cp:revision>
  <dcterms:created xsi:type="dcterms:W3CDTF">2026-09-28T22:51:00Z</dcterms:created>
  <dcterms:modified xsi:type="dcterms:W3CDTF">2026-09-28T22:51:00Z</dcterms:modified>
  <cp:category/>
</cp:coreProperties>
</file>