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D3CD4" w14:textId="393BF45E" w:rsidR="00D15EAC" w:rsidRPr="000A2F19" w:rsidRDefault="00F20E6A" w:rsidP="00F20E6A">
      <w:pPr>
        <w:jc w:val="center"/>
        <w:rPr>
          <w:sz w:val="28"/>
          <w:szCs w:val="28"/>
          <w:u w:val="single"/>
        </w:rPr>
      </w:pPr>
      <w:r w:rsidRPr="000A2F19">
        <w:rPr>
          <w:sz w:val="28"/>
          <w:szCs w:val="28"/>
          <w:u w:val="single"/>
        </w:rPr>
        <w:t>Präsentation zum Autonomen Fahren: Können wir einer KI unser Leben anvertrauen?</w:t>
      </w:r>
    </w:p>
    <w:p w14:paraId="0B961B89" w14:textId="77777777" w:rsidR="003C258A" w:rsidRPr="000A2F19" w:rsidRDefault="003C258A" w:rsidP="000A2F19">
      <w:pPr>
        <w:rPr>
          <w:b/>
          <w:bCs/>
        </w:rPr>
      </w:pPr>
    </w:p>
    <w:p w14:paraId="7B75B549" w14:textId="775CA416" w:rsidR="000A2F19" w:rsidRDefault="00F20E6A" w:rsidP="00F20E6A">
      <w:pPr>
        <w:jc w:val="both"/>
      </w:pPr>
      <w:r>
        <w:t xml:space="preserve">Hallo allerseits </w:t>
      </w:r>
      <w:r w:rsidR="009C6089">
        <w:t>zu dem Beginn</w:t>
      </w:r>
      <w:r>
        <w:t xml:space="preserve"> meiner Präsentation möchte ich Sie fragen, wer von Ihnen </w:t>
      </w:r>
      <w:r w:rsidR="00115DEC">
        <w:t>schonmal mit einem öffentlichen Verkehrsmittel gefahren ist</w:t>
      </w:r>
      <w:r>
        <w:t>? Okay und wer ist schonmal in einem Taxi gefahren?</w:t>
      </w:r>
      <w:r w:rsidR="00115DEC">
        <w:t xml:space="preserve"> U</w:t>
      </w:r>
      <w:r>
        <w:t xml:space="preserve">nd </w:t>
      </w:r>
      <w:r w:rsidR="00115DEC">
        <w:t xml:space="preserve">zu guter Letzt besitzt hier irgendjemand einen privaten </w:t>
      </w:r>
      <w:proofErr w:type="spellStart"/>
      <w:r w:rsidR="00115DEC">
        <w:t>Chaffeur</w:t>
      </w:r>
      <w:proofErr w:type="spellEnd"/>
      <w:r w:rsidR="00115DEC">
        <w:t xml:space="preserve">, </w:t>
      </w:r>
      <w:r>
        <w:t>Nein?</w:t>
      </w:r>
      <w:r w:rsidR="00115DEC">
        <w:t xml:space="preserve"> Nun ja, noch nicht sollte man lieber sagen, denn die Vision des autonomen Fahrens bietet uns die Möglichkeit das jeder von uns in Zukunft einen PKW mit einem eigenen Chauffeur besitzt, welcher einen zur Arbeit befördert, die Kinder vom Sport abholt oder nach einer</w:t>
      </w:r>
      <w:r>
        <w:t xml:space="preserve"> </w:t>
      </w:r>
      <w:r w:rsidR="00115DEC">
        <w:t xml:space="preserve">durchzechten Nacht in der lokalen Bar als sicher nach Hause bringt. </w:t>
      </w:r>
    </w:p>
    <w:p w14:paraId="1ADA3723" w14:textId="0ECC8DB2" w:rsidR="00B83C91" w:rsidRDefault="00B83C91" w:rsidP="00B83C91">
      <w:pPr>
        <w:jc w:val="both"/>
        <w:rPr>
          <w:rFonts w:ascii="Aptos" w:hAnsi="Aptos" w:cs="Arial"/>
          <w:color w:val="000000" w:themeColor="text1"/>
          <w:sz w:val="22"/>
          <w:szCs w:val="22"/>
        </w:rPr>
      </w:pPr>
      <w:r>
        <w:tab/>
        <w:t xml:space="preserve">Dies ist allerdings gar keine ferne Zukunft </w:t>
      </w:r>
      <w:proofErr w:type="gramStart"/>
      <w:r>
        <w:t>mehr</w:t>
      </w:r>
      <w:proofErr w:type="gramEnd"/>
      <w:r>
        <w:t xml:space="preserve"> sondern teilweise schon Realität. </w:t>
      </w:r>
      <w:r>
        <w:t xml:space="preserve">in den USA gibt es in vereinzelten Städten, wie San Francisco und Phoenix schon erste Roboter-Taxis, also Taxis ohne Fahrer, welche nur mittels Sensoren, Kameras und Künstlicher Intelligenz fahren. Diese Taxis </w:t>
      </w:r>
      <w:r>
        <w:t>spiegeln</w:t>
      </w:r>
      <w:r>
        <w:t xml:space="preserve"> ein</w:t>
      </w:r>
      <w:r>
        <w:t>e</w:t>
      </w:r>
      <w:r>
        <w:t xml:space="preserve"> sogenannte Level </w:t>
      </w:r>
      <w:r>
        <w:t>4</w:t>
      </w:r>
      <w:r>
        <w:t xml:space="preserve"> Automatisierung des Autonomen Fahrens</w:t>
      </w:r>
      <w:r>
        <w:t xml:space="preserve"> </w:t>
      </w:r>
      <w:proofErr w:type="gramStart"/>
      <w:r>
        <w:t>wieder</w:t>
      </w:r>
      <w:proofErr w:type="gramEnd"/>
      <w:r>
        <w:t>. Hier</w:t>
      </w:r>
      <w:r>
        <w:t>bei übergibt der Passagier die Kontrolle komplett an das Auto und er greift nicht ein, so wird z.B. auch kein Führerschein vorausgesetzt, wie</w:t>
      </w:r>
      <w:r>
        <w:t xml:space="preserve"> wie bei einem herkömmlichen Taxi kein </w:t>
      </w:r>
      <w:proofErr w:type="spellStart"/>
      <w:r>
        <w:t>Fühererschein</w:t>
      </w:r>
      <w:proofErr w:type="spellEnd"/>
      <w:r>
        <w:t xml:space="preserve"> vom Passagier verlangt</w:t>
      </w:r>
      <w:r>
        <w:t xml:space="preserve">. Allerdings können diese </w:t>
      </w:r>
      <w:proofErr w:type="spellStart"/>
      <w:r>
        <w:t>Robotaxis</w:t>
      </w:r>
      <w:proofErr w:type="spellEnd"/>
      <w:r>
        <w:t xml:space="preserve"> nur in Städten mit guten Wetterbedingungen fahren, weswegen wir von keiner Level 5 Vollautomatisierung sprechen können.</w:t>
      </w:r>
      <w:r w:rsidR="00152DD7">
        <w:t xml:space="preserve"> Der einzige Sachverhalt, wo man bis jetzt von einer Level 5 Vollautomatisierung </w:t>
      </w:r>
      <w:proofErr w:type="gramStart"/>
      <w:r w:rsidR="00152DD7">
        <w:t>sprechen kann</w:t>
      </w:r>
      <w:proofErr w:type="gramEnd"/>
      <w:r w:rsidR="00152DD7">
        <w:t xml:space="preserve"> ist das Start-Up </w:t>
      </w:r>
      <w:proofErr w:type="spellStart"/>
      <w:r w:rsidR="00152DD7">
        <w:t>Nuro</w:t>
      </w:r>
      <w:proofErr w:type="spellEnd"/>
      <w:r w:rsidR="00152DD7">
        <w:t>, was Autos zum Transport von Lebensmitteln herstellt ohne Lenkrad, welche vollautonom auf Straßen getestet werden. Zurück zur menschlichen Transportation</w:t>
      </w:r>
      <w:r>
        <w:t xml:space="preserve"> </w:t>
      </w:r>
      <w:proofErr w:type="spellStart"/>
      <w:r>
        <w:t>Waymo</w:t>
      </w:r>
      <w:proofErr w:type="spellEnd"/>
      <w:r>
        <w:t xml:space="preserve">, ein führendes </w:t>
      </w:r>
      <w:proofErr w:type="spellStart"/>
      <w:r>
        <w:t>Robo</w:t>
      </w:r>
      <w:proofErr w:type="spellEnd"/>
      <w:r>
        <w:t xml:space="preserve">-Taxi Unternehmen, gibt an, dass ihre Automobile in San Francisco und Phoenix im </w:t>
      </w:r>
      <w:proofErr w:type="spellStart"/>
      <w:r>
        <w:t>Schnit</w:t>
      </w:r>
      <w:proofErr w:type="spellEnd"/>
      <w:r>
        <w:t xml:space="preserve"> 83% weniger Airbag-Auslösungen, 81% weniger Unfälle mit Verletzungen zur Folge und 64% weniger polizeiliche Verkehrsunfälle. </w:t>
      </w:r>
      <w:r>
        <w:t xml:space="preserve"> </w:t>
      </w:r>
      <w:r w:rsidR="00152DD7" w:rsidRPr="00152DD7">
        <w:rPr>
          <w:rFonts w:ascii="Aptos" w:hAnsi="Aptos" w:cs="Arial"/>
          <w:color w:val="000000" w:themeColor="text1"/>
          <w:sz w:val="22"/>
          <w:szCs w:val="22"/>
        </w:rPr>
        <w:t xml:space="preserve">Eine Studie </w:t>
      </w:r>
      <w:r w:rsidR="00152DD7">
        <w:rPr>
          <w:rFonts w:ascii="Aptos" w:hAnsi="Aptos" w:cs="Arial"/>
          <w:color w:val="000000" w:themeColor="text1"/>
          <w:sz w:val="22"/>
          <w:szCs w:val="22"/>
        </w:rPr>
        <w:t xml:space="preserve">der Uni </w:t>
      </w:r>
      <w:proofErr w:type="spellStart"/>
      <w:r w:rsidR="00152DD7">
        <w:rPr>
          <w:rFonts w:ascii="Aptos" w:hAnsi="Aptos" w:cs="Arial"/>
          <w:color w:val="000000" w:themeColor="text1"/>
          <w:sz w:val="22"/>
          <w:szCs w:val="22"/>
        </w:rPr>
        <w:t>of</w:t>
      </w:r>
      <w:proofErr w:type="spellEnd"/>
      <w:r w:rsidR="00152DD7">
        <w:rPr>
          <w:rFonts w:ascii="Aptos" w:hAnsi="Aptos" w:cs="Arial"/>
          <w:color w:val="000000" w:themeColor="text1"/>
          <w:sz w:val="22"/>
          <w:szCs w:val="22"/>
        </w:rPr>
        <w:t xml:space="preserve"> Central Florida hatten die Umstände von mehr als 37.000 Unfällen ausgewertet. Von denen bei 2100 hoch- und teilautomatisierten Autos beteiligt waren. Das Ergebnis zeigte, dass die momentan selbstfahrenden Autos zwar sicherer als Menschen auf geraden Straßen und unter Regen fahren, jedoch mehr Unfälle bei Dunkelheit </w:t>
      </w:r>
      <w:r w:rsidR="00D9617D">
        <w:rPr>
          <w:rFonts w:ascii="Aptos" w:hAnsi="Aptos" w:cs="Arial"/>
          <w:color w:val="000000" w:themeColor="text1"/>
          <w:sz w:val="22"/>
          <w:szCs w:val="22"/>
        </w:rPr>
        <w:t xml:space="preserve">oder beim Durchfahren von Baustellenbereichen </w:t>
      </w:r>
      <w:r w:rsidR="00152DD7">
        <w:rPr>
          <w:rFonts w:ascii="Aptos" w:hAnsi="Aptos" w:cs="Arial"/>
          <w:color w:val="000000" w:themeColor="text1"/>
          <w:sz w:val="22"/>
          <w:szCs w:val="22"/>
        </w:rPr>
        <w:t>verursachen.</w:t>
      </w:r>
    </w:p>
    <w:p w14:paraId="2611AEBA" w14:textId="371EFDAE" w:rsidR="00D9617D" w:rsidRDefault="00D9617D" w:rsidP="00B83C91">
      <w:pPr>
        <w:jc w:val="both"/>
        <w:rPr>
          <w:rFonts w:ascii="Aptos" w:hAnsi="Aptos" w:cs="Arial"/>
          <w:color w:val="000000" w:themeColor="text1"/>
          <w:sz w:val="22"/>
          <w:szCs w:val="22"/>
        </w:rPr>
      </w:pPr>
      <w:r>
        <w:rPr>
          <w:rFonts w:ascii="Aptos" w:hAnsi="Aptos" w:cs="Arial"/>
          <w:color w:val="000000" w:themeColor="text1"/>
          <w:sz w:val="22"/>
          <w:szCs w:val="22"/>
        </w:rPr>
        <w:tab/>
      </w:r>
      <w:r w:rsidR="006A2623">
        <w:rPr>
          <w:rFonts w:ascii="Aptos" w:hAnsi="Aptos" w:cs="Arial"/>
          <w:color w:val="000000" w:themeColor="text1"/>
          <w:sz w:val="22"/>
          <w:szCs w:val="22"/>
        </w:rPr>
        <w:t>Aus juristischer Perspektive ist</w:t>
      </w:r>
      <w:r>
        <w:rPr>
          <w:rFonts w:ascii="Aptos" w:hAnsi="Aptos" w:cs="Arial"/>
          <w:color w:val="000000" w:themeColor="text1"/>
          <w:sz w:val="22"/>
          <w:szCs w:val="22"/>
        </w:rPr>
        <w:t xml:space="preserve"> in Deutschland </w:t>
      </w:r>
      <w:r w:rsidR="006A2623">
        <w:rPr>
          <w:rFonts w:ascii="Aptos" w:hAnsi="Aptos" w:cs="Arial"/>
          <w:color w:val="000000" w:themeColor="text1"/>
          <w:sz w:val="22"/>
          <w:szCs w:val="22"/>
        </w:rPr>
        <w:t xml:space="preserve">derzeit </w:t>
      </w:r>
      <w:r>
        <w:rPr>
          <w:rFonts w:ascii="Aptos" w:hAnsi="Aptos" w:cs="Arial"/>
          <w:color w:val="000000" w:themeColor="text1"/>
          <w:sz w:val="22"/>
          <w:szCs w:val="22"/>
        </w:rPr>
        <w:t>nur das Fahren mit einem Automobil bis zu Level 3 auf de</w:t>
      </w:r>
      <w:r w:rsidR="006A2623">
        <w:rPr>
          <w:rFonts w:ascii="Aptos" w:hAnsi="Aptos" w:cs="Arial"/>
          <w:color w:val="000000" w:themeColor="text1"/>
          <w:sz w:val="22"/>
          <w:szCs w:val="22"/>
        </w:rPr>
        <w:t xml:space="preserve">n </w:t>
      </w:r>
      <w:r>
        <w:rPr>
          <w:rFonts w:ascii="Aptos" w:hAnsi="Aptos" w:cs="Arial"/>
          <w:color w:val="000000" w:themeColor="text1"/>
          <w:sz w:val="22"/>
          <w:szCs w:val="22"/>
        </w:rPr>
        <w:t xml:space="preserve">öffentlichen Straßen erlaubt. Level 3 entspricht einem autonomen Fahrzeug, welches von </w:t>
      </w:r>
      <w:r w:rsidR="006A2623">
        <w:rPr>
          <w:rFonts w:ascii="Aptos" w:hAnsi="Aptos" w:cs="Arial"/>
          <w:color w:val="000000" w:themeColor="text1"/>
          <w:sz w:val="22"/>
          <w:szCs w:val="22"/>
        </w:rPr>
        <w:t>allein</w:t>
      </w:r>
      <w:r>
        <w:rPr>
          <w:rFonts w:ascii="Aptos" w:hAnsi="Aptos" w:cs="Arial"/>
          <w:color w:val="000000" w:themeColor="text1"/>
          <w:sz w:val="22"/>
          <w:szCs w:val="22"/>
        </w:rPr>
        <w:t xml:space="preserve"> auf einer geraden Strecke fahren kann, der Fahrer jedoch jederzeit die Kontrolle wieder übernehmen kann. </w:t>
      </w:r>
      <w:proofErr w:type="gramStart"/>
      <w:r w:rsidR="00D170F7">
        <w:rPr>
          <w:rFonts w:ascii="Aptos" w:hAnsi="Aptos" w:cs="Arial"/>
          <w:color w:val="000000" w:themeColor="text1"/>
          <w:sz w:val="22"/>
          <w:szCs w:val="22"/>
        </w:rPr>
        <w:t xml:space="preserve">Des </w:t>
      </w:r>
      <w:proofErr w:type="spellStart"/>
      <w:r w:rsidR="00D170F7">
        <w:rPr>
          <w:rFonts w:ascii="Aptos" w:hAnsi="Aptos" w:cs="Arial"/>
          <w:color w:val="000000" w:themeColor="text1"/>
          <w:sz w:val="22"/>
          <w:szCs w:val="22"/>
        </w:rPr>
        <w:t>weiteren</w:t>
      </w:r>
      <w:proofErr w:type="spellEnd"/>
      <w:proofErr w:type="gramEnd"/>
      <w:r w:rsidR="00D170F7">
        <w:rPr>
          <w:rFonts w:ascii="Aptos" w:hAnsi="Aptos" w:cs="Arial"/>
          <w:color w:val="000000" w:themeColor="text1"/>
          <w:sz w:val="22"/>
          <w:szCs w:val="22"/>
        </w:rPr>
        <w:t xml:space="preserve"> bleiben offene Fragestellungen, wie die Haftung im Falle eines Unfalls ungeklärt, sowie die Frage der ethisch korrekten Handlung in gewissen Sonderfällen. Die Frage, die hierbei oft gestellt wird ist, soll ein Auto im Nutzen und Interesse seines Passagiers handeln oder im Allgemeinwohl? </w:t>
      </w:r>
    </w:p>
    <w:p w14:paraId="294CE994" w14:textId="139AFE70" w:rsidR="00D170F7" w:rsidRDefault="00D9617D" w:rsidP="00D170F7">
      <w:pPr>
        <w:jc w:val="both"/>
      </w:pPr>
      <w:r>
        <w:rPr>
          <w:rFonts w:ascii="Aptos" w:hAnsi="Aptos" w:cs="Arial"/>
          <w:color w:val="000000" w:themeColor="text1"/>
          <w:sz w:val="22"/>
          <w:szCs w:val="22"/>
        </w:rPr>
        <w:tab/>
      </w:r>
      <w:r w:rsidR="00D170F7">
        <w:rPr>
          <w:rFonts w:ascii="Aptos" w:hAnsi="Aptos" w:cs="Arial"/>
          <w:color w:val="000000" w:themeColor="text1"/>
          <w:sz w:val="22"/>
          <w:szCs w:val="22"/>
        </w:rPr>
        <w:t xml:space="preserve">Doch wenn wir über autonomes Fahren reden, sollten man sich den Straßenverkehr allgemein als Rahmenbedingungen mal genauer anschauen. </w:t>
      </w:r>
      <w:r w:rsidR="00D170F7">
        <w:t xml:space="preserve">Die durchschnittliche Fahrleistung eines PKW in DE betrug laut Tagesschau 2023 12.320km. Das heißt wenn wir </w:t>
      </w:r>
      <w:r w:rsidR="00D170F7">
        <w:t xml:space="preserve">annehmen, </w:t>
      </w:r>
      <w:r w:rsidR="00D170F7">
        <w:t>das</w:t>
      </w:r>
      <w:r w:rsidR="00D170F7">
        <w:t>s</w:t>
      </w:r>
      <w:r w:rsidR="00D170F7">
        <w:t xml:space="preserve"> jeder </w:t>
      </w:r>
      <w:r w:rsidR="00D170F7">
        <w:t>D</w:t>
      </w:r>
      <w:r w:rsidR="00D170F7">
        <w:t xml:space="preserve">eutsche im Jahr 12.320km mit einer Durchschnittsgeschwindigkeit von 50km/h zurücklegt, ergibt das 264h pro Jahr die wir mit Autofahren verbringen. </w:t>
      </w:r>
      <w:r w:rsidR="00D170F7">
        <w:t xml:space="preserve">Davon verbringen wir deutschen im Schnitt 180h mit dem Pendeln zur Arbeit. </w:t>
      </w:r>
    </w:p>
    <w:p w14:paraId="014A9233" w14:textId="043994B4" w:rsidR="003C258A" w:rsidRDefault="00D170F7" w:rsidP="00D170F7">
      <w:pPr>
        <w:ind w:firstLine="708"/>
        <w:jc w:val="both"/>
      </w:pPr>
      <w:r>
        <w:t>Zur Sicherheit auf den deutschen Straßen lässt sich sagen, dass</w:t>
      </w:r>
      <w:r w:rsidR="003C258A">
        <w:t xml:space="preserve"> im Jahr 2023 2,5 Millionen Straßenunfälle registriert</w:t>
      </w:r>
      <w:r>
        <w:t xml:space="preserve"> wurden</w:t>
      </w:r>
      <w:r w:rsidR="003C258A">
        <w:t xml:space="preserve">. </w:t>
      </w:r>
      <w:r w:rsidR="00E616D7">
        <w:t>Davon sind über 90% menschengemacht laut der deutschen Verkehrswacht. 2</w:t>
      </w:r>
      <w:r>
        <w:t>.</w:t>
      </w:r>
      <w:r w:rsidR="00E616D7">
        <w:t xml:space="preserve">839 </w:t>
      </w:r>
      <w:proofErr w:type="gramStart"/>
      <w:r>
        <w:t xml:space="preserve">von diesen </w:t>
      </w:r>
      <w:r w:rsidR="00E616D7">
        <w:t>Verkehrsunfälle</w:t>
      </w:r>
      <w:proofErr w:type="gramEnd"/>
      <w:r w:rsidR="00E616D7">
        <w:t xml:space="preserve"> endeten in Deutschland tödlich. Einer der häufigsten Gründe für Verkehrsunfälle sind das Missachten der Vorfahrt </w:t>
      </w:r>
      <w:r w:rsidR="00E616D7">
        <w:lastRenderedPageBreak/>
        <w:t>und der allgemeinen Verkehrsregeln oder Alkohol am Steuer, sowie Ablenkung durch das mobile Endgerät.</w:t>
      </w:r>
    </w:p>
    <w:p w14:paraId="03972769" w14:textId="39FEC74B" w:rsidR="00D170F7" w:rsidRPr="003C258A" w:rsidRDefault="00D170F7" w:rsidP="00D170F7">
      <w:pPr>
        <w:ind w:firstLine="708"/>
        <w:jc w:val="both"/>
      </w:pPr>
      <w:r>
        <w:t>Doch auch der öffentliche Nahverkehrt mit 152.000 Mitarbeiter trägt einen großen Beitrag zum Verkehrswesen in Deutschland bei. Schließlich befördert dieser laut dem Verband deutscher Verkehrsunternehmer 26 Mio. Menschen täglich.</w:t>
      </w:r>
    </w:p>
    <w:p w14:paraId="3F9C77D8" w14:textId="5CFD0A6F" w:rsidR="00F20E6A" w:rsidRPr="00D170F7" w:rsidRDefault="00F20E6A" w:rsidP="00F20E6A">
      <w:pPr>
        <w:jc w:val="both"/>
        <w:rPr>
          <w:b/>
          <w:bCs/>
        </w:rPr>
      </w:pPr>
    </w:p>
    <w:sectPr w:rsidR="00F20E6A" w:rsidRPr="00D170F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6A"/>
    <w:rsid w:val="00055A59"/>
    <w:rsid w:val="000A2F19"/>
    <w:rsid w:val="00115DEC"/>
    <w:rsid w:val="00152DD7"/>
    <w:rsid w:val="00166764"/>
    <w:rsid w:val="00257116"/>
    <w:rsid w:val="002E12E9"/>
    <w:rsid w:val="003C258A"/>
    <w:rsid w:val="003C2FA2"/>
    <w:rsid w:val="0040114F"/>
    <w:rsid w:val="00523EF5"/>
    <w:rsid w:val="00676FD9"/>
    <w:rsid w:val="006A2623"/>
    <w:rsid w:val="007E19F2"/>
    <w:rsid w:val="00893F0E"/>
    <w:rsid w:val="009C6089"/>
    <w:rsid w:val="00AF219C"/>
    <w:rsid w:val="00B83C91"/>
    <w:rsid w:val="00D15EAC"/>
    <w:rsid w:val="00D170F7"/>
    <w:rsid w:val="00D55B74"/>
    <w:rsid w:val="00D9617D"/>
    <w:rsid w:val="00E616D7"/>
    <w:rsid w:val="00E63BEB"/>
    <w:rsid w:val="00F20E6A"/>
    <w:rsid w:val="00FB4E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D72D2CE"/>
  <w15:chartTrackingRefBased/>
  <w15:docId w15:val="{7538CDEF-A43B-D248-A08F-947D915A5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0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20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20E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20E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20E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20E6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0E6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20E6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0E6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0E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20E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20E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20E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20E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20E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0E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0E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0E6A"/>
    <w:rPr>
      <w:rFonts w:eastAsiaTheme="majorEastAsia" w:cstheme="majorBidi"/>
      <w:color w:val="272727" w:themeColor="text1" w:themeTint="D8"/>
    </w:rPr>
  </w:style>
  <w:style w:type="paragraph" w:styleId="Titel">
    <w:name w:val="Title"/>
    <w:basedOn w:val="Standard"/>
    <w:next w:val="Standard"/>
    <w:link w:val="TitelZchn"/>
    <w:uiPriority w:val="10"/>
    <w:qFormat/>
    <w:rsid w:val="00F20E6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0E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0E6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0E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0E6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20E6A"/>
    <w:rPr>
      <w:i/>
      <w:iCs/>
      <w:color w:val="404040" w:themeColor="text1" w:themeTint="BF"/>
    </w:rPr>
  </w:style>
  <w:style w:type="paragraph" w:styleId="Listenabsatz">
    <w:name w:val="List Paragraph"/>
    <w:basedOn w:val="Standard"/>
    <w:uiPriority w:val="34"/>
    <w:qFormat/>
    <w:rsid w:val="00F20E6A"/>
    <w:pPr>
      <w:ind w:left="720"/>
      <w:contextualSpacing/>
    </w:pPr>
  </w:style>
  <w:style w:type="character" w:styleId="IntensiveHervorhebung">
    <w:name w:val="Intense Emphasis"/>
    <w:basedOn w:val="Absatz-Standardschriftart"/>
    <w:uiPriority w:val="21"/>
    <w:qFormat/>
    <w:rsid w:val="00F20E6A"/>
    <w:rPr>
      <w:i/>
      <w:iCs/>
      <w:color w:val="0F4761" w:themeColor="accent1" w:themeShade="BF"/>
    </w:rPr>
  </w:style>
  <w:style w:type="paragraph" w:styleId="IntensivesZitat">
    <w:name w:val="Intense Quote"/>
    <w:basedOn w:val="Standard"/>
    <w:next w:val="Standard"/>
    <w:link w:val="IntensivesZitatZchn"/>
    <w:uiPriority w:val="30"/>
    <w:qFormat/>
    <w:rsid w:val="00F20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20E6A"/>
    <w:rPr>
      <w:i/>
      <w:iCs/>
      <w:color w:val="0F4761" w:themeColor="accent1" w:themeShade="BF"/>
    </w:rPr>
  </w:style>
  <w:style w:type="character" w:styleId="IntensiverVerweis">
    <w:name w:val="Intense Reference"/>
    <w:basedOn w:val="Absatz-Standardschriftart"/>
    <w:uiPriority w:val="32"/>
    <w:qFormat/>
    <w:rsid w:val="00F20E6A"/>
    <w:rPr>
      <w:b/>
      <w:bCs/>
      <w:smallCaps/>
      <w:color w:val="0F4761" w:themeColor="accent1" w:themeShade="BF"/>
      <w:spacing w:val="5"/>
    </w:rPr>
  </w:style>
  <w:style w:type="character" w:customStyle="1" w:styleId="apple-converted-space">
    <w:name w:val="apple-converted-space"/>
    <w:basedOn w:val="Absatz-Standardschriftart"/>
    <w:rsid w:val="00152D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565</Words>
  <Characters>3560</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Moser</dc:creator>
  <cp:keywords/>
  <dc:description/>
  <cp:lastModifiedBy>Nick Moser</cp:lastModifiedBy>
  <cp:revision>11</cp:revision>
  <dcterms:created xsi:type="dcterms:W3CDTF">2025-03-23T20:03:00Z</dcterms:created>
  <dcterms:modified xsi:type="dcterms:W3CDTF">2025-03-24T22:04:00Z</dcterms:modified>
</cp:coreProperties>
</file>