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EF0C6" w14:textId="19D060F6" w:rsidR="00010896" w:rsidRPr="004243D1" w:rsidRDefault="00462058">
      <w:pPr>
        <w:rPr>
          <w:lang w:val="de-DE"/>
        </w:rPr>
      </w:pPr>
      <w:r w:rsidRPr="004243D1">
        <w:rPr>
          <w:lang w:val="de-DE"/>
        </w:rPr>
        <w:t>Vortrag Studienstiftung</w:t>
      </w:r>
    </w:p>
    <w:p w14:paraId="15A4C224" w14:textId="54830E81" w:rsidR="00462058" w:rsidRPr="004243D1" w:rsidRDefault="00462058">
      <w:pPr>
        <w:rPr>
          <w:b/>
          <w:bCs/>
          <w:lang w:val="de-DE"/>
        </w:rPr>
      </w:pPr>
      <w:r w:rsidRPr="004243D1">
        <w:rPr>
          <w:b/>
          <w:bCs/>
          <w:lang w:val="de-DE"/>
        </w:rPr>
        <w:t>Einleitung</w:t>
      </w:r>
      <w:r w:rsidR="00AB5956">
        <w:rPr>
          <w:b/>
          <w:bCs/>
          <w:lang w:val="de-DE"/>
        </w:rPr>
        <w:t xml:space="preserve"> – 1,5min</w:t>
      </w:r>
    </w:p>
    <w:p w14:paraId="7BCAA9E5" w14:textId="65D5B712" w:rsidR="00462058" w:rsidRPr="004243D1" w:rsidRDefault="006E6706">
      <w:pPr>
        <w:rPr>
          <w:lang w:val="de-DE"/>
        </w:rPr>
      </w:pPr>
      <w:r>
        <w:rPr>
          <w:lang w:val="de-DE"/>
        </w:rPr>
        <w:t xml:space="preserve">Ich habe euch als Einstieg in meinen Vortrag ein kleines Gedankenexperiment mitgebracht: </w:t>
      </w:r>
      <w:r w:rsidR="00462058" w:rsidRPr="004243D1">
        <w:rPr>
          <w:lang w:val="de-DE"/>
        </w:rPr>
        <w:t xml:space="preserve">Stellt euch vor wir würden die Türen dieses Raumes öffnen, Kameras installieren und alles, was wir hier besprechen – jede These, jeden Halbsatz, jedes </w:t>
      </w:r>
      <w:r w:rsidR="006D6E29">
        <w:rPr>
          <w:lang w:val="de-DE"/>
        </w:rPr>
        <w:t>Argument</w:t>
      </w:r>
      <w:r w:rsidR="00462058" w:rsidRPr="004243D1">
        <w:rPr>
          <w:lang w:val="de-DE"/>
        </w:rPr>
        <w:t xml:space="preserve"> – live vor der ganzen Welt streamen.</w:t>
      </w:r>
    </w:p>
    <w:p w14:paraId="7186296A" w14:textId="35593423" w:rsidR="00462058" w:rsidRPr="004243D1" w:rsidRDefault="00462058">
      <w:pPr>
        <w:rPr>
          <w:lang w:val="de-DE"/>
        </w:rPr>
      </w:pPr>
      <w:r w:rsidRPr="004243D1">
        <w:rPr>
          <w:lang w:val="de-DE"/>
        </w:rPr>
        <w:t>Würden wir dann noch dasselbe Gespräch führen?</w:t>
      </w:r>
    </w:p>
    <w:p w14:paraId="3736AB19" w14:textId="7D33495A" w:rsidR="00462058" w:rsidRPr="004243D1" w:rsidRDefault="00462058">
      <w:pPr>
        <w:rPr>
          <w:lang w:val="de-DE"/>
        </w:rPr>
      </w:pPr>
      <w:r w:rsidRPr="004243D1">
        <w:rPr>
          <w:lang w:val="de-DE"/>
        </w:rPr>
        <w:t xml:space="preserve">Oder </w:t>
      </w:r>
      <w:r w:rsidR="00E544E8">
        <w:rPr>
          <w:lang w:val="de-DE"/>
        </w:rPr>
        <w:t>würden wir jeden Gedanken doppelt abwägen, bevor wir ihn laut aussprechen?</w:t>
      </w:r>
    </w:p>
    <w:p w14:paraId="7044B45F" w14:textId="74BD3A5A" w:rsidR="00CB3F03" w:rsidRDefault="006E6706">
      <w:pPr>
        <w:rPr>
          <w:lang w:val="de-DE"/>
        </w:rPr>
      </w:pPr>
      <w:r>
        <w:rPr>
          <w:lang w:val="de-DE"/>
        </w:rPr>
        <w:t>Gerade heute leben wir in einer Zeit</w:t>
      </w:r>
      <w:r w:rsidR="00CB3F03" w:rsidRPr="00CB3F03">
        <w:rPr>
          <w:lang w:val="de-DE"/>
        </w:rPr>
        <w:t xml:space="preserve">, in der Transparenz </w:t>
      </w:r>
      <w:r>
        <w:rPr>
          <w:lang w:val="de-DE"/>
        </w:rPr>
        <w:t xml:space="preserve">schon fast zu </w:t>
      </w:r>
      <w:r w:rsidR="00CB3F03" w:rsidRPr="00CB3F03">
        <w:rPr>
          <w:lang w:val="de-DE"/>
        </w:rPr>
        <w:t>einem moralischen Ideal geworden ist. Wir fordern sie von Politikern, von Unternehmen – und zunehmend auch von uns selbst.</w:t>
      </w:r>
    </w:p>
    <w:p w14:paraId="20BE596E" w14:textId="346CD308" w:rsidR="00462058" w:rsidRDefault="00462058">
      <w:pPr>
        <w:rPr>
          <w:lang w:val="de-DE"/>
        </w:rPr>
      </w:pPr>
      <w:r w:rsidRPr="004243D1">
        <w:rPr>
          <w:lang w:val="de-DE"/>
        </w:rPr>
        <w:t xml:space="preserve">Aber was, wenn das Licht, mit dem wir alles sichtbar machen möchten, uns nicht nur aufklärt, sondern </w:t>
      </w:r>
      <w:r w:rsidR="006E6706">
        <w:rPr>
          <w:lang w:val="de-DE"/>
        </w:rPr>
        <w:t>gleichzeitig eigentlich</w:t>
      </w:r>
      <w:r w:rsidRPr="004243D1">
        <w:rPr>
          <w:lang w:val="de-DE"/>
        </w:rPr>
        <w:t xml:space="preserve"> blendet?</w:t>
      </w:r>
    </w:p>
    <w:p w14:paraId="00FDF45E" w14:textId="33BC5C03" w:rsidR="00E929FB" w:rsidRDefault="006E6706">
      <w:pPr>
        <w:rPr>
          <w:lang w:val="de-DE"/>
        </w:rPr>
      </w:pPr>
      <w:r>
        <w:rPr>
          <w:lang w:val="de-DE"/>
        </w:rPr>
        <w:t>Was, wenn Transparenz uns nicht nur aufklärt, sondern zu einer Macht wird, die maßgeblich unser Verhalten formt?</w:t>
      </w:r>
    </w:p>
    <w:p w14:paraId="03FFB749" w14:textId="63CD12E1" w:rsidR="00CB3F03" w:rsidRDefault="006E6706">
      <w:pPr>
        <w:rPr>
          <w:lang w:val="de-DE"/>
        </w:rPr>
      </w:pPr>
      <w:r>
        <w:rPr>
          <w:lang w:val="de-DE"/>
        </w:rPr>
        <w:t>Und m</w:t>
      </w:r>
      <w:r w:rsidR="00CB3F03">
        <w:rPr>
          <w:lang w:val="de-DE"/>
        </w:rPr>
        <w:t xml:space="preserve">anchmal tut sie das in einer Weise, die genau das untergräbt, was sie eigentlich schützen soll: </w:t>
      </w:r>
      <w:r>
        <w:rPr>
          <w:lang w:val="de-DE"/>
        </w:rPr>
        <w:t xml:space="preserve">die </w:t>
      </w:r>
      <w:r w:rsidR="00CB3F03">
        <w:rPr>
          <w:lang w:val="de-DE"/>
        </w:rPr>
        <w:t xml:space="preserve">demokratische Urteilsfähigkeit, Lernfähigkeit und </w:t>
      </w:r>
      <w:r>
        <w:rPr>
          <w:lang w:val="de-DE"/>
        </w:rPr>
        <w:t xml:space="preserve">die </w:t>
      </w:r>
      <w:r w:rsidR="00CB3F03">
        <w:rPr>
          <w:lang w:val="de-DE"/>
        </w:rPr>
        <w:t>Kreativität.</w:t>
      </w:r>
    </w:p>
    <w:p w14:paraId="2E783D12" w14:textId="4F46A82B" w:rsidR="00CB3F03" w:rsidRDefault="0096728E">
      <w:pPr>
        <w:rPr>
          <w:lang w:val="de-DE"/>
        </w:rPr>
      </w:pPr>
      <w:r>
        <w:rPr>
          <w:lang w:val="de-DE"/>
        </w:rPr>
        <w:t>Ich möchte euch mit meinem Vortrag ausdrücklich nicht sagen, dass Transparenz</w:t>
      </w:r>
      <w:r w:rsidR="006E6706">
        <w:rPr>
          <w:lang w:val="de-DE"/>
        </w:rPr>
        <w:t xml:space="preserve"> insgesamt</w:t>
      </w:r>
      <w:r>
        <w:rPr>
          <w:lang w:val="de-DE"/>
        </w:rPr>
        <w:t xml:space="preserve"> </w:t>
      </w:r>
      <w:r w:rsidR="00E544E8">
        <w:rPr>
          <w:lang w:val="de-DE"/>
        </w:rPr>
        <w:t xml:space="preserve">etwas </w:t>
      </w:r>
      <w:r>
        <w:rPr>
          <w:lang w:val="de-DE"/>
        </w:rPr>
        <w:t xml:space="preserve">Schlechtes ist. </w:t>
      </w:r>
      <w:r w:rsidR="00CB3F03">
        <w:rPr>
          <w:lang w:val="de-DE"/>
        </w:rPr>
        <w:t>Ganz im Gegenteil: Transparenz ist für eine Demokratie unverzichtbar</w:t>
      </w:r>
      <w:r>
        <w:rPr>
          <w:lang w:val="de-DE"/>
        </w:rPr>
        <w:t xml:space="preserve">. Allerdings möchte ich </w:t>
      </w:r>
      <w:r w:rsidR="00CB3F03">
        <w:rPr>
          <w:lang w:val="de-DE"/>
        </w:rPr>
        <w:t>euch</w:t>
      </w:r>
      <w:r>
        <w:rPr>
          <w:lang w:val="de-DE"/>
        </w:rPr>
        <w:t xml:space="preserve"> </w:t>
      </w:r>
      <w:r w:rsidR="00CB3F03">
        <w:rPr>
          <w:lang w:val="de-DE"/>
        </w:rPr>
        <w:t>zeigen, dass Demokratie</w:t>
      </w:r>
      <w:r w:rsidR="00CB3F03" w:rsidRPr="00CB3F03">
        <w:rPr>
          <w:lang w:val="de-DE"/>
        </w:rPr>
        <w:t xml:space="preserve"> ebenso Räume der Nicht-Sichtbarkeit braucht – Räume, in denen Denken vorläufig sein darf.</w:t>
      </w:r>
    </w:p>
    <w:p w14:paraId="682E3B1F" w14:textId="749AE948" w:rsidR="00E929FB" w:rsidRPr="004243D1" w:rsidRDefault="00E929FB">
      <w:pPr>
        <w:rPr>
          <w:lang w:val="de-DE"/>
        </w:rPr>
      </w:pPr>
      <w:r w:rsidRPr="004243D1">
        <w:rPr>
          <w:lang w:val="de-DE"/>
        </w:rPr>
        <w:t xml:space="preserve">Die eigentliche Frage ist </w:t>
      </w:r>
      <w:r w:rsidR="00CB3F03">
        <w:rPr>
          <w:lang w:val="de-DE"/>
        </w:rPr>
        <w:t xml:space="preserve">also </w:t>
      </w:r>
      <w:r w:rsidRPr="004243D1">
        <w:rPr>
          <w:lang w:val="de-DE"/>
        </w:rPr>
        <w:t xml:space="preserve">nicht, ob Transparenz gut der schlecht ist, sondern was </w:t>
      </w:r>
      <w:r w:rsidR="00CB3F03">
        <w:rPr>
          <w:lang w:val="de-DE"/>
        </w:rPr>
        <w:t>permanente Sichtbarkeit</w:t>
      </w:r>
      <w:r w:rsidRPr="004243D1">
        <w:rPr>
          <w:lang w:val="de-DE"/>
        </w:rPr>
        <w:t xml:space="preserve"> mit unserer Fähigkeit macht, zu zweifeln</w:t>
      </w:r>
      <w:r w:rsidR="00CB3F03">
        <w:rPr>
          <w:lang w:val="de-DE"/>
        </w:rPr>
        <w:t xml:space="preserve">, umzudenken </w:t>
      </w:r>
      <w:r w:rsidRPr="004243D1">
        <w:rPr>
          <w:lang w:val="de-DE"/>
        </w:rPr>
        <w:t>und Kompromisse einzugehen</w:t>
      </w:r>
      <w:r w:rsidR="00CB3F03">
        <w:rPr>
          <w:lang w:val="de-DE"/>
        </w:rPr>
        <w:t>.</w:t>
      </w:r>
    </w:p>
    <w:p w14:paraId="7D246406" w14:textId="4BCAA9DC" w:rsidR="000F1C61" w:rsidRPr="004243D1" w:rsidRDefault="000F1C61">
      <w:pPr>
        <w:rPr>
          <w:b/>
          <w:bCs/>
          <w:lang w:val="de-DE"/>
        </w:rPr>
      </w:pPr>
      <w:r w:rsidRPr="004243D1">
        <w:rPr>
          <w:b/>
          <w:bCs/>
          <w:lang w:val="de-DE"/>
        </w:rPr>
        <w:t>Politische Ebene</w:t>
      </w:r>
      <w:r w:rsidR="00AB5956">
        <w:rPr>
          <w:b/>
          <w:bCs/>
          <w:lang w:val="de-DE"/>
        </w:rPr>
        <w:t xml:space="preserve"> 2min</w:t>
      </w:r>
    </w:p>
    <w:p w14:paraId="7B459B94" w14:textId="3006E9D8" w:rsidR="000F1C61" w:rsidRDefault="006E6706">
      <w:pPr>
        <w:rPr>
          <w:lang w:val="de-DE"/>
        </w:rPr>
      </w:pPr>
      <w:r>
        <w:rPr>
          <w:lang w:val="de-DE"/>
        </w:rPr>
        <w:t xml:space="preserve">Im Grunde genommen beruht unsere Forderung nach radikaler Transparenz auch auf einer plausiblen Intuition: </w:t>
      </w:r>
      <w:r w:rsidR="000F1C61" w:rsidRPr="004243D1">
        <w:rPr>
          <w:lang w:val="de-DE"/>
        </w:rPr>
        <w:t>Je öffentlicher politische Prozesse sind, desto demokratischer werden</w:t>
      </w:r>
      <w:r>
        <w:rPr>
          <w:lang w:val="de-DE"/>
        </w:rPr>
        <w:t xml:space="preserve"> auch</w:t>
      </w:r>
      <w:r w:rsidR="000F1C61" w:rsidRPr="004243D1">
        <w:rPr>
          <w:lang w:val="de-DE"/>
        </w:rPr>
        <w:t xml:space="preserve"> die Ergebnisse.</w:t>
      </w:r>
    </w:p>
    <w:p w14:paraId="5163FD5C" w14:textId="3785BF19" w:rsidR="00E544E8" w:rsidRPr="004243D1" w:rsidRDefault="00E544E8">
      <w:pPr>
        <w:rPr>
          <w:lang w:val="de-DE"/>
        </w:rPr>
      </w:pPr>
      <w:r>
        <w:rPr>
          <w:lang w:val="de-DE"/>
        </w:rPr>
        <w:t xml:space="preserve">Oder </w:t>
      </w:r>
      <w:r w:rsidR="00C2649B">
        <w:rPr>
          <w:lang w:val="de-DE"/>
        </w:rPr>
        <w:t>zugespitzt</w:t>
      </w:r>
      <w:r>
        <w:rPr>
          <w:lang w:val="de-DE"/>
        </w:rPr>
        <w:t xml:space="preserve">: </w:t>
      </w:r>
      <w:r w:rsidR="008D2081">
        <w:rPr>
          <w:lang w:val="de-DE"/>
        </w:rPr>
        <w:t>„Wer nichts zu verbergen hat, kann doch transparent sein.“</w:t>
      </w:r>
    </w:p>
    <w:p w14:paraId="64942CDF" w14:textId="3CC6FD2F" w:rsidR="000F1C61" w:rsidRPr="004243D1" w:rsidRDefault="00C2649B">
      <w:pPr>
        <w:rPr>
          <w:lang w:val="de-DE"/>
        </w:rPr>
      </w:pPr>
      <w:r>
        <w:rPr>
          <w:lang w:val="de-DE"/>
        </w:rPr>
        <w:t>Die politische Theorie zeigt jedoch, dass diese Intuition unvollständig ist</w:t>
      </w:r>
      <w:r w:rsidR="000F1C61" w:rsidRPr="004243D1">
        <w:rPr>
          <w:lang w:val="de-DE"/>
        </w:rPr>
        <w:t>. Sie unterscheidet zwischen der Öffentlichkeit von Ergebnissen, die für demokratische Rechenschaft unverzichtbar ist – und der Öffentlichkeit von Prozessen, die genau diese Demokratie untergraben kann.</w:t>
      </w:r>
    </w:p>
    <w:p w14:paraId="0AE6A311" w14:textId="419C0E18" w:rsidR="0079339E" w:rsidRDefault="0079339E">
      <w:pPr>
        <w:rPr>
          <w:lang w:val="de-DE"/>
        </w:rPr>
      </w:pPr>
      <w:r w:rsidRPr="0079339E">
        <w:rPr>
          <w:lang w:val="de-DE"/>
        </w:rPr>
        <w:t xml:space="preserve">Die Demokratietheorie spricht hier vom Deliberationsparadoxon: Unter permanenter Öffentlichkeit sinkt die Qualität von Beratung, weil Politik nicht mehr argumentiert, sondern </w:t>
      </w:r>
      <w:r>
        <w:rPr>
          <w:lang w:val="de-DE"/>
        </w:rPr>
        <w:t xml:space="preserve">für das Publikum </w:t>
      </w:r>
      <w:r w:rsidRPr="0079339E">
        <w:rPr>
          <w:lang w:val="de-DE"/>
        </w:rPr>
        <w:t>performt.</w:t>
      </w:r>
    </w:p>
    <w:p w14:paraId="4C228B10" w14:textId="39D09C3F" w:rsidR="00A81967" w:rsidRPr="004243D1" w:rsidRDefault="00A81967">
      <w:pPr>
        <w:rPr>
          <w:lang w:val="de-DE"/>
        </w:rPr>
      </w:pPr>
      <w:r w:rsidRPr="004243D1">
        <w:rPr>
          <w:lang w:val="de-DE"/>
        </w:rPr>
        <w:t>Das führt dazu, dass es in öffentlichen Verhandlungen weniger um Argument</w:t>
      </w:r>
      <w:r w:rsidR="00E929FB">
        <w:rPr>
          <w:lang w:val="de-DE"/>
        </w:rPr>
        <w:t>e</w:t>
      </w:r>
      <w:r w:rsidRPr="004243D1">
        <w:rPr>
          <w:lang w:val="de-DE"/>
        </w:rPr>
        <w:t xml:space="preserve"> geht als um Positionen. Die eigene Standhaftigkeit wird belohnt, nicht die Lernfähigkeit und die Kompromissbereitschaft, die </w:t>
      </w:r>
      <w:r w:rsidR="00C2649B">
        <w:rPr>
          <w:lang w:val="de-DE"/>
        </w:rPr>
        <w:t>den</w:t>
      </w:r>
      <w:r w:rsidR="008D2081">
        <w:rPr>
          <w:lang w:val="de-DE"/>
        </w:rPr>
        <w:t xml:space="preserve"> Argumentbasierten Diskurs ermöglichen und langfristig wahrscheinlich zu den besseren Ergebnissen führen.</w:t>
      </w:r>
    </w:p>
    <w:p w14:paraId="5A453439" w14:textId="769CFADF" w:rsidR="00A81967" w:rsidRPr="004243D1" w:rsidRDefault="00A81967">
      <w:pPr>
        <w:rPr>
          <w:lang w:val="de-DE"/>
        </w:rPr>
      </w:pPr>
      <w:r w:rsidRPr="004243D1">
        <w:rPr>
          <w:lang w:val="de-DE"/>
        </w:rPr>
        <w:t>Wer von seiner Position abweicht wirkt schwach.</w:t>
      </w:r>
    </w:p>
    <w:p w14:paraId="7D7F8FDD" w14:textId="23A58B08" w:rsidR="0050509A" w:rsidRDefault="0079339E">
      <w:pPr>
        <w:rPr>
          <w:lang w:val="de-DE"/>
        </w:rPr>
      </w:pPr>
      <w:r w:rsidRPr="0079339E">
        <w:rPr>
          <w:lang w:val="de-DE"/>
        </w:rPr>
        <w:lastRenderedPageBreak/>
        <w:t xml:space="preserve">Politikwissenschaftlich spricht man </w:t>
      </w:r>
      <w:r>
        <w:rPr>
          <w:lang w:val="de-DE"/>
        </w:rPr>
        <w:t xml:space="preserve">hier </w:t>
      </w:r>
      <w:r w:rsidRPr="0079339E">
        <w:rPr>
          <w:lang w:val="de-DE"/>
        </w:rPr>
        <w:t xml:space="preserve">von </w:t>
      </w:r>
      <w:r w:rsidR="0026155F">
        <w:rPr>
          <w:lang w:val="de-DE"/>
        </w:rPr>
        <w:t>„</w:t>
      </w:r>
      <w:r w:rsidRPr="0079339E">
        <w:rPr>
          <w:lang w:val="de-DE"/>
        </w:rPr>
        <w:t>Audience Costs</w:t>
      </w:r>
      <w:r w:rsidR="0026155F">
        <w:rPr>
          <w:lang w:val="de-DE"/>
        </w:rPr>
        <w:t>“, also der Reputationskosten für den Positionswechsel.</w:t>
      </w:r>
    </w:p>
    <w:p w14:paraId="681C95F4" w14:textId="27D244E1" w:rsidR="00A81967" w:rsidRPr="00871D92" w:rsidRDefault="008A5DB8">
      <w:pPr>
        <w:rPr>
          <w:lang w:val="de-DE"/>
        </w:rPr>
      </w:pPr>
      <w:r w:rsidRPr="00871D92">
        <w:rPr>
          <w:lang w:val="de-DE"/>
        </w:rPr>
        <w:t>Illustrativ wird dieser Mechanismus am Beispiel Friedrich Merz und den CDU-Umfragewerte deutlich, die nach seiner Ankündigung, nun doch Schulden aufzunehmen, deutlich sanken</w:t>
      </w:r>
      <w:r w:rsidR="006E6706" w:rsidRPr="00871D92">
        <w:rPr>
          <w:lang w:val="de-DE"/>
        </w:rPr>
        <w:t xml:space="preserve">. </w:t>
      </w:r>
      <w:r w:rsidR="00871D92" w:rsidRPr="00871D92">
        <w:t xml:space="preserve">Das ist natürlich kein kontrollierbares Experiment – aber es illustriert die Logik: Wer öffentlich umschwenkt, zahlt einen Reputationspreis. Und genau diese Erwartung des Preises ist es, die Politiker </w:t>
      </w:r>
      <w:r w:rsidR="00871D92" w:rsidRPr="00871D92">
        <w:rPr>
          <w:rStyle w:val="Emphasis"/>
        </w:rPr>
        <w:t>vor</w:t>
      </w:r>
      <w:r w:rsidR="00871D92" w:rsidRPr="00871D92">
        <w:t xml:space="preserve"> dem Umschwenken abhält.</w:t>
      </w:r>
      <w:r w:rsidR="00871D92" w:rsidRPr="00871D92">
        <w:t xml:space="preserve"> </w:t>
      </w:r>
      <w:r w:rsidR="006E6706" w:rsidRPr="00871D92">
        <w:rPr>
          <w:lang w:val="de-DE"/>
        </w:rPr>
        <w:t xml:space="preserve">Durch dieses kollektive Festhalten an der eigenen Position </w:t>
      </w:r>
      <w:r w:rsidR="00C2649B" w:rsidRPr="00871D92">
        <w:rPr>
          <w:lang w:val="de-DE"/>
        </w:rPr>
        <w:t>entsteht</w:t>
      </w:r>
      <w:r w:rsidR="006E6706" w:rsidRPr="00871D92">
        <w:rPr>
          <w:lang w:val="de-DE"/>
        </w:rPr>
        <w:t xml:space="preserve"> dann im nächsten Schritt</w:t>
      </w:r>
      <w:r w:rsidR="00C2649B" w:rsidRPr="00871D92">
        <w:rPr>
          <w:lang w:val="de-DE"/>
        </w:rPr>
        <w:t xml:space="preserve"> eine politische Blockade nicht aus Boshaftigkeit – sondern aus Sichtbarkeit.</w:t>
      </w:r>
    </w:p>
    <w:p w14:paraId="30B45F4A" w14:textId="100FA826" w:rsidR="007E3716" w:rsidRDefault="007E3716">
      <w:pPr>
        <w:rPr>
          <w:lang w:val="de-DE"/>
        </w:rPr>
      </w:pPr>
      <w:r>
        <w:rPr>
          <w:lang w:val="de-DE"/>
        </w:rPr>
        <w:t xml:space="preserve">Mit Blick in die Geschichte lassen sich viele entscheidende Momente finden, zu denen man sich die Frage stellen kann, ob es mehr Geheimhaltung oder mehr Transparenz gebraucht hätte, um im Ganzen gegebenenfalls zu einer besseren Lösung zu kommen. </w:t>
      </w:r>
    </w:p>
    <w:p w14:paraId="5B544B2C" w14:textId="77777777" w:rsidR="006D6E29" w:rsidRDefault="009370AF">
      <w:pPr>
        <w:rPr>
          <w:lang w:val="de-DE"/>
        </w:rPr>
      </w:pPr>
      <w:r>
        <w:rPr>
          <w:lang w:val="de-DE"/>
        </w:rPr>
        <w:t>Sehr zentral wird dieser Grad zwischen Geheimhaltung und Transparenz im Fall der Kubakrisen 1962. Nach dem Verhandlungsprotokoll durfte das geheime Angebot, amerikanische Raketen aus der Türkei abzuziehen nie öffentlich gemacht werden. Kennedy selbst wandelte sich während den Verhandlungen selbst innerhalb weniger Tage vom Befürworter eines Luftangriffs hin z</w:t>
      </w:r>
      <w:r w:rsidR="006D6E29">
        <w:rPr>
          <w:lang w:val="de-DE"/>
        </w:rPr>
        <w:t>um Verfechter einer Seeblockade.</w:t>
      </w:r>
      <w:r>
        <w:rPr>
          <w:lang w:val="de-DE"/>
        </w:rPr>
        <w:t xml:space="preserve"> Wäre dieser entscheidende Kompromiss unter totaler Transparenz zustande gekommen? Mit großer Wahrscheinlichkeit nicht. </w:t>
      </w:r>
    </w:p>
    <w:p w14:paraId="6852C681" w14:textId="66DA2F45" w:rsidR="009370AF" w:rsidRDefault="006D6E29">
      <w:pPr>
        <w:rPr>
          <w:lang w:val="de-DE"/>
        </w:rPr>
      </w:pPr>
      <w:r>
        <w:rPr>
          <w:lang w:val="de-DE"/>
        </w:rPr>
        <w:t>Natürlich ist so ein historischer Fall kein Beweis für eine allgemeine Theorie – aber sie macht sichtbar, welche Rolle Nicht-Öffentlichkeit als Denkraum spielen kann.</w:t>
      </w:r>
    </w:p>
    <w:p w14:paraId="28326855" w14:textId="59B09893" w:rsidR="005647C3" w:rsidRPr="00A26C25" w:rsidRDefault="005647C3">
      <w:pPr>
        <w:rPr>
          <w:color w:val="000000" w:themeColor="text1"/>
          <w:lang w:val="de-DE"/>
        </w:rPr>
      </w:pPr>
      <w:r w:rsidRPr="00A26C25">
        <w:rPr>
          <w:color w:val="000000" w:themeColor="text1"/>
          <w:lang w:val="de-DE"/>
        </w:rPr>
        <w:t>Daher schützt das politische Arkanum</w:t>
      </w:r>
      <w:r w:rsidR="0026155F">
        <w:rPr>
          <w:color w:val="000000" w:themeColor="text1"/>
          <w:lang w:val="de-DE"/>
        </w:rPr>
        <w:t xml:space="preserve">, </w:t>
      </w:r>
      <w:r w:rsidR="006E6706">
        <w:rPr>
          <w:color w:val="000000" w:themeColor="text1"/>
          <w:lang w:val="de-DE"/>
        </w:rPr>
        <w:t xml:space="preserve">also </w:t>
      </w:r>
      <w:r w:rsidR="0026155F">
        <w:rPr>
          <w:color w:val="000000" w:themeColor="text1"/>
          <w:lang w:val="de-DE"/>
        </w:rPr>
        <w:t>die nicht-öffentlichkeit politischer Beratung,</w:t>
      </w:r>
      <w:r w:rsidRPr="00A26C25">
        <w:rPr>
          <w:color w:val="000000" w:themeColor="text1"/>
          <w:lang w:val="de-DE"/>
        </w:rPr>
        <w:t xml:space="preserve"> nicht Korruption, sondern Konversion</w:t>
      </w:r>
      <w:r w:rsidR="006D6E29">
        <w:rPr>
          <w:color w:val="000000" w:themeColor="text1"/>
          <w:lang w:val="de-DE"/>
        </w:rPr>
        <w:t xml:space="preserve"> und die Fähigkeit Kompromisse eingehen zu können</w:t>
      </w:r>
      <w:r w:rsidRPr="00A26C25">
        <w:rPr>
          <w:color w:val="000000" w:themeColor="text1"/>
          <w:lang w:val="de-DE"/>
        </w:rPr>
        <w:t>. E</w:t>
      </w:r>
      <w:r w:rsidR="006E6706">
        <w:rPr>
          <w:color w:val="000000" w:themeColor="text1"/>
          <w:lang w:val="de-DE"/>
        </w:rPr>
        <w:t>s</w:t>
      </w:r>
      <w:r w:rsidRPr="00A26C25">
        <w:rPr>
          <w:color w:val="000000" w:themeColor="text1"/>
          <w:lang w:val="de-DE"/>
        </w:rPr>
        <w:t xml:space="preserve"> schafft den Raum, in dem Meinungsänderungen möglich sind, ohne sofort als Schwäche sanktioniert zu werden.</w:t>
      </w:r>
    </w:p>
    <w:p w14:paraId="2E82DA8B" w14:textId="632C5D8E" w:rsidR="005647C3" w:rsidRPr="00A26C25" w:rsidRDefault="005647C3">
      <w:pPr>
        <w:rPr>
          <w:color w:val="000000" w:themeColor="text1"/>
          <w:lang w:val="de-DE"/>
        </w:rPr>
      </w:pPr>
      <w:r w:rsidRPr="00A26C25">
        <w:rPr>
          <w:color w:val="000000" w:themeColor="text1"/>
          <w:lang w:val="de-DE"/>
        </w:rPr>
        <w:t>Wenn permanente Sichtbarkeit bereits politische Reifung erschwert, stellt sich die Frage, was sie mit uns als Individuen macht.</w:t>
      </w:r>
    </w:p>
    <w:p w14:paraId="0DA152D4" w14:textId="467C5483" w:rsidR="005647C3" w:rsidRPr="004243D1" w:rsidRDefault="004243D1">
      <w:pPr>
        <w:rPr>
          <w:b/>
          <w:bCs/>
          <w:lang w:val="de-DE"/>
        </w:rPr>
      </w:pPr>
      <w:r w:rsidRPr="004243D1">
        <w:rPr>
          <w:b/>
          <w:bCs/>
          <w:lang w:val="de-DE"/>
        </w:rPr>
        <w:t>Psychologie</w:t>
      </w:r>
      <w:r w:rsidR="005647C3" w:rsidRPr="004243D1">
        <w:rPr>
          <w:b/>
          <w:bCs/>
          <w:lang w:val="de-DE"/>
        </w:rPr>
        <w:t xml:space="preserve"> &amp; Soziologie</w:t>
      </w:r>
      <w:r w:rsidR="00AB5956">
        <w:rPr>
          <w:b/>
          <w:bCs/>
          <w:lang w:val="de-DE"/>
        </w:rPr>
        <w:t xml:space="preserve"> 2,5min</w:t>
      </w:r>
    </w:p>
    <w:p w14:paraId="6A92F424" w14:textId="77777777" w:rsidR="00B260A6" w:rsidRDefault="00B260A6" w:rsidP="00FE546A">
      <w:pPr>
        <w:rPr>
          <w:lang w:val="de-DE"/>
        </w:rPr>
      </w:pPr>
      <w:r w:rsidRPr="00B260A6">
        <w:rPr>
          <w:lang w:val="de-DE"/>
        </w:rPr>
        <w:t xml:space="preserve">Was politisch die Blockade ist, ist individuell die Selbstzensur. Psychologisch lässt sich das mit Jeremy Benthams Panoptikum beschreiben: </w:t>
      </w:r>
    </w:p>
    <w:p w14:paraId="6E27CF0B" w14:textId="083EC186" w:rsidR="00B260A6" w:rsidRDefault="00B260A6" w:rsidP="00FE546A">
      <w:pPr>
        <w:rPr>
          <w:lang w:val="de-DE"/>
        </w:rPr>
      </w:pPr>
      <w:r w:rsidRPr="00B260A6">
        <w:rPr>
          <w:lang w:val="de-DE"/>
        </w:rPr>
        <w:t>Nicht die tatsächliche Überwachung verändert unser Verhalten, sondern die bloße Möglichkeit, gesehen zu werden. Wo jede Äußerung potenziell öffentlich ist, verschiebt sich unser Handeln von der Neugier hin zur Absicherung. Wir denken nicht mehr proaktiv, sondern defensiv.</w:t>
      </w:r>
    </w:p>
    <w:p w14:paraId="45CBF467" w14:textId="28755B7E" w:rsidR="00B76B18" w:rsidRDefault="007B743F" w:rsidP="00FE546A">
      <w:pPr>
        <w:rPr>
          <w:lang w:val="de-DE"/>
        </w:rPr>
      </w:pPr>
      <w:r w:rsidRPr="007B743F">
        <w:t>Dieser Effekt zeigt sich nicht nur in politischen Räumen, sondern auch im Alltag – und zwar genau dort, wo wir uns eigentlich frei glauben: bei der privaten Wissenssuche.</w:t>
      </w:r>
      <w:r>
        <w:t xml:space="preserve"> </w:t>
      </w:r>
      <w:r w:rsidR="00985752" w:rsidRPr="00985752">
        <w:rPr>
          <w:lang w:val="de-DE"/>
        </w:rPr>
        <w:t xml:space="preserve">Auch bei der Nutzung </w:t>
      </w:r>
      <w:r w:rsidR="006E6706">
        <w:rPr>
          <w:lang w:val="de-DE"/>
        </w:rPr>
        <w:t xml:space="preserve">beispielsweise </w:t>
      </w:r>
      <w:r w:rsidR="00985752" w:rsidRPr="00985752">
        <w:rPr>
          <w:lang w:val="de-DE"/>
        </w:rPr>
        <w:t>von</w:t>
      </w:r>
      <w:r w:rsidR="006E6706">
        <w:rPr>
          <w:lang w:val="de-DE"/>
        </w:rPr>
        <w:t xml:space="preserve"> </w:t>
      </w:r>
      <w:r w:rsidR="00985752" w:rsidRPr="00985752">
        <w:rPr>
          <w:lang w:val="de-DE"/>
        </w:rPr>
        <w:t>ChatGPT zögern viele, kontroverse oder peinliche Fragen zu stellen</w:t>
      </w:r>
      <w:r w:rsidR="00985752">
        <w:rPr>
          <w:lang w:val="de-DE"/>
        </w:rPr>
        <w:t xml:space="preserve"> – </w:t>
      </w:r>
      <w:r w:rsidR="00B76B18" w:rsidRPr="00985752">
        <w:rPr>
          <w:lang w:val="de-DE"/>
        </w:rPr>
        <w:t>nicht,</w:t>
      </w:r>
      <w:r w:rsidR="00985752" w:rsidRPr="00985752">
        <w:rPr>
          <w:lang w:val="de-DE"/>
        </w:rPr>
        <w:t xml:space="preserve"> weil die Fragen illegal wären, sondern weil wir antizipieren: 'Was ist, wenn dieser Prompt gespeichert wird? Was sagt das über mich?'</w:t>
      </w:r>
      <w:r w:rsidR="008A5DB8">
        <w:rPr>
          <w:lang w:val="de-DE"/>
        </w:rPr>
        <w:t>. Umfragen zeigen, dass ein erheblicher Teil der Bevölkerung, mehr als ein Drittel, Unsicherheit gegenüber KI und Datenverarbeitung empfindet. Diese Unsicherheit ist kein Beweis für Selbstzensur – aber sie schafft einen plausiblen Kontext,</w:t>
      </w:r>
      <w:r w:rsidR="007E2947">
        <w:rPr>
          <w:lang w:val="de-DE"/>
        </w:rPr>
        <w:t xml:space="preserve"> wie auch beim öffentlichen Sprechen, beim livegestreamten Studienstiftungs Vortrag, </w:t>
      </w:r>
      <w:r w:rsidR="008A5DB8">
        <w:rPr>
          <w:lang w:val="de-DE"/>
        </w:rPr>
        <w:t>in dem Menschen ihre Fragen</w:t>
      </w:r>
      <w:r w:rsidR="007E2947">
        <w:rPr>
          <w:lang w:val="de-DE"/>
        </w:rPr>
        <w:t xml:space="preserve"> bzw. ihre Gedanken </w:t>
      </w:r>
      <w:r w:rsidR="008A5DB8">
        <w:rPr>
          <w:lang w:val="de-DE"/>
        </w:rPr>
        <w:t>vorsichtiger formulieren.</w:t>
      </w:r>
    </w:p>
    <w:p w14:paraId="026762EB" w14:textId="77777777" w:rsidR="00FE546A" w:rsidRDefault="00FE546A" w:rsidP="00FE546A">
      <w:pPr>
        <w:rPr>
          <w:lang w:val="de-DE"/>
        </w:rPr>
      </w:pPr>
      <w:r w:rsidRPr="00FE546A">
        <w:rPr>
          <w:lang w:val="de-DE"/>
        </w:rPr>
        <w:t>Diese Logik betrifft nicht nur Wissenssuche, sondern auch Meinungsbildung.</w:t>
      </w:r>
    </w:p>
    <w:p w14:paraId="534A9482" w14:textId="77777777" w:rsidR="00FE546A" w:rsidRPr="00FE546A" w:rsidRDefault="00FE546A" w:rsidP="00FE546A">
      <w:pPr>
        <w:rPr>
          <w:lang w:val="de-DE"/>
        </w:rPr>
      </w:pPr>
      <w:r w:rsidRPr="00FE546A">
        <w:rPr>
          <w:lang w:val="de-DE"/>
        </w:rPr>
        <w:lastRenderedPageBreak/>
        <w:t>Studien von Elizabeth Stoycheff zeigen:</w:t>
      </w:r>
    </w:p>
    <w:p w14:paraId="6F300F79" w14:textId="77777777" w:rsidR="00FE546A" w:rsidRDefault="00FE546A" w:rsidP="00FE546A">
      <w:pPr>
        <w:rPr>
          <w:lang w:val="de-DE"/>
        </w:rPr>
      </w:pPr>
      <w:r w:rsidRPr="00FE546A">
        <w:rPr>
          <w:lang w:val="de-DE"/>
        </w:rPr>
        <w:t>Schon der Hinweis auf Überwachung senkt signifikant die Bereitschaft, abweichende Meinungen öffentlich zu äußern.</w:t>
      </w:r>
    </w:p>
    <w:p w14:paraId="6111A364" w14:textId="0B1D3314" w:rsidR="004A0171" w:rsidRPr="00FE546A" w:rsidRDefault="004A0171" w:rsidP="00FE546A">
      <w:pPr>
        <w:rPr>
          <w:lang w:val="de-DE"/>
        </w:rPr>
      </w:pPr>
      <w:r w:rsidRPr="004A0171">
        <w:rPr>
          <w:lang w:val="de-DE"/>
        </w:rPr>
        <w:t>Stoycheffs Studie von 2016 befragte über 250 amerikanische Nutzer und zeigte: Wer glaubte, staatlich überwacht zu werden, äußerte politisch abweichende Meinungen signifikant seltener — nicht weil er sie nicht hatte, sondern weil er sie nicht zeigen wollte.</w:t>
      </w:r>
    </w:p>
    <w:p w14:paraId="0E064E98" w14:textId="77777777" w:rsidR="00FE546A" w:rsidRPr="00FE546A" w:rsidRDefault="00FE546A" w:rsidP="00FE546A">
      <w:pPr>
        <w:rPr>
          <w:lang w:val="de-DE"/>
        </w:rPr>
      </w:pPr>
      <w:r w:rsidRPr="00FE546A">
        <w:rPr>
          <w:lang w:val="de-DE"/>
        </w:rPr>
        <w:t>Der Mechanismus ist derselbe wie bei politischen Audience Costs:</w:t>
      </w:r>
    </w:p>
    <w:p w14:paraId="3CE6C834" w14:textId="7BCF290B" w:rsidR="00FE546A" w:rsidRPr="00FE546A" w:rsidRDefault="00FE546A" w:rsidP="00FE546A">
      <w:pPr>
        <w:rPr>
          <w:lang w:val="de-DE"/>
        </w:rPr>
      </w:pPr>
      <w:r w:rsidRPr="00FE546A">
        <w:rPr>
          <w:lang w:val="de-DE"/>
        </w:rPr>
        <w:t>Wer öffentlich abweicht, riskiert Gesichtsverlust.</w:t>
      </w:r>
      <w:r>
        <w:rPr>
          <w:lang w:val="de-DE"/>
        </w:rPr>
        <w:t xml:space="preserve"> </w:t>
      </w:r>
      <w:r w:rsidRPr="00FE546A">
        <w:rPr>
          <w:lang w:val="de-DE"/>
        </w:rPr>
        <w:t>Also bleibt man innerhalb des Erwartbaren.</w:t>
      </w:r>
    </w:p>
    <w:p w14:paraId="6C90B6F7" w14:textId="7E1125FB" w:rsidR="00FE546A" w:rsidRPr="00FE546A" w:rsidRDefault="00FE546A" w:rsidP="00FE546A">
      <w:pPr>
        <w:rPr>
          <w:lang w:val="de-DE"/>
        </w:rPr>
      </w:pPr>
      <w:r w:rsidRPr="00FE546A">
        <w:rPr>
          <w:lang w:val="de-DE"/>
        </w:rPr>
        <w:t>Der</w:t>
      </w:r>
      <w:r>
        <w:rPr>
          <w:lang w:val="de-DE"/>
        </w:rPr>
        <w:t xml:space="preserve"> </w:t>
      </w:r>
      <w:r w:rsidRPr="00FE546A">
        <w:rPr>
          <w:lang w:val="de-DE"/>
        </w:rPr>
        <w:t xml:space="preserve">Zensor sitzt </w:t>
      </w:r>
      <w:r>
        <w:rPr>
          <w:lang w:val="de-DE"/>
        </w:rPr>
        <w:t>also überhaupt nicht in der Überwachung selbst</w:t>
      </w:r>
      <w:r w:rsidRPr="00FE546A">
        <w:rPr>
          <w:lang w:val="de-DE"/>
        </w:rPr>
        <w:t xml:space="preserve"> –</w:t>
      </w:r>
      <w:r>
        <w:rPr>
          <w:lang w:val="de-DE"/>
        </w:rPr>
        <w:t xml:space="preserve"> </w:t>
      </w:r>
      <w:r w:rsidRPr="00FE546A">
        <w:rPr>
          <w:lang w:val="de-DE"/>
        </w:rPr>
        <w:t>er sitzt im Subjekt.</w:t>
      </w:r>
    </w:p>
    <w:p w14:paraId="4588AE0E" w14:textId="0CFE3D11" w:rsidR="00FE546A" w:rsidRPr="00FE546A" w:rsidRDefault="000B7800" w:rsidP="00FE546A">
      <w:pPr>
        <w:rPr>
          <w:lang w:val="de-DE"/>
        </w:rPr>
      </w:pPr>
      <w:r>
        <w:rPr>
          <w:lang w:val="de-DE"/>
        </w:rPr>
        <w:t>Daher verfehlt das Argument „Ich habe nichts zu verbergen“ in diesem Augenblick seinen Kern. Denn es geht nicht um Schuld, sondern um die Freiheit, Gedanken zu entwickeln, ohne sie sofort rechtfertigen zu müssen.</w:t>
      </w:r>
    </w:p>
    <w:p w14:paraId="31AED48D" w14:textId="77777777" w:rsidR="00FC0D12" w:rsidRDefault="00FC0D12" w:rsidP="00FC0D12">
      <w:r>
        <w:t>Was sich hier zeigt, ist kein individueller Fehler, sondern ein systemischer Effekt.</w:t>
      </w:r>
    </w:p>
    <w:p w14:paraId="1B1CF95F" w14:textId="32E06F84" w:rsidR="00FC0D12" w:rsidRDefault="00FC0D12" w:rsidP="00FC0D12">
      <w:r>
        <w:t>Und ich will nicht missverstanden werden: Transparenz hat uns Enormes gebrach</w:t>
      </w:r>
      <w:r w:rsidR="007E2947">
        <w:t>t</w:t>
      </w:r>
      <w:r w:rsidR="0026155F">
        <w:t xml:space="preserve"> und natürlich kann Geheimhaltung Machtmissbrauch ermöglichen, aber genau darin liegt das Dilemma</w:t>
      </w:r>
      <w:r>
        <w:t xml:space="preserve">. Wir brauchen Transparenz, </w:t>
      </w:r>
      <w:r w:rsidR="0026155F">
        <w:t>aber in welchem Maß?</w:t>
      </w:r>
    </w:p>
    <w:p w14:paraId="55065B52" w14:textId="389D248F" w:rsidR="004A33EE" w:rsidRDefault="00FC0D12" w:rsidP="00FC0D12">
      <w:r>
        <w:t xml:space="preserve">Aber was wir in der Politik und Psychologie gesehen haben, deutet auf eine Gefahr hin: Transparenz </w:t>
      </w:r>
      <w:r w:rsidR="0026155F">
        <w:t>kann die Tendenz entwickeln, selbst zum normativen Selbstzweck zu werden.</w:t>
      </w:r>
    </w:p>
    <w:p w14:paraId="4BC727D9" w14:textId="26F2AFA2" w:rsidR="00E16150" w:rsidRDefault="00E16150" w:rsidP="00FE546A">
      <w:pPr>
        <w:rPr>
          <w:b/>
          <w:bCs/>
        </w:rPr>
      </w:pPr>
      <w:r w:rsidRPr="00E16150">
        <w:rPr>
          <w:b/>
          <w:bCs/>
        </w:rPr>
        <w:t>Zuspitzung</w:t>
      </w:r>
      <w:r w:rsidR="00AB5956">
        <w:rPr>
          <w:b/>
          <w:bCs/>
        </w:rPr>
        <w:t xml:space="preserve"> 30sek</w:t>
      </w:r>
    </w:p>
    <w:p w14:paraId="40030C6A" w14:textId="2C659A84" w:rsidR="007B743F" w:rsidRPr="007B743F" w:rsidRDefault="007B743F" w:rsidP="00FE546A">
      <w:r w:rsidRPr="007B743F">
        <w:t>Was mich persönlich am meisten beschäftigt: Beide Effekte – politische Blockade und individuelle Selbstzensur – verstärken sich gegenseitig. Eine Gesellschaft, in der Politiker nicht mehr umschwenken können, und Bürger nicht mehr offen zweifeln dürfen, verliert genau das, was Demokratie eigentlich ausmacht: die kollektive Fähigkeit, sich zu irren und es besser zu machen.</w:t>
      </w:r>
    </w:p>
    <w:p w14:paraId="1EA45B92" w14:textId="77777777" w:rsidR="00D139EA" w:rsidRPr="00D139EA" w:rsidRDefault="00D139EA" w:rsidP="00D139EA">
      <w:r w:rsidRPr="00D139EA">
        <w:t>Der Preis totaler Transparenz ist nicht die Freiheit, die wir verlieren – sondern die Freiheit, die wir gar nicht erst zu denken wagen.</w:t>
      </w:r>
    </w:p>
    <w:p w14:paraId="04A57B31" w14:textId="2259AA8F" w:rsidR="00D139EA" w:rsidRDefault="00D139EA" w:rsidP="00D139EA">
      <w:r w:rsidRPr="00D139EA">
        <w:t>Transparenz verspricht uns Wahrheit. Aber vielleicht liefert sie uns nur Konsens – und das ist nicht dasselbe.</w:t>
      </w:r>
    </w:p>
    <w:p w14:paraId="5F70D931" w14:textId="273B8797" w:rsidR="0000271D" w:rsidRPr="00D139EA" w:rsidRDefault="0000271D" w:rsidP="00D139EA">
      <w:r>
        <w:t>Politisch wie individuell zeigt sich damit derselbe Mechanismus: Sichtbarkeit erzeugt Rechenschaft – aber auch Konformitätsdruck.</w:t>
      </w:r>
    </w:p>
    <w:p w14:paraId="1E8330E9" w14:textId="0D3064B0" w:rsidR="00E16150" w:rsidRDefault="00E16150" w:rsidP="00E544E8">
      <w:pPr>
        <w:rPr>
          <w:b/>
          <w:bCs/>
        </w:rPr>
      </w:pPr>
      <w:r w:rsidRPr="00E16150">
        <w:rPr>
          <w:b/>
          <w:bCs/>
        </w:rPr>
        <w:t>Überleitung Diskussion</w:t>
      </w:r>
      <w:r w:rsidR="00AB5956">
        <w:rPr>
          <w:b/>
          <w:bCs/>
        </w:rPr>
        <w:t xml:space="preserve"> 30sek</w:t>
      </w:r>
    </w:p>
    <w:p w14:paraId="30A1CEA8" w14:textId="726F4E04" w:rsidR="00D139EA" w:rsidRPr="00E16150" w:rsidRDefault="00D139EA" w:rsidP="00E544E8">
      <w:pPr>
        <w:rPr>
          <w:b/>
          <w:bCs/>
        </w:rPr>
      </w:pPr>
      <w:r>
        <w:t>Damit stehen wir vor einem echten Dilemma: Wir können auf Transparenz nicht verzichten – aber wir können auch ihre Kosten nicht ignorieren.</w:t>
      </w:r>
    </w:p>
    <w:p w14:paraId="0B01DC50" w14:textId="451018FB" w:rsidR="00D139EA" w:rsidRDefault="00D139EA" w:rsidP="00D139EA">
      <w:r>
        <w:t xml:space="preserve">Deshalb möchte ich </w:t>
      </w:r>
      <w:r w:rsidR="004A0171">
        <w:t>eine</w:t>
      </w:r>
      <w:r>
        <w:t xml:space="preserve"> Fragen zur Diskussion stellen</w:t>
      </w:r>
      <w:r w:rsidR="00CD5F7D">
        <w:t>, auf die ich selbst noch keine klare Ant</w:t>
      </w:r>
      <w:r w:rsidR="007E2947">
        <w:t>wo</w:t>
      </w:r>
      <w:r w:rsidR="00CD5F7D">
        <w:t>rt habe</w:t>
      </w:r>
      <w:r>
        <w:t>:</w:t>
      </w:r>
    </w:p>
    <w:p w14:paraId="32280FF8" w14:textId="7A3D473A" w:rsidR="00462058" w:rsidRPr="004A0171" w:rsidRDefault="003B179F">
      <w:r>
        <w:t>Wenn wir institutionell Räume der Nicht-Sichtbarkeit bräuchten — wie würden wir das demokratisch legitimieren, ohne damit Machtmissbrauch Tür und Tor zu öffnen?</w:t>
      </w:r>
    </w:p>
    <w:sectPr w:rsidR="00462058" w:rsidRPr="004A0171" w:rsidSect="004243D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058"/>
    <w:rsid w:val="0000271D"/>
    <w:rsid w:val="00010896"/>
    <w:rsid w:val="000343B5"/>
    <w:rsid w:val="000B7800"/>
    <w:rsid w:val="000F1C61"/>
    <w:rsid w:val="001D5A1B"/>
    <w:rsid w:val="00256811"/>
    <w:rsid w:val="0026155F"/>
    <w:rsid w:val="0031637B"/>
    <w:rsid w:val="003B179F"/>
    <w:rsid w:val="004243D1"/>
    <w:rsid w:val="00462058"/>
    <w:rsid w:val="004976C1"/>
    <w:rsid w:val="004A0171"/>
    <w:rsid w:val="004A33EE"/>
    <w:rsid w:val="0050509A"/>
    <w:rsid w:val="0051777D"/>
    <w:rsid w:val="00520CB6"/>
    <w:rsid w:val="005647C3"/>
    <w:rsid w:val="005C1CF8"/>
    <w:rsid w:val="00667149"/>
    <w:rsid w:val="006D6E29"/>
    <w:rsid w:val="006E6706"/>
    <w:rsid w:val="00703EE0"/>
    <w:rsid w:val="0071212C"/>
    <w:rsid w:val="00721187"/>
    <w:rsid w:val="007461A9"/>
    <w:rsid w:val="00765432"/>
    <w:rsid w:val="00781133"/>
    <w:rsid w:val="0079339E"/>
    <w:rsid w:val="007B1832"/>
    <w:rsid w:val="007B743F"/>
    <w:rsid w:val="007E2947"/>
    <w:rsid w:val="007E3716"/>
    <w:rsid w:val="0082445B"/>
    <w:rsid w:val="00871D92"/>
    <w:rsid w:val="008A5DB8"/>
    <w:rsid w:val="008D2081"/>
    <w:rsid w:val="008E62B4"/>
    <w:rsid w:val="008E6BCE"/>
    <w:rsid w:val="009370AF"/>
    <w:rsid w:val="0096728E"/>
    <w:rsid w:val="00985752"/>
    <w:rsid w:val="009A65D1"/>
    <w:rsid w:val="009D007A"/>
    <w:rsid w:val="00A26C25"/>
    <w:rsid w:val="00A514D1"/>
    <w:rsid w:val="00A81967"/>
    <w:rsid w:val="00A83EE9"/>
    <w:rsid w:val="00AA0F98"/>
    <w:rsid w:val="00AB5956"/>
    <w:rsid w:val="00AE1035"/>
    <w:rsid w:val="00B260A6"/>
    <w:rsid w:val="00B46AC6"/>
    <w:rsid w:val="00B76B18"/>
    <w:rsid w:val="00C2649B"/>
    <w:rsid w:val="00CB3F03"/>
    <w:rsid w:val="00CD5F7D"/>
    <w:rsid w:val="00D139EA"/>
    <w:rsid w:val="00E16150"/>
    <w:rsid w:val="00E544E8"/>
    <w:rsid w:val="00E929FB"/>
    <w:rsid w:val="00FC0D12"/>
    <w:rsid w:val="00FE546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43657"/>
  <w15:chartTrackingRefBased/>
  <w15:docId w15:val="{8E302302-19FB-2143-AB87-597BAD841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0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0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0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0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058"/>
    <w:rPr>
      <w:rFonts w:eastAsiaTheme="majorEastAsia" w:cstheme="majorBidi"/>
      <w:color w:val="272727" w:themeColor="text1" w:themeTint="D8"/>
    </w:rPr>
  </w:style>
  <w:style w:type="paragraph" w:styleId="Title">
    <w:name w:val="Title"/>
    <w:basedOn w:val="Normal"/>
    <w:next w:val="Normal"/>
    <w:link w:val="TitleChar"/>
    <w:uiPriority w:val="10"/>
    <w:qFormat/>
    <w:rsid w:val="00462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058"/>
    <w:pPr>
      <w:spacing w:before="160"/>
      <w:jc w:val="center"/>
    </w:pPr>
    <w:rPr>
      <w:i/>
      <w:iCs/>
      <w:color w:val="404040" w:themeColor="text1" w:themeTint="BF"/>
    </w:rPr>
  </w:style>
  <w:style w:type="character" w:customStyle="1" w:styleId="QuoteChar">
    <w:name w:val="Quote Char"/>
    <w:basedOn w:val="DefaultParagraphFont"/>
    <w:link w:val="Quote"/>
    <w:uiPriority w:val="29"/>
    <w:rsid w:val="00462058"/>
    <w:rPr>
      <w:i/>
      <w:iCs/>
      <w:color w:val="404040" w:themeColor="text1" w:themeTint="BF"/>
    </w:rPr>
  </w:style>
  <w:style w:type="paragraph" w:styleId="ListParagraph">
    <w:name w:val="List Paragraph"/>
    <w:basedOn w:val="Normal"/>
    <w:uiPriority w:val="34"/>
    <w:qFormat/>
    <w:rsid w:val="00462058"/>
    <w:pPr>
      <w:ind w:left="720"/>
      <w:contextualSpacing/>
    </w:pPr>
  </w:style>
  <w:style w:type="character" w:styleId="IntenseEmphasis">
    <w:name w:val="Intense Emphasis"/>
    <w:basedOn w:val="DefaultParagraphFont"/>
    <w:uiPriority w:val="21"/>
    <w:qFormat/>
    <w:rsid w:val="00462058"/>
    <w:rPr>
      <w:i/>
      <w:iCs/>
      <w:color w:val="0F4761" w:themeColor="accent1" w:themeShade="BF"/>
    </w:rPr>
  </w:style>
  <w:style w:type="paragraph" w:styleId="IntenseQuote">
    <w:name w:val="Intense Quote"/>
    <w:basedOn w:val="Normal"/>
    <w:next w:val="Normal"/>
    <w:link w:val="IntenseQuoteChar"/>
    <w:uiPriority w:val="30"/>
    <w:qFormat/>
    <w:rsid w:val="00462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058"/>
    <w:rPr>
      <w:i/>
      <w:iCs/>
      <w:color w:val="0F4761" w:themeColor="accent1" w:themeShade="BF"/>
    </w:rPr>
  </w:style>
  <w:style w:type="character" w:styleId="IntenseReference">
    <w:name w:val="Intense Reference"/>
    <w:basedOn w:val="DefaultParagraphFont"/>
    <w:uiPriority w:val="32"/>
    <w:qFormat/>
    <w:rsid w:val="00462058"/>
    <w:rPr>
      <w:b/>
      <w:bCs/>
      <w:smallCaps/>
      <w:color w:val="0F4761" w:themeColor="accent1" w:themeShade="BF"/>
      <w:spacing w:val="5"/>
    </w:rPr>
  </w:style>
  <w:style w:type="character" w:styleId="CommentReference">
    <w:name w:val="annotation reference"/>
    <w:basedOn w:val="DefaultParagraphFont"/>
    <w:uiPriority w:val="99"/>
    <w:semiHidden/>
    <w:unhideWhenUsed/>
    <w:rsid w:val="00D139EA"/>
    <w:rPr>
      <w:sz w:val="16"/>
      <w:szCs w:val="16"/>
    </w:rPr>
  </w:style>
  <w:style w:type="paragraph" w:styleId="CommentText">
    <w:name w:val="annotation text"/>
    <w:basedOn w:val="Normal"/>
    <w:link w:val="CommentTextChar"/>
    <w:uiPriority w:val="99"/>
    <w:semiHidden/>
    <w:unhideWhenUsed/>
    <w:rsid w:val="00D139EA"/>
    <w:pPr>
      <w:spacing w:line="240" w:lineRule="auto"/>
    </w:pPr>
    <w:rPr>
      <w:sz w:val="20"/>
      <w:szCs w:val="20"/>
    </w:rPr>
  </w:style>
  <w:style w:type="character" w:customStyle="1" w:styleId="CommentTextChar">
    <w:name w:val="Comment Text Char"/>
    <w:basedOn w:val="DefaultParagraphFont"/>
    <w:link w:val="CommentText"/>
    <w:uiPriority w:val="99"/>
    <w:semiHidden/>
    <w:rsid w:val="00D139EA"/>
    <w:rPr>
      <w:sz w:val="20"/>
      <w:szCs w:val="20"/>
    </w:rPr>
  </w:style>
  <w:style w:type="paragraph" w:styleId="CommentSubject">
    <w:name w:val="annotation subject"/>
    <w:basedOn w:val="CommentText"/>
    <w:next w:val="CommentText"/>
    <w:link w:val="CommentSubjectChar"/>
    <w:uiPriority w:val="99"/>
    <w:semiHidden/>
    <w:unhideWhenUsed/>
    <w:rsid w:val="00D139EA"/>
    <w:rPr>
      <w:b/>
      <w:bCs/>
    </w:rPr>
  </w:style>
  <w:style w:type="character" w:customStyle="1" w:styleId="CommentSubjectChar">
    <w:name w:val="Comment Subject Char"/>
    <w:basedOn w:val="CommentTextChar"/>
    <w:link w:val="CommentSubject"/>
    <w:uiPriority w:val="99"/>
    <w:semiHidden/>
    <w:rsid w:val="00D139EA"/>
    <w:rPr>
      <w:b/>
      <w:bCs/>
      <w:sz w:val="20"/>
      <w:szCs w:val="20"/>
    </w:rPr>
  </w:style>
  <w:style w:type="character" w:styleId="Emphasis">
    <w:name w:val="Emphasis"/>
    <w:basedOn w:val="DefaultParagraphFont"/>
    <w:uiPriority w:val="20"/>
    <w:qFormat/>
    <w:rsid w:val="00871D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3</Pages>
  <Words>1289</Words>
  <Characters>7352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Hauser</dc:creator>
  <cp:keywords/>
  <dc:description/>
  <cp:lastModifiedBy>Julius Hauser</cp:lastModifiedBy>
  <cp:revision>22</cp:revision>
  <cp:lastPrinted>2026-03-01T19:51:00Z</cp:lastPrinted>
  <dcterms:created xsi:type="dcterms:W3CDTF">2026-01-03T11:10:00Z</dcterms:created>
  <dcterms:modified xsi:type="dcterms:W3CDTF">2026-03-01T19:56:00Z</dcterms:modified>
</cp:coreProperties>
</file>