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8"/>
        <w:gridCol w:w="553"/>
        <w:gridCol w:w="14"/>
        <w:gridCol w:w="567"/>
        <w:gridCol w:w="283"/>
        <w:gridCol w:w="36"/>
        <w:gridCol w:w="106"/>
        <w:gridCol w:w="425"/>
        <w:gridCol w:w="2552"/>
      </w:tblGrid>
      <w:tr w:rsidR="002508C2" w:rsidRPr="00164560" w14:paraId="5DF08F91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722A5AF6" w14:textId="53DFEFD8" w:rsidR="00290D53" w:rsidRPr="00164560" w:rsidRDefault="000E2538" w:rsidP="003D3289">
            <w:pPr>
              <w:jc w:val="center"/>
              <w:rPr>
                <w:rFonts w:ascii="Times New Roman" w:hAnsi="Times New Roman" w:cs="Times New Roman"/>
                <w:lang w:val="de-AT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Troels Enigk</w:t>
            </w:r>
            <w:r w:rsidR="008050E4" w:rsidRPr="00164560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+4</w:t>
            </w:r>
            <w:r w:rsidR="0091331D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9</w:t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172 932 0047</w:t>
            </w:r>
            <w:r w:rsidR="00AB016A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="008050E4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| 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troelsenigk</w:t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@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mail</w:t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.de</w:t>
            </w:r>
            <w:r w:rsidR="00F015F2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| </w:t>
            </w:r>
            <w:r w:rsidR="00290D53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www.linkedin.com/in/troels-enigk</w:t>
            </w:r>
          </w:p>
        </w:tc>
      </w:tr>
      <w:tr w:rsidR="002508C2" w:rsidRPr="00164560" w14:paraId="0FCADE56" w14:textId="77777777" w:rsidTr="007E4633">
        <w:trPr>
          <w:trHeight w:val="403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305AD36" w:rsidR="002508C2" w:rsidRPr="00164560" w:rsidRDefault="00C4152A" w:rsidP="003D328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164560" w14:paraId="7D1DEBF7" w14:textId="77777777" w:rsidTr="0069289D">
        <w:trPr>
          <w:trHeight w:val="340"/>
        </w:trPr>
        <w:tc>
          <w:tcPr>
            <w:tcW w:w="765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968C8EF" w:rsidR="00D1492F" w:rsidRPr="00164560" w:rsidRDefault="000E2538" w:rsidP="003D3289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  <w:t>Católica Lisbon School of Business and Economics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327D413" w:rsidR="00D1492F" w:rsidRPr="00164560" w:rsidRDefault="0034147D" w:rsidP="003D3289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proofErr w:type="spellStart"/>
            <w:r w:rsidRPr="00164560">
              <w:rPr>
                <w:rFonts w:ascii="Times New Roman" w:hAnsi="Times New Roman" w:cs="Times New Roman"/>
                <w:iCs/>
                <w:sz w:val="18"/>
                <w:szCs w:val="18"/>
              </w:rPr>
              <w:t>Lisbon</w:t>
            </w:r>
            <w:proofErr w:type="spellEnd"/>
            <w:r w:rsidR="000E2538" w:rsidRPr="00164560">
              <w:rPr>
                <w:rFonts w:ascii="Times New Roman" w:hAnsi="Times New Roman" w:cs="Times New Roman"/>
                <w:iCs/>
                <w:sz w:val="18"/>
                <w:szCs w:val="18"/>
              </w:rPr>
              <w:t>, Portugal</w:t>
            </w:r>
          </w:p>
        </w:tc>
      </w:tr>
      <w:tr w:rsidR="00D1492F" w:rsidRPr="00164560" w14:paraId="61E5D482" w14:textId="77777777" w:rsidTr="0069289D">
        <w:trPr>
          <w:trHeight w:val="20"/>
        </w:trPr>
        <w:tc>
          <w:tcPr>
            <w:tcW w:w="7655" w:type="dxa"/>
            <w:gridSpan w:val="5"/>
            <w:vAlign w:val="bottom"/>
          </w:tcPr>
          <w:p w14:paraId="11CB9A0F" w14:textId="28D1D6A3" w:rsidR="00D1492F" w:rsidRPr="00164560" w:rsidRDefault="000E2538" w:rsidP="003D3289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</w:t>
            </w:r>
            <w:r w:rsidR="00D1492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.Sc. in 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Management</w:t>
            </w:r>
            <w:r w:rsidR="00014F0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(Specialization in Strategy)</w:t>
            </w:r>
            <w:r w:rsidR="003567A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; </w:t>
            </w:r>
            <w:r w:rsidR="003424A1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</w:t>
            </w:r>
            <w:r w:rsidR="00745386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urrent </w:t>
            </w:r>
            <w:r w:rsidR="003567A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GPA</w:t>
            </w:r>
            <w:r w:rsidR="00A9004A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:</w:t>
            </w:r>
            <w:r w:rsidR="006533CE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1</w:t>
            </w:r>
            <w:r w:rsidR="00C4152A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8</w:t>
            </w:r>
            <w:r w:rsidR="003567A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</w:t>
            </w:r>
            <w:r w:rsidR="00AF443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Top 7%);</w:t>
            </w:r>
            <w:r w:rsidR="00876684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Dean’s</w:t>
            </w:r>
            <w:r w:rsidR="00AF443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List</w:t>
            </w:r>
          </w:p>
        </w:tc>
        <w:tc>
          <w:tcPr>
            <w:tcW w:w="3119" w:type="dxa"/>
            <w:gridSpan w:val="4"/>
            <w:vAlign w:val="bottom"/>
          </w:tcPr>
          <w:p w14:paraId="419A9228" w14:textId="0F005EC0" w:rsidR="00D1492F" w:rsidRPr="00164560" w:rsidRDefault="00D1492F" w:rsidP="003D3289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0E2538" w:rsidRPr="00164560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/2</w:t>
            </w:r>
            <w:r w:rsidR="000E2538" w:rsidRPr="00164560">
              <w:rPr>
                <w:rFonts w:ascii="Times New Roman" w:hAnsi="Times New Roman" w:cs="Times New Roman"/>
                <w:i/>
                <w:iCs/>
                <w:sz w:val="18"/>
              </w:rPr>
              <w:t>024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proofErr w:type="spellStart"/>
            <w:r w:rsidR="00392E63" w:rsidRPr="00164560">
              <w:rPr>
                <w:rFonts w:ascii="Times New Roman" w:hAnsi="Times New Roman" w:cs="Times New Roman"/>
                <w:i/>
                <w:iCs/>
                <w:sz w:val="18"/>
              </w:rPr>
              <w:t>today</w:t>
            </w:r>
            <w:proofErr w:type="spellEnd"/>
          </w:p>
        </w:tc>
      </w:tr>
      <w:tr w:rsidR="00D5280E" w:rsidRPr="00AF4439" w14:paraId="7EABE9F1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7A71E6B0" w14:textId="1DB1E672" w:rsidR="00AF4439" w:rsidRPr="00876684" w:rsidRDefault="009C367E" w:rsidP="0087668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Ranked #27 </w:t>
            </w:r>
            <w:r w:rsidR="006846E1"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Master’s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in Management program worldwide</w:t>
            </w:r>
            <w:r w:rsidR="006E071C"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by Financial Times</w:t>
            </w:r>
          </w:p>
        </w:tc>
      </w:tr>
      <w:tr w:rsidR="00D5280E" w:rsidRPr="00164560" w14:paraId="013361E1" w14:textId="77777777" w:rsidTr="00655E84">
        <w:trPr>
          <w:trHeight w:val="340"/>
        </w:trPr>
        <w:tc>
          <w:tcPr>
            <w:tcW w:w="7797" w:type="dxa"/>
            <w:gridSpan w:val="7"/>
            <w:vAlign w:val="bottom"/>
          </w:tcPr>
          <w:p w14:paraId="197620E3" w14:textId="5BF63EDB" w:rsidR="00D1492F" w:rsidRPr="00164560" w:rsidRDefault="00C4152A" w:rsidP="003D32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University </w:t>
            </w: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of</w:t>
            </w:r>
            <w:proofErr w:type="spellEnd"/>
            <w:r w:rsidR="000E2538"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Duisburg-Essen</w:t>
            </w:r>
          </w:p>
        </w:tc>
        <w:tc>
          <w:tcPr>
            <w:tcW w:w="2977" w:type="dxa"/>
            <w:gridSpan w:val="2"/>
            <w:vAlign w:val="bottom"/>
          </w:tcPr>
          <w:p w14:paraId="63D86F51" w14:textId="24D2E3C9" w:rsidR="00D1492F" w:rsidRPr="00164560" w:rsidRDefault="000E2538" w:rsidP="003D3289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Essen</w:t>
            </w:r>
            <w:r w:rsidR="00C4152A" w:rsidRPr="00164560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D5280E" w:rsidRPr="00164560" w14:paraId="62632213" w14:textId="77777777" w:rsidTr="0069289D">
        <w:trPr>
          <w:trHeight w:val="20"/>
        </w:trPr>
        <w:tc>
          <w:tcPr>
            <w:tcW w:w="6238" w:type="dxa"/>
            <w:vAlign w:val="bottom"/>
          </w:tcPr>
          <w:p w14:paraId="5F71027E" w14:textId="0ADE83FC" w:rsidR="00D1492F" w:rsidRPr="00164560" w:rsidRDefault="000E2538" w:rsidP="003D3289">
            <w:pPr>
              <w:rPr>
                <w:rFonts w:ascii="Times New Roman" w:hAnsi="Times New Roman" w:cs="Times New Roman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B.Sc. in </w:t>
            </w:r>
            <w:r w:rsidR="00C4152A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Business Administration</w:t>
            </w:r>
            <w:r w:rsidR="00744170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; final GPA</w:t>
            </w:r>
            <w:r w:rsidR="00FC247B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2.4 (1.0-5.0; 1.0 being best)</w:t>
            </w:r>
          </w:p>
        </w:tc>
        <w:tc>
          <w:tcPr>
            <w:tcW w:w="4536" w:type="dxa"/>
            <w:gridSpan w:val="8"/>
            <w:vAlign w:val="bottom"/>
          </w:tcPr>
          <w:p w14:paraId="51FC9814" w14:textId="78233979" w:rsidR="00D1492F" w:rsidRPr="00164560" w:rsidRDefault="000E2538" w:rsidP="003D3289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10</w:t>
            </w:r>
            <w:r w:rsidR="00426D7E" w:rsidRPr="00164560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19</w:t>
            </w:r>
            <w:r w:rsidR="00426D7E"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91331D" w:rsidRPr="00164560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="00426D7E" w:rsidRPr="00164560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</w:p>
        </w:tc>
      </w:tr>
      <w:tr w:rsidR="00D5280E" w:rsidRPr="00164560" w14:paraId="3A2665B3" w14:textId="77777777" w:rsidTr="004C0AAA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0A8C79EA" w:rsidR="00665BF3" w:rsidRPr="00164560" w:rsidRDefault="000F4874" w:rsidP="003D3289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164560">
              <w:rPr>
                <w:rFonts w:ascii="Times New Roman" w:hAnsi="Times New Roman" w:cs="Times New Roman"/>
                <w:sz w:val="28"/>
              </w:rPr>
              <w:t>Working Experience</w:t>
            </w:r>
          </w:p>
        </w:tc>
      </w:tr>
      <w:tr w:rsidR="004C0AAA" w:rsidRPr="00164560" w14:paraId="3D81CB96" w14:textId="77777777" w:rsidTr="004C0AAA">
        <w:trPr>
          <w:trHeight w:val="340"/>
        </w:trPr>
        <w:tc>
          <w:tcPr>
            <w:tcW w:w="7372" w:type="dxa"/>
            <w:gridSpan w:val="4"/>
            <w:tcBorders>
              <w:top w:val="single" w:sz="4" w:space="0" w:color="auto"/>
            </w:tcBorders>
            <w:vAlign w:val="bottom"/>
          </w:tcPr>
          <w:p w14:paraId="51F5A252" w14:textId="6677A0D3" w:rsidR="004C0AAA" w:rsidRDefault="004C0AAA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Siemens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Advanta</w:t>
            </w:r>
            <w:proofErr w:type="spellEnd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Consulting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5760F41C" w14:textId="166FEC9E" w:rsidR="004C0AAA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Munich</w:t>
            </w: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4C0AAA" w:rsidRPr="00164560" w14:paraId="4F644E47" w14:textId="77777777" w:rsidTr="004C0AAA">
        <w:trPr>
          <w:trHeight w:val="20"/>
        </w:trPr>
        <w:tc>
          <w:tcPr>
            <w:tcW w:w="7372" w:type="dxa"/>
            <w:gridSpan w:val="4"/>
            <w:vAlign w:val="bottom"/>
          </w:tcPr>
          <w:p w14:paraId="376C052C" w14:textId="6F7AA31B" w:rsidR="004C0AAA" w:rsidRPr="004C0AAA" w:rsidRDefault="004C0AAA" w:rsidP="004C0AAA">
            <w:pPr>
              <w:rPr>
                <w:rFonts w:ascii="Times New Roman" w:hAnsi="Times New Roman" w:cs="Times New Roman"/>
                <w:b/>
                <w:smallCaps/>
                <w:sz w:val="18"/>
                <w:szCs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Intern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Strategy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&amp; Innovation 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Consulting (contract signed)</w:t>
            </w:r>
          </w:p>
        </w:tc>
        <w:tc>
          <w:tcPr>
            <w:tcW w:w="3402" w:type="dxa"/>
            <w:gridSpan w:val="5"/>
            <w:vAlign w:val="bottom"/>
          </w:tcPr>
          <w:p w14:paraId="460F2DFE" w14:textId="6A232429" w:rsidR="004C0AAA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03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</w:p>
        </w:tc>
      </w:tr>
      <w:tr w:rsidR="00442A47" w:rsidRPr="00AF4439" w14:paraId="4FE2E161" w14:textId="77777777" w:rsidTr="00974B4A">
        <w:trPr>
          <w:trHeight w:val="20"/>
        </w:trPr>
        <w:tc>
          <w:tcPr>
            <w:tcW w:w="10774" w:type="dxa"/>
            <w:gridSpan w:val="9"/>
            <w:vAlign w:val="bottom"/>
          </w:tcPr>
          <w:p w14:paraId="03B8495B" w14:textId="5E232DC8" w:rsidR="00442A47" w:rsidRPr="00442A47" w:rsidRDefault="00442A47" w:rsidP="00442A47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42A47">
              <w:rPr>
                <w:rFonts w:ascii="Times New Roman" w:hAnsi="Times New Roman" w:cs="Times New Roman"/>
                <w:sz w:val="18"/>
                <w:lang w:val="en-US"/>
              </w:rPr>
              <w:t xml:space="preserve">Global strategy consultancy specializing in digital transformation, innovation, and corporate strategy for Siemens </w:t>
            </w:r>
            <w:proofErr w:type="spellStart"/>
            <w:r w:rsidR="00971FB1">
              <w:rPr>
                <w:rFonts w:ascii="Times New Roman" w:hAnsi="Times New Roman" w:cs="Times New Roman"/>
                <w:sz w:val="18"/>
                <w:lang w:val="en-US"/>
              </w:rPr>
              <w:t>aswell</w:t>
            </w:r>
            <w:proofErr w:type="spellEnd"/>
            <w:r w:rsidR="00971FB1">
              <w:rPr>
                <w:rFonts w:ascii="Times New Roman" w:hAnsi="Times New Roman" w:cs="Times New Roman"/>
                <w:sz w:val="18"/>
                <w:lang w:val="en-US"/>
              </w:rPr>
              <w:t xml:space="preserve"> as</w:t>
            </w:r>
            <w:r w:rsidRPr="00442A47">
              <w:rPr>
                <w:rFonts w:ascii="Times New Roman" w:hAnsi="Times New Roman" w:cs="Times New Roman"/>
                <w:sz w:val="18"/>
                <w:lang w:val="en-US"/>
              </w:rPr>
              <w:t xml:space="preserve"> external clients</w:t>
            </w:r>
          </w:p>
        </w:tc>
      </w:tr>
      <w:tr w:rsidR="004C0AAA" w:rsidRPr="00164560" w14:paraId="5D50C487" w14:textId="77777777" w:rsidTr="004C0AAA">
        <w:trPr>
          <w:trHeight w:val="340"/>
        </w:trPr>
        <w:tc>
          <w:tcPr>
            <w:tcW w:w="7372" w:type="dxa"/>
            <w:gridSpan w:val="4"/>
            <w:vAlign w:val="bottom"/>
          </w:tcPr>
          <w:p w14:paraId="445CE6B9" w14:textId="565180CC" w:rsidR="004C0AAA" w:rsidRPr="00164560" w:rsidRDefault="001B60C1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Eraneos</w:t>
            </w:r>
            <w:proofErr w:type="spellEnd"/>
            <w:r w:rsidR="004C0AAA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proofErr w:type="spellStart"/>
            <w:r w:rsidR="004C0AAA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402" w:type="dxa"/>
            <w:gridSpan w:val="5"/>
            <w:vAlign w:val="bottom"/>
          </w:tcPr>
          <w:p w14:paraId="3B0C2E16" w14:textId="292CB450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Düsseldorf</w:t>
            </w: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4C0AAA" w:rsidRPr="00164560" w14:paraId="7F597FB2" w14:textId="77777777" w:rsidTr="00995654">
        <w:trPr>
          <w:trHeight w:val="20"/>
        </w:trPr>
        <w:tc>
          <w:tcPr>
            <w:tcW w:w="7372" w:type="dxa"/>
            <w:gridSpan w:val="4"/>
            <w:vAlign w:val="bottom"/>
          </w:tcPr>
          <w:p w14:paraId="7E905445" w14:textId="5613E148" w:rsidR="004C0AAA" w:rsidRPr="00164560" w:rsidRDefault="004C0AAA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Intern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Strategy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Consulting (contract signed)</w:t>
            </w:r>
          </w:p>
        </w:tc>
        <w:tc>
          <w:tcPr>
            <w:tcW w:w="3402" w:type="dxa"/>
            <w:gridSpan w:val="5"/>
            <w:vAlign w:val="bottom"/>
          </w:tcPr>
          <w:p w14:paraId="01FDC41F" w14:textId="445FA8E4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/2025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12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/2025</w:t>
            </w:r>
          </w:p>
        </w:tc>
      </w:tr>
      <w:tr w:rsidR="004C0AAA" w:rsidRPr="00AF4439" w14:paraId="6A38B86F" w14:textId="77777777" w:rsidTr="00995654">
        <w:trPr>
          <w:trHeight w:val="20"/>
        </w:trPr>
        <w:tc>
          <w:tcPr>
            <w:tcW w:w="10774" w:type="dxa"/>
            <w:gridSpan w:val="9"/>
            <w:vAlign w:val="bottom"/>
          </w:tcPr>
          <w:p w14:paraId="2E32B439" w14:textId="2264E4A1" w:rsidR="004C0AAA" w:rsidRPr="00164560" w:rsidRDefault="004C0AAA" w:rsidP="004C0AA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Boutique strategy consultancy specialized in Energy, Finance, Insurance and Telecommunications</w:t>
            </w:r>
          </w:p>
        </w:tc>
      </w:tr>
      <w:tr w:rsidR="004C0AAA" w:rsidRPr="00164560" w14:paraId="050F6B12" w14:textId="77777777" w:rsidTr="00995654">
        <w:trPr>
          <w:trHeight w:val="340"/>
        </w:trPr>
        <w:tc>
          <w:tcPr>
            <w:tcW w:w="7372" w:type="dxa"/>
            <w:gridSpan w:val="4"/>
            <w:vAlign w:val="bottom"/>
          </w:tcPr>
          <w:p w14:paraId="2DF74B30" w14:textId="4E8EE9BF" w:rsidR="004C0AAA" w:rsidRPr="00164560" w:rsidRDefault="004C0AAA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Getsafe</w:t>
            </w:r>
            <w:proofErr w:type="spellEnd"/>
          </w:p>
        </w:tc>
        <w:tc>
          <w:tcPr>
            <w:tcW w:w="3402" w:type="dxa"/>
            <w:gridSpan w:val="5"/>
            <w:vAlign w:val="bottom"/>
          </w:tcPr>
          <w:p w14:paraId="030C2C62" w14:textId="6ADAAE26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Berlin, Germany</w:t>
            </w:r>
          </w:p>
        </w:tc>
      </w:tr>
      <w:tr w:rsidR="004C0AAA" w:rsidRPr="00164560" w14:paraId="4E75740A" w14:textId="77777777" w:rsidTr="00054653">
        <w:trPr>
          <w:trHeight w:val="20"/>
        </w:trPr>
        <w:tc>
          <w:tcPr>
            <w:tcW w:w="6791" w:type="dxa"/>
            <w:gridSpan w:val="2"/>
            <w:vAlign w:val="bottom"/>
          </w:tcPr>
          <w:p w14:paraId="69D642C5" w14:textId="5132BB57" w:rsidR="004C0AAA" w:rsidRPr="0003341F" w:rsidRDefault="004C0AAA" w:rsidP="004C0AAA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Strategy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Intern – COO &amp; CFO Office (Full-Time-Offer received)</w:t>
            </w:r>
          </w:p>
        </w:tc>
        <w:tc>
          <w:tcPr>
            <w:tcW w:w="3983" w:type="dxa"/>
            <w:gridSpan w:val="7"/>
            <w:vAlign w:val="bottom"/>
          </w:tcPr>
          <w:p w14:paraId="5BCC7A1C" w14:textId="012F3F15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06/2025 – 09/2025</w:t>
            </w:r>
          </w:p>
        </w:tc>
      </w:tr>
      <w:tr w:rsidR="004C0AAA" w:rsidRPr="00AF4439" w14:paraId="653E260F" w14:textId="77777777" w:rsidTr="00054653">
        <w:trPr>
          <w:trHeight w:val="20"/>
        </w:trPr>
        <w:tc>
          <w:tcPr>
            <w:tcW w:w="10774" w:type="dxa"/>
            <w:gridSpan w:val="9"/>
            <w:vAlign w:val="bottom"/>
          </w:tcPr>
          <w:p w14:paraId="6B18A3DA" w14:textId="30BEB914" w:rsidR="004C0AAA" w:rsidRPr="00D95C02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Achieved €</w:t>
            </w:r>
            <w:r w:rsidR="00284946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650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k in annual SaaS savings by leading a cost-cutting initiative; now scaling the program with the </w:t>
            </w:r>
            <w:r w:rsidR="00284946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CFO and Head of Finance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</w:t>
            </w:r>
          </w:p>
          <w:p w14:paraId="7E4FF7B3" w14:textId="5EFE7A3A" w:rsidR="004C0AAA" w:rsidRPr="000624EF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Enabled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transition from BaFin licensed insurance to 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MGA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platform model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by driving core compliance and controlling redesign; regularly aligned with CFO, COO &amp; Legal and initiated </w:t>
            </w:r>
            <w:proofErr w:type="spellStart"/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Getsafe’s</w:t>
            </w:r>
            <w:proofErr w:type="spellEnd"/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internal cybersecurity strategy as a follow-up</w:t>
            </w:r>
          </w:p>
          <w:p w14:paraId="5959CDEF" w14:textId="0BCB5BE3" w:rsidR="004C0AAA" w:rsidRPr="00D95C02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Reduced recurring workload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of the whole P&amp;O department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by ~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10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hours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weekly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per team member through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building AI Agents and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automation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s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of key processes</w:t>
            </w:r>
          </w:p>
        </w:tc>
      </w:tr>
      <w:tr w:rsidR="004C0AAA" w:rsidRPr="00164560" w14:paraId="418DB0EF" w14:textId="77777777" w:rsidTr="009E759B">
        <w:trPr>
          <w:trHeight w:val="283"/>
        </w:trPr>
        <w:tc>
          <w:tcPr>
            <w:tcW w:w="6791" w:type="dxa"/>
            <w:gridSpan w:val="2"/>
            <w:vAlign w:val="bottom"/>
          </w:tcPr>
          <w:p w14:paraId="2411D186" w14:textId="1D3F2A5F" w:rsidR="004C0AAA" w:rsidRPr="00164560" w:rsidRDefault="004C0AAA" w:rsidP="004C0AAA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Working Student Strategy – COO-Office (remote)</w:t>
            </w:r>
          </w:p>
        </w:tc>
        <w:tc>
          <w:tcPr>
            <w:tcW w:w="3983" w:type="dxa"/>
            <w:gridSpan w:val="7"/>
            <w:vAlign w:val="bottom"/>
          </w:tcPr>
          <w:p w14:paraId="19B4A0E8" w14:textId="01788F56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04/2025 – 05/2025</w:t>
            </w:r>
          </w:p>
        </w:tc>
      </w:tr>
      <w:tr w:rsidR="004C0AAA" w:rsidRPr="00AF4439" w14:paraId="02AF3813" w14:textId="77777777" w:rsidTr="007E4633">
        <w:trPr>
          <w:trHeight w:val="20"/>
        </w:trPr>
        <w:tc>
          <w:tcPr>
            <w:tcW w:w="10774" w:type="dxa"/>
            <w:gridSpan w:val="9"/>
            <w:vAlign w:val="bottom"/>
          </w:tcPr>
          <w:p w14:paraId="499C0D18" w14:textId="0B284ED9" w:rsidR="004C0AAA" w:rsidRPr="007F174E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Contributed to GTM planning</w:t>
            </w:r>
            <w:r w:rsidR="00410AF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, 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B2B2C offer design and value proposition development, as well as org-wide initiatives across ops, product, and talent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compensation 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in close collaboration with COO Sarina </w:t>
            </w:r>
            <w:proofErr w:type="spellStart"/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Hergarten</w:t>
            </w:r>
            <w:proofErr w:type="spellEnd"/>
          </w:p>
        </w:tc>
      </w:tr>
      <w:tr w:rsidR="004C0AAA" w:rsidRPr="00164560" w14:paraId="127C64E2" w14:textId="77777777" w:rsidTr="00054653">
        <w:trPr>
          <w:trHeight w:val="340"/>
        </w:trPr>
        <w:tc>
          <w:tcPr>
            <w:tcW w:w="7372" w:type="dxa"/>
            <w:gridSpan w:val="4"/>
            <w:vAlign w:val="bottom"/>
          </w:tcPr>
          <w:p w14:paraId="38F27285" w14:textId="2BBD618F" w:rsidR="004C0AAA" w:rsidRPr="00164560" w:rsidRDefault="004C0AAA" w:rsidP="004C0A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Perpetuo</w:t>
            </w:r>
            <w:proofErr w:type="spellEnd"/>
          </w:p>
        </w:tc>
        <w:tc>
          <w:tcPr>
            <w:tcW w:w="3402" w:type="dxa"/>
            <w:gridSpan w:val="5"/>
            <w:vAlign w:val="bottom"/>
          </w:tcPr>
          <w:p w14:paraId="4820196E" w14:textId="5CB1E483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Dortmund, Germany</w:t>
            </w:r>
          </w:p>
        </w:tc>
      </w:tr>
      <w:tr w:rsidR="004C0AAA" w:rsidRPr="00164560" w14:paraId="335D84E9" w14:textId="77777777" w:rsidTr="00F70A86">
        <w:trPr>
          <w:trHeight w:val="20"/>
        </w:trPr>
        <w:tc>
          <w:tcPr>
            <w:tcW w:w="6805" w:type="dxa"/>
            <w:gridSpan w:val="3"/>
            <w:vAlign w:val="bottom"/>
          </w:tcPr>
          <w:p w14:paraId="20B1570F" w14:textId="040EBF66" w:rsidR="004C0AAA" w:rsidRPr="00164560" w:rsidRDefault="004C0AAA" w:rsidP="004C0AAA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Intern in Strategy and Management Consulting</w:t>
            </w:r>
          </w:p>
        </w:tc>
        <w:tc>
          <w:tcPr>
            <w:tcW w:w="3969" w:type="dxa"/>
            <w:gridSpan w:val="6"/>
            <w:vAlign w:val="bottom"/>
          </w:tcPr>
          <w:p w14:paraId="0475B997" w14:textId="317B3CDC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01/2024 – 06/2024</w:t>
            </w:r>
          </w:p>
        </w:tc>
      </w:tr>
      <w:tr w:rsidR="004C0AAA" w:rsidRPr="00AF4439" w14:paraId="54C3D64C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52708D58" w14:textId="0D0E5FF7" w:rsidR="004C0AAA" w:rsidRPr="000624EF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Increased production efficiency by 10% by redesigning the warehouse layout for a high-tech manufacturing subsidiary of a leading German industrial group</w:t>
            </w:r>
          </w:p>
          <w:p w14:paraId="587CD934" w14:textId="006E179A" w:rsidR="004C0AAA" w:rsidRPr="000624EF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Supported a €500M IT insourcing program for a DAX-listed industrials firm by managing contract workflows and optimizing SharePoint, avoiding delays and enabling cost savings</w:t>
            </w:r>
          </w:p>
          <w:p w14:paraId="6DD9BA0F" w14:textId="2F0E09EC" w:rsidR="004C0AAA" w:rsidRPr="00284946" w:rsidRDefault="00284946" w:rsidP="00284946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Enabled implementation of a new visitor management system for a DAX-listed industrial firm by presenting strategic papers to the Steering Committee</w:t>
            </w:r>
          </w:p>
        </w:tc>
      </w:tr>
      <w:tr w:rsidR="004C0AAA" w:rsidRPr="00164560" w14:paraId="50AFEA03" w14:textId="77777777" w:rsidTr="00F70A86">
        <w:trPr>
          <w:trHeight w:val="340"/>
        </w:trPr>
        <w:tc>
          <w:tcPr>
            <w:tcW w:w="7655" w:type="dxa"/>
            <w:gridSpan w:val="5"/>
            <w:vAlign w:val="bottom"/>
          </w:tcPr>
          <w:p w14:paraId="42FB0D26" w14:textId="1E81B95B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Sparkasse Essen</w:t>
            </w:r>
          </w:p>
        </w:tc>
        <w:tc>
          <w:tcPr>
            <w:tcW w:w="3119" w:type="dxa"/>
            <w:gridSpan w:val="4"/>
            <w:vAlign w:val="bottom"/>
          </w:tcPr>
          <w:p w14:paraId="11E31BD8" w14:textId="6D8FB55F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Essen, Germany</w:t>
            </w:r>
          </w:p>
        </w:tc>
      </w:tr>
      <w:tr w:rsidR="004C0AAA" w:rsidRPr="00164560" w14:paraId="48328CB9" w14:textId="77777777" w:rsidTr="00011FE8">
        <w:trPr>
          <w:trHeight w:val="20"/>
        </w:trPr>
        <w:tc>
          <w:tcPr>
            <w:tcW w:w="7691" w:type="dxa"/>
            <w:gridSpan w:val="6"/>
            <w:vAlign w:val="bottom"/>
          </w:tcPr>
          <w:p w14:paraId="74B74B41" w14:textId="2A3CF218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Working Student in various Departments (Executive Board, Project Management, Corporate Rating)</w:t>
            </w:r>
          </w:p>
        </w:tc>
        <w:tc>
          <w:tcPr>
            <w:tcW w:w="3083" w:type="dxa"/>
            <w:gridSpan w:val="3"/>
            <w:vAlign w:val="bottom"/>
          </w:tcPr>
          <w:p w14:paraId="2CB21DEB" w14:textId="222D19A7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10/2022 – 12/2023</w:t>
            </w:r>
          </w:p>
        </w:tc>
      </w:tr>
      <w:tr w:rsidR="004C0AAA" w:rsidRPr="00AF4439" w14:paraId="7C4155D6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7E40CF86" w14:textId="77777777" w:rsidR="004C0AAA" w:rsidRPr="0007588D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7588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Improved process efficiency by 30% by co-leading the development of a company-wide software release policy</w:t>
            </w:r>
          </w:p>
          <w:p w14:paraId="176655F9" w14:textId="77777777" w:rsidR="004C0AAA" w:rsidRPr="0007588D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7588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Assessed creditworthiness of corporate and real estate clients with annual revenues exceeding €250M for lending decisions</w:t>
            </w:r>
          </w:p>
          <w:p w14:paraId="3658805E" w14:textId="21356350" w:rsidR="004C0AAA" w:rsidRPr="0007588D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7588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Delivered executive reporting insights by helping create the company-wide reporting manual and analyzing a stakeholder sustainability survey for the Executive Board</w:t>
            </w:r>
          </w:p>
        </w:tc>
      </w:tr>
      <w:tr w:rsidR="004C0AAA" w:rsidRPr="00164560" w14:paraId="414B4085" w14:textId="77777777" w:rsidTr="00FC247B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B50B36D" w:rsidR="004C0AAA" w:rsidRPr="00164560" w:rsidRDefault="004C0AAA" w:rsidP="004C0AAA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164560">
              <w:rPr>
                <w:rFonts w:ascii="Times New Roman" w:hAnsi="Times New Roman" w:cs="Times New Roman"/>
                <w:sz w:val="28"/>
              </w:rPr>
              <w:t>Engagement</w:t>
            </w:r>
          </w:p>
        </w:tc>
      </w:tr>
      <w:tr w:rsidR="004C0AAA" w:rsidRPr="00164560" w14:paraId="5F36F0E0" w14:textId="77777777" w:rsidTr="002E0528">
        <w:trPr>
          <w:trHeight w:val="340"/>
        </w:trPr>
        <w:tc>
          <w:tcPr>
            <w:tcW w:w="7655" w:type="dxa"/>
            <w:gridSpan w:val="5"/>
            <w:vAlign w:val="bottom"/>
          </w:tcPr>
          <w:p w14:paraId="7C6923B6" w14:textId="6A189F41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180 Degrees Consulting</w:t>
            </w:r>
          </w:p>
        </w:tc>
        <w:tc>
          <w:tcPr>
            <w:tcW w:w="3119" w:type="dxa"/>
            <w:gridSpan w:val="4"/>
            <w:vAlign w:val="bottom"/>
          </w:tcPr>
          <w:p w14:paraId="688C08B5" w14:textId="234F06C8" w:rsidR="004C0AAA" w:rsidRPr="00164560" w:rsidRDefault="004C0AAA" w:rsidP="004C0AAA">
            <w:pPr>
              <w:pStyle w:val="Ort"/>
              <w:rPr>
                <w:rFonts w:ascii="Times New Roman" w:hAnsi="Times New Roman" w:cs="Times New Roman"/>
                <w:i w:val="0"/>
                <w:sz w:val="18"/>
                <w:szCs w:val="18"/>
              </w:rPr>
            </w:pPr>
            <w:proofErr w:type="spellStart"/>
            <w:r w:rsidRPr="00164560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Lisbon</w:t>
            </w:r>
            <w:proofErr w:type="spellEnd"/>
            <w:r w:rsidRPr="00164560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, Portugal</w:t>
            </w:r>
          </w:p>
        </w:tc>
      </w:tr>
      <w:tr w:rsidR="004C0AAA" w:rsidRPr="00164560" w14:paraId="23CA8B90" w14:textId="77777777" w:rsidTr="007E4633">
        <w:trPr>
          <w:trHeight w:val="20"/>
        </w:trPr>
        <w:tc>
          <w:tcPr>
            <w:tcW w:w="7655" w:type="dxa"/>
            <w:gridSpan w:val="5"/>
            <w:vAlign w:val="bottom"/>
          </w:tcPr>
          <w:p w14:paraId="71456D22" w14:textId="5169715A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Board Member in External Business Development</w:t>
            </w:r>
          </w:p>
        </w:tc>
        <w:tc>
          <w:tcPr>
            <w:tcW w:w="3119" w:type="dxa"/>
            <w:gridSpan w:val="4"/>
            <w:vAlign w:val="bottom"/>
          </w:tcPr>
          <w:p w14:paraId="0F78AE7C" w14:textId="781F0F7A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01/2025 – </w:t>
            </w:r>
            <w:proofErr w:type="spellStart"/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today</w:t>
            </w:r>
            <w:proofErr w:type="spellEnd"/>
          </w:p>
        </w:tc>
      </w:tr>
      <w:tr w:rsidR="004C0AAA" w:rsidRPr="00AF4439" w14:paraId="57D270B5" w14:textId="77777777" w:rsidTr="007E4633">
        <w:trPr>
          <w:trHeight w:val="20"/>
        </w:trPr>
        <w:tc>
          <w:tcPr>
            <w:tcW w:w="10774" w:type="dxa"/>
            <w:gridSpan w:val="9"/>
            <w:vAlign w:val="bottom"/>
          </w:tcPr>
          <w:p w14:paraId="79374156" w14:textId="2516A40C" w:rsidR="004C0AAA" w:rsidRPr="00284946" w:rsidRDefault="004C0AAA" w:rsidP="0028494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Acquired </w:t>
            </w:r>
            <w:r w:rsidR="00E23B33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an </w:t>
            </w:r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international growth project for a US </w:t>
            </w:r>
            <w:proofErr w:type="gramStart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>low-profit</w:t>
            </w:r>
            <w:proofErr w:type="gramEnd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focused on water access in </w:t>
            </w:r>
            <w:proofErr w:type="spellStart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>LatAm</w:t>
            </w:r>
            <w:proofErr w:type="spellEnd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&amp; Africa, and formed strategic partnerships</w:t>
            </w:r>
            <w:r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including BRYCK to expand our project pipeline</w:t>
            </w:r>
          </w:p>
        </w:tc>
      </w:tr>
      <w:tr w:rsidR="004C0AAA" w:rsidRPr="00164560" w14:paraId="7425CEF9" w14:textId="77777777" w:rsidTr="009E759B">
        <w:trPr>
          <w:trHeight w:val="283"/>
        </w:trPr>
        <w:tc>
          <w:tcPr>
            <w:tcW w:w="7655" w:type="dxa"/>
            <w:gridSpan w:val="5"/>
            <w:vAlign w:val="bottom"/>
          </w:tcPr>
          <w:p w14:paraId="12984906" w14:textId="5B126AD2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Consultant for Social Impact</w:t>
            </w:r>
          </w:p>
        </w:tc>
        <w:tc>
          <w:tcPr>
            <w:tcW w:w="3119" w:type="dxa"/>
            <w:gridSpan w:val="4"/>
            <w:vAlign w:val="bottom"/>
          </w:tcPr>
          <w:p w14:paraId="77362B3E" w14:textId="69EB5701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09/2024 – 12/2024</w:t>
            </w:r>
          </w:p>
        </w:tc>
      </w:tr>
      <w:tr w:rsidR="004C0AAA" w:rsidRPr="00AF4439" w14:paraId="53506585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3F5FA52C" w14:textId="04F0AD6B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Analyzed the financial information flow between employees and the finance department for </w:t>
            </w:r>
            <w:proofErr w:type="spellStart"/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Cáritas</w:t>
            </w:r>
            <w:proofErr w:type="spellEnd"/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Portuguesa and developed a prioritization strategy for the new head of finance to improve document management and transparency</w:t>
            </w:r>
          </w:p>
        </w:tc>
      </w:tr>
      <w:tr w:rsidR="004C0AAA" w:rsidRPr="00164560" w14:paraId="74251178" w14:textId="77777777" w:rsidTr="00F70A86">
        <w:trPr>
          <w:trHeight w:val="340"/>
        </w:trPr>
        <w:tc>
          <w:tcPr>
            <w:tcW w:w="7655" w:type="dxa"/>
            <w:gridSpan w:val="5"/>
            <w:vAlign w:val="bottom"/>
          </w:tcPr>
          <w:p w14:paraId="23826F21" w14:textId="0F8CBE03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 xml:space="preserve">SV Teutonia 1919 Bochum-Riemke Handball e.V. </w:t>
            </w:r>
          </w:p>
        </w:tc>
        <w:tc>
          <w:tcPr>
            <w:tcW w:w="3119" w:type="dxa"/>
            <w:gridSpan w:val="4"/>
            <w:vAlign w:val="bottom"/>
          </w:tcPr>
          <w:p w14:paraId="58208F44" w14:textId="04007861" w:rsidR="004C0AAA" w:rsidRPr="00164560" w:rsidRDefault="004C0AAA" w:rsidP="004C0AA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Bochum, Germany</w:t>
            </w:r>
          </w:p>
        </w:tc>
      </w:tr>
      <w:tr w:rsidR="004C0AAA" w:rsidRPr="00164560" w14:paraId="4F59C612" w14:textId="77777777" w:rsidTr="007E4633">
        <w:trPr>
          <w:trHeight w:val="20"/>
        </w:trPr>
        <w:tc>
          <w:tcPr>
            <w:tcW w:w="7655" w:type="dxa"/>
            <w:gridSpan w:val="5"/>
            <w:vAlign w:val="bottom"/>
          </w:tcPr>
          <w:p w14:paraId="32F07601" w14:textId="53C9DAB2" w:rsidR="004C0AAA" w:rsidRPr="00164560" w:rsidRDefault="004C0AAA" w:rsidP="004C0AAA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Youth Coach of the male Handball U-19 Team</w:t>
            </w:r>
          </w:p>
        </w:tc>
        <w:tc>
          <w:tcPr>
            <w:tcW w:w="3119" w:type="dxa"/>
            <w:gridSpan w:val="4"/>
            <w:vAlign w:val="bottom"/>
          </w:tcPr>
          <w:p w14:paraId="45DD2178" w14:textId="271821C5" w:rsidR="004C0AAA" w:rsidRPr="00164560" w:rsidRDefault="004C0AAA" w:rsidP="004C0AAA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01/2023 – 05/2024</w:t>
            </w:r>
          </w:p>
        </w:tc>
      </w:tr>
      <w:tr w:rsidR="004C0AAA" w:rsidRPr="00AF4439" w14:paraId="02437711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68CFAD97" w14:textId="21D54F37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Coached a team of 16 young talents to win the league and get promoted for the next season</w:t>
            </w:r>
          </w:p>
        </w:tc>
      </w:tr>
      <w:tr w:rsidR="004C0AAA" w:rsidRPr="00164560" w14:paraId="4AF19DD1" w14:textId="77777777" w:rsidTr="00F70A86">
        <w:trPr>
          <w:trHeight w:val="340"/>
        </w:trPr>
        <w:tc>
          <w:tcPr>
            <w:tcW w:w="6805" w:type="dxa"/>
            <w:gridSpan w:val="3"/>
            <w:vAlign w:val="bottom"/>
          </w:tcPr>
          <w:p w14:paraId="7756FD9A" w14:textId="3C6A8DB9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TUSEM Sport und Marketing GmbH</w:t>
            </w:r>
          </w:p>
        </w:tc>
        <w:tc>
          <w:tcPr>
            <w:tcW w:w="3969" w:type="dxa"/>
            <w:gridSpan w:val="6"/>
            <w:vAlign w:val="bottom"/>
          </w:tcPr>
          <w:p w14:paraId="30626CB8" w14:textId="747DDCB4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Essen, Germany</w:t>
            </w:r>
          </w:p>
        </w:tc>
      </w:tr>
      <w:tr w:rsidR="004C0AAA" w:rsidRPr="00164560" w14:paraId="56372BDE" w14:textId="77777777" w:rsidTr="00F70A86">
        <w:trPr>
          <w:trHeight w:val="20"/>
        </w:trPr>
        <w:tc>
          <w:tcPr>
            <w:tcW w:w="8222" w:type="dxa"/>
            <w:gridSpan w:val="8"/>
            <w:vAlign w:val="bottom"/>
          </w:tcPr>
          <w:p w14:paraId="3C87D247" w14:textId="1B79E0D9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164560">
              <w:rPr>
                <w:rFonts w:ascii="Times New Roman" w:hAnsi="Times New Roman" w:cs="Times New Roman"/>
                <w:sz w:val="18"/>
                <w:lang w:val="de-AT"/>
              </w:rPr>
              <w:t>Professional Youth Handball Player</w:t>
            </w:r>
          </w:p>
        </w:tc>
        <w:tc>
          <w:tcPr>
            <w:tcW w:w="2552" w:type="dxa"/>
            <w:vAlign w:val="bottom"/>
          </w:tcPr>
          <w:p w14:paraId="288A2195" w14:textId="781C8450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09/2013 – 06/2021</w:t>
            </w:r>
          </w:p>
        </w:tc>
      </w:tr>
      <w:tr w:rsidR="004C0AAA" w:rsidRPr="00AF4439" w14:paraId="7ECB507F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2CC438FF" w14:textId="19B7F7C7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Led a team of 20 players as captain of the U17 North Rhine League and U19 Bundesliga team (national-wide league)</w:t>
            </w:r>
          </w:p>
        </w:tc>
      </w:tr>
      <w:tr w:rsidR="004C0AAA" w:rsidRPr="00164560" w14:paraId="30107369" w14:textId="77777777" w:rsidTr="00BA3BB3">
        <w:trPr>
          <w:trHeight w:val="283"/>
        </w:trPr>
        <w:tc>
          <w:tcPr>
            <w:tcW w:w="7655" w:type="dxa"/>
            <w:gridSpan w:val="5"/>
            <w:vAlign w:val="bottom"/>
          </w:tcPr>
          <w:p w14:paraId="1A011203" w14:textId="7577A5CB" w:rsidR="004C0AAA" w:rsidRPr="00164560" w:rsidRDefault="004C0AAA" w:rsidP="004C0AAA">
            <w:pPr>
              <w:pStyle w:val="Beschreibung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sz w:val="18"/>
                <w:lang w:val="de-AT"/>
              </w:rPr>
            </w:pPr>
            <w:r w:rsidRPr="00164560">
              <w:rPr>
                <w:rFonts w:ascii="Times New Roman" w:hAnsi="Times New Roman" w:cs="Times New Roman"/>
                <w:i/>
                <w:sz w:val="18"/>
                <w:lang w:val="de-AT"/>
              </w:rPr>
              <w:t>Handball Referee</w:t>
            </w:r>
          </w:p>
        </w:tc>
        <w:tc>
          <w:tcPr>
            <w:tcW w:w="3119" w:type="dxa"/>
            <w:gridSpan w:val="4"/>
            <w:vAlign w:val="bottom"/>
          </w:tcPr>
          <w:p w14:paraId="0CF1B744" w14:textId="7B44CB6F" w:rsidR="004C0AAA" w:rsidRPr="00164560" w:rsidRDefault="004C0AAA" w:rsidP="004C0AAA">
            <w:pPr>
              <w:pStyle w:val="Beschreibung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09/2015 – 08/2017</w:t>
            </w:r>
          </w:p>
        </w:tc>
      </w:tr>
      <w:tr w:rsidR="004C0AAA" w:rsidRPr="00AF4439" w14:paraId="266D1966" w14:textId="77777777" w:rsidTr="00D62137">
        <w:trPr>
          <w:trHeight w:val="20"/>
        </w:trPr>
        <w:tc>
          <w:tcPr>
            <w:tcW w:w="10774" w:type="dxa"/>
            <w:gridSpan w:val="9"/>
            <w:vAlign w:val="bottom"/>
          </w:tcPr>
          <w:p w14:paraId="192E75E2" w14:textId="29DCABB2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Fostered sportsmanship and fair play while officiating matches</w:t>
            </w:r>
          </w:p>
        </w:tc>
      </w:tr>
      <w:tr w:rsidR="004C0AAA" w:rsidRPr="00164560" w14:paraId="482569A2" w14:textId="77777777" w:rsidTr="00FC247B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9CF9A9C" w:rsidR="004C0AAA" w:rsidRPr="00164560" w:rsidRDefault="004C0AAA" w:rsidP="004C0AAA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4C0AAA" w:rsidRPr="00AF4439" w14:paraId="2B257790" w14:textId="77777777" w:rsidTr="00D62137">
        <w:trPr>
          <w:trHeight w:val="340"/>
        </w:trPr>
        <w:tc>
          <w:tcPr>
            <w:tcW w:w="1077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64CEACD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lang w:val="en-US"/>
              </w:rPr>
              <w:t>Languages:</w:t>
            </w:r>
            <w:r w:rsidRPr="0016456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German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native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English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fluent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Danish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Portuguese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basic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</w:t>
            </w:r>
          </w:p>
        </w:tc>
      </w:tr>
      <w:tr w:rsidR="004C0AAA" w:rsidRPr="00AF4439" w14:paraId="18BEF75F" w14:textId="77777777" w:rsidTr="00C22987">
        <w:trPr>
          <w:trHeight w:val="312"/>
        </w:trPr>
        <w:tc>
          <w:tcPr>
            <w:tcW w:w="10774" w:type="dxa"/>
            <w:gridSpan w:val="9"/>
            <w:vAlign w:val="bottom"/>
          </w:tcPr>
          <w:p w14:paraId="48F5CCCF" w14:textId="1839ADDC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lang w:val="en-US"/>
              </w:rPr>
              <w:t>Technical:</w:t>
            </w:r>
            <w:r w:rsidRPr="0016456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Microsoft Office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advanced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Data analysis using Python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Data analysis using R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</w:t>
            </w:r>
          </w:p>
        </w:tc>
      </w:tr>
    </w:tbl>
    <w:p w14:paraId="4781CA29" w14:textId="77777777" w:rsidR="0009328D" w:rsidRPr="00164560" w:rsidRDefault="0009328D" w:rsidP="0009328D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sectPr w:rsidR="0009328D" w:rsidRPr="00164560" w:rsidSect="009E759B">
      <w:footerReference w:type="even" r:id="rId8"/>
      <w:pgSz w:w="11906" w:h="16838"/>
      <w:pgMar w:top="45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AC1A" w14:textId="77777777" w:rsidR="007801FB" w:rsidRDefault="007801FB" w:rsidP="00BE053D">
      <w:pPr>
        <w:spacing w:after="0" w:line="240" w:lineRule="auto"/>
      </w:pPr>
      <w:r>
        <w:separator/>
      </w:r>
    </w:p>
  </w:endnote>
  <w:endnote w:type="continuationSeparator" w:id="0">
    <w:p w14:paraId="11DDADA1" w14:textId="77777777" w:rsidR="007801FB" w:rsidRDefault="007801F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8413" w14:textId="77777777" w:rsidR="007801FB" w:rsidRDefault="007801FB" w:rsidP="00BE053D">
      <w:pPr>
        <w:spacing w:after="0" w:line="240" w:lineRule="auto"/>
      </w:pPr>
      <w:r>
        <w:separator/>
      </w:r>
    </w:p>
  </w:footnote>
  <w:footnote w:type="continuationSeparator" w:id="0">
    <w:p w14:paraId="33ECD704" w14:textId="77777777" w:rsidR="007801FB" w:rsidRDefault="007801F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B82C47"/>
    <w:multiLevelType w:val="hybridMultilevel"/>
    <w:tmpl w:val="A1A25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41491"/>
    <w:multiLevelType w:val="hybridMultilevel"/>
    <w:tmpl w:val="6722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53D81"/>
    <w:multiLevelType w:val="hybridMultilevel"/>
    <w:tmpl w:val="97646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85274"/>
    <w:multiLevelType w:val="multilevel"/>
    <w:tmpl w:val="CDB65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E4148E"/>
    <w:multiLevelType w:val="multilevel"/>
    <w:tmpl w:val="817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073EB4"/>
    <w:multiLevelType w:val="hybridMultilevel"/>
    <w:tmpl w:val="7E02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E1EE3"/>
    <w:multiLevelType w:val="hybridMultilevel"/>
    <w:tmpl w:val="34807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DD1788"/>
    <w:multiLevelType w:val="multilevel"/>
    <w:tmpl w:val="013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33BD1"/>
    <w:multiLevelType w:val="multilevel"/>
    <w:tmpl w:val="E7149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6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5"/>
  </w:num>
  <w:num w:numId="8" w16cid:durableId="1075594514">
    <w:abstractNumId w:val="27"/>
  </w:num>
  <w:num w:numId="9" w16cid:durableId="898982785">
    <w:abstractNumId w:val="13"/>
  </w:num>
  <w:num w:numId="10" w16cid:durableId="185335975">
    <w:abstractNumId w:val="30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6"/>
  </w:num>
  <w:num w:numId="16" w16cid:durableId="19404558">
    <w:abstractNumId w:val="4"/>
  </w:num>
  <w:num w:numId="17" w16cid:durableId="214433808">
    <w:abstractNumId w:val="20"/>
  </w:num>
  <w:num w:numId="18" w16cid:durableId="1430194805">
    <w:abstractNumId w:val="3"/>
  </w:num>
  <w:num w:numId="19" w16cid:durableId="1216696515">
    <w:abstractNumId w:val="23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9"/>
  </w:num>
  <w:num w:numId="23" w16cid:durableId="1852791210">
    <w:abstractNumId w:val="8"/>
  </w:num>
  <w:num w:numId="24" w16cid:durableId="1732848252">
    <w:abstractNumId w:val="25"/>
  </w:num>
  <w:num w:numId="25" w16cid:durableId="2059933785">
    <w:abstractNumId w:val="18"/>
  </w:num>
  <w:num w:numId="26" w16cid:durableId="1141190438">
    <w:abstractNumId w:val="24"/>
  </w:num>
  <w:num w:numId="27" w16cid:durableId="2081824433">
    <w:abstractNumId w:val="24"/>
  </w:num>
  <w:num w:numId="28" w16cid:durableId="247810770">
    <w:abstractNumId w:val="32"/>
  </w:num>
  <w:num w:numId="29" w16cid:durableId="1235355891">
    <w:abstractNumId w:val="24"/>
  </w:num>
  <w:num w:numId="30" w16cid:durableId="1063328670">
    <w:abstractNumId w:val="24"/>
  </w:num>
  <w:num w:numId="31" w16cid:durableId="1942954596">
    <w:abstractNumId w:val="24"/>
  </w:num>
  <w:num w:numId="32" w16cid:durableId="446895799">
    <w:abstractNumId w:val="24"/>
  </w:num>
  <w:num w:numId="33" w16cid:durableId="400325743">
    <w:abstractNumId w:val="24"/>
  </w:num>
  <w:num w:numId="34" w16cid:durableId="902838848">
    <w:abstractNumId w:val="24"/>
  </w:num>
  <w:num w:numId="35" w16cid:durableId="2093575521">
    <w:abstractNumId w:val="24"/>
  </w:num>
  <w:num w:numId="36" w16cid:durableId="1443724067">
    <w:abstractNumId w:val="24"/>
  </w:num>
  <w:num w:numId="37" w16cid:durableId="1255017026">
    <w:abstractNumId w:val="24"/>
  </w:num>
  <w:num w:numId="38" w16cid:durableId="358548942">
    <w:abstractNumId w:val="24"/>
  </w:num>
  <w:num w:numId="39" w16cid:durableId="2062249571">
    <w:abstractNumId w:val="7"/>
  </w:num>
  <w:num w:numId="40" w16cid:durableId="1517185739">
    <w:abstractNumId w:val="17"/>
  </w:num>
  <w:num w:numId="41" w16cid:durableId="100341251">
    <w:abstractNumId w:val="14"/>
  </w:num>
  <w:num w:numId="42" w16cid:durableId="1462501406">
    <w:abstractNumId w:val="21"/>
  </w:num>
  <w:num w:numId="43" w16cid:durableId="1728992945">
    <w:abstractNumId w:val="24"/>
  </w:num>
  <w:num w:numId="44" w16cid:durableId="522747757">
    <w:abstractNumId w:val="31"/>
  </w:num>
  <w:num w:numId="45" w16cid:durableId="1258903646">
    <w:abstractNumId w:val="24"/>
  </w:num>
  <w:num w:numId="46" w16cid:durableId="1535927128">
    <w:abstractNumId w:val="28"/>
  </w:num>
  <w:num w:numId="47" w16cid:durableId="66204966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C97"/>
    <w:rsid w:val="000062C0"/>
    <w:rsid w:val="00011FE8"/>
    <w:rsid w:val="00014F00"/>
    <w:rsid w:val="00016B17"/>
    <w:rsid w:val="000246F2"/>
    <w:rsid w:val="0003341F"/>
    <w:rsid w:val="00033673"/>
    <w:rsid w:val="00040807"/>
    <w:rsid w:val="00054653"/>
    <w:rsid w:val="00056807"/>
    <w:rsid w:val="00061D33"/>
    <w:rsid w:val="000624EF"/>
    <w:rsid w:val="00062D0D"/>
    <w:rsid w:val="00064643"/>
    <w:rsid w:val="0007588D"/>
    <w:rsid w:val="00087747"/>
    <w:rsid w:val="00092A2C"/>
    <w:rsid w:val="0009328D"/>
    <w:rsid w:val="00094914"/>
    <w:rsid w:val="000A1FDA"/>
    <w:rsid w:val="000A46A0"/>
    <w:rsid w:val="000B0CC6"/>
    <w:rsid w:val="000B1C58"/>
    <w:rsid w:val="000B63E2"/>
    <w:rsid w:val="000B6548"/>
    <w:rsid w:val="000B6A3A"/>
    <w:rsid w:val="000C7116"/>
    <w:rsid w:val="000D1079"/>
    <w:rsid w:val="000D671A"/>
    <w:rsid w:val="000E2538"/>
    <w:rsid w:val="000E5529"/>
    <w:rsid w:val="000F4874"/>
    <w:rsid w:val="000F4E39"/>
    <w:rsid w:val="000F527B"/>
    <w:rsid w:val="00103EC5"/>
    <w:rsid w:val="00113B64"/>
    <w:rsid w:val="00114560"/>
    <w:rsid w:val="00116C6E"/>
    <w:rsid w:val="00120DB7"/>
    <w:rsid w:val="00125CA6"/>
    <w:rsid w:val="00130E96"/>
    <w:rsid w:val="0013488E"/>
    <w:rsid w:val="001411DD"/>
    <w:rsid w:val="001515BE"/>
    <w:rsid w:val="00156FC9"/>
    <w:rsid w:val="0016075B"/>
    <w:rsid w:val="00162A5A"/>
    <w:rsid w:val="00164560"/>
    <w:rsid w:val="00172867"/>
    <w:rsid w:val="00175B6D"/>
    <w:rsid w:val="001800F7"/>
    <w:rsid w:val="001901ED"/>
    <w:rsid w:val="00193CC6"/>
    <w:rsid w:val="0019483A"/>
    <w:rsid w:val="001977C0"/>
    <w:rsid w:val="001A3152"/>
    <w:rsid w:val="001A46BF"/>
    <w:rsid w:val="001A481B"/>
    <w:rsid w:val="001A7575"/>
    <w:rsid w:val="001B0186"/>
    <w:rsid w:val="001B60C1"/>
    <w:rsid w:val="001B62CA"/>
    <w:rsid w:val="001D25E1"/>
    <w:rsid w:val="001D33CD"/>
    <w:rsid w:val="001D4776"/>
    <w:rsid w:val="001D4DCD"/>
    <w:rsid w:val="001E4EF7"/>
    <w:rsid w:val="001F2DEF"/>
    <w:rsid w:val="001F4175"/>
    <w:rsid w:val="002031E4"/>
    <w:rsid w:val="00214766"/>
    <w:rsid w:val="00223A4D"/>
    <w:rsid w:val="002270B1"/>
    <w:rsid w:val="0023054D"/>
    <w:rsid w:val="00232CB5"/>
    <w:rsid w:val="00234A7E"/>
    <w:rsid w:val="00242245"/>
    <w:rsid w:val="0024373D"/>
    <w:rsid w:val="002508C2"/>
    <w:rsid w:val="00262419"/>
    <w:rsid w:val="002649ED"/>
    <w:rsid w:val="00267252"/>
    <w:rsid w:val="00274CC5"/>
    <w:rsid w:val="00282DB0"/>
    <w:rsid w:val="00284946"/>
    <w:rsid w:val="00290D53"/>
    <w:rsid w:val="002B2091"/>
    <w:rsid w:val="002B29B5"/>
    <w:rsid w:val="002B4D5F"/>
    <w:rsid w:val="002B5ABF"/>
    <w:rsid w:val="002B6898"/>
    <w:rsid w:val="002C5A3D"/>
    <w:rsid w:val="002C6972"/>
    <w:rsid w:val="002D13F5"/>
    <w:rsid w:val="002D2B32"/>
    <w:rsid w:val="002D4516"/>
    <w:rsid w:val="002E0528"/>
    <w:rsid w:val="002E5D4A"/>
    <w:rsid w:val="002F1578"/>
    <w:rsid w:val="002F46AD"/>
    <w:rsid w:val="003101F0"/>
    <w:rsid w:val="00310EA4"/>
    <w:rsid w:val="00314B7A"/>
    <w:rsid w:val="00320E29"/>
    <w:rsid w:val="00324591"/>
    <w:rsid w:val="00324BC5"/>
    <w:rsid w:val="00325F9A"/>
    <w:rsid w:val="00340BAB"/>
    <w:rsid w:val="0034147D"/>
    <w:rsid w:val="003418E0"/>
    <w:rsid w:val="003424A1"/>
    <w:rsid w:val="0034776B"/>
    <w:rsid w:val="00347F8D"/>
    <w:rsid w:val="00350107"/>
    <w:rsid w:val="00353993"/>
    <w:rsid w:val="003560F1"/>
    <w:rsid w:val="003567AF"/>
    <w:rsid w:val="00372F7B"/>
    <w:rsid w:val="003733E5"/>
    <w:rsid w:val="00380BBE"/>
    <w:rsid w:val="00383BF9"/>
    <w:rsid w:val="00390EA6"/>
    <w:rsid w:val="00392E63"/>
    <w:rsid w:val="003A0CE5"/>
    <w:rsid w:val="003B35DF"/>
    <w:rsid w:val="003B4C96"/>
    <w:rsid w:val="003D3289"/>
    <w:rsid w:val="003D51EA"/>
    <w:rsid w:val="003E1F01"/>
    <w:rsid w:val="003E27C3"/>
    <w:rsid w:val="003F3E3F"/>
    <w:rsid w:val="003F5187"/>
    <w:rsid w:val="003F60C4"/>
    <w:rsid w:val="004067B8"/>
    <w:rsid w:val="00410AFD"/>
    <w:rsid w:val="00411F95"/>
    <w:rsid w:val="004154BE"/>
    <w:rsid w:val="0041705E"/>
    <w:rsid w:val="0042013D"/>
    <w:rsid w:val="00421512"/>
    <w:rsid w:val="004222C8"/>
    <w:rsid w:val="00422F83"/>
    <w:rsid w:val="00426D7E"/>
    <w:rsid w:val="00432EB3"/>
    <w:rsid w:val="004337CD"/>
    <w:rsid w:val="0043430C"/>
    <w:rsid w:val="00435053"/>
    <w:rsid w:val="00435E6D"/>
    <w:rsid w:val="00442A47"/>
    <w:rsid w:val="00443668"/>
    <w:rsid w:val="00446AFA"/>
    <w:rsid w:val="00456B0D"/>
    <w:rsid w:val="00457B4B"/>
    <w:rsid w:val="00465D41"/>
    <w:rsid w:val="00476AF8"/>
    <w:rsid w:val="00484FD7"/>
    <w:rsid w:val="004929FB"/>
    <w:rsid w:val="00492C1A"/>
    <w:rsid w:val="00494BBA"/>
    <w:rsid w:val="004A021B"/>
    <w:rsid w:val="004A54BA"/>
    <w:rsid w:val="004B6A5E"/>
    <w:rsid w:val="004C0AAA"/>
    <w:rsid w:val="004C42B4"/>
    <w:rsid w:val="004C60DF"/>
    <w:rsid w:val="004D792E"/>
    <w:rsid w:val="004D7EF7"/>
    <w:rsid w:val="004F77D9"/>
    <w:rsid w:val="005057C2"/>
    <w:rsid w:val="00505E7B"/>
    <w:rsid w:val="00507EA7"/>
    <w:rsid w:val="00510AEB"/>
    <w:rsid w:val="0051520D"/>
    <w:rsid w:val="00515D0F"/>
    <w:rsid w:val="00526089"/>
    <w:rsid w:val="00527A28"/>
    <w:rsid w:val="00527DCA"/>
    <w:rsid w:val="00562141"/>
    <w:rsid w:val="005716D4"/>
    <w:rsid w:val="00571B60"/>
    <w:rsid w:val="0058365F"/>
    <w:rsid w:val="00585A4D"/>
    <w:rsid w:val="005952DE"/>
    <w:rsid w:val="005D5524"/>
    <w:rsid w:val="005D6329"/>
    <w:rsid w:val="005E185A"/>
    <w:rsid w:val="005E57F6"/>
    <w:rsid w:val="005E6313"/>
    <w:rsid w:val="006058D8"/>
    <w:rsid w:val="00610200"/>
    <w:rsid w:val="00611446"/>
    <w:rsid w:val="00623699"/>
    <w:rsid w:val="00632D5A"/>
    <w:rsid w:val="00634CC6"/>
    <w:rsid w:val="00635515"/>
    <w:rsid w:val="006414CE"/>
    <w:rsid w:val="006533CE"/>
    <w:rsid w:val="006546FD"/>
    <w:rsid w:val="00655E84"/>
    <w:rsid w:val="0065790B"/>
    <w:rsid w:val="00665BF3"/>
    <w:rsid w:val="006732D6"/>
    <w:rsid w:val="00674471"/>
    <w:rsid w:val="006846E1"/>
    <w:rsid w:val="0069289D"/>
    <w:rsid w:val="00693E09"/>
    <w:rsid w:val="0069572A"/>
    <w:rsid w:val="00695F35"/>
    <w:rsid w:val="006A2DE9"/>
    <w:rsid w:val="006A7230"/>
    <w:rsid w:val="006B3A5D"/>
    <w:rsid w:val="006B4E32"/>
    <w:rsid w:val="006B72C7"/>
    <w:rsid w:val="006B7F78"/>
    <w:rsid w:val="006C2252"/>
    <w:rsid w:val="006D7F7F"/>
    <w:rsid w:val="006E071C"/>
    <w:rsid w:val="006E2C9C"/>
    <w:rsid w:val="006E3744"/>
    <w:rsid w:val="006E40EF"/>
    <w:rsid w:val="006F0039"/>
    <w:rsid w:val="007035F9"/>
    <w:rsid w:val="00707B89"/>
    <w:rsid w:val="00711CEF"/>
    <w:rsid w:val="00720320"/>
    <w:rsid w:val="0072177F"/>
    <w:rsid w:val="00723643"/>
    <w:rsid w:val="00725C84"/>
    <w:rsid w:val="00725D3C"/>
    <w:rsid w:val="00725FB9"/>
    <w:rsid w:val="00733DA1"/>
    <w:rsid w:val="00736198"/>
    <w:rsid w:val="00737822"/>
    <w:rsid w:val="0074111D"/>
    <w:rsid w:val="00744170"/>
    <w:rsid w:val="00745386"/>
    <w:rsid w:val="00750A61"/>
    <w:rsid w:val="00753D4A"/>
    <w:rsid w:val="00756912"/>
    <w:rsid w:val="00761609"/>
    <w:rsid w:val="00763DCE"/>
    <w:rsid w:val="007701F7"/>
    <w:rsid w:val="007760C3"/>
    <w:rsid w:val="00776C46"/>
    <w:rsid w:val="007801FB"/>
    <w:rsid w:val="0078260B"/>
    <w:rsid w:val="007838D1"/>
    <w:rsid w:val="00785254"/>
    <w:rsid w:val="00785853"/>
    <w:rsid w:val="00786597"/>
    <w:rsid w:val="00786F75"/>
    <w:rsid w:val="007966F0"/>
    <w:rsid w:val="00797BFC"/>
    <w:rsid w:val="007A6518"/>
    <w:rsid w:val="007A66CA"/>
    <w:rsid w:val="007A720F"/>
    <w:rsid w:val="007B0533"/>
    <w:rsid w:val="007B217F"/>
    <w:rsid w:val="007C6A3C"/>
    <w:rsid w:val="007D111C"/>
    <w:rsid w:val="007D4BEE"/>
    <w:rsid w:val="007D55CD"/>
    <w:rsid w:val="007D5BE9"/>
    <w:rsid w:val="007E4633"/>
    <w:rsid w:val="007E7A95"/>
    <w:rsid w:val="007F174E"/>
    <w:rsid w:val="007F4B6E"/>
    <w:rsid w:val="008050E4"/>
    <w:rsid w:val="00806954"/>
    <w:rsid w:val="00810FA8"/>
    <w:rsid w:val="0082257D"/>
    <w:rsid w:val="00822C30"/>
    <w:rsid w:val="008355C0"/>
    <w:rsid w:val="00841D15"/>
    <w:rsid w:val="00843B5C"/>
    <w:rsid w:val="008530EB"/>
    <w:rsid w:val="00853438"/>
    <w:rsid w:val="00866846"/>
    <w:rsid w:val="00875DA9"/>
    <w:rsid w:val="00876684"/>
    <w:rsid w:val="00885811"/>
    <w:rsid w:val="008915D4"/>
    <w:rsid w:val="00895E38"/>
    <w:rsid w:val="00897225"/>
    <w:rsid w:val="008A434D"/>
    <w:rsid w:val="008A782B"/>
    <w:rsid w:val="008B0FC0"/>
    <w:rsid w:val="008C23F1"/>
    <w:rsid w:val="008C429A"/>
    <w:rsid w:val="008C53E8"/>
    <w:rsid w:val="008E0A7B"/>
    <w:rsid w:val="008E1F3D"/>
    <w:rsid w:val="008E6469"/>
    <w:rsid w:val="008F1A20"/>
    <w:rsid w:val="00904F23"/>
    <w:rsid w:val="009053D7"/>
    <w:rsid w:val="00906A97"/>
    <w:rsid w:val="00912776"/>
    <w:rsid w:val="0091331D"/>
    <w:rsid w:val="009173B8"/>
    <w:rsid w:val="0093223C"/>
    <w:rsid w:val="00941A87"/>
    <w:rsid w:val="00942709"/>
    <w:rsid w:val="00942753"/>
    <w:rsid w:val="009501C2"/>
    <w:rsid w:val="00957990"/>
    <w:rsid w:val="009668B9"/>
    <w:rsid w:val="00971FB1"/>
    <w:rsid w:val="00975A2A"/>
    <w:rsid w:val="00976577"/>
    <w:rsid w:val="0098628C"/>
    <w:rsid w:val="00995654"/>
    <w:rsid w:val="00996356"/>
    <w:rsid w:val="00997D9A"/>
    <w:rsid w:val="009A05AD"/>
    <w:rsid w:val="009C367E"/>
    <w:rsid w:val="009D47CF"/>
    <w:rsid w:val="009D7C49"/>
    <w:rsid w:val="009E0258"/>
    <w:rsid w:val="009E7297"/>
    <w:rsid w:val="009E759B"/>
    <w:rsid w:val="009F0E76"/>
    <w:rsid w:val="00A0257D"/>
    <w:rsid w:val="00A02EE8"/>
    <w:rsid w:val="00A118D7"/>
    <w:rsid w:val="00A12EDC"/>
    <w:rsid w:val="00A20456"/>
    <w:rsid w:val="00A2317A"/>
    <w:rsid w:val="00A24962"/>
    <w:rsid w:val="00A26D0D"/>
    <w:rsid w:val="00A311E6"/>
    <w:rsid w:val="00A33BDE"/>
    <w:rsid w:val="00A34885"/>
    <w:rsid w:val="00A4315E"/>
    <w:rsid w:val="00A43BC1"/>
    <w:rsid w:val="00A47FD4"/>
    <w:rsid w:val="00A5179B"/>
    <w:rsid w:val="00A67E7F"/>
    <w:rsid w:val="00A74225"/>
    <w:rsid w:val="00A9004A"/>
    <w:rsid w:val="00A912B2"/>
    <w:rsid w:val="00A936D5"/>
    <w:rsid w:val="00A93E23"/>
    <w:rsid w:val="00A947B3"/>
    <w:rsid w:val="00AA1EB0"/>
    <w:rsid w:val="00AA2DA3"/>
    <w:rsid w:val="00AA5A9C"/>
    <w:rsid w:val="00AB016A"/>
    <w:rsid w:val="00AB2A5A"/>
    <w:rsid w:val="00AD28F8"/>
    <w:rsid w:val="00AD38E4"/>
    <w:rsid w:val="00AE7654"/>
    <w:rsid w:val="00AF4439"/>
    <w:rsid w:val="00AF7E59"/>
    <w:rsid w:val="00AF7F56"/>
    <w:rsid w:val="00B0230B"/>
    <w:rsid w:val="00B17D95"/>
    <w:rsid w:val="00B23509"/>
    <w:rsid w:val="00B359DB"/>
    <w:rsid w:val="00B3632B"/>
    <w:rsid w:val="00B409D8"/>
    <w:rsid w:val="00B4200B"/>
    <w:rsid w:val="00B5178D"/>
    <w:rsid w:val="00B52772"/>
    <w:rsid w:val="00B52BF9"/>
    <w:rsid w:val="00B62782"/>
    <w:rsid w:val="00B67F1F"/>
    <w:rsid w:val="00B701D7"/>
    <w:rsid w:val="00B90595"/>
    <w:rsid w:val="00B90D98"/>
    <w:rsid w:val="00BA215A"/>
    <w:rsid w:val="00BA3BB3"/>
    <w:rsid w:val="00BB5F09"/>
    <w:rsid w:val="00BC0D9F"/>
    <w:rsid w:val="00BC3D06"/>
    <w:rsid w:val="00BC5994"/>
    <w:rsid w:val="00BC7DE9"/>
    <w:rsid w:val="00BE053D"/>
    <w:rsid w:val="00BF1A7A"/>
    <w:rsid w:val="00BF1FA3"/>
    <w:rsid w:val="00BF7857"/>
    <w:rsid w:val="00C00974"/>
    <w:rsid w:val="00C018E4"/>
    <w:rsid w:val="00C01F96"/>
    <w:rsid w:val="00C031D9"/>
    <w:rsid w:val="00C066FA"/>
    <w:rsid w:val="00C12E67"/>
    <w:rsid w:val="00C17A43"/>
    <w:rsid w:val="00C22987"/>
    <w:rsid w:val="00C25387"/>
    <w:rsid w:val="00C27C67"/>
    <w:rsid w:val="00C3312F"/>
    <w:rsid w:val="00C4152A"/>
    <w:rsid w:val="00C42566"/>
    <w:rsid w:val="00C52F75"/>
    <w:rsid w:val="00C54BE3"/>
    <w:rsid w:val="00C5659B"/>
    <w:rsid w:val="00C57F80"/>
    <w:rsid w:val="00C6475D"/>
    <w:rsid w:val="00C67D4C"/>
    <w:rsid w:val="00C739BD"/>
    <w:rsid w:val="00C768ED"/>
    <w:rsid w:val="00C80960"/>
    <w:rsid w:val="00C82A8F"/>
    <w:rsid w:val="00C916C2"/>
    <w:rsid w:val="00C970CB"/>
    <w:rsid w:val="00CA5F3D"/>
    <w:rsid w:val="00CA63E9"/>
    <w:rsid w:val="00CB5B75"/>
    <w:rsid w:val="00CC0E84"/>
    <w:rsid w:val="00CC7F56"/>
    <w:rsid w:val="00CD1B12"/>
    <w:rsid w:val="00CD55DC"/>
    <w:rsid w:val="00CE1BBC"/>
    <w:rsid w:val="00CE2595"/>
    <w:rsid w:val="00CE28CC"/>
    <w:rsid w:val="00CE72FC"/>
    <w:rsid w:val="00CF31EE"/>
    <w:rsid w:val="00D06F2E"/>
    <w:rsid w:val="00D11E75"/>
    <w:rsid w:val="00D1492F"/>
    <w:rsid w:val="00D17B69"/>
    <w:rsid w:val="00D21032"/>
    <w:rsid w:val="00D235E4"/>
    <w:rsid w:val="00D27E89"/>
    <w:rsid w:val="00D3003C"/>
    <w:rsid w:val="00D331F4"/>
    <w:rsid w:val="00D470E4"/>
    <w:rsid w:val="00D50E2A"/>
    <w:rsid w:val="00D52142"/>
    <w:rsid w:val="00D5280E"/>
    <w:rsid w:val="00D61F14"/>
    <w:rsid w:val="00D62137"/>
    <w:rsid w:val="00D76F76"/>
    <w:rsid w:val="00D80D6B"/>
    <w:rsid w:val="00D83397"/>
    <w:rsid w:val="00D90950"/>
    <w:rsid w:val="00D91801"/>
    <w:rsid w:val="00D93F56"/>
    <w:rsid w:val="00D949EB"/>
    <w:rsid w:val="00D95C02"/>
    <w:rsid w:val="00DA69DF"/>
    <w:rsid w:val="00DA6A2E"/>
    <w:rsid w:val="00DB33F8"/>
    <w:rsid w:val="00DC2DD0"/>
    <w:rsid w:val="00DD38E2"/>
    <w:rsid w:val="00DE096F"/>
    <w:rsid w:val="00DE7FF8"/>
    <w:rsid w:val="00DF2C6E"/>
    <w:rsid w:val="00DF4DDA"/>
    <w:rsid w:val="00E10290"/>
    <w:rsid w:val="00E13110"/>
    <w:rsid w:val="00E22045"/>
    <w:rsid w:val="00E23B33"/>
    <w:rsid w:val="00E24DF1"/>
    <w:rsid w:val="00E250BE"/>
    <w:rsid w:val="00E431ED"/>
    <w:rsid w:val="00E53581"/>
    <w:rsid w:val="00E64FF5"/>
    <w:rsid w:val="00E66D5F"/>
    <w:rsid w:val="00E76735"/>
    <w:rsid w:val="00E76DE5"/>
    <w:rsid w:val="00E814FA"/>
    <w:rsid w:val="00E907EC"/>
    <w:rsid w:val="00E94099"/>
    <w:rsid w:val="00E95CE4"/>
    <w:rsid w:val="00EA5421"/>
    <w:rsid w:val="00EB34FC"/>
    <w:rsid w:val="00EB4CE2"/>
    <w:rsid w:val="00EB5816"/>
    <w:rsid w:val="00EC1331"/>
    <w:rsid w:val="00ED0EA9"/>
    <w:rsid w:val="00ED2CDA"/>
    <w:rsid w:val="00ED42F1"/>
    <w:rsid w:val="00ED4D92"/>
    <w:rsid w:val="00EE3212"/>
    <w:rsid w:val="00EF77DF"/>
    <w:rsid w:val="00F015F2"/>
    <w:rsid w:val="00F05971"/>
    <w:rsid w:val="00F10345"/>
    <w:rsid w:val="00F11BEF"/>
    <w:rsid w:val="00F258E7"/>
    <w:rsid w:val="00F31B84"/>
    <w:rsid w:val="00F3302F"/>
    <w:rsid w:val="00F33A0E"/>
    <w:rsid w:val="00F33DE2"/>
    <w:rsid w:val="00F631EC"/>
    <w:rsid w:val="00F644D5"/>
    <w:rsid w:val="00F64C22"/>
    <w:rsid w:val="00F64FA7"/>
    <w:rsid w:val="00F70A86"/>
    <w:rsid w:val="00F71069"/>
    <w:rsid w:val="00F71104"/>
    <w:rsid w:val="00F74D19"/>
    <w:rsid w:val="00F80053"/>
    <w:rsid w:val="00F97FE7"/>
    <w:rsid w:val="00FA02C7"/>
    <w:rsid w:val="00FA20E6"/>
    <w:rsid w:val="00FA4186"/>
    <w:rsid w:val="00FB1AEE"/>
    <w:rsid w:val="00FC0531"/>
    <w:rsid w:val="00FC1138"/>
    <w:rsid w:val="00FC13F0"/>
    <w:rsid w:val="00FC247B"/>
    <w:rsid w:val="00FD0FB7"/>
    <w:rsid w:val="00FD180B"/>
    <w:rsid w:val="00FE4C18"/>
    <w:rsid w:val="00FE79A2"/>
    <w:rsid w:val="00F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0D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0D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0D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0D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0D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E0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0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4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2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7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6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1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5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1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1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31E9C5-5597-8F43-8719-49A7B05229AE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643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Troels Enigk</cp:lastModifiedBy>
  <cp:revision>6</cp:revision>
  <dcterms:created xsi:type="dcterms:W3CDTF">2025-08-22T13:24:00Z</dcterms:created>
  <dcterms:modified xsi:type="dcterms:W3CDTF">2025-09-30T14:25:00Z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documentId_7920</vt:lpwstr>
  </property>
  <property fmtid="{D5CDD505-2E9C-101B-9397-08002B2CF9AE}" pid="3" name="grammarly_documentContext">
    <vt:lpwstr>{"goals":[],"domain":"general","emotions":[],"dialect":"american"}</vt:lpwstr>
  </property>
</Properties>
</file>