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4B914" w14:textId="77777777" w:rsidR="00EE44B0" w:rsidRPr="00DF2508" w:rsidRDefault="00C4564A" w:rsidP="00A156B9">
      <w:pPr>
        <w:jc w:val="right"/>
        <w:rPr>
          <w:rFonts w:ascii="Georgia" w:hAnsi="Georgia"/>
          <w:sz w:val="21"/>
          <w:szCs w:val="21"/>
        </w:rPr>
      </w:pPr>
      <w:r>
        <w:rPr>
          <w:rFonts w:ascii="Georgia" w:hAnsi="Georgia"/>
          <w:sz w:val="21"/>
          <w:szCs w:val="21"/>
        </w:rPr>
        <w:t>Ina Kirschner</w:t>
      </w:r>
    </w:p>
    <w:p w14:paraId="235CFA67" w14:textId="77777777" w:rsidR="004A6740" w:rsidRPr="00DF2508" w:rsidRDefault="00C4564A" w:rsidP="00A156B9">
      <w:pPr>
        <w:jc w:val="right"/>
        <w:rPr>
          <w:rFonts w:ascii="Georgia" w:hAnsi="Georgia"/>
          <w:sz w:val="21"/>
          <w:szCs w:val="21"/>
        </w:rPr>
      </w:pPr>
      <w:r>
        <w:rPr>
          <w:rFonts w:ascii="Georgia" w:hAnsi="Georgia"/>
          <w:sz w:val="21"/>
          <w:szCs w:val="21"/>
        </w:rPr>
        <w:t>Seeweg 7</w:t>
      </w:r>
    </w:p>
    <w:p w14:paraId="40FEF57E" w14:textId="77777777" w:rsidR="001E6FC7" w:rsidRPr="00DF2508" w:rsidRDefault="00C4564A" w:rsidP="00A156B9">
      <w:pPr>
        <w:jc w:val="right"/>
        <w:rPr>
          <w:rFonts w:ascii="Georgia" w:hAnsi="Georgia"/>
          <w:sz w:val="21"/>
          <w:szCs w:val="21"/>
        </w:rPr>
      </w:pPr>
      <w:r>
        <w:rPr>
          <w:rFonts w:ascii="Georgia" w:hAnsi="Georgia"/>
          <w:sz w:val="21"/>
          <w:szCs w:val="21"/>
        </w:rPr>
        <w:t>88422 Oggelshausen</w:t>
      </w:r>
    </w:p>
    <w:p w14:paraId="101CC5D5" w14:textId="77777777" w:rsidR="001E6FC7" w:rsidRPr="00DF2508" w:rsidRDefault="001E6FC7" w:rsidP="00A156B9">
      <w:pPr>
        <w:jc w:val="right"/>
        <w:rPr>
          <w:rFonts w:ascii="Georgia" w:hAnsi="Georgia"/>
          <w:sz w:val="21"/>
          <w:szCs w:val="21"/>
        </w:rPr>
      </w:pPr>
      <w:r>
        <w:rPr>
          <w:rFonts w:ascii="Georgia" w:hAnsi="Georgia"/>
          <w:sz w:val="21"/>
          <w:szCs w:val="21"/>
        </w:rPr>
        <w:t>Mail: ina.kirschner.25@gmx.de</w:t>
      </w:r>
    </w:p>
    <w:p w14:paraId="3ADE34CD" w14:textId="77777777" w:rsidR="001E6FC7" w:rsidRPr="00DF2508" w:rsidRDefault="001E6FC7" w:rsidP="00A156B9">
      <w:pPr>
        <w:jc w:val="right"/>
        <w:rPr>
          <w:rFonts w:ascii="Georgia" w:hAnsi="Georgia"/>
          <w:sz w:val="21"/>
          <w:szCs w:val="21"/>
        </w:rPr>
      </w:pPr>
      <w:r>
        <w:rPr>
          <w:rFonts w:ascii="Georgia" w:hAnsi="Georgia"/>
          <w:sz w:val="21"/>
          <w:szCs w:val="21"/>
        </w:rPr>
        <w:t>Mobil: +49 (0)160 95883721</w:t>
      </w:r>
    </w:p>
    <w:p w14:paraId="799C6DB1" w14:textId="77777777" w:rsidR="001E6FC7" w:rsidRPr="00DF2508" w:rsidRDefault="001E6FC7">
      <w:pPr>
        <w:rPr>
          <w:rFonts w:ascii="Georgia" w:hAnsi="Georgia"/>
          <w:sz w:val="21"/>
          <w:szCs w:val="21"/>
        </w:rPr>
      </w:pPr>
    </w:p>
    <w:p w14:paraId="01291B9C" w14:textId="77777777" w:rsidR="001E6FC7" w:rsidRPr="00DF2508" w:rsidRDefault="00C4564A">
      <w:pPr>
        <w:rPr>
          <w:rFonts w:ascii="Georgia" w:hAnsi="Georgia"/>
          <w:sz w:val="21"/>
          <w:szCs w:val="21"/>
        </w:rPr>
      </w:pPr>
      <w:r>
        <w:rPr>
          <w:rFonts w:ascii="Georgia" w:hAnsi="Georgia"/>
          <w:sz w:val="21"/>
          <w:szCs w:val="21"/>
        </w:rPr>
        <w:t>Timmermann Partners</w:t>
      </w:r>
    </w:p>
    <w:p w14:paraId="2114F056" w14:textId="77777777" w:rsidR="001E6FC7" w:rsidRPr="00DF2508" w:rsidRDefault="00C4564A">
      <w:pPr>
        <w:rPr>
          <w:rFonts w:ascii="Georgia" w:hAnsi="Georgia"/>
          <w:sz w:val="21"/>
          <w:szCs w:val="21"/>
        </w:rPr>
      </w:pPr>
      <w:proofErr w:type="spellStart"/>
      <w:r>
        <w:rPr>
          <w:rFonts w:ascii="Georgia" w:hAnsi="Georgia"/>
          <w:sz w:val="21"/>
          <w:szCs w:val="21"/>
        </w:rPr>
        <w:t>Stuntzstraße</w:t>
      </w:r>
      <w:proofErr w:type="spellEnd"/>
      <w:r>
        <w:rPr>
          <w:rFonts w:ascii="Georgia" w:hAnsi="Georgia"/>
          <w:sz w:val="21"/>
          <w:szCs w:val="21"/>
        </w:rPr>
        <w:t xml:space="preserve"> 16</w:t>
      </w:r>
    </w:p>
    <w:p w14:paraId="3B54E3B8" w14:textId="77777777" w:rsidR="001E6FC7" w:rsidRPr="00DF2508" w:rsidRDefault="00C4564A">
      <w:pPr>
        <w:rPr>
          <w:rFonts w:ascii="Georgia" w:hAnsi="Georgia"/>
          <w:sz w:val="21"/>
          <w:szCs w:val="21"/>
        </w:rPr>
      </w:pPr>
      <w:r>
        <w:rPr>
          <w:rFonts w:ascii="Georgia" w:hAnsi="Georgia"/>
          <w:sz w:val="21"/>
          <w:szCs w:val="21"/>
        </w:rPr>
        <w:t>81677 München</w:t>
      </w:r>
    </w:p>
    <w:p w14:paraId="42B0CBF8" w14:textId="77777777" w:rsidR="001E6FC7" w:rsidRPr="00DF2508" w:rsidRDefault="00C4564A" w:rsidP="008F7948">
      <w:pPr>
        <w:ind w:left="708" w:firstLine="708"/>
        <w:jc w:val="right"/>
        <w:rPr>
          <w:rFonts w:ascii="Georgia" w:hAnsi="Georgia"/>
          <w:sz w:val="21"/>
          <w:szCs w:val="21"/>
        </w:rPr>
      </w:pPr>
      <w:r>
        <w:rPr>
          <w:rFonts w:ascii="Georgia" w:hAnsi="Georgia"/>
          <w:sz w:val="21"/>
          <w:szCs w:val="21"/>
        </w:rPr>
        <w:t>Oggelshausen, Datum</w:t>
      </w:r>
    </w:p>
    <w:p w14:paraId="138DBB38" w14:textId="77777777" w:rsidR="001E6FC7" w:rsidRPr="00DF2508" w:rsidRDefault="001E6FC7">
      <w:pPr>
        <w:rPr>
          <w:rFonts w:ascii="Georgia" w:hAnsi="Georgia"/>
          <w:sz w:val="21"/>
          <w:szCs w:val="21"/>
        </w:rPr>
      </w:pPr>
    </w:p>
    <w:p w14:paraId="3F5409D1" w14:textId="77777777" w:rsidR="00955BE9" w:rsidRPr="00DF2508" w:rsidRDefault="00955BE9" w:rsidP="00955BE9">
      <w:pPr>
        <w:spacing w:line="247" w:lineRule="auto"/>
        <w:rPr>
          <w:rFonts w:ascii="Georgia" w:hAnsi="Georgia" w:cs="Times New Roman"/>
          <w:b/>
          <w:sz w:val="21"/>
          <w:szCs w:val="21"/>
        </w:rPr>
      </w:pPr>
      <w:r>
        <w:rPr>
          <w:rFonts w:ascii="Georgia" w:hAnsi="Georgia" w:cs="Times New Roman"/>
          <w:b/>
          <w:sz w:val="21"/>
          <w:szCs w:val="21"/>
        </w:rPr>
        <w:t>Bewerbung als Praktikantin – Junior Consultant</w:t>
      </w:r>
    </w:p>
    <w:p w14:paraId="160972CA" w14:textId="77777777" w:rsidR="00955BE9" w:rsidRPr="00DF2508" w:rsidRDefault="00955BE9" w:rsidP="00955BE9">
      <w:pPr>
        <w:spacing w:line="247" w:lineRule="auto"/>
        <w:rPr>
          <w:rFonts w:ascii="Georgia" w:hAnsi="Georgia" w:cs="Times New Roman"/>
          <w:b/>
          <w:sz w:val="21"/>
          <w:szCs w:val="21"/>
        </w:rPr>
      </w:pPr>
    </w:p>
    <w:p w14:paraId="03857D63" w14:textId="77777777" w:rsidR="00955BE9" w:rsidRPr="00DF2508" w:rsidRDefault="00955BE9" w:rsidP="00955BE9">
      <w:pPr>
        <w:spacing w:line="247" w:lineRule="auto"/>
        <w:rPr>
          <w:rFonts w:ascii="Georgia" w:hAnsi="Georgia" w:cs="Times New Roman"/>
          <w:b/>
          <w:sz w:val="21"/>
          <w:szCs w:val="21"/>
        </w:rPr>
      </w:pPr>
    </w:p>
    <w:p w14:paraId="3327F5D0" w14:textId="77777777" w:rsidR="008107FE" w:rsidRPr="008107FE" w:rsidRDefault="008107FE" w:rsidP="008107FE">
      <w:pPr>
        <w:jc w:val="both"/>
        <w:rPr>
          <w:rFonts w:ascii="Georgia" w:hAnsi="Georgia" w:cs="Times New Roman"/>
          <w:sz w:val="21"/>
          <w:szCs w:val="21"/>
        </w:rPr>
      </w:pPr>
      <w:r>
        <w:rPr>
          <w:rFonts w:ascii="Georgia" w:hAnsi="Georgia" w:cs="Times New Roman"/>
          <w:sz w:val="21"/>
          <w:szCs w:val="21"/>
        </w:rPr>
        <w:t>Sehr geehrte Damen und Herren,</w:t>
      </w:r>
    </w:p>
    <w:p w14:paraId="1F0E04E8" w14:textId="77777777" w:rsidR="008107FE" w:rsidRPr="008107FE" w:rsidRDefault="008107FE" w:rsidP="008107FE">
      <w:pPr>
        <w:jc w:val="both"/>
        <w:rPr>
          <w:rFonts w:ascii="Georgia" w:hAnsi="Georgia" w:cs="Times New Roman"/>
          <w:sz w:val="21"/>
          <w:szCs w:val="21"/>
        </w:rPr>
      </w:pPr>
    </w:p>
    <w:p w14:paraId="77DEF1AC" w14:textId="77777777" w:rsidR="002A6B60" w:rsidRDefault="008107FE" w:rsidP="008107FE">
      <w:pPr>
        <w:jc w:val="both"/>
        <w:rPr>
          <w:rFonts w:ascii="Georgia" w:hAnsi="Georgia" w:cs="Times New Roman"/>
          <w:sz w:val="21"/>
          <w:szCs w:val="21"/>
        </w:rPr>
      </w:pPr>
      <w:r>
        <w:rPr>
          <w:rFonts w:ascii="Georgia" w:hAnsi="Georgia" w:cs="Times New Roman"/>
          <w:sz w:val="21"/>
          <w:szCs w:val="21"/>
        </w:rPr>
        <w:t>durch meine bisherigen Erfahrungen bei Porsche, dem Deutschen Zentrum für Luft- und Raumfahrt sowie in der Spitzengastronomie habe ich gelernt, mich schnell in neue und anspruchsvolle Zusammenhänge einzuarbeiten und gemeinsam mit unterschiedlichen Menschen strukturiert an Lösungen zu arbeiten. Genau diese Verbindung aus analytischem Denken, abwechslungsreichen Fragestellungen und der Zusammenarbeit mit Menschen reizt mich am Consulting. Daher möchte ich Sie vom 21. Juni bis zum 27. August 2027 im Rahmen eines zehnwöchigen Praktikums im Bereich Consulting unterstützen.</w:t>
      </w:r>
    </w:p>
    <w:p w14:paraId="3EEA58EF" w14:textId="77777777" w:rsidR="008107FE" w:rsidRPr="00DF2508" w:rsidRDefault="008107FE" w:rsidP="008107FE">
      <w:pPr>
        <w:jc w:val="both"/>
        <w:rPr>
          <w:rFonts w:ascii="Georgia" w:hAnsi="Georgia" w:cs="Times New Roman"/>
          <w:sz w:val="21"/>
          <w:szCs w:val="21"/>
        </w:rPr>
      </w:pPr>
    </w:p>
    <w:p w14:paraId="3F628FA2" w14:textId="77777777" w:rsidR="002A6B60" w:rsidRDefault="008107FE" w:rsidP="00955BE9">
      <w:pPr>
        <w:jc w:val="both"/>
        <w:rPr>
          <w:rFonts w:ascii="Georgia" w:hAnsi="Georgia" w:cs="Times New Roman"/>
          <w:sz w:val="21"/>
          <w:szCs w:val="21"/>
        </w:rPr>
      </w:pPr>
      <w:r>
        <w:rPr>
          <w:rFonts w:ascii="Georgia" w:hAnsi="Georgia" w:cs="Times New Roman"/>
          <w:sz w:val="21"/>
          <w:szCs w:val="21"/>
        </w:rPr>
        <w:t xml:space="preserve">Mein Abitur am Technischen Gymnasium Biberach mit den Schwerpunkten Mathematik und Wirtschaftslehre habe ich mit der Note 1,5 abgeschlossen und dabei meine Freude an analytischen und wirtschaftlichen Fragestellungen vertieft. Erste Einblicke in interdisziplinäre Arbeitsumfelder sammelte ich während meiner Praktika bei Porsche und dem Deutschen Zentrum für Luft- und Raumfahrt. Nach dem Abitur übernahm ich in der Spitzengastronomie renommierter Häuser in Zermatt Verantwortung, zuletzt als </w:t>
      </w:r>
      <w:proofErr w:type="spellStart"/>
      <w:r>
        <w:rPr>
          <w:rFonts w:ascii="Georgia" w:hAnsi="Georgia" w:cs="Times New Roman"/>
          <w:sz w:val="21"/>
          <w:szCs w:val="21"/>
        </w:rPr>
        <w:t>Commis</w:t>
      </w:r>
      <w:proofErr w:type="spellEnd"/>
      <w:r>
        <w:rPr>
          <w:rFonts w:ascii="Georgia" w:hAnsi="Georgia" w:cs="Times New Roman"/>
          <w:sz w:val="21"/>
          <w:szCs w:val="21"/>
        </w:rPr>
        <w:t xml:space="preserve"> de Rang im 5-Sterne-Superior-Haus THE OMNIA mit der eigenverantwortlichen Führung einer Restaurant-Station. Im täglichen Kontakt mit internationalen Gästen auf Deutsch, Englisch und Französisch lernte ich, auch unter hohem Zeitdruck strukturiert zu arbeiten, Verantwortung zu übernehmen und klar zu kommunizieren. Gleichzeitig hat mich meine langjährige Erfahrung im Fußball geprägt: Über viele Jahre habe ich erlebt, wie entscheidend gegenseitiges Vertrauen, Verlässlichkeit und eine gute Zusammenarbeit für den gemeinsamen Erfolg sind. Bereits während meiner Schulzeit engagierte ich mich zudem als stellvertretende Schülersprecherin, übernahm Verantwortung und organisierte verschiedene Projekte. Ab September 2026 studiere ich Betriebswirtschaftslehre an der Universität Mannheim und möchte die Verbindung aus analytischem Denken, wirtschaftlichem Verständnis und meiner Erfahrung in der Zusammenarbeit mit Menschen nun im Consulting weiter vertiefen.</w:t>
      </w:r>
    </w:p>
    <w:p w14:paraId="432D0647" w14:textId="77777777" w:rsidR="008107FE" w:rsidRPr="00DF2508" w:rsidRDefault="008107FE" w:rsidP="00955BE9">
      <w:pPr>
        <w:jc w:val="both"/>
        <w:rPr>
          <w:rFonts w:ascii="Georgia" w:hAnsi="Georgia" w:cs="Times New Roman"/>
          <w:sz w:val="21"/>
          <w:szCs w:val="21"/>
        </w:rPr>
      </w:pPr>
    </w:p>
    <w:p w14:paraId="3156B620" w14:textId="77777777" w:rsidR="002A6B60" w:rsidRDefault="008107FE" w:rsidP="002A6B60">
      <w:pPr>
        <w:jc w:val="both"/>
        <w:rPr>
          <w:rFonts w:ascii="Georgia" w:hAnsi="Georgia" w:cs="Times New Roman"/>
          <w:sz w:val="21"/>
          <w:szCs w:val="21"/>
        </w:rPr>
      </w:pPr>
      <w:r>
        <w:rPr>
          <w:rFonts w:ascii="Georgia" w:hAnsi="Georgia" w:cs="Times New Roman"/>
          <w:sz w:val="21"/>
          <w:szCs w:val="21"/>
        </w:rPr>
        <w:t>Timmermann Partners ist für mich besonders interessant, weil Sie Veränderungsprozesse nicht nur analytisch betrachten, sondern die menschliche Seite von Organisationen aktiv einbeziehen. Besonders spannend finde ich Ihre Arbeit mit Unternehmen und Organisationen wie Siemens, Novartis, der KfW und der Caritas sowie Ihren Anspruch, Veränderung gemeinsam mit den Menschen in den Organisationen zu gestalten. Diese Verbindung aus fachlicher Tiefe, Veränderungsorientierung und menschlicher Nähe entspricht meinem eigenen Verständnis von guter Beratung.</w:t>
      </w:r>
    </w:p>
    <w:p w14:paraId="6695A56A" w14:textId="77777777" w:rsidR="008107FE" w:rsidRDefault="008107FE" w:rsidP="002A6B60">
      <w:pPr>
        <w:jc w:val="both"/>
        <w:rPr>
          <w:rFonts w:ascii="Georgia" w:hAnsi="Georgia" w:cs="Times New Roman"/>
          <w:sz w:val="21"/>
          <w:szCs w:val="21"/>
        </w:rPr>
      </w:pPr>
    </w:p>
    <w:p w14:paraId="15F7D1C4" w14:textId="77777777" w:rsidR="008107FE" w:rsidRPr="008107FE" w:rsidRDefault="008107FE" w:rsidP="008107FE">
      <w:pPr>
        <w:jc w:val="both"/>
        <w:rPr>
          <w:rFonts w:ascii="Georgia" w:hAnsi="Georgia" w:cs="Times New Roman"/>
          <w:sz w:val="21"/>
          <w:szCs w:val="21"/>
        </w:rPr>
      </w:pPr>
      <w:r>
        <w:rPr>
          <w:rFonts w:ascii="Georgia" w:hAnsi="Georgia" w:cs="Times New Roman"/>
          <w:sz w:val="21"/>
          <w:szCs w:val="21"/>
        </w:rPr>
        <w:t>Von einem Praktikum bei Timmermann Partners erhoffe ich mir eine steile Lernkurve und die Möglichkeit, meine bisherigen Erfahrungen in ein anspruchsvolles Beratungsumfeld einzubringen. Gleichzeitig möchte ich mich fachlich wie persönlich weiterentwickeln und mich schnell in neue Fragestellungen einarbeiten. Über die Gelegenheit, Sie in einem persönlichen Gespräch von meiner Motivation und meiner Einsatzbereitschaft zu überzeugen, freue ich mich sehr.</w:t>
      </w:r>
    </w:p>
    <w:p w14:paraId="5F370226" w14:textId="77777777" w:rsidR="008107FE" w:rsidRPr="008107FE" w:rsidRDefault="008107FE" w:rsidP="008107FE">
      <w:pPr>
        <w:jc w:val="both"/>
        <w:rPr>
          <w:rFonts w:ascii="Georgia" w:hAnsi="Georgia" w:cs="Times New Roman"/>
          <w:sz w:val="21"/>
          <w:szCs w:val="21"/>
        </w:rPr>
      </w:pPr>
      <w:r>
        <w:rPr>
          <w:rFonts w:ascii="Georgia" w:hAnsi="Georgia" w:cs="Times New Roman"/>
          <w:sz w:val="21"/>
          <w:szCs w:val="21"/>
        </w:rPr>
        <w:t> </w:t>
      </w:r>
    </w:p>
    <w:p w14:paraId="5C5A639D" w14:textId="77777777" w:rsidR="003328F3" w:rsidRPr="00DF2508" w:rsidRDefault="008107FE" w:rsidP="008107FE">
      <w:pPr>
        <w:jc w:val="both"/>
        <w:rPr>
          <w:rFonts w:ascii="Georgia" w:hAnsi="Georgia"/>
          <w:sz w:val="21"/>
          <w:szCs w:val="21"/>
          <w:lang w:val="en-US"/>
        </w:rPr>
      </w:pPr>
      <w:r>
        <w:rPr>
          <w:rFonts w:ascii="Georgia" w:hAnsi="Georgia" w:cs="Times New Roman"/>
          <w:sz w:val="21"/>
          <w:szCs w:val="21"/>
        </w:rPr>
        <w:t>Mit freundlichen Grüßen</w:t>
      </w:r>
    </w:p>
    <w:p w14:paraId="12AC68E3" w14:textId="77777777" w:rsidR="000C65CF" w:rsidRDefault="00000000">
      <w:pPr>
        <w:jc w:val="both"/>
        <w:rPr>
          <w:rFonts w:ascii="Georgia" w:hAnsi="Georgia" w:cs="Times New Roman"/>
          <w:sz w:val="21"/>
          <w:szCs w:val="21"/>
        </w:rPr>
      </w:pPr>
      <w:r>
        <w:rPr>
          <w:rFonts w:ascii="Georgia" w:hAnsi="Georgia" w:cs="Times New Roman"/>
          <w:sz w:val="21"/>
          <w:szCs w:val="21"/>
        </w:rPr>
        <w:t>Ina Kirschner</w:t>
      </w:r>
    </w:p>
    <w:sectPr w:rsidR="000C65CF" w:rsidSect="00F06D19">
      <w:pgSz w:w="11900" w:h="16840"/>
      <w:pgMar w:top="680" w:right="1418" w:bottom="420"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755BE" w14:textId="77777777" w:rsidR="00AF6B39" w:rsidRDefault="00AF6B39" w:rsidP="00A156B9">
      <w:r>
        <w:separator/>
      </w:r>
    </w:p>
  </w:endnote>
  <w:endnote w:type="continuationSeparator" w:id="0">
    <w:p w14:paraId="3ABA127D" w14:textId="77777777" w:rsidR="00AF6B39" w:rsidRDefault="00AF6B39"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C5AA9" w14:textId="77777777" w:rsidR="00AF6B39" w:rsidRDefault="00AF6B39" w:rsidP="00A156B9">
      <w:r>
        <w:separator/>
      </w:r>
    </w:p>
  </w:footnote>
  <w:footnote w:type="continuationSeparator" w:id="0">
    <w:p w14:paraId="205A13C4" w14:textId="77777777" w:rsidR="00AF6B39" w:rsidRDefault="00AF6B39"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6528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A0AF7"/>
    <w:rsid w:val="000C3413"/>
    <w:rsid w:val="000C65CF"/>
    <w:rsid w:val="000E5917"/>
    <w:rsid w:val="000F2F6E"/>
    <w:rsid w:val="001057F0"/>
    <w:rsid w:val="001476D4"/>
    <w:rsid w:val="0017795A"/>
    <w:rsid w:val="00185DAD"/>
    <w:rsid w:val="001C3673"/>
    <w:rsid w:val="001E6FC7"/>
    <w:rsid w:val="00235669"/>
    <w:rsid w:val="00284FE4"/>
    <w:rsid w:val="002A6B60"/>
    <w:rsid w:val="003112EA"/>
    <w:rsid w:val="0032583B"/>
    <w:rsid w:val="003328F3"/>
    <w:rsid w:val="00376E4C"/>
    <w:rsid w:val="003B2432"/>
    <w:rsid w:val="003C0453"/>
    <w:rsid w:val="003F7403"/>
    <w:rsid w:val="00407537"/>
    <w:rsid w:val="00444DE6"/>
    <w:rsid w:val="004A6740"/>
    <w:rsid w:val="0051624B"/>
    <w:rsid w:val="005A7876"/>
    <w:rsid w:val="005C18A8"/>
    <w:rsid w:val="005C45BA"/>
    <w:rsid w:val="00612352"/>
    <w:rsid w:val="00623FD8"/>
    <w:rsid w:val="0064311F"/>
    <w:rsid w:val="006A3056"/>
    <w:rsid w:val="006C3E20"/>
    <w:rsid w:val="0070635E"/>
    <w:rsid w:val="007271B0"/>
    <w:rsid w:val="007307F4"/>
    <w:rsid w:val="00755109"/>
    <w:rsid w:val="0078695D"/>
    <w:rsid w:val="007950E2"/>
    <w:rsid w:val="007C24A1"/>
    <w:rsid w:val="007E3211"/>
    <w:rsid w:val="008107FE"/>
    <w:rsid w:val="00836AC0"/>
    <w:rsid w:val="00894D21"/>
    <w:rsid w:val="008C77FC"/>
    <w:rsid w:val="008D5621"/>
    <w:rsid w:val="008F7948"/>
    <w:rsid w:val="00955BE9"/>
    <w:rsid w:val="009840C6"/>
    <w:rsid w:val="009842DC"/>
    <w:rsid w:val="009F2E7C"/>
    <w:rsid w:val="009F47B4"/>
    <w:rsid w:val="009F50E5"/>
    <w:rsid w:val="00A156B9"/>
    <w:rsid w:val="00A3280A"/>
    <w:rsid w:val="00AA7FE9"/>
    <w:rsid w:val="00AC4E2A"/>
    <w:rsid w:val="00AF6B39"/>
    <w:rsid w:val="00B27710"/>
    <w:rsid w:val="00B7517D"/>
    <w:rsid w:val="00B804AF"/>
    <w:rsid w:val="00B843C4"/>
    <w:rsid w:val="00B87BB7"/>
    <w:rsid w:val="00BC6398"/>
    <w:rsid w:val="00BE484A"/>
    <w:rsid w:val="00BF708A"/>
    <w:rsid w:val="00C10FCC"/>
    <w:rsid w:val="00C16765"/>
    <w:rsid w:val="00C247DD"/>
    <w:rsid w:val="00C4564A"/>
    <w:rsid w:val="00CA6FE3"/>
    <w:rsid w:val="00D15FA0"/>
    <w:rsid w:val="00D50610"/>
    <w:rsid w:val="00D54045"/>
    <w:rsid w:val="00D648FF"/>
    <w:rsid w:val="00D64CB6"/>
    <w:rsid w:val="00DF2508"/>
    <w:rsid w:val="00E01186"/>
    <w:rsid w:val="00E3243A"/>
    <w:rsid w:val="00E825FF"/>
    <w:rsid w:val="00EA6931"/>
    <w:rsid w:val="00EB6E52"/>
    <w:rsid w:val="00EB7B50"/>
    <w:rsid w:val="00EE44B0"/>
    <w:rsid w:val="00F06D19"/>
    <w:rsid w:val="00F0754A"/>
    <w:rsid w:val="00F17E63"/>
    <w:rsid w:val="00F32BA5"/>
    <w:rsid w:val="00F40192"/>
    <w:rsid w:val="00F7199D"/>
    <w:rsid w:val="00FB2B88"/>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166DE"/>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semiHidden/>
    <w:unhideWhenUsed/>
    <w:rsid w:val="00955BE9"/>
    <w:rPr>
      <w:sz w:val="20"/>
      <w:szCs w:val="20"/>
    </w:rPr>
  </w:style>
  <w:style w:type="character" w:customStyle="1" w:styleId="KommentartextZchn">
    <w:name w:val="Kommentartext Zchn"/>
    <w:basedOn w:val="Absatz-Standardschriftart"/>
    <w:link w:val="Kommentartext"/>
    <w:uiPriority w:val="99"/>
    <w:semiHidden/>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456</Words>
  <Characters>2875</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Anja Kirschner</cp:lastModifiedBy>
  <cp:revision>2</cp:revision>
  <dcterms:created xsi:type="dcterms:W3CDTF">2026-08-20T17:33:00Z</dcterms:created>
  <dcterms:modified xsi:type="dcterms:W3CDTF">2026-08-20T17:33:00Z</dcterms:modified>
</cp:coreProperties>
</file>