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147"/>
        <w:gridCol w:w="284"/>
        <w:gridCol w:w="425"/>
        <w:gridCol w:w="142"/>
        <w:gridCol w:w="283"/>
        <w:gridCol w:w="142"/>
        <w:gridCol w:w="425"/>
        <w:gridCol w:w="284"/>
        <w:gridCol w:w="2551"/>
      </w:tblGrid>
      <w:tr w:rsidR="00E55D90" w:rsidRPr="00ED7D84" w14:paraId="487AC9CE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CBC6997" w14:textId="35968B3A" w:rsidR="00E55D90" w:rsidRPr="00ED7D84" w:rsidRDefault="00887E6D" w:rsidP="007C3378">
            <w:pPr>
              <w:jc w:val="center"/>
              <w:rPr>
                <w:rFonts w:ascii="Times New Roman" w:hAnsi="Times New Roman" w:cs="Times New Roman"/>
                <w:b/>
                <w:smallCaps/>
                <w:sz w:val="36"/>
                <w:szCs w:val="32"/>
              </w:rPr>
            </w:pPr>
            <w:r w:rsidRPr="00ED7D84">
              <w:rPr>
                <w:rFonts w:ascii="Times New Roman" w:hAnsi="Times New Roman" w:cs="Times New Roman"/>
                <w:b/>
                <w:smallCaps/>
                <w:sz w:val="36"/>
                <w:szCs w:val="32"/>
              </w:rPr>
              <w:t>René Bergmann</w:t>
            </w:r>
          </w:p>
          <w:p w14:paraId="135895E2" w14:textId="02111291" w:rsidR="00F44F5F" w:rsidRPr="00ED7D84" w:rsidRDefault="00887E6D" w:rsidP="007C3378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Konrad-Adenauer-Straße 20</w:t>
            </w:r>
            <w:r w:rsidR="00F44F5F"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64347 Griesheim</w:t>
            </w:r>
            <w:r w:rsidR="00075289"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| </w:t>
            </w: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+49 173 6927759 | rene</w:t>
            </w:r>
            <w:r w:rsidR="00F44F5F"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bergmann</w:t>
            </w:r>
            <w:r w:rsidR="00F44F5F"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@</w:t>
            </w:r>
            <w:r w:rsidRPr="00ED7D84">
              <w:rPr>
                <w:rFonts w:ascii="Times New Roman" w:hAnsi="Times New Roman" w:cs="Times New Roman"/>
                <w:bCs/>
                <w:sz w:val="18"/>
                <w:szCs w:val="18"/>
              </w:rPr>
              <w:t>mein.gmx | geb. am 07.01.2002 in Darmstadt</w:t>
            </w:r>
          </w:p>
        </w:tc>
      </w:tr>
      <w:tr w:rsidR="002508C2" w:rsidRPr="00ED7D84" w14:paraId="0FCADE56" w14:textId="77777777" w:rsidTr="007C337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ED7D84" w:rsidRDefault="00F44F5F" w:rsidP="00ED7D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7D84">
              <w:rPr>
                <w:rFonts w:ascii="Times New Roman" w:hAnsi="Times New Roman" w:cs="Times New Roman"/>
                <w:b/>
                <w:sz w:val="24"/>
                <w:szCs w:val="24"/>
              </w:rPr>
              <w:t>SCHULE &amp; STUDIUM</w:t>
            </w:r>
          </w:p>
        </w:tc>
      </w:tr>
      <w:tr w:rsidR="00D1492F" w:rsidRPr="00ED7D84" w14:paraId="7D1DEBF7" w14:textId="77777777" w:rsidTr="007C3378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ED7D84" w:rsidRDefault="00B17D95" w:rsidP="00ED7D8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sz w:val="18"/>
                <w:szCs w:val="18"/>
              </w:rPr>
              <w:t>Johann Wolfgang Goethe-Universität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ED7D84" w:rsidRDefault="00B17D95" w:rsidP="00ED7D8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D1492F" w:rsidRPr="00ED7D84" w14:paraId="61E5D482" w14:textId="77777777" w:rsidTr="007C3378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62FC5912" w:rsidR="00D1492F" w:rsidRPr="00ED7D84" w:rsidRDefault="00D1492F" w:rsidP="00ED7D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B.Sc. in </w:t>
            </w:r>
            <w:r w:rsidR="00B17D95" w:rsidRPr="00ED7D84">
              <w:rPr>
                <w:rFonts w:ascii="Times New Roman" w:hAnsi="Times New Roman" w:cs="Times New Roman"/>
                <w:sz w:val="18"/>
                <w:szCs w:val="18"/>
              </w:rPr>
              <w:t>Wirtschaftswissenschaften</w:t>
            </w:r>
          </w:p>
        </w:tc>
        <w:tc>
          <w:tcPr>
            <w:tcW w:w="4683" w:type="dxa"/>
            <w:gridSpan w:val="9"/>
            <w:vAlign w:val="bottom"/>
          </w:tcPr>
          <w:p w14:paraId="419A9228" w14:textId="48800182" w:rsidR="00D1492F" w:rsidRPr="00ED7D84" w:rsidRDefault="00887E6D" w:rsidP="00ED7D84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D1492F" w:rsidRPr="00ED7D84">
              <w:rPr>
                <w:rFonts w:ascii="Times New Roman" w:hAnsi="Times New Roman" w:cs="Times New Roman"/>
                <w:sz w:val="18"/>
                <w:szCs w:val="18"/>
              </w:rPr>
              <w:t>/2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020</w:t>
            </w:r>
            <w:r w:rsidR="00D1492F"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–</w:t>
            </w:r>
            <w:r w:rsidR="00B17D95"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F624E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</w:t>
            </w:r>
            <w:r w:rsidR="003A42D7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8</w:t>
            </w:r>
            <w:r w:rsidR="00EF624E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/2024</w:t>
            </w:r>
          </w:p>
        </w:tc>
      </w:tr>
      <w:tr w:rsidR="00D5280E" w:rsidRPr="00ED7D84" w14:paraId="7EABE9F1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78D370C" w14:textId="14CCB0B0" w:rsidR="00F25EB2" w:rsidRPr="003A42D7" w:rsidRDefault="00887E6D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</w:pPr>
            <w:r w:rsidRPr="003A42D7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Vertiefung: </w:t>
            </w: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Finance and Accounting</w:t>
            </w:r>
          </w:p>
          <w:p w14:paraId="4CB51F3E" w14:textId="26CC6A04" w:rsidR="00426D7E" w:rsidRPr="003A42D7" w:rsidRDefault="00A579BD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highlight w:val="yellow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Bachelor-Thesis</w:t>
            </w:r>
            <w:r w:rsidR="00887E6D" w:rsidRPr="003A42D7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: </w:t>
            </w:r>
            <w:r w:rsidR="00887E6D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Rechnungswesen (Note</w:t>
            </w:r>
            <w:r w:rsidR="00080F42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:</w:t>
            </w:r>
            <w:r w:rsidR="00887E6D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 1,0), Mathematik (Note</w:t>
            </w:r>
            <w:r w:rsidR="00080F42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:</w:t>
            </w:r>
            <w:r w:rsidR="00887E6D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 1,0), Finanzen I &amp; II (Note: 2,3)</w:t>
            </w:r>
          </w:p>
          <w:p w14:paraId="1EA66381" w14:textId="77777777" w:rsidR="003A42D7" w:rsidRDefault="00887E6D" w:rsidP="003A42D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</w:pP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Betreuung und Unterstützung von Erstsemester-Studierenden als Mentor der</w:t>
            </w:r>
            <w:r w:rsidR="00080F42"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 </w:t>
            </w:r>
            <w:proofErr w:type="spellStart"/>
            <w:proofErr w:type="gramStart"/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E!Woche</w:t>
            </w:r>
            <w:proofErr w:type="spellEnd"/>
            <w:proofErr w:type="gramEnd"/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 xml:space="preserve"> an der Goethe-Universität</w:t>
            </w:r>
          </w:p>
          <w:p w14:paraId="7A71E6B0" w14:textId="1CFFDBF7" w:rsidR="00887E6D" w:rsidRPr="003A42D7" w:rsidRDefault="00887E6D" w:rsidP="003A42D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</w:pPr>
            <w:r w:rsidRPr="003A42D7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highlight w:val="yellow"/>
                <w:lang w:val="de-AT"/>
              </w:rPr>
              <w:t>Teilnahme an Workshops mit Citi und Bank of America als Mitglied der Goethe Finance Association (GFA)</w:t>
            </w:r>
          </w:p>
        </w:tc>
      </w:tr>
      <w:tr w:rsidR="00D5280E" w:rsidRPr="00ED7D84" w14:paraId="013361E1" w14:textId="77777777" w:rsidTr="007C3378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023FFA4C" w:rsidR="00D1492F" w:rsidRPr="00ED7D84" w:rsidRDefault="00887E6D" w:rsidP="00ED7D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sz w:val="18"/>
                <w:szCs w:val="18"/>
              </w:rPr>
              <w:t>Universität Zürich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76D383FA" w:rsidR="00D1492F" w:rsidRPr="00ED7D84" w:rsidRDefault="00887E6D" w:rsidP="00ED7D84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Zürich, Schweiz</w:t>
            </w:r>
          </w:p>
        </w:tc>
      </w:tr>
      <w:tr w:rsidR="00D5280E" w:rsidRPr="00ED7D84" w14:paraId="62632213" w14:textId="77777777" w:rsidTr="007C3378">
        <w:trPr>
          <w:trHeight w:val="20"/>
        </w:trPr>
        <w:tc>
          <w:tcPr>
            <w:tcW w:w="5387" w:type="dxa"/>
            <w:vAlign w:val="bottom"/>
          </w:tcPr>
          <w:p w14:paraId="5F71027E" w14:textId="0A2965E1" w:rsidR="00D1492F" w:rsidRPr="00ED7D84" w:rsidRDefault="0091331D" w:rsidP="00ED7D84">
            <w:p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Auslandssemester an der Fakultät für Betriebswirtschaftslehre</w:t>
            </w:r>
          </w:p>
        </w:tc>
        <w:tc>
          <w:tcPr>
            <w:tcW w:w="4819" w:type="dxa"/>
            <w:gridSpan w:val="10"/>
            <w:vAlign w:val="bottom"/>
          </w:tcPr>
          <w:p w14:paraId="51FC9814" w14:textId="4B9D843F" w:rsidR="00D1492F" w:rsidRPr="00ED7D84" w:rsidRDefault="00426D7E" w:rsidP="00ED7D84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801F02" w:rsidRPr="00ED7D8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91331D" w:rsidRPr="00ED7D84">
              <w:rPr>
                <w:rFonts w:ascii="Times New Roman" w:hAnsi="Times New Roman" w:cs="Times New Roman"/>
                <w:sz w:val="18"/>
                <w:szCs w:val="18"/>
              </w:rPr>
              <w:t>01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="00801F02" w:rsidRPr="00ED7D8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</w:tr>
      <w:tr w:rsidR="00D5280E" w:rsidRPr="00ED7D84" w14:paraId="4D68BFE7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2648BF94" w14:textId="079D8D16" w:rsidR="0091331D" w:rsidRPr="00ED7D84" w:rsidRDefault="00887E6D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Seminar</w:t>
            </w:r>
            <w:r w:rsidR="00080F42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rbeit im Modul „Structured Products“ (Note: 5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,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75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; 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6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,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0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– </w:t>
            </w:r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1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,</w:t>
            </w:r>
            <w:r w:rsidR="00080F42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0</w:t>
            </w:r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mit</w:t>
            </w:r>
            <w:proofErr w:type="spellEnd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6,0 </w:t>
            </w:r>
            <w:proofErr w:type="spellStart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als</w:t>
            </w:r>
            <w:proofErr w:type="spellEnd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D7D84"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Bestnote</w:t>
            </w:r>
            <w:proofErr w:type="spellEnd"/>
            <w:r w:rsidRPr="00ED7D84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)</w:t>
            </w:r>
          </w:p>
          <w:p w14:paraId="54BF63E9" w14:textId="1CE13478" w:rsidR="00887E6D" w:rsidRPr="00ED7D84" w:rsidRDefault="00887E6D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/>
                <w:sz w:val="18"/>
                <w:szCs w:val="18"/>
              </w:rPr>
              <w:t>Mitglied des Finance Club Zürich und Teilnahme an Brown Bag Lunches mit Credit Suisse, Morgan Stanley etc.</w:t>
            </w:r>
          </w:p>
        </w:tc>
      </w:tr>
      <w:tr w:rsidR="00AE4ED3" w:rsidRPr="00ED7D84" w14:paraId="6B19CF91" w14:textId="77777777" w:rsidTr="007C3378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40403E07" w:rsidR="00AE4ED3" w:rsidRPr="00ED7D84" w:rsidRDefault="00887E6D" w:rsidP="00ED7D8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sz w:val="18"/>
                <w:szCs w:val="18"/>
              </w:rPr>
              <w:t>Georg-Büchner-Schule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5B8CED67" w:rsidR="00AE4ED3" w:rsidRPr="00ED7D84" w:rsidRDefault="00887E6D" w:rsidP="00ED7D8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Darmstadt</w:t>
            </w:r>
          </w:p>
        </w:tc>
      </w:tr>
      <w:tr w:rsidR="00AE4ED3" w:rsidRPr="00ED7D84" w14:paraId="263521E3" w14:textId="77777777" w:rsidTr="007C3378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5A98C34B" w:rsidR="00AE4ED3" w:rsidRPr="00ED7D84" w:rsidRDefault="00AE4ED3" w:rsidP="00ED7D8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Allgemeine Hochschulreife</w:t>
            </w:r>
            <w:r w:rsidR="00887E6D"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 xml:space="preserve"> (Note</w:t>
            </w:r>
            <w:r w:rsidR="00ED7D84"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:</w:t>
            </w:r>
            <w:r w:rsidR="00887E6D" w:rsidRPr="00ED7D84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 xml:space="preserve"> 2,0)</w:t>
            </w:r>
          </w:p>
        </w:tc>
        <w:tc>
          <w:tcPr>
            <w:tcW w:w="4536" w:type="dxa"/>
            <w:gridSpan w:val="8"/>
          </w:tcPr>
          <w:p w14:paraId="3DE8C75D" w14:textId="09560215" w:rsidR="00AE4ED3" w:rsidRPr="00ED7D84" w:rsidRDefault="00AE4ED3" w:rsidP="00ED7D84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09/20</w:t>
            </w:r>
            <w:r w:rsidR="0081078D" w:rsidRPr="00ED7D8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– 06/20</w:t>
            </w:r>
            <w:r w:rsidR="0081078D" w:rsidRPr="00ED7D8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AE4ED3" w:rsidRPr="00ED7D84" w14:paraId="27601A10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6E70C714" w14:textId="77777777" w:rsidR="00080F42" w:rsidRPr="00ED7D84" w:rsidRDefault="00080F42" w:rsidP="00ED7D84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Ausübung von ehrenamtlichem Engagement als Hausaufgabenbetreuer für die Sekundarstufe I </w:t>
            </w:r>
          </w:p>
          <w:p w14:paraId="6ECF7248" w14:textId="7792412C" w:rsidR="00887E6D" w:rsidRPr="00ED7D84" w:rsidRDefault="00080F42" w:rsidP="00ED7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/>
                <w:sz w:val="18"/>
                <w:szCs w:val="18"/>
              </w:rPr>
              <w:t>Teilnahme an „Jugend trainiert für Olympia“ im GBS-Handball-Team 2018</w:t>
            </w:r>
          </w:p>
        </w:tc>
      </w:tr>
      <w:tr w:rsidR="00E55D90" w:rsidRPr="00ED7D84" w14:paraId="3A2665B3" w14:textId="77777777" w:rsidTr="007C337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ED7D84" w:rsidRDefault="00F44F5F" w:rsidP="00ED7D84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 w:rsidRPr="00ED7D84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ED7D84" w14:paraId="127C64E2" w14:textId="77777777" w:rsidTr="007C3378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67440F5B" w:rsidR="00E55D90" w:rsidRPr="00ED7D84" w:rsidRDefault="0058710E" w:rsidP="00ED7D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LSJ Advisory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ED7D84" w:rsidRDefault="00E55D90" w:rsidP="00ED7D8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E55D90" w:rsidRPr="00ED7D84" w14:paraId="335D84E9" w14:textId="77777777" w:rsidTr="007C3378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2383C76D" w:rsidR="00E55D90" w:rsidRPr="0058710E" w:rsidRDefault="0058710E" w:rsidP="00ED7D8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8710E">
              <w:rPr>
                <w:rFonts w:ascii="Times New Roman" w:hAnsi="Times New Roman" w:cs="Times New Roman"/>
                <w:sz w:val="18"/>
                <w:szCs w:val="18"/>
              </w:rPr>
              <w:t xml:space="preserve">Praktikant im </w:t>
            </w:r>
            <w:r w:rsidR="00F876D2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Investmentbanking (M&amp;A)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(geplant, Vertrag unterschrieben)</w:t>
            </w:r>
          </w:p>
        </w:tc>
        <w:tc>
          <w:tcPr>
            <w:tcW w:w="4252" w:type="dxa"/>
            <w:gridSpan w:val="7"/>
            <w:vAlign w:val="bottom"/>
          </w:tcPr>
          <w:p w14:paraId="0475B997" w14:textId="5719888B" w:rsidR="00E55D90" w:rsidRPr="00ED7D84" w:rsidRDefault="009A1C50" w:rsidP="00ED7D84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 w:rsidR="0058710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 w:rsidR="00FA3D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  <w:r w:rsidR="00E55D90"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</w:t>
            </w:r>
            <w:r w:rsidR="0058710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03/202</w:t>
            </w:r>
            <w:r w:rsidR="00FA3D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</w:tr>
      <w:tr w:rsidR="0058710E" w:rsidRPr="00ED7D84" w14:paraId="7F10DB3E" w14:textId="77777777" w:rsidTr="0058710E">
        <w:trPr>
          <w:trHeight w:val="340"/>
        </w:trPr>
        <w:tc>
          <w:tcPr>
            <w:tcW w:w="5954" w:type="dxa"/>
            <w:gridSpan w:val="4"/>
            <w:vAlign w:val="bottom"/>
          </w:tcPr>
          <w:p w14:paraId="09E645F1" w14:textId="5939B8F0" w:rsidR="0058710E" w:rsidRPr="00ED7D84" w:rsidRDefault="0058710E" w:rsidP="0058710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b/>
                <w:sz w:val="18"/>
                <w:szCs w:val="18"/>
              </w:rPr>
              <w:t>Rothschild &amp; Co Deutschland GmbH</w:t>
            </w:r>
          </w:p>
        </w:tc>
        <w:tc>
          <w:tcPr>
            <w:tcW w:w="4252" w:type="dxa"/>
            <w:gridSpan w:val="7"/>
            <w:vAlign w:val="bottom"/>
          </w:tcPr>
          <w:p w14:paraId="6215F2CF" w14:textId="1678B864" w:rsidR="0058710E" w:rsidRPr="00ED7D84" w:rsidRDefault="0058710E" w:rsidP="0058710E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58710E" w:rsidRPr="00ED7D84" w14:paraId="12876EE3" w14:textId="77777777" w:rsidTr="007C3378">
        <w:trPr>
          <w:trHeight w:val="20"/>
        </w:trPr>
        <w:tc>
          <w:tcPr>
            <w:tcW w:w="5954" w:type="dxa"/>
            <w:gridSpan w:val="4"/>
            <w:vAlign w:val="bottom"/>
          </w:tcPr>
          <w:p w14:paraId="487D345D" w14:textId="6E4BFC7C" w:rsidR="0058710E" w:rsidRPr="00ED7D84" w:rsidRDefault="0058710E" w:rsidP="0058710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Werkstudent im </w:t>
            </w:r>
            <w:r w:rsidR="00F4334A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  <w:lang w:val="en-US"/>
              </w:rPr>
              <w:t>Global Advisory</w:t>
            </w:r>
          </w:p>
        </w:tc>
        <w:tc>
          <w:tcPr>
            <w:tcW w:w="4252" w:type="dxa"/>
            <w:gridSpan w:val="7"/>
            <w:vAlign w:val="bottom"/>
          </w:tcPr>
          <w:p w14:paraId="064EA7C9" w14:textId="1CF739F5" w:rsidR="0058710E" w:rsidRPr="00ED7D84" w:rsidRDefault="0058710E" w:rsidP="0058710E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09/2024 – heute</w:t>
            </w:r>
          </w:p>
        </w:tc>
      </w:tr>
      <w:tr w:rsidR="0058710E" w:rsidRPr="00ED7D84" w14:paraId="45404236" w14:textId="77777777" w:rsidTr="007C3378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16A529AE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Commerz Business Consulting GmbH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19239706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58710E" w:rsidRPr="00ED7D84" w14:paraId="16C6F7AD" w14:textId="77777777" w:rsidTr="007C3378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4893D122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Praktikant im Inhouse Consulting</w:t>
            </w:r>
          </w:p>
        </w:tc>
        <w:tc>
          <w:tcPr>
            <w:tcW w:w="4683" w:type="dxa"/>
            <w:gridSpan w:val="9"/>
            <w:vAlign w:val="bottom"/>
          </w:tcPr>
          <w:p w14:paraId="2D9DB8CA" w14:textId="40A65084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09/2023 – 11/2023</w:t>
            </w:r>
          </w:p>
        </w:tc>
      </w:tr>
      <w:tr w:rsidR="0058710E" w:rsidRPr="00ED7D84" w14:paraId="7660C4BA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1EF7E6F6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Begleitung des Projekts „Beratungscenter 2.0“ als zentralen Kommunikationskanal der Privat- und Firmenkunden</w:t>
            </w:r>
          </w:p>
          <w:p w14:paraId="27644030" w14:textId="0C2CC405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Optimierung interner IT-Prozesse zur operativen Lastreduzierung der Mitarbeiter und zur Steigerung der Effizienz</w:t>
            </w:r>
          </w:p>
          <w:p w14:paraId="132465C4" w14:textId="4BFF3C9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Durchführung eines Vergleichs zweier Sales-Applikationen sowie Aufbereitung von Management-Präsentationen</w:t>
            </w:r>
          </w:p>
        </w:tc>
      </w:tr>
      <w:tr w:rsidR="0058710E" w:rsidRPr="00ED7D84" w14:paraId="4EC9DEB8" w14:textId="77777777" w:rsidTr="007C3378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5D571166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Mazars GmbH &amp; Co. KG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3397B6D5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Frankfurt am Main</w:t>
            </w:r>
          </w:p>
        </w:tc>
      </w:tr>
      <w:tr w:rsidR="0058710E" w:rsidRPr="00ED7D84" w14:paraId="0A0FFCF6" w14:textId="77777777" w:rsidTr="007C3378">
        <w:trPr>
          <w:trHeight w:val="20"/>
        </w:trPr>
        <w:tc>
          <w:tcPr>
            <w:tcW w:w="5523" w:type="dxa"/>
            <w:gridSpan w:val="2"/>
            <w:vAlign w:val="bottom"/>
          </w:tcPr>
          <w:p w14:paraId="30382087" w14:textId="2A3A7818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Praktikant im Financial Advisory Services</w:t>
            </w:r>
          </w:p>
        </w:tc>
        <w:tc>
          <w:tcPr>
            <w:tcW w:w="4683" w:type="dxa"/>
            <w:gridSpan w:val="9"/>
            <w:vAlign w:val="bottom"/>
          </w:tcPr>
          <w:p w14:paraId="7444AF8F" w14:textId="3B31D78A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02/2023 – 06/2023</w:t>
            </w:r>
          </w:p>
        </w:tc>
      </w:tr>
      <w:tr w:rsidR="0058710E" w:rsidRPr="00ED7D84" w14:paraId="4C00CD42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E11E53B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 xml:space="preserve">Unterstützung bei einer IDW S1 Unternehmensbewertung eines deutschen </w:t>
            </w:r>
            <w:proofErr w:type="spellStart"/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Insuretechs</w:t>
            </w:r>
            <w:proofErr w:type="spellEnd"/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 xml:space="preserve"> im Wert von ca. 12 Mio. €</w:t>
            </w:r>
          </w:p>
          <w:p w14:paraId="5F93AEDF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Partizipation an der Financial Due Diligence für ein Unternehmen aus dem deutschen Gesundheitssektor</w:t>
            </w:r>
          </w:p>
          <w:p w14:paraId="746118C9" w14:textId="3FA881D2" w:rsidR="0058710E" w:rsidRPr="00ED7D84" w:rsidRDefault="0058710E" w:rsidP="0058710E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Erstellung verschiedener M&amp;A-Proposals für anstehende Projekte sowie potenzielle Mandanten</w:t>
            </w:r>
          </w:p>
        </w:tc>
      </w:tr>
      <w:tr w:rsidR="0058710E" w:rsidRPr="00ED7D84" w14:paraId="50AFEA03" w14:textId="77777777" w:rsidTr="007C3378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4110C798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HQ Trust GmbH</w:t>
            </w:r>
          </w:p>
        </w:tc>
        <w:tc>
          <w:tcPr>
            <w:tcW w:w="4683" w:type="dxa"/>
            <w:gridSpan w:val="9"/>
            <w:vAlign w:val="bottom"/>
          </w:tcPr>
          <w:p w14:paraId="11E31BD8" w14:textId="618189DC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</w:rPr>
              <w:t>Bad Homburg vor der Höhe</w:t>
            </w:r>
          </w:p>
        </w:tc>
      </w:tr>
      <w:tr w:rsidR="0058710E" w:rsidRPr="00ED7D84" w14:paraId="48328CB9" w14:textId="77777777" w:rsidTr="007C3378">
        <w:trPr>
          <w:trHeight w:val="20"/>
        </w:trPr>
        <w:tc>
          <w:tcPr>
            <w:tcW w:w="6379" w:type="dxa"/>
            <w:gridSpan w:val="5"/>
            <w:vAlign w:val="bottom"/>
          </w:tcPr>
          <w:p w14:paraId="74B74B41" w14:textId="442B600B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Praktikant im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Multi </w:t>
            </w: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Family Office – Portfolio Management</w:t>
            </w:r>
          </w:p>
        </w:tc>
        <w:tc>
          <w:tcPr>
            <w:tcW w:w="3827" w:type="dxa"/>
            <w:gridSpan w:val="6"/>
            <w:vAlign w:val="bottom"/>
          </w:tcPr>
          <w:p w14:paraId="2CB21DEB" w14:textId="711D0E68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09/2021 – 11/2021</w:t>
            </w:r>
          </w:p>
        </w:tc>
      </w:tr>
      <w:tr w:rsidR="0058710E" w:rsidRPr="00ED7D84" w14:paraId="7C4155D6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39A29779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Mitarbeit an einem Buy-Side-Kundenprojekt für Global REIT Fonds in der Managerselektion für über 400 Fonds</w:t>
            </w:r>
          </w:p>
          <w:p w14:paraId="2D99D05B" w14:textId="77777777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Qualitative und quantitative Strategieanalyse der führenden Asset-Manager in Bloomberg und Microsoft-Excel</w:t>
            </w:r>
          </w:p>
          <w:p w14:paraId="3658805E" w14:textId="00DAECE8" w:rsidR="0058710E" w:rsidRPr="00ED7D84" w:rsidRDefault="0058710E" w:rsidP="0058710E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</w:rPr>
              <w:t>Initiierung des Fondsprojekts „HQT-Megatrends“ mit einem gezeichneten Fondsvolumen von 25 Mio.€ (12/2023)</w:t>
            </w:r>
          </w:p>
        </w:tc>
      </w:tr>
      <w:tr w:rsidR="0058710E" w:rsidRPr="00ED7D84" w14:paraId="414B4085" w14:textId="77777777" w:rsidTr="007C337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58710E" w:rsidRPr="00ED7D84" w:rsidRDefault="0058710E" w:rsidP="0058710E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ED7D84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58710E" w:rsidRPr="00ED7D84" w14:paraId="74251178" w14:textId="77777777" w:rsidTr="007C3378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F285519" w:rsidR="0058710E" w:rsidRPr="00ED7D84" w:rsidRDefault="0058710E" w:rsidP="0058710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>Turn und Sportverein Griesheim 1899 e.V.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4BD3CE0C" w:rsidR="0058710E" w:rsidRPr="00ED7D84" w:rsidRDefault="0058710E" w:rsidP="0058710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  <w:t>Griesheim</w:t>
            </w:r>
          </w:p>
        </w:tc>
      </w:tr>
      <w:tr w:rsidR="0058710E" w:rsidRPr="00ED7D84" w14:paraId="4F59C612" w14:textId="77777777" w:rsidTr="007C3378">
        <w:trPr>
          <w:trHeight w:val="20"/>
        </w:trPr>
        <w:tc>
          <w:tcPr>
            <w:tcW w:w="6804" w:type="dxa"/>
            <w:gridSpan w:val="7"/>
            <w:vAlign w:val="bottom"/>
          </w:tcPr>
          <w:p w14:paraId="32F07601" w14:textId="166FBA0E" w:rsidR="0058710E" w:rsidRPr="00ED7D84" w:rsidRDefault="0058710E" w:rsidP="0058710E">
            <w:pPr>
              <w:pStyle w:val="Beschreibung"/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>Aktives Vorstandsmitglied der Handballabteilung</w:t>
            </w:r>
          </w:p>
        </w:tc>
        <w:tc>
          <w:tcPr>
            <w:tcW w:w="3402" w:type="dxa"/>
            <w:gridSpan w:val="4"/>
            <w:vAlign w:val="bottom"/>
          </w:tcPr>
          <w:p w14:paraId="45DD2178" w14:textId="17132128" w:rsidR="0058710E" w:rsidRPr="00ED7D84" w:rsidRDefault="0058710E" w:rsidP="0058710E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04/2024 – heute</w:t>
            </w:r>
          </w:p>
        </w:tc>
      </w:tr>
      <w:tr w:rsidR="0058710E" w:rsidRPr="00ED7D84" w14:paraId="02437711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B806BDB" w14:textId="286B4A0C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Der TuS Griesheim ist einer der </w:t>
            </w:r>
            <w:r w:rsidR="005C62ED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bekanntesten</w:t>
            </w: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hessischen Handballvereine, der seine erfolgreichsten Zeiten in der Zweiten Bundesliga verbracht hat (Zweite Handball-Bundesliga: Vizemeister der Staffel Süd 1982, 1983 und 1984)</w:t>
            </w:r>
          </w:p>
          <w:p w14:paraId="68CFAD97" w14:textId="3D64C5BD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Tragen von Verantwortung für die Pressearbeit sowie Außendarstellung des Vereins mit dem Schwerpunkt Soziale Medien</w:t>
            </w:r>
          </w:p>
        </w:tc>
      </w:tr>
      <w:tr w:rsidR="0058710E" w:rsidRPr="00ED7D84" w14:paraId="4028871F" w14:textId="77777777" w:rsidTr="007C3378">
        <w:trPr>
          <w:trHeight w:val="340"/>
        </w:trPr>
        <w:tc>
          <w:tcPr>
            <w:tcW w:w="5954" w:type="dxa"/>
            <w:gridSpan w:val="4"/>
            <w:vAlign w:val="bottom"/>
          </w:tcPr>
          <w:p w14:paraId="3B81DA34" w14:textId="1BA5A378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Tennisclub Bessungen 2000 Darmstadt e.V.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431CEB49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Darmstadt</w:t>
            </w:r>
          </w:p>
        </w:tc>
      </w:tr>
      <w:tr w:rsidR="0058710E" w:rsidRPr="00ED7D84" w14:paraId="7B2F81B2" w14:textId="77777777" w:rsidTr="007C3378">
        <w:trPr>
          <w:trHeight w:val="20"/>
        </w:trPr>
        <w:tc>
          <w:tcPr>
            <w:tcW w:w="7655" w:type="dxa"/>
            <w:gridSpan w:val="10"/>
            <w:vAlign w:val="bottom"/>
          </w:tcPr>
          <w:p w14:paraId="099DE2C5" w14:textId="6E965C2E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Tennis-Assistenztrainer</w:t>
            </w:r>
          </w:p>
        </w:tc>
        <w:tc>
          <w:tcPr>
            <w:tcW w:w="2551" w:type="dxa"/>
            <w:vAlign w:val="bottom"/>
          </w:tcPr>
          <w:p w14:paraId="091163D4" w14:textId="49E5252A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08/2021 – heute</w:t>
            </w:r>
          </w:p>
        </w:tc>
      </w:tr>
      <w:tr w:rsidR="0058710E" w:rsidRPr="00ED7D84" w14:paraId="2618F0FF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08C5444B" w14:textId="77777777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Betreuung der jährlichen Tenniscamps des TCB 2000 mit über 80 Kindern im Alter von vier bis sechszehn Jahren</w:t>
            </w:r>
          </w:p>
          <w:p w14:paraId="1570DE9D" w14:textId="12D9A1CD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Fokussierung auf Teamplay und die Entwicklung der persönlichen Fitness</w:t>
            </w:r>
          </w:p>
        </w:tc>
      </w:tr>
      <w:tr w:rsidR="0058710E" w:rsidRPr="00ED7D84" w14:paraId="4AF19DD1" w14:textId="77777777" w:rsidTr="007C3378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64782205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  <w:t xml:space="preserve">Founders Club Frankfurt </w:t>
            </w:r>
            <w:proofErr w:type="spellStart"/>
            <w:r w:rsidRPr="00ED7D84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  <w:t>e.V.</w:t>
            </w:r>
            <w:proofErr w:type="spellEnd"/>
          </w:p>
        </w:tc>
        <w:tc>
          <w:tcPr>
            <w:tcW w:w="4252" w:type="dxa"/>
            <w:gridSpan w:val="7"/>
            <w:vAlign w:val="bottom"/>
          </w:tcPr>
          <w:p w14:paraId="30626CB8" w14:textId="60374110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Frankfurt am Main</w:t>
            </w:r>
          </w:p>
        </w:tc>
      </w:tr>
      <w:tr w:rsidR="0058710E" w:rsidRPr="00ED7D84" w14:paraId="56372BDE" w14:textId="77777777" w:rsidTr="007C3378">
        <w:trPr>
          <w:trHeight w:val="20"/>
        </w:trPr>
        <w:tc>
          <w:tcPr>
            <w:tcW w:w="7371" w:type="dxa"/>
            <w:gridSpan w:val="9"/>
            <w:vAlign w:val="bottom"/>
          </w:tcPr>
          <w:p w14:paraId="3C87D247" w14:textId="3CB9270A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Associate of Finance der Gründungsinitiative der Goethe-Universität</w:t>
            </w:r>
          </w:p>
        </w:tc>
        <w:tc>
          <w:tcPr>
            <w:tcW w:w="2835" w:type="dxa"/>
            <w:gridSpan w:val="2"/>
            <w:vAlign w:val="bottom"/>
          </w:tcPr>
          <w:p w14:paraId="288A2195" w14:textId="723BB17B" w:rsidR="0058710E" w:rsidRPr="00ED7D84" w:rsidRDefault="0058710E" w:rsidP="0058710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</w:pPr>
            <w:r w:rsidRPr="00ED7D84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05/2021 – </w:t>
            </w:r>
            <w:r w:rsidR="00A93804" w:rsidRPr="009A5A7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highlight w:val="yellow"/>
                <w:lang w:val="en-US"/>
              </w:rPr>
              <w:t>0</w:t>
            </w:r>
            <w:r w:rsidR="00EF624E" w:rsidRPr="009A5A7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highlight w:val="yellow"/>
                <w:lang w:val="en-US"/>
              </w:rPr>
              <w:t>8</w:t>
            </w:r>
            <w:r w:rsidR="00A93804" w:rsidRPr="009A5A7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highlight w:val="yellow"/>
                <w:lang w:val="en-US"/>
              </w:rPr>
              <w:t>/2024</w:t>
            </w:r>
          </w:p>
        </w:tc>
      </w:tr>
      <w:tr w:rsidR="0058710E" w:rsidRPr="00ED7D84" w14:paraId="7ECB507F" w14:textId="77777777" w:rsidTr="007C3378">
        <w:trPr>
          <w:trHeight w:val="20"/>
        </w:trPr>
        <w:tc>
          <w:tcPr>
            <w:tcW w:w="10206" w:type="dxa"/>
            <w:gridSpan w:val="11"/>
            <w:vAlign w:val="bottom"/>
          </w:tcPr>
          <w:p w14:paraId="3E8C9D62" w14:textId="77926797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Planung und Implementierung der finanziellen Strategie der Goethe Entrepreneurship Conference 2022, 2023 &amp; 2024 in Frankfurt am Main sowie Akquise und Betreuung potenzieller Start-up-/Venture Capital-/ und Firmenpartner (Insgesamt eigens eingesammeltes Kapital seit Erstaustragung in 2022: ca. 30.000€)</w:t>
            </w:r>
          </w:p>
          <w:p w14:paraId="2CC438FF" w14:textId="337E7B4A" w:rsidR="0058710E" w:rsidRPr="00ED7D84" w:rsidRDefault="0058710E" w:rsidP="0058710E">
            <w:pPr>
              <w:pStyle w:val="Bullets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Ausarbeitung und Haushaltung interner Finanzen der Gründungsinitiative</w:t>
            </w:r>
          </w:p>
        </w:tc>
      </w:tr>
      <w:tr w:rsidR="0058710E" w:rsidRPr="00ED7D84" w14:paraId="482569A2" w14:textId="77777777" w:rsidTr="007C337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58710E" w:rsidRPr="00ED7D84" w:rsidRDefault="0058710E" w:rsidP="005871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7D84">
              <w:rPr>
                <w:rFonts w:ascii="Times New Roman" w:hAnsi="Times New Roman" w:cs="Times New Roman"/>
                <w:b/>
                <w:sz w:val="24"/>
                <w:szCs w:val="24"/>
              </w:rPr>
              <w:t>FÄHIGKEITEN &amp; INTERESSEN</w:t>
            </w:r>
          </w:p>
        </w:tc>
      </w:tr>
      <w:tr w:rsidR="0058710E" w:rsidRPr="00ED7D84" w14:paraId="2B257790" w14:textId="77777777" w:rsidTr="007C3378">
        <w:trPr>
          <w:trHeight w:val="34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4FB3A3C4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Sprachen: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Deutsch (Muttersprache), Englisch (verhandlungssicher), Französisch (konversationssicher)</w:t>
            </w:r>
          </w:p>
        </w:tc>
      </w:tr>
      <w:tr w:rsidR="0058710E" w:rsidRPr="00A579BD" w14:paraId="45706C3F" w14:textId="77777777" w:rsidTr="00462D7A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0BCF4E7A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  <w:r w:rsidRPr="00ED7D8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Microsoft Office, </w:t>
            </w:r>
            <w:proofErr w:type="spellStart"/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UpSlide</w:t>
            </w:r>
            <w:proofErr w:type="spellEnd"/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DataSnipper</w:t>
            </w:r>
            <w:proofErr w:type="spellEnd"/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, Think-Cell, Confluence, JIRA, Bloomberg, Salesforce</w:t>
            </w:r>
          </w:p>
        </w:tc>
      </w:tr>
      <w:tr w:rsidR="0058710E" w:rsidRPr="00A579BD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0B046171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proofErr w:type="spellStart"/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Zertifikate</w:t>
            </w:r>
            <w:proofErr w:type="spellEnd"/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English for Economists B2.1, Bloomberg Market Concepts (BMC)</w:t>
            </w:r>
          </w:p>
        </w:tc>
      </w:tr>
      <w:tr w:rsidR="0058710E" w:rsidRPr="00ED7D84" w14:paraId="0412B005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35471C3A" w14:textId="4504678D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Interessen:</w:t>
            </w: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Handball (Fünfte Liga – Oberliga Süd, U23 Bezirksliga Darmstadt), Tennis, Skifahren, Fitness, Gaming</w:t>
            </w:r>
          </w:p>
        </w:tc>
      </w:tr>
      <w:tr w:rsidR="0058710E" w:rsidRPr="00ED7D84" w14:paraId="080F038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3D1920E0" w14:textId="2AEC54E2" w:rsidR="0058710E" w:rsidRPr="00ED7D84" w:rsidRDefault="0058710E" w:rsidP="0058710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7D8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Sportliche Erfolge: 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Meister Landesliga Süd </w:t>
            </w:r>
            <w:r w:rsidRPr="007C3378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(2022)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, Meister Bezirksliga-A U23 </w:t>
            </w:r>
            <w:r w:rsidRPr="007C3378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(2022),</w:t>
            </w:r>
            <w:r w:rsidRPr="00ED7D84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Meister BOL U19 </w:t>
            </w:r>
            <w:r w:rsidRPr="007C3378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(2020)</w:t>
            </w:r>
          </w:p>
        </w:tc>
      </w:tr>
      <w:tr w:rsidR="0058710E" w:rsidRPr="00ED7D84" w14:paraId="071AB173" w14:textId="77777777" w:rsidTr="004A1153">
        <w:trPr>
          <w:trHeight w:val="523"/>
        </w:trPr>
        <w:tc>
          <w:tcPr>
            <w:tcW w:w="10206" w:type="dxa"/>
            <w:gridSpan w:val="11"/>
            <w:vAlign w:val="bottom"/>
          </w:tcPr>
          <w:p w14:paraId="6478BDEA" w14:textId="1AE201F1" w:rsidR="0058710E" w:rsidRPr="00ED7D84" w:rsidRDefault="0058710E" w:rsidP="0058710E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ED7D84">
              <w:rPr>
                <w:rFonts w:ascii="Times New Roman" w:hAnsi="Times New Roman" w:cs="Times New Roman"/>
                <w:sz w:val="18"/>
                <w:szCs w:val="18"/>
              </w:rPr>
              <w:t xml:space="preserve">Griesheim, </w:t>
            </w:r>
            <w:r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</w:t>
            </w:r>
            <w:r w:rsidR="00EF624E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1</w:t>
            </w:r>
            <w:r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.1</w:t>
            </w:r>
            <w:r w:rsidR="00EF624E"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1</w:t>
            </w:r>
            <w:r w:rsidRPr="009A5A7D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.2024</w:t>
            </w:r>
          </w:p>
        </w:tc>
      </w:tr>
    </w:tbl>
    <w:p w14:paraId="0747D2BF" w14:textId="69F47280" w:rsidR="00723643" w:rsidRPr="00BA5D67" w:rsidRDefault="00723643" w:rsidP="004A1153">
      <w:pPr>
        <w:rPr>
          <w:rFonts w:ascii="Times New Roman" w:hAnsi="Times New Roman" w:cs="Times New Roman"/>
          <w:sz w:val="18"/>
        </w:rPr>
      </w:pPr>
    </w:p>
    <w:sectPr w:rsidR="00723643" w:rsidRPr="00BA5D67" w:rsidSect="004A1153">
      <w:footerReference w:type="even" r:id="rId8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9D864" w14:textId="77777777" w:rsidR="00FC32CF" w:rsidRDefault="00FC32CF" w:rsidP="00BE053D">
      <w:pPr>
        <w:spacing w:after="0" w:line="240" w:lineRule="auto"/>
      </w:pPr>
      <w:r>
        <w:separator/>
      </w:r>
    </w:p>
  </w:endnote>
  <w:endnote w:type="continuationSeparator" w:id="0">
    <w:p w14:paraId="01CA8CE2" w14:textId="77777777" w:rsidR="00FC32CF" w:rsidRDefault="00FC32C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1ADF0" w14:textId="77777777" w:rsidR="00FC32CF" w:rsidRDefault="00FC32CF" w:rsidP="00BE053D">
      <w:pPr>
        <w:spacing w:after="0" w:line="240" w:lineRule="auto"/>
      </w:pPr>
      <w:r>
        <w:separator/>
      </w:r>
    </w:p>
  </w:footnote>
  <w:footnote w:type="continuationSeparator" w:id="0">
    <w:p w14:paraId="07621452" w14:textId="77777777" w:rsidR="00FC32CF" w:rsidRDefault="00FC32C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755897"/>
    <w:multiLevelType w:val="multilevel"/>
    <w:tmpl w:val="B680F1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793FCE"/>
    <w:multiLevelType w:val="multilevel"/>
    <w:tmpl w:val="E76C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16468F"/>
    <w:multiLevelType w:val="multilevel"/>
    <w:tmpl w:val="5560AE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925BF7"/>
    <w:multiLevelType w:val="multilevel"/>
    <w:tmpl w:val="AEE410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5"/>
  </w:num>
  <w:num w:numId="10" w16cid:durableId="1947156070">
    <w:abstractNumId w:val="28"/>
  </w:num>
  <w:num w:numId="11" w16cid:durableId="1715693601">
    <w:abstractNumId w:val="7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2"/>
  </w:num>
  <w:num w:numId="15" w16cid:durableId="1771580397">
    <w:abstractNumId w:val="26"/>
  </w:num>
  <w:num w:numId="16" w16cid:durableId="1721974678">
    <w:abstractNumId w:val="6"/>
  </w:num>
  <w:num w:numId="17" w16cid:durableId="2003701761">
    <w:abstractNumId w:val="20"/>
  </w:num>
  <w:num w:numId="18" w16cid:durableId="1247112201">
    <w:abstractNumId w:val="5"/>
  </w:num>
  <w:num w:numId="19" w16cid:durableId="142089335">
    <w:abstractNumId w:val="23"/>
  </w:num>
  <w:num w:numId="20" w16cid:durableId="702943334">
    <w:abstractNumId w:val="13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9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2"/>
  </w:num>
  <w:num w:numId="27" w16cid:durableId="624386309">
    <w:abstractNumId w:val="24"/>
  </w:num>
  <w:num w:numId="28" w16cid:durableId="1874615596">
    <w:abstractNumId w:val="11"/>
  </w:num>
  <w:num w:numId="29" w16cid:durableId="2067415835">
    <w:abstractNumId w:val="29"/>
  </w:num>
  <w:num w:numId="30" w16cid:durableId="1274635123">
    <w:abstractNumId w:val="24"/>
  </w:num>
  <w:num w:numId="31" w16cid:durableId="1929537690">
    <w:abstractNumId w:val="18"/>
  </w:num>
  <w:num w:numId="32" w16cid:durableId="58210321">
    <w:abstractNumId w:val="24"/>
  </w:num>
  <w:num w:numId="33" w16cid:durableId="208957903">
    <w:abstractNumId w:val="24"/>
  </w:num>
  <w:num w:numId="34" w16cid:durableId="909927484">
    <w:abstractNumId w:val="3"/>
  </w:num>
  <w:num w:numId="35" w16cid:durableId="1623921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7BC"/>
    <w:rsid w:val="0000798A"/>
    <w:rsid w:val="000349D5"/>
    <w:rsid w:val="00061D33"/>
    <w:rsid w:val="00064643"/>
    <w:rsid w:val="00075289"/>
    <w:rsid w:val="00080F42"/>
    <w:rsid w:val="00087747"/>
    <w:rsid w:val="000A1FDA"/>
    <w:rsid w:val="000B63E2"/>
    <w:rsid w:val="000B6548"/>
    <w:rsid w:val="000D671A"/>
    <w:rsid w:val="000F2CA3"/>
    <w:rsid w:val="000F7DB0"/>
    <w:rsid w:val="00103EC5"/>
    <w:rsid w:val="001126A8"/>
    <w:rsid w:val="00116C6E"/>
    <w:rsid w:val="00125CA6"/>
    <w:rsid w:val="00156FC9"/>
    <w:rsid w:val="00162A5A"/>
    <w:rsid w:val="001647AB"/>
    <w:rsid w:val="00171F7C"/>
    <w:rsid w:val="00172867"/>
    <w:rsid w:val="00175B6D"/>
    <w:rsid w:val="001901ED"/>
    <w:rsid w:val="0019126B"/>
    <w:rsid w:val="0019483A"/>
    <w:rsid w:val="001A46BF"/>
    <w:rsid w:val="001A481B"/>
    <w:rsid w:val="001B0186"/>
    <w:rsid w:val="001B3F48"/>
    <w:rsid w:val="001B62CA"/>
    <w:rsid w:val="001D4DCD"/>
    <w:rsid w:val="001F4175"/>
    <w:rsid w:val="001F5A27"/>
    <w:rsid w:val="00223A4D"/>
    <w:rsid w:val="0023054D"/>
    <w:rsid w:val="00232CB5"/>
    <w:rsid w:val="00234A7E"/>
    <w:rsid w:val="0024373D"/>
    <w:rsid w:val="002508C2"/>
    <w:rsid w:val="0025619B"/>
    <w:rsid w:val="00267252"/>
    <w:rsid w:val="00282DB0"/>
    <w:rsid w:val="002B2091"/>
    <w:rsid w:val="002C6972"/>
    <w:rsid w:val="002D2B32"/>
    <w:rsid w:val="002D4516"/>
    <w:rsid w:val="002D714B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4B1A"/>
    <w:rsid w:val="00390B68"/>
    <w:rsid w:val="00390EA6"/>
    <w:rsid w:val="003A42D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005E"/>
    <w:rsid w:val="00456B0D"/>
    <w:rsid w:val="00476AF8"/>
    <w:rsid w:val="00484FD7"/>
    <w:rsid w:val="004929FB"/>
    <w:rsid w:val="004A1153"/>
    <w:rsid w:val="004A54BA"/>
    <w:rsid w:val="004B6A5E"/>
    <w:rsid w:val="00507EA7"/>
    <w:rsid w:val="00515D0F"/>
    <w:rsid w:val="00526089"/>
    <w:rsid w:val="00527A28"/>
    <w:rsid w:val="00527DCA"/>
    <w:rsid w:val="005716D4"/>
    <w:rsid w:val="00571B60"/>
    <w:rsid w:val="00572876"/>
    <w:rsid w:val="00585A4D"/>
    <w:rsid w:val="0058710E"/>
    <w:rsid w:val="005C62ED"/>
    <w:rsid w:val="005D6329"/>
    <w:rsid w:val="005E57F6"/>
    <w:rsid w:val="00603938"/>
    <w:rsid w:val="006058D8"/>
    <w:rsid w:val="00610200"/>
    <w:rsid w:val="00623699"/>
    <w:rsid w:val="00632D5A"/>
    <w:rsid w:val="00635515"/>
    <w:rsid w:val="0063590B"/>
    <w:rsid w:val="00636F74"/>
    <w:rsid w:val="006546FD"/>
    <w:rsid w:val="00665BF3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621C"/>
    <w:rsid w:val="00711CEF"/>
    <w:rsid w:val="00714EF3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6E95"/>
    <w:rsid w:val="00797BFC"/>
    <w:rsid w:val="007A720F"/>
    <w:rsid w:val="007C0348"/>
    <w:rsid w:val="007C3378"/>
    <w:rsid w:val="007C6A3C"/>
    <w:rsid w:val="007D4BEE"/>
    <w:rsid w:val="007D5BE9"/>
    <w:rsid w:val="00801F02"/>
    <w:rsid w:val="008050E4"/>
    <w:rsid w:val="0081078D"/>
    <w:rsid w:val="00816B4A"/>
    <w:rsid w:val="0082257D"/>
    <w:rsid w:val="00853438"/>
    <w:rsid w:val="00866846"/>
    <w:rsid w:val="00875DA9"/>
    <w:rsid w:val="00887E6D"/>
    <w:rsid w:val="00895E38"/>
    <w:rsid w:val="008A782B"/>
    <w:rsid w:val="008B0FC0"/>
    <w:rsid w:val="008C429A"/>
    <w:rsid w:val="008E1F3D"/>
    <w:rsid w:val="009053D7"/>
    <w:rsid w:val="0091331D"/>
    <w:rsid w:val="0093223C"/>
    <w:rsid w:val="00934030"/>
    <w:rsid w:val="00941A87"/>
    <w:rsid w:val="009501C2"/>
    <w:rsid w:val="009668B9"/>
    <w:rsid w:val="00976577"/>
    <w:rsid w:val="00996356"/>
    <w:rsid w:val="00997D9A"/>
    <w:rsid w:val="009A1C50"/>
    <w:rsid w:val="009A5A7D"/>
    <w:rsid w:val="009D7C49"/>
    <w:rsid w:val="009E7297"/>
    <w:rsid w:val="009F04AB"/>
    <w:rsid w:val="009F199A"/>
    <w:rsid w:val="00A0257D"/>
    <w:rsid w:val="00A12EDC"/>
    <w:rsid w:val="00A1728F"/>
    <w:rsid w:val="00A26D0D"/>
    <w:rsid w:val="00A306C3"/>
    <w:rsid w:val="00A33BDE"/>
    <w:rsid w:val="00A34885"/>
    <w:rsid w:val="00A43BC1"/>
    <w:rsid w:val="00A579BD"/>
    <w:rsid w:val="00A74225"/>
    <w:rsid w:val="00A83D28"/>
    <w:rsid w:val="00A936D5"/>
    <w:rsid w:val="00A93804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07659"/>
    <w:rsid w:val="00B17D95"/>
    <w:rsid w:val="00B22907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A5D67"/>
    <w:rsid w:val="00BB5F09"/>
    <w:rsid w:val="00BC0D9F"/>
    <w:rsid w:val="00BC2B81"/>
    <w:rsid w:val="00BE053D"/>
    <w:rsid w:val="00BF1A7A"/>
    <w:rsid w:val="00BF1FA3"/>
    <w:rsid w:val="00BF7017"/>
    <w:rsid w:val="00C00974"/>
    <w:rsid w:val="00C018E4"/>
    <w:rsid w:val="00C066FA"/>
    <w:rsid w:val="00C170B6"/>
    <w:rsid w:val="00C25387"/>
    <w:rsid w:val="00C54BE3"/>
    <w:rsid w:val="00C57F80"/>
    <w:rsid w:val="00C768ED"/>
    <w:rsid w:val="00C82A8F"/>
    <w:rsid w:val="00C916C2"/>
    <w:rsid w:val="00CC7F56"/>
    <w:rsid w:val="00CD1B12"/>
    <w:rsid w:val="00CD341F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4C1D"/>
    <w:rsid w:val="00DA69DF"/>
    <w:rsid w:val="00DB33F8"/>
    <w:rsid w:val="00DB60FF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96919"/>
    <w:rsid w:val="00EA5421"/>
    <w:rsid w:val="00EB34FC"/>
    <w:rsid w:val="00EB5816"/>
    <w:rsid w:val="00ED0EA9"/>
    <w:rsid w:val="00ED7D84"/>
    <w:rsid w:val="00EF624E"/>
    <w:rsid w:val="00EF77DF"/>
    <w:rsid w:val="00F022EB"/>
    <w:rsid w:val="00F11BEF"/>
    <w:rsid w:val="00F165E1"/>
    <w:rsid w:val="00F258E7"/>
    <w:rsid w:val="00F25EB2"/>
    <w:rsid w:val="00F31B84"/>
    <w:rsid w:val="00F4334A"/>
    <w:rsid w:val="00F44F5F"/>
    <w:rsid w:val="00F57BA5"/>
    <w:rsid w:val="00F631EC"/>
    <w:rsid w:val="00F64C22"/>
    <w:rsid w:val="00F64FA7"/>
    <w:rsid w:val="00F74D19"/>
    <w:rsid w:val="00F80053"/>
    <w:rsid w:val="00F876D2"/>
    <w:rsid w:val="00FA02C7"/>
    <w:rsid w:val="00FA3D13"/>
    <w:rsid w:val="00FA4186"/>
    <w:rsid w:val="00FC0531"/>
    <w:rsid w:val="00FC13F0"/>
    <w:rsid w:val="00FC32CF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table" w:customStyle="1" w:styleId="TableNormal0">
    <w:name w:val="Table Normal0"/>
    <w:rsid w:val="00080F42"/>
    <w:rPr>
      <w:rFonts w:ascii="Calibri" w:eastAsia="Calibri" w:hAnsi="Calibri" w:cs="Calibri"/>
      <w:lang w:val="de-AT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ED7D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3898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21</cp:revision>
  <dcterms:created xsi:type="dcterms:W3CDTF">2024-10-03T10:03:00Z</dcterms:created>
  <dcterms:modified xsi:type="dcterms:W3CDTF">2024-10-29T18:27:00Z</dcterms:modified>
</cp:coreProperties>
</file>