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13F0F" w14:textId="77777777" w:rsidR="00312CCF" w:rsidRDefault="00F508A6" w:rsidP="00312CCF">
      <w:pPr>
        <w:spacing w:after="400" w:line="360" w:lineRule="auto"/>
        <w:jc w:val="both"/>
      </w:pPr>
      <w:r w:rsidRPr="00312CCF">
        <w:rPr>
          <w:b/>
          <w:bCs/>
        </w:rPr>
        <w:t>Ausformulierter Lebenslauf</w:t>
      </w:r>
      <w:r w:rsidR="003A6814" w:rsidRPr="00312CCF">
        <w:rPr>
          <w:b/>
          <w:bCs/>
        </w:rPr>
        <w:t xml:space="preserve"> </w:t>
      </w:r>
    </w:p>
    <w:p w14:paraId="0E727778" w14:textId="64253CFA" w:rsidR="00A70EC5" w:rsidRPr="00312CCF" w:rsidRDefault="0036148B" w:rsidP="00312CCF">
      <w:pPr>
        <w:spacing w:after="400" w:line="360" w:lineRule="auto"/>
        <w:jc w:val="both"/>
      </w:pPr>
      <w:r w:rsidRPr="0050568F">
        <w:rPr>
          <w:sz w:val="22"/>
          <w:szCs w:val="22"/>
        </w:rPr>
        <w:t>Sehr geehrte Auswahlkommission der Studienstiftung des deutschen Volkes,</w:t>
      </w:r>
    </w:p>
    <w:p w14:paraId="585DFD8D" w14:textId="7374531D" w:rsidR="00A70EC5" w:rsidRPr="0050568F" w:rsidRDefault="0036148B" w:rsidP="0050568F">
      <w:pPr>
        <w:spacing w:before="200" w:after="200" w:line="360" w:lineRule="auto"/>
        <w:jc w:val="both"/>
        <w:rPr>
          <w:sz w:val="22"/>
          <w:szCs w:val="22"/>
        </w:rPr>
      </w:pPr>
      <w:r w:rsidRPr="0050568F">
        <w:rPr>
          <w:i/>
          <w:iCs/>
          <w:sz w:val="22"/>
          <w:szCs w:val="22"/>
        </w:rPr>
        <w:t xml:space="preserve">„Der beste Weg, die Zukunft vorherzusagen, besteht darin, sie zu gestalten.“ </w:t>
      </w:r>
    </w:p>
    <w:p w14:paraId="59DFDC00" w14:textId="11B051E9" w:rsidR="003A6814" w:rsidRPr="0050568F" w:rsidRDefault="003A6814" w:rsidP="0050568F">
      <w:pPr>
        <w:spacing w:line="360" w:lineRule="auto"/>
        <w:jc w:val="both"/>
        <w:rPr>
          <w:sz w:val="22"/>
          <w:szCs w:val="22"/>
        </w:rPr>
      </w:pPr>
      <w:r w:rsidRPr="0050568F">
        <w:rPr>
          <w:sz w:val="22"/>
          <w:szCs w:val="22"/>
        </w:rPr>
        <w:t xml:space="preserve">Ich bin Paul Meßner, 21 Jahre alt und befinde mich derzeit in einem Gap Year zwischen meinem Bachelor- und meinem Masterstudium. Das </w:t>
      </w:r>
      <w:r w:rsidR="00ED416E">
        <w:rPr>
          <w:sz w:val="22"/>
          <w:szCs w:val="22"/>
        </w:rPr>
        <w:t xml:space="preserve">obige </w:t>
      </w:r>
      <w:r w:rsidRPr="0050568F">
        <w:rPr>
          <w:sz w:val="22"/>
          <w:szCs w:val="22"/>
        </w:rPr>
        <w:t>Zitat von Peter Drucker, dem wohl einflussreichsten Managementdenker des 20. Jahrhunderts, beschreibt für mich nicht bloß eine abstrakte Idee – es formuliert eine Haltung, die mein Denken und Handeln prägt. Gerade in einer Zeit, in der wirtschaftliche und gesellschaftliche Unsicherheiten zunehmen, Technologie die Arbeitswelt grundlegend verändert und politische Spaltungen das Zusammenleben belasten, halte ich es für essenziell, nicht in eine passive Rolle zu verfallen. Auch wenn sich nicht jede Entwicklung steuern lässt, bin ich davon überzeugt, dass individuelle Initiative, Leistungsbereitschaft und Engagement einen entscheidenden Unterschied machen können. Ich sehe es daher als persönliche Verantwortung, aktiv zu handeln, Chancen zu erkennen und Veränderungen bewusst mitzugestalten.</w:t>
      </w:r>
    </w:p>
    <w:p w14:paraId="5A3C8CB1" w14:textId="77777777" w:rsidR="003A6814" w:rsidRPr="0050568F" w:rsidRDefault="003A6814" w:rsidP="0050568F">
      <w:pPr>
        <w:spacing w:line="360" w:lineRule="auto"/>
        <w:jc w:val="both"/>
        <w:rPr>
          <w:sz w:val="22"/>
          <w:szCs w:val="22"/>
        </w:rPr>
      </w:pPr>
    </w:p>
    <w:p w14:paraId="0A522A95" w14:textId="136E63C8" w:rsidR="00A70EC5" w:rsidRPr="0050568F" w:rsidRDefault="003A6814" w:rsidP="0050568F">
      <w:pPr>
        <w:spacing w:line="360" w:lineRule="auto"/>
        <w:jc w:val="both"/>
        <w:rPr>
          <w:sz w:val="22"/>
          <w:szCs w:val="22"/>
        </w:rPr>
      </w:pPr>
      <w:r w:rsidRPr="0050568F">
        <w:rPr>
          <w:sz w:val="22"/>
          <w:szCs w:val="22"/>
        </w:rPr>
        <w:t xml:space="preserve">Dieses Selbstverständnis spiegelt sich </w:t>
      </w:r>
      <w:r w:rsidR="0050568F">
        <w:rPr>
          <w:sz w:val="22"/>
          <w:szCs w:val="22"/>
        </w:rPr>
        <w:t>auch i</w:t>
      </w:r>
      <w:r w:rsidRPr="0050568F">
        <w:rPr>
          <w:sz w:val="22"/>
          <w:szCs w:val="22"/>
        </w:rPr>
        <w:t>n meinem bisherigen Werdegang wider: Nach meinem Abitur mit einem Notendurchschnitt von 1,3 entschied ich mich bewusst für ein duales Studium</w:t>
      </w:r>
      <w:r w:rsidR="00DC26F6" w:rsidRPr="0050568F">
        <w:rPr>
          <w:sz w:val="22"/>
          <w:szCs w:val="22"/>
        </w:rPr>
        <w:t xml:space="preserve"> bei der BayernLB </w:t>
      </w:r>
      <w:r w:rsidRPr="0050568F">
        <w:rPr>
          <w:sz w:val="22"/>
          <w:szCs w:val="22"/>
        </w:rPr>
        <w:t xml:space="preserve">im Bereich </w:t>
      </w:r>
      <w:r w:rsidR="00ED416E">
        <w:rPr>
          <w:sz w:val="22"/>
          <w:szCs w:val="22"/>
        </w:rPr>
        <w:t>BWL Bank</w:t>
      </w:r>
      <w:r w:rsidRPr="0050568F">
        <w:rPr>
          <w:sz w:val="22"/>
          <w:szCs w:val="22"/>
        </w:rPr>
        <w:t xml:space="preserve"> an der Dualen Hochschule Baden-Württemberg in Ravensburg. Ausschlaggebend war für mich die Möglichkeit, theoretisches Wissen unmittelbar mit praktischen Erfahrungen zu verknüpfen. Dieses Zusammenspiel hat es mir erlaubt, wirtschaftliche Zusammenhänge nicht nur abstrakt zu verstehen, sondern sie in realen Kontexten anzuwenden und kritisch zu hinterfragen. </w:t>
      </w:r>
      <w:r w:rsidR="00DC26F6" w:rsidRPr="0050568F">
        <w:rPr>
          <w:sz w:val="22"/>
          <w:szCs w:val="22"/>
        </w:rPr>
        <w:t xml:space="preserve">Mein </w:t>
      </w:r>
      <w:r w:rsidR="00312CCF">
        <w:rPr>
          <w:sz w:val="22"/>
          <w:szCs w:val="22"/>
        </w:rPr>
        <w:t>Bachelora</w:t>
      </w:r>
      <w:r w:rsidR="00DC26F6" w:rsidRPr="0050568F">
        <w:rPr>
          <w:sz w:val="22"/>
          <w:szCs w:val="22"/>
        </w:rPr>
        <w:t>bschluss als Jahrgangsbester mit einem Notendurchschnitt von 1,2 ist für mich Ausdruck von Disziplin, Zielstrebigkeit</w:t>
      </w:r>
      <w:r w:rsidR="00312CCF">
        <w:rPr>
          <w:sz w:val="22"/>
          <w:szCs w:val="22"/>
        </w:rPr>
        <w:t xml:space="preserve">, </w:t>
      </w:r>
      <w:r w:rsidR="00DC26F6" w:rsidRPr="0050568F">
        <w:rPr>
          <w:sz w:val="22"/>
          <w:szCs w:val="22"/>
        </w:rPr>
        <w:t>konsequenter Leistungsbereitschaft und der Überzeugung, dass sich harte Arbeit und hohe Ansprüche an die eigene Leistung langfristig auszahlen.</w:t>
      </w:r>
    </w:p>
    <w:p w14:paraId="4D3FD393" w14:textId="77777777" w:rsidR="00DC26F6" w:rsidRPr="0050568F" w:rsidRDefault="00DC26F6" w:rsidP="0050568F">
      <w:pPr>
        <w:spacing w:line="360" w:lineRule="auto"/>
        <w:jc w:val="both"/>
        <w:rPr>
          <w:sz w:val="22"/>
          <w:szCs w:val="22"/>
        </w:rPr>
      </w:pPr>
    </w:p>
    <w:p w14:paraId="077165D0" w14:textId="77777777" w:rsidR="00DC26F6" w:rsidRPr="0050568F" w:rsidRDefault="00DC26F6" w:rsidP="0050568F">
      <w:pPr>
        <w:spacing w:line="360" w:lineRule="auto"/>
        <w:jc w:val="both"/>
        <w:rPr>
          <w:sz w:val="22"/>
          <w:szCs w:val="22"/>
        </w:rPr>
      </w:pPr>
      <w:r w:rsidRPr="0050568F">
        <w:rPr>
          <w:sz w:val="22"/>
          <w:szCs w:val="22"/>
        </w:rPr>
        <w:t>Parallel dazu war ich als Tutor für Wirtschaftsmathematik und Statistik tätig. In dieser Rolle unterstützte ich Studierende dabei, anspruchsvolle Inhalte zu durchdringen und individuelle Lernhürden zu überwinden. Dabei habe ich gelernt, komplexe Zusammenhänge verständlich zu vermitteln und mich auf unterschiedliche Lernniveaus einzustellen. Gleichzeitig wurde mir bewusst, wie entscheidend Klarheit im Denken ist – sowohl für den eigenen Lernprozess als auch für die gemeinsame Weiterentwicklung von Wissen.</w:t>
      </w:r>
    </w:p>
    <w:p w14:paraId="44C86155" w14:textId="6C2420EC" w:rsidR="00A70EC5" w:rsidRPr="0050568F" w:rsidRDefault="0036148B" w:rsidP="0050568F">
      <w:pPr>
        <w:spacing w:before="200" w:after="200" w:line="360" w:lineRule="auto"/>
        <w:jc w:val="both"/>
        <w:rPr>
          <w:sz w:val="22"/>
          <w:szCs w:val="22"/>
        </w:rPr>
      </w:pPr>
      <w:r w:rsidRPr="0050568F">
        <w:rPr>
          <w:sz w:val="22"/>
          <w:szCs w:val="22"/>
        </w:rPr>
        <w:t>Ein zentraler Bestandteil meines dualen Studiums waren die Praxisphasen bei der B</w:t>
      </w:r>
      <w:r w:rsidR="00DC26F6" w:rsidRPr="0050568F">
        <w:rPr>
          <w:sz w:val="22"/>
          <w:szCs w:val="22"/>
        </w:rPr>
        <w:t>ayern LB, in</w:t>
      </w:r>
      <w:r w:rsidRPr="0050568F">
        <w:rPr>
          <w:sz w:val="22"/>
          <w:szCs w:val="22"/>
        </w:rPr>
        <w:t xml:space="preserve"> denen ich Einblicke in unterschiedliche Unternehmensbereiche</w:t>
      </w:r>
      <w:r w:rsidR="00312CCF">
        <w:rPr>
          <w:sz w:val="22"/>
          <w:szCs w:val="22"/>
        </w:rPr>
        <w:t xml:space="preserve">, </w:t>
      </w:r>
      <w:r w:rsidRPr="0050568F">
        <w:rPr>
          <w:sz w:val="22"/>
          <w:szCs w:val="22"/>
        </w:rPr>
        <w:t>darunter Vorstandsstab, Business Development sowie Corporate Finance</w:t>
      </w:r>
      <w:r w:rsidR="00312CCF">
        <w:rPr>
          <w:sz w:val="22"/>
          <w:szCs w:val="22"/>
        </w:rPr>
        <w:t xml:space="preserve">, </w:t>
      </w:r>
      <w:r w:rsidRPr="0050568F">
        <w:rPr>
          <w:sz w:val="22"/>
          <w:szCs w:val="22"/>
        </w:rPr>
        <w:t xml:space="preserve">gewinnen konnte. Besonders prägend war meine Tätigkeit </w:t>
      </w:r>
      <w:r w:rsidRPr="0050568F">
        <w:rPr>
          <w:sz w:val="22"/>
          <w:szCs w:val="22"/>
        </w:rPr>
        <w:lastRenderedPageBreak/>
        <w:t>im Business Development, wo ich im Rahmen einer gemeinsamen Machbarkeitsstudie vo</w:t>
      </w:r>
      <w:r w:rsidR="00DC26F6" w:rsidRPr="0050568F">
        <w:rPr>
          <w:sz w:val="22"/>
          <w:szCs w:val="22"/>
        </w:rPr>
        <w:t xml:space="preserve">n </w:t>
      </w:r>
      <w:r w:rsidRPr="0050568F">
        <w:rPr>
          <w:sz w:val="22"/>
          <w:szCs w:val="22"/>
        </w:rPr>
        <w:t xml:space="preserve">McKinsey &amp; Company und der BayernLB zur Einführung eines bankeigenen Stablecoins mitarbeitete. Dabei setzte ich mich intensiv mit den technologischen, regulatorischen und wirtschaftlichen Dimensionen digitaler Finanzinnovationen </w:t>
      </w:r>
      <w:r w:rsidRPr="0050568F">
        <w:rPr>
          <w:sz w:val="22"/>
          <w:szCs w:val="22"/>
        </w:rPr>
        <w:t>auseinander und konnte erleben, wie strategische Entscheidungen auf Basis fundierter Analysen entwickelt und bewertet werden.</w:t>
      </w:r>
    </w:p>
    <w:p w14:paraId="39C1CFE4" w14:textId="35083EB8" w:rsidR="00724D14" w:rsidRPr="00724D14" w:rsidRDefault="00724D14" w:rsidP="0050568F">
      <w:pPr>
        <w:spacing w:before="200" w:after="200" w:line="360" w:lineRule="auto"/>
        <w:jc w:val="both"/>
        <w:rPr>
          <w:sz w:val="22"/>
          <w:szCs w:val="22"/>
        </w:rPr>
      </w:pPr>
      <w:r w:rsidRPr="00724D14">
        <w:rPr>
          <w:sz w:val="22"/>
          <w:szCs w:val="22"/>
        </w:rPr>
        <w:t>Neben der fachlichen Ausbildung war mir gesellschaftliches Engagement stets ein wichtiges Anliegen. Im Rahmen meiner Tätigkeit bei Sternstunden e. V., einem langjährigen Partner der BayernLB, war ich an der Organisation mehrerer Charity-Veranstaltungen beteiligt, bei denen Spenden für soziale Projekte gesammelt wurden. Dabei übernahm ich Verantwortung für Planung, Logistik und Durchführung</w:t>
      </w:r>
      <w:r w:rsidR="00312CCF">
        <w:rPr>
          <w:sz w:val="22"/>
          <w:szCs w:val="22"/>
        </w:rPr>
        <w:t xml:space="preserve"> </w:t>
      </w:r>
      <w:r w:rsidRPr="00724D14">
        <w:rPr>
          <w:sz w:val="22"/>
          <w:szCs w:val="22"/>
        </w:rPr>
        <w:t>und erlebte unmittelbar, wie durch gemeinsames Engagement konkrete Unterstützung für bedürftige Menschen entstehen kann. Seitdem ist für mich klar: Wirtschaftlicher Erfolg und gesellschaftliche Verantwortung gehören untrennbar zusammen.</w:t>
      </w:r>
    </w:p>
    <w:p w14:paraId="7D75763F" w14:textId="77777777" w:rsidR="00724D14" w:rsidRPr="00724D14" w:rsidRDefault="00724D14" w:rsidP="0050568F">
      <w:pPr>
        <w:spacing w:before="200" w:after="200" w:line="360" w:lineRule="auto"/>
        <w:jc w:val="both"/>
        <w:rPr>
          <w:sz w:val="22"/>
          <w:szCs w:val="22"/>
        </w:rPr>
      </w:pPr>
      <w:r w:rsidRPr="00724D14">
        <w:rPr>
          <w:sz w:val="22"/>
          <w:szCs w:val="22"/>
        </w:rPr>
        <w:t>Eine besonders prägende Erfahrung war zudem mein dreimonatiger Aufenthalt in Vietnam, wo ich über die internationale Studierendenorganisation AIESEC als freiwilliger Englischlehrer tätig war. In dieser Rolle vermittelte ich nicht nur Sprachkenntnisse, sondern lernte auch, mich auf unterschiedliche kulturelle Hintergründe und individuelle Lernbedürfnisse einzustellen. Der direkte Kontakt mit den Schülerinnen und Schülern hat mir gezeigt, wie unterschiedlich Bildungszugänge weltweit sind und welchen Einfluss Bildung auf persönliche Entwicklungschancen hat. Was bleibt, ist eine vertiefte Sensibilität für globale Ungleichheiten und der Wunsch, mich langfristig über meinen eigenen Wirkungskreis hinaus gesellschaftlich zu engagieren.</w:t>
      </w:r>
    </w:p>
    <w:p w14:paraId="3BCB8EE4" w14:textId="6C727167" w:rsidR="00A70EC5" w:rsidRPr="0050568F" w:rsidRDefault="0036148B" w:rsidP="0050568F">
      <w:pPr>
        <w:spacing w:before="200" w:after="200" w:line="360" w:lineRule="auto"/>
        <w:jc w:val="both"/>
        <w:rPr>
          <w:sz w:val="22"/>
          <w:szCs w:val="22"/>
        </w:rPr>
      </w:pPr>
      <w:r w:rsidRPr="0050568F">
        <w:rPr>
          <w:sz w:val="22"/>
          <w:szCs w:val="22"/>
        </w:rPr>
        <w:t>Mein Auslandssemester in Costa Rica ergänzte diese interkulturelle Perspektive auf akademischer Ebene. Neben der fachlichen Vertiefung im Bereich Betriebswirtschaftslehre stärkte dieser Aufenthalt meine Selbstständigkeit und Anpassungsfähigkeit. Das Leben in einem fremden Land, fernab des gewohnten Umfelds, hat mir gezeigt, wie wichtig es ist, bestehende Denkweisen aktiv zu hinterfragen und neue Perspektiven einzunehmen. Ich sehe diese interkulturellen Erfahrungen als wesentliche Grundlage für ein verantwor</w:t>
      </w:r>
      <w:r w:rsidRPr="0050568F">
        <w:rPr>
          <w:sz w:val="22"/>
          <w:szCs w:val="22"/>
        </w:rPr>
        <w:t>tungsbewusstes Handeln in einer globalisierten Welt.</w:t>
      </w:r>
    </w:p>
    <w:p w14:paraId="2340AEE0" w14:textId="2C1C3B0D" w:rsidR="00E901FF" w:rsidRPr="0050568F" w:rsidRDefault="00E901FF" w:rsidP="0050568F">
      <w:pPr>
        <w:spacing w:before="200" w:after="200" w:line="360" w:lineRule="auto"/>
        <w:jc w:val="both"/>
        <w:rPr>
          <w:sz w:val="22"/>
          <w:szCs w:val="22"/>
        </w:rPr>
      </w:pPr>
      <w:r w:rsidRPr="0050568F">
        <w:rPr>
          <w:sz w:val="22"/>
          <w:szCs w:val="22"/>
        </w:rPr>
        <w:t xml:space="preserve">Aktuell nutze ich mein Gap Year gezielt, um mich weiterzuentwickeln und herauszufinden, wo ich langfristig wirklich hinwill. Durch mein Studium und die Praxisphasen bei der BayernLB habe ich gemerkt, dass mich strategische Fragestellungen besonders reizen – das Durchdringen komplexer Zusammenhänge, das Entwickeln von Lösungsansätzen und das Arbeiten an Themen mit echtem unternehmerischem Gewicht. Dieses Interesse hat mich bewogen, mein Gap Year gezielt in diesem Bereich zu vertiefen: Im Inhouse Consulting bei CHECK24 arbeite ich </w:t>
      </w:r>
      <w:r w:rsidR="0050568F">
        <w:rPr>
          <w:sz w:val="22"/>
          <w:szCs w:val="22"/>
        </w:rPr>
        <w:t xml:space="preserve">derzeit </w:t>
      </w:r>
      <w:r w:rsidRPr="0050568F">
        <w:rPr>
          <w:sz w:val="22"/>
          <w:szCs w:val="22"/>
        </w:rPr>
        <w:t xml:space="preserve">an realen strategischen Problemstellungen und erlebe, wie Entscheidungen in einem dynamischen, wachstumsorientierten Unternehmen getroffen werden. Mein anschließendes Praktikum bei Capgemini </w:t>
      </w:r>
      <w:proofErr w:type="spellStart"/>
      <w:r w:rsidRPr="0050568F">
        <w:rPr>
          <w:sz w:val="22"/>
          <w:szCs w:val="22"/>
        </w:rPr>
        <w:t>Invent</w:t>
      </w:r>
      <w:proofErr w:type="spellEnd"/>
      <w:r w:rsidRPr="0050568F">
        <w:rPr>
          <w:sz w:val="22"/>
          <w:szCs w:val="22"/>
        </w:rPr>
        <w:t xml:space="preserve"> in Hamburg wird diese Perspektive um die externe Beratungssicht ergänzen</w:t>
      </w:r>
      <w:r w:rsidR="00312CCF">
        <w:rPr>
          <w:sz w:val="22"/>
          <w:szCs w:val="22"/>
        </w:rPr>
        <w:t>.</w:t>
      </w:r>
    </w:p>
    <w:p w14:paraId="357E26DC" w14:textId="253CF76E" w:rsidR="005A5B60" w:rsidRDefault="00E901FF" w:rsidP="005A5B60">
      <w:pPr>
        <w:spacing w:before="200" w:after="200" w:line="360" w:lineRule="auto"/>
        <w:jc w:val="both"/>
        <w:rPr>
          <w:sz w:val="22"/>
          <w:szCs w:val="22"/>
        </w:rPr>
      </w:pPr>
      <w:r w:rsidRPr="0050568F">
        <w:rPr>
          <w:sz w:val="22"/>
          <w:szCs w:val="22"/>
        </w:rPr>
        <w:lastRenderedPageBreak/>
        <w:t>Langfristig kann ich mir sehr gut vorstellen, als Strategieberater oder in einer strategischen Führungsposition in einem großen Unternehmen zu arbeiten</w:t>
      </w:r>
      <w:r w:rsidR="00312CCF">
        <w:rPr>
          <w:sz w:val="22"/>
          <w:szCs w:val="22"/>
        </w:rPr>
        <w:t xml:space="preserve">, also </w:t>
      </w:r>
      <w:r w:rsidRPr="0050568F">
        <w:rPr>
          <w:sz w:val="22"/>
          <w:szCs w:val="22"/>
        </w:rPr>
        <w:t xml:space="preserve">in einer Rolle, in der ich nicht nur analysiere, sondern gestalte und echten Impact erziele. Mein Masterstudium soll dafür die akademische Grundlage schaffen. Aktuell befinde ich mich in den Auswahlrunden für den </w:t>
      </w:r>
      <w:r w:rsidR="00312CCF">
        <w:rPr>
          <w:sz w:val="22"/>
          <w:szCs w:val="22"/>
        </w:rPr>
        <w:t>Cems-</w:t>
      </w:r>
      <w:r w:rsidRPr="0050568F">
        <w:rPr>
          <w:sz w:val="22"/>
          <w:szCs w:val="22"/>
        </w:rPr>
        <w:t>Master in International Management an der WU Wien sowie der Universität zu Köln – zwei Programme, die analytische Tiefe mit einem starken internationalen Profil verbinden und die ich als ideale Vorbereitung für diesen Weg sehe.</w:t>
      </w:r>
    </w:p>
    <w:p w14:paraId="352A4430" w14:textId="29E02A16" w:rsidR="005A5B60" w:rsidRPr="005A5B60" w:rsidRDefault="005A5B60" w:rsidP="005A5B60">
      <w:pPr>
        <w:spacing w:before="200" w:after="200" w:line="360" w:lineRule="auto"/>
        <w:jc w:val="both"/>
        <w:rPr>
          <w:sz w:val="22"/>
          <w:szCs w:val="22"/>
        </w:rPr>
      </w:pPr>
      <w:r w:rsidRPr="005A5B60">
        <w:rPr>
          <w:color w:val="000000"/>
          <w:sz w:val="22"/>
          <w:szCs w:val="22"/>
        </w:rPr>
        <w:t xml:space="preserve">Mein Optimismus für die Zukunft ist dabei zugleich meine intrinsische Motivation, mich für ein Stipendium der Studienstiftung des deutschen Volkes zu bewerben. Ich bin davon überzeugt, dass Fortschritt nur durch Menschen entsteht, die bereit sind, Verantwortung zu übernehmen, kritisch zu denken und aktiv zu handeln. Die Studienstiftung vereint Persönlichkeiten, die genau dieses Selbstverständnis teilen – ein Anspruch, mit dem </w:t>
      </w:r>
      <w:r w:rsidR="00312CCF">
        <w:rPr>
          <w:color w:val="000000"/>
          <w:sz w:val="22"/>
          <w:szCs w:val="22"/>
        </w:rPr>
        <w:t xml:space="preserve">auch </w:t>
      </w:r>
      <w:r w:rsidRPr="005A5B60">
        <w:rPr>
          <w:color w:val="000000"/>
          <w:sz w:val="22"/>
          <w:szCs w:val="22"/>
        </w:rPr>
        <w:t>ich mich stark identifiziere.</w:t>
      </w:r>
    </w:p>
    <w:p w14:paraId="3186B41D" w14:textId="77777777" w:rsidR="005A5B60" w:rsidRPr="005A5B60" w:rsidRDefault="005A5B60" w:rsidP="005A5B60">
      <w:pPr>
        <w:pStyle w:val="StandardWeb"/>
        <w:spacing w:line="360" w:lineRule="auto"/>
        <w:jc w:val="both"/>
        <w:rPr>
          <w:rFonts w:ascii="Arial" w:hAnsi="Arial" w:cs="Arial"/>
          <w:color w:val="000000"/>
          <w:sz w:val="22"/>
          <w:szCs w:val="22"/>
        </w:rPr>
      </w:pPr>
      <w:r w:rsidRPr="005A5B60">
        <w:rPr>
          <w:rFonts w:ascii="Arial" w:hAnsi="Arial" w:cs="Arial"/>
          <w:color w:val="000000"/>
          <w:sz w:val="22"/>
          <w:szCs w:val="22"/>
        </w:rPr>
        <w:t>Als Stipendiat würde ich die Möglichkeit erhalten, mein Wissen und meine Kompetenzen gezielt weiterzuentwickeln und mich im Austausch mit engagierten Menschen aus unterschiedlichen Fachrichtungen weiterzuentwickeln. Besonders reizvoll ist für mich dabei der interdisziplinäre Dialog, der neue Perspektiven eröffnet und innovative Lösungsansätze für gesellschaftliche Herausforderungen ermöglicht.</w:t>
      </w:r>
    </w:p>
    <w:p w14:paraId="17B88BBD" w14:textId="77777777" w:rsidR="005A5B60" w:rsidRPr="005A5B60" w:rsidRDefault="005A5B60" w:rsidP="005A5B60">
      <w:pPr>
        <w:pStyle w:val="StandardWeb"/>
        <w:spacing w:line="360" w:lineRule="auto"/>
        <w:jc w:val="both"/>
        <w:rPr>
          <w:rFonts w:ascii="Arial" w:hAnsi="Arial" w:cs="Arial"/>
          <w:color w:val="000000"/>
          <w:sz w:val="22"/>
          <w:szCs w:val="22"/>
        </w:rPr>
      </w:pPr>
      <w:r w:rsidRPr="005A5B60">
        <w:rPr>
          <w:rFonts w:ascii="Arial" w:hAnsi="Arial" w:cs="Arial"/>
          <w:color w:val="000000"/>
          <w:sz w:val="22"/>
          <w:szCs w:val="22"/>
        </w:rPr>
        <w:t>Gleichzeitig bin ich überzeugt, dass ich selbst einen wertvollen Beitrag zur Gemeinschaft der Studienstiftung leisten kann. Mein bisheriger Werdegang zeigt, dass ich Leistungsbereitschaft mit gesellschaftlichem Engagement verbinde und bereit bin, Verantwortung zu übernehmen. Ich bringe eine ausgeprägte Motivation mit, mich aktiv einzubringen, neue Ideen zu entwickeln und gemeinsam mit anderen an Lösungen zu arbeiten.</w:t>
      </w:r>
    </w:p>
    <w:p w14:paraId="1DD584EA" w14:textId="6D8E9CC7" w:rsidR="005A5B60" w:rsidRDefault="005A5B60" w:rsidP="005A5B60">
      <w:pPr>
        <w:pStyle w:val="StandardWeb"/>
        <w:spacing w:line="360" w:lineRule="auto"/>
        <w:jc w:val="both"/>
        <w:rPr>
          <w:rFonts w:ascii="Arial" w:hAnsi="Arial" w:cs="Arial"/>
          <w:color w:val="000000"/>
          <w:sz w:val="22"/>
          <w:szCs w:val="22"/>
        </w:rPr>
      </w:pPr>
      <w:r w:rsidRPr="005A5B60">
        <w:rPr>
          <w:rFonts w:ascii="Arial" w:hAnsi="Arial" w:cs="Arial"/>
          <w:color w:val="000000"/>
          <w:sz w:val="22"/>
          <w:szCs w:val="22"/>
        </w:rPr>
        <w:t>Die Welt braucht heute mehr denn je Menschen, die nicht nur Herausforderungen erkennen, sondern bereit sind, diese aktiv anzugehen. Ich sehe es als meine Aufgabe, einen solchen Beitrag zu leisten</w:t>
      </w:r>
      <w:r w:rsidR="00312CCF">
        <w:rPr>
          <w:rFonts w:ascii="Arial" w:hAnsi="Arial" w:cs="Arial"/>
          <w:color w:val="000000"/>
          <w:sz w:val="22"/>
          <w:szCs w:val="22"/>
        </w:rPr>
        <w:t xml:space="preserve"> </w:t>
      </w:r>
      <w:r w:rsidRPr="005A5B60">
        <w:rPr>
          <w:rFonts w:ascii="Arial" w:hAnsi="Arial" w:cs="Arial"/>
          <w:color w:val="000000"/>
          <w:sz w:val="22"/>
          <w:szCs w:val="22"/>
        </w:rPr>
        <w:t>und bin überzeugt, dass die Studienstiftung hierfür den idealen Rahmen bietet. Gleichzeitig bin ich sicher, dass die Förderung mich sowohl persönlich als auch fachlich entscheidend weiterentwickeln wird.</w:t>
      </w:r>
    </w:p>
    <w:p w14:paraId="02162F50" w14:textId="77777777" w:rsidR="005A5B60" w:rsidRDefault="005A5B60" w:rsidP="005A5B60">
      <w:pPr>
        <w:spacing w:before="200" w:after="80" w:line="360" w:lineRule="auto"/>
        <w:jc w:val="both"/>
        <w:rPr>
          <w:sz w:val="22"/>
          <w:szCs w:val="22"/>
        </w:rPr>
      </w:pPr>
      <w:r w:rsidRPr="0050568F">
        <w:rPr>
          <w:sz w:val="22"/>
          <w:szCs w:val="22"/>
        </w:rPr>
        <w:t>Mit freundlichen Grüßen,</w:t>
      </w:r>
    </w:p>
    <w:p w14:paraId="0C4626AE" w14:textId="77777777" w:rsidR="00312CCF" w:rsidRPr="0050568F" w:rsidRDefault="00312CCF" w:rsidP="005A5B60">
      <w:pPr>
        <w:spacing w:before="200" w:after="80" w:line="360" w:lineRule="auto"/>
        <w:jc w:val="both"/>
        <w:rPr>
          <w:sz w:val="22"/>
          <w:szCs w:val="22"/>
        </w:rPr>
      </w:pPr>
    </w:p>
    <w:p w14:paraId="2821CEC7" w14:textId="77777777" w:rsidR="005A5B60" w:rsidRDefault="005A5B60" w:rsidP="005A5B60">
      <w:pPr>
        <w:spacing w:before="80" w:line="360" w:lineRule="auto"/>
        <w:jc w:val="both"/>
        <w:rPr>
          <w:b/>
          <w:bCs/>
          <w:sz w:val="22"/>
          <w:szCs w:val="22"/>
        </w:rPr>
      </w:pPr>
      <w:r w:rsidRPr="0050568F">
        <w:rPr>
          <w:b/>
          <w:bCs/>
          <w:sz w:val="22"/>
          <w:szCs w:val="22"/>
        </w:rPr>
        <w:t>Paul Meßner</w:t>
      </w:r>
    </w:p>
    <w:p w14:paraId="4F0CF955" w14:textId="37A0F6D6" w:rsidR="005A5B60" w:rsidRPr="0050568F" w:rsidRDefault="005A5B60" w:rsidP="005A5B60">
      <w:pPr>
        <w:spacing w:before="80" w:line="360" w:lineRule="auto"/>
        <w:jc w:val="both"/>
        <w:rPr>
          <w:sz w:val="22"/>
          <w:szCs w:val="22"/>
        </w:rPr>
      </w:pPr>
    </w:p>
    <w:sectPr w:rsidR="005A5B60" w:rsidRPr="0050568F" w:rsidSect="00312CCF">
      <w:pgSz w:w="11906" w:h="16838"/>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A5C91"/>
    <w:multiLevelType w:val="hybridMultilevel"/>
    <w:tmpl w:val="D10C3FAC"/>
    <w:lvl w:ilvl="0" w:tplc="170C92E0">
      <w:start w:val="1"/>
      <w:numFmt w:val="bullet"/>
      <w:lvlText w:val="●"/>
      <w:lvlJc w:val="left"/>
      <w:pPr>
        <w:ind w:left="720" w:hanging="360"/>
      </w:pPr>
    </w:lvl>
    <w:lvl w:ilvl="1" w:tplc="106C573C">
      <w:start w:val="1"/>
      <w:numFmt w:val="bullet"/>
      <w:lvlText w:val="○"/>
      <w:lvlJc w:val="left"/>
      <w:pPr>
        <w:ind w:left="1440" w:hanging="360"/>
      </w:pPr>
    </w:lvl>
    <w:lvl w:ilvl="2" w:tplc="F5B6DEB8">
      <w:start w:val="1"/>
      <w:numFmt w:val="bullet"/>
      <w:lvlText w:val="■"/>
      <w:lvlJc w:val="left"/>
      <w:pPr>
        <w:ind w:left="2160" w:hanging="360"/>
      </w:pPr>
    </w:lvl>
    <w:lvl w:ilvl="3" w:tplc="DC3EC196">
      <w:start w:val="1"/>
      <w:numFmt w:val="bullet"/>
      <w:lvlText w:val="●"/>
      <w:lvlJc w:val="left"/>
      <w:pPr>
        <w:ind w:left="2880" w:hanging="360"/>
      </w:pPr>
    </w:lvl>
    <w:lvl w:ilvl="4" w:tplc="42C4CB00">
      <w:start w:val="1"/>
      <w:numFmt w:val="bullet"/>
      <w:lvlText w:val="○"/>
      <w:lvlJc w:val="left"/>
      <w:pPr>
        <w:ind w:left="3600" w:hanging="360"/>
      </w:pPr>
    </w:lvl>
    <w:lvl w:ilvl="5" w:tplc="583A3986">
      <w:start w:val="1"/>
      <w:numFmt w:val="bullet"/>
      <w:lvlText w:val="■"/>
      <w:lvlJc w:val="left"/>
      <w:pPr>
        <w:ind w:left="4320" w:hanging="360"/>
      </w:pPr>
    </w:lvl>
    <w:lvl w:ilvl="6" w:tplc="1E9A6294">
      <w:start w:val="1"/>
      <w:numFmt w:val="bullet"/>
      <w:lvlText w:val="●"/>
      <w:lvlJc w:val="left"/>
      <w:pPr>
        <w:ind w:left="5040" w:hanging="360"/>
      </w:pPr>
    </w:lvl>
    <w:lvl w:ilvl="7" w:tplc="1E701FAA">
      <w:start w:val="1"/>
      <w:numFmt w:val="bullet"/>
      <w:lvlText w:val="●"/>
      <w:lvlJc w:val="left"/>
      <w:pPr>
        <w:ind w:left="5760" w:hanging="360"/>
      </w:pPr>
    </w:lvl>
    <w:lvl w:ilvl="8" w:tplc="0EC858A0">
      <w:start w:val="1"/>
      <w:numFmt w:val="bullet"/>
      <w:lvlText w:val="●"/>
      <w:lvlJc w:val="left"/>
      <w:pPr>
        <w:ind w:left="6480" w:hanging="360"/>
      </w:pPr>
    </w:lvl>
  </w:abstractNum>
  <w:num w:numId="1" w16cid:durableId="5289509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EC5"/>
    <w:rsid w:val="00196378"/>
    <w:rsid w:val="00292216"/>
    <w:rsid w:val="002C5513"/>
    <w:rsid w:val="00312CCF"/>
    <w:rsid w:val="003A6814"/>
    <w:rsid w:val="0050568F"/>
    <w:rsid w:val="005A5B60"/>
    <w:rsid w:val="005E4856"/>
    <w:rsid w:val="005F7FBB"/>
    <w:rsid w:val="00724D14"/>
    <w:rsid w:val="009A2694"/>
    <w:rsid w:val="00A70EC5"/>
    <w:rsid w:val="00DC26F6"/>
    <w:rsid w:val="00E901FF"/>
    <w:rsid w:val="00ED416E"/>
    <w:rsid w:val="00F508A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D9C98"/>
  <w15:docId w15:val="{97AF60E2-5BE5-9F49-B3BA-991ED01C9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font-claude-response-body">
    <w:name w:val="font-claude-response-body"/>
    <w:basedOn w:val="Standard"/>
    <w:rsid w:val="00E901FF"/>
    <w:pPr>
      <w:spacing w:before="100" w:beforeAutospacing="1" w:after="100" w:afterAutospacing="1"/>
    </w:pPr>
    <w:rPr>
      <w:rFonts w:ascii="Times New Roman" w:eastAsia="Times New Roman" w:hAnsi="Times New Roman" w:cs="Times New Roman"/>
    </w:rPr>
  </w:style>
  <w:style w:type="paragraph" w:styleId="StandardWeb">
    <w:name w:val="Normal (Web)"/>
    <w:basedOn w:val="Standard"/>
    <w:uiPriority w:val="99"/>
    <w:semiHidden/>
    <w:unhideWhenUsed/>
    <w:rsid w:val="005A5B60"/>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1061</Words>
  <Characters>7216</Characters>
  <Application>Microsoft Office Word</Application>
  <DocSecurity>0</DocSecurity>
  <Lines>100</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Messner</cp:lastModifiedBy>
  <cp:revision>2</cp:revision>
  <dcterms:created xsi:type="dcterms:W3CDTF">2026-03-19T16:32:00Z</dcterms:created>
  <dcterms:modified xsi:type="dcterms:W3CDTF">2026-03-19T16:32:00Z</dcterms:modified>
</cp:coreProperties>
</file>