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A8EAF" w14:textId="0B197D2C" w:rsidR="00627F6A" w:rsidRPr="00346446" w:rsidRDefault="00C21831" w:rsidP="004B6A5E">
      <w:pPr>
        <w:pStyle w:val="BodyText"/>
        <w:jc w:val="center"/>
        <w:rPr>
          <w:rFonts w:ascii="Times New Roman" w:hAnsi="Times New Roman" w:cs="Times New Roman"/>
          <w:b/>
        </w:rPr>
      </w:pPr>
      <w:r>
        <w:rPr>
          <w:rFonts w:ascii="Times New Roman" w:hAnsi="Times New Roman" w:cs="Times New Roman"/>
          <w:b/>
        </w:rPr>
        <w:t>Abstract</w:t>
      </w:r>
    </w:p>
    <w:p w14:paraId="6F87B477" w14:textId="77777777" w:rsidR="00F90944" w:rsidRPr="00346446" w:rsidRDefault="00F90944" w:rsidP="008A579E">
      <w:pPr>
        <w:pStyle w:val="BodyText"/>
        <w:rPr>
          <w:rFonts w:ascii="Times New Roman" w:hAnsi="Times New Roman" w:cs="Times New Roman"/>
          <w:b/>
        </w:rPr>
      </w:pPr>
    </w:p>
    <w:p w14:paraId="609EDE35" w14:textId="53C4A076" w:rsidR="004C0D3E" w:rsidRPr="00346446" w:rsidRDefault="00C14309" w:rsidP="00B055F9">
      <w:pPr>
        <w:pStyle w:val="BodyText"/>
        <w:spacing w:line="480" w:lineRule="auto"/>
        <w:ind w:firstLine="720"/>
        <w:rPr>
          <w:rFonts w:ascii="Times New Roman" w:hAnsi="Times New Roman" w:cs="Times New Roman"/>
          <w:bCs/>
        </w:rPr>
      </w:pPr>
      <w:r w:rsidRPr="00346446">
        <w:rPr>
          <w:rFonts w:ascii="Times New Roman" w:hAnsi="Times New Roman" w:cs="Times New Roman"/>
          <w:bCs/>
        </w:rPr>
        <w:t>The on-demand availability of computer system resources, particularly data storage and computational power, without direct active supervision by the user is known as cloud computing. We can scale the resources up or down in accordance with the expansion of our firm. A sizable vendor oversees and provides all the resources, and it's typically a pay-as-you-go service. Using cloud computing to reduce unnecessary corporate investment is an effective strategy. One of the free open cloud computing systems, OpenStack gives its customers access to virtual servers and other resources. We'll use the OpenStack project in this project to deliver some of the fundamental services.</w:t>
      </w:r>
    </w:p>
    <w:p w14:paraId="394CA2BF" w14:textId="77777777" w:rsidR="004C0D3E" w:rsidRPr="00346446" w:rsidRDefault="004C0D3E" w:rsidP="008A579E">
      <w:pPr>
        <w:widowControl/>
        <w:autoSpaceDE/>
        <w:autoSpaceDN/>
        <w:spacing w:after="160" w:line="259" w:lineRule="auto"/>
        <w:rPr>
          <w:rFonts w:ascii="Times New Roman" w:hAnsi="Times New Roman" w:cs="Times New Roman"/>
          <w:bCs/>
          <w:sz w:val="24"/>
          <w:szCs w:val="24"/>
        </w:rPr>
      </w:pPr>
      <w:r w:rsidRPr="00346446">
        <w:rPr>
          <w:rFonts w:ascii="Times New Roman" w:hAnsi="Times New Roman" w:cs="Times New Roman"/>
          <w:bCs/>
          <w:sz w:val="24"/>
          <w:szCs w:val="24"/>
        </w:rPr>
        <w:br w:type="page"/>
      </w:r>
    </w:p>
    <w:p w14:paraId="4A2CE190" w14:textId="1E75C9CE" w:rsidR="007E7F32" w:rsidRDefault="007E7F32" w:rsidP="00BF1C9B">
      <w:pPr>
        <w:pStyle w:val="BodyText"/>
        <w:rPr>
          <w:rFonts w:ascii="Times New Roman" w:hAnsi="Times New Roman" w:cs="Times New Roman"/>
          <w:b/>
        </w:rPr>
      </w:pPr>
      <w:r w:rsidRPr="00346446">
        <w:rPr>
          <w:rFonts w:ascii="Times New Roman" w:hAnsi="Times New Roman" w:cs="Times New Roman"/>
          <w:b/>
        </w:rPr>
        <w:lastRenderedPageBreak/>
        <w:t>Environment and Hardware Configuration for VMWare</w:t>
      </w:r>
    </w:p>
    <w:p w14:paraId="10E36087" w14:textId="19B1F76A" w:rsidR="00B055F9" w:rsidRDefault="00B055F9" w:rsidP="00B055F9">
      <w:pPr>
        <w:pStyle w:val="BodyText"/>
        <w:rPr>
          <w:rFonts w:ascii="Times New Roman" w:hAnsi="Times New Roman" w:cs="Times New Roman"/>
          <w:b/>
        </w:rPr>
      </w:pPr>
    </w:p>
    <w:p w14:paraId="0CC599D7" w14:textId="19E92F95" w:rsidR="00B055F9" w:rsidRPr="00346446" w:rsidRDefault="00B055F9" w:rsidP="00B055F9">
      <w:pPr>
        <w:pStyle w:val="BodyText"/>
        <w:rPr>
          <w:rFonts w:ascii="Times New Roman" w:hAnsi="Times New Roman" w:cs="Times New Roman"/>
          <w:b/>
        </w:rPr>
      </w:pPr>
      <w:r>
        <w:rPr>
          <w:rFonts w:ascii="Times New Roman" w:hAnsi="Times New Roman" w:cs="Times New Roman"/>
          <w:b/>
        </w:rPr>
        <w:t>Environment Setup</w:t>
      </w:r>
    </w:p>
    <w:p w14:paraId="68E65EDC" w14:textId="36D62F93" w:rsidR="00C14309" w:rsidRPr="00346446" w:rsidRDefault="005268CF" w:rsidP="008A579E">
      <w:pPr>
        <w:pStyle w:val="BodyText"/>
        <w:rPr>
          <w:rFonts w:ascii="Times New Roman" w:hAnsi="Times New Roman" w:cs="Times New Roman"/>
          <w:bCs/>
        </w:rPr>
      </w:pPr>
      <w:r w:rsidRPr="00346446">
        <w:rPr>
          <w:rFonts w:ascii="Times New Roman" w:hAnsi="Times New Roman" w:cs="Times New Roman"/>
          <w:b/>
        </w:rPr>
        <w:t xml:space="preserve"> </w:t>
      </w:r>
    </w:p>
    <w:p w14:paraId="77123E03" w14:textId="7349D456" w:rsidR="00B7343B" w:rsidRPr="00346446" w:rsidRDefault="00680802" w:rsidP="008A579E">
      <w:pPr>
        <w:shd w:val="clear" w:color="auto" w:fill="FFFFFF"/>
        <w:spacing w:line="480" w:lineRule="auto"/>
        <w:ind w:firstLine="720"/>
        <w:rPr>
          <w:rFonts w:ascii="Times New Roman" w:eastAsia="Times New Roman" w:hAnsi="Times New Roman" w:cs="Times New Roman"/>
          <w:sz w:val="24"/>
          <w:szCs w:val="24"/>
        </w:rPr>
      </w:pPr>
      <w:r w:rsidRPr="00346446">
        <w:rPr>
          <w:rFonts w:ascii="Times New Roman" w:hAnsi="Times New Roman" w:cs="Times New Roman"/>
          <w:bCs/>
          <w:sz w:val="24"/>
          <w:szCs w:val="24"/>
        </w:rPr>
        <w:t xml:space="preserve">For this project we are required to install a VM </w:t>
      </w:r>
      <w:r w:rsidR="00AF4677" w:rsidRPr="00346446">
        <w:rPr>
          <w:rFonts w:ascii="Times New Roman" w:hAnsi="Times New Roman" w:cs="Times New Roman"/>
          <w:bCs/>
          <w:sz w:val="24"/>
          <w:szCs w:val="24"/>
        </w:rPr>
        <w:t>Hypervisor</w:t>
      </w:r>
      <w:r w:rsidRPr="00346446">
        <w:rPr>
          <w:rFonts w:ascii="Times New Roman" w:hAnsi="Times New Roman" w:cs="Times New Roman"/>
          <w:bCs/>
          <w:sz w:val="24"/>
          <w:szCs w:val="24"/>
        </w:rPr>
        <w:t xml:space="preserve"> in the </w:t>
      </w:r>
      <w:r w:rsidR="00AF4677" w:rsidRPr="00346446">
        <w:rPr>
          <w:rFonts w:ascii="Times New Roman" w:hAnsi="Times New Roman" w:cs="Times New Roman"/>
          <w:bCs/>
          <w:sz w:val="24"/>
          <w:szCs w:val="24"/>
        </w:rPr>
        <w:t>system. Here we used VMware PRO 17</w:t>
      </w:r>
      <w:r w:rsidR="007E7F32" w:rsidRPr="00346446">
        <w:rPr>
          <w:rFonts w:ascii="Times New Roman" w:hAnsi="Times New Roman" w:cs="Times New Roman"/>
          <w:bCs/>
          <w:sz w:val="24"/>
          <w:szCs w:val="24"/>
        </w:rPr>
        <w:t>.0</w:t>
      </w:r>
      <w:r w:rsidR="00AF4677" w:rsidRPr="00346446">
        <w:rPr>
          <w:rFonts w:ascii="Times New Roman" w:hAnsi="Times New Roman" w:cs="Times New Roman"/>
          <w:bCs/>
          <w:sz w:val="24"/>
          <w:szCs w:val="24"/>
        </w:rPr>
        <w:t xml:space="preserve"> </w:t>
      </w:r>
      <w:r w:rsidR="0021632C" w:rsidRPr="00346446">
        <w:rPr>
          <w:rFonts w:ascii="Times New Roman" w:hAnsi="Times New Roman" w:cs="Times New Roman"/>
          <w:bCs/>
          <w:sz w:val="24"/>
          <w:szCs w:val="24"/>
        </w:rPr>
        <w:t>hypervisor in the system for running the virtual machines</w:t>
      </w:r>
      <w:r w:rsidR="00CC7D7C" w:rsidRPr="00346446">
        <w:rPr>
          <w:rFonts w:ascii="Times New Roman" w:hAnsi="Times New Roman" w:cs="Times New Roman"/>
          <w:bCs/>
          <w:sz w:val="24"/>
          <w:szCs w:val="24"/>
        </w:rPr>
        <w:t xml:space="preserve">. </w:t>
      </w:r>
      <w:r w:rsidR="00AC46A8" w:rsidRPr="00346446">
        <w:rPr>
          <w:rFonts w:ascii="Times New Roman" w:hAnsi="Times New Roman" w:cs="Times New Roman"/>
          <w:bCs/>
          <w:sz w:val="24"/>
          <w:szCs w:val="24"/>
        </w:rPr>
        <w:t>We also need to download the Ubuntu 20.</w:t>
      </w:r>
      <w:r w:rsidR="0034663A" w:rsidRPr="00346446">
        <w:rPr>
          <w:rFonts w:ascii="Times New Roman" w:hAnsi="Times New Roman" w:cs="Times New Roman"/>
          <w:bCs/>
          <w:sz w:val="24"/>
          <w:szCs w:val="24"/>
        </w:rPr>
        <w:t>0</w:t>
      </w:r>
      <w:r w:rsidR="00AC46A8" w:rsidRPr="00346446">
        <w:rPr>
          <w:rFonts w:ascii="Times New Roman" w:hAnsi="Times New Roman" w:cs="Times New Roman"/>
          <w:bCs/>
          <w:sz w:val="24"/>
          <w:szCs w:val="24"/>
        </w:rPr>
        <w:t xml:space="preserve">4 </w:t>
      </w:r>
      <w:r w:rsidR="0034663A" w:rsidRPr="00346446">
        <w:rPr>
          <w:rFonts w:ascii="Times New Roman" w:hAnsi="Times New Roman" w:cs="Times New Roman"/>
          <w:bCs/>
          <w:sz w:val="24"/>
          <w:szCs w:val="24"/>
        </w:rPr>
        <w:t xml:space="preserve">LTS </w:t>
      </w:r>
      <w:r w:rsidR="00AC46A8" w:rsidRPr="00346446">
        <w:rPr>
          <w:rFonts w:ascii="Times New Roman" w:hAnsi="Times New Roman" w:cs="Times New Roman"/>
          <w:bCs/>
          <w:sz w:val="24"/>
          <w:szCs w:val="24"/>
        </w:rPr>
        <w:t xml:space="preserve">server </w:t>
      </w:r>
      <w:proofErr w:type="gramStart"/>
      <w:r w:rsidR="00AC46A8" w:rsidRPr="00346446">
        <w:rPr>
          <w:rFonts w:ascii="Times New Roman" w:hAnsi="Times New Roman" w:cs="Times New Roman"/>
          <w:bCs/>
          <w:sz w:val="24"/>
          <w:szCs w:val="24"/>
        </w:rPr>
        <w:t>iso file</w:t>
      </w:r>
      <w:proofErr w:type="gramEnd"/>
      <w:r w:rsidR="007C4ECF" w:rsidRPr="00346446">
        <w:rPr>
          <w:rFonts w:ascii="Times New Roman" w:hAnsi="Times New Roman" w:cs="Times New Roman"/>
          <w:bCs/>
          <w:sz w:val="24"/>
          <w:szCs w:val="24"/>
        </w:rPr>
        <w:t xml:space="preserve"> with SSH configuration </w:t>
      </w:r>
      <w:r w:rsidR="00AC46A8" w:rsidRPr="00346446">
        <w:rPr>
          <w:rFonts w:ascii="Times New Roman" w:hAnsi="Times New Roman" w:cs="Times New Roman"/>
          <w:bCs/>
          <w:sz w:val="24"/>
          <w:szCs w:val="24"/>
        </w:rPr>
        <w:t xml:space="preserve">to install it in </w:t>
      </w:r>
      <w:r w:rsidR="00A45EE0" w:rsidRPr="00346446">
        <w:rPr>
          <w:rFonts w:ascii="Times New Roman" w:hAnsi="Times New Roman" w:cs="Times New Roman"/>
          <w:bCs/>
          <w:sz w:val="24"/>
          <w:szCs w:val="24"/>
        </w:rPr>
        <w:t>all</w:t>
      </w:r>
      <w:r w:rsidR="00AC46A8" w:rsidRPr="00346446">
        <w:rPr>
          <w:rFonts w:ascii="Times New Roman" w:hAnsi="Times New Roman" w:cs="Times New Roman"/>
          <w:bCs/>
          <w:sz w:val="24"/>
          <w:szCs w:val="24"/>
        </w:rPr>
        <w:t xml:space="preserve"> the virtual machines. </w:t>
      </w:r>
      <w:r w:rsidR="000D7095" w:rsidRPr="00346446">
        <w:rPr>
          <w:rFonts w:ascii="Times New Roman" w:hAnsi="Times New Roman" w:cs="Times New Roman"/>
          <w:bCs/>
          <w:sz w:val="24"/>
          <w:szCs w:val="24"/>
        </w:rPr>
        <w:t xml:space="preserve">As the </w:t>
      </w:r>
      <w:r w:rsidR="0034663A" w:rsidRPr="00346446">
        <w:rPr>
          <w:rFonts w:ascii="Times New Roman" w:hAnsi="Times New Roman" w:cs="Times New Roman"/>
          <w:bCs/>
          <w:sz w:val="24"/>
          <w:szCs w:val="24"/>
        </w:rPr>
        <w:t>h</w:t>
      </w:r>
      <w:r w:rsidR="000D7095" w:rsidRPr="00346446">
        <w:rPr>
          <w:rFonts w:ascii="Times New Roman" w:hAnsi="Times New Roman" w:cs="Times New Roman"/>
          <w:bCs/>
          <w:sz w:val="24"/>
          <w:szCs w:val="24"/>
        </w:rPr>
        <w:t xml:space="preserve">ardware environment for the </w:t>
      </w:r>
      <w:r w:rsidR="00B239BD" w:rsidRPr="00346446">
        <w:rPr>
          <w:rFonts w:ascii="Times New Roman" w:hAnsi="Times New Roman" w:cs="Times New Roman"/>
          <w:bCs/>
          <w:sz w:val="24"/>
          <w:szCs w:val="24"/>
        </w:rPr>
        <w:t>project,</w:t>
      </w:r>
      <w:r w:rsidR="000D7095" w:rsidRPr="00346446">
        <w:rPr>
          <w:rFonts w:ascii="Times New Roman" w:hAnsi="Times New Roman" w:cs="Times New Roman"/>
          <w:bCs/>
          <w:sz w:val="24"/>
          <w:szCs w:val="24"/>
        </w:rPr>
        <w:t xml:space="preserve"> we </w:t>
      </w:r>
      <w:r w:rsidR="00A45EE0" w:rsidRPr="00346446">
        <w:rPr>
          <w:rFonts w:ascii="Times New Roman" w:hAnsi="Times New Roman" w:cs="Times New Roman"/>
          <w:bCs/>
          <w:sz w:val="24"/>
          <w:szCs w:val="24"/>
        </w:rPr>
        <w:t>need to create</w:t>
      </w:r>
      <w:r w:rsidR="000D7095" w:rsidRPr="00346446">
        <w:rPr>
          <w:rFonts w:ascii="Times New Roman" w:hAnsi="Times New Roman" w:cs="Times New Roman"/>
          <w:bCs/>
          <w:sz w:val="24"/>
          <w:szCs w:val="24"/>
        </w:rPr>
        <w:t xml:space="preserve"> multiple VM’s in the VM</w:t>
      </w:r>
      <w:r w:rsidR="003C4EE0" w:rsidRPr="00346446">
        <w:rPr>
          <w:rFonts w:ascii="Times New Roman" w:hAnsi="Times New Roman" w:cs="Times New Roman"/>
          <w:bCs/>
          <w:sz w:val="24"/>
          <w:szCs w:val="24"/>
        </w:rPr>
        <w:t>ware</w:t>
      </w:r>
      <w:r w:rsidR="000D7095" w:rsidRPr="00346446">
        <w:rPr>
          <w:rFonts w:ascii="Times New Roman" w:hAnsi="Times New Roman" w:cs="Times New Roman"/>
          <w:bCs/>
          <w:sz w:val="24"/>
          <w:szCs w:val="24"/>
        </w:rPr>
        <w:t xml:space="preserve">. </w:t>
      </w:r>
      <w:r w:rsidR="002057B2" w:rsidRPr="00346446">
        <w:rPr>
          <w:rFonts w:ascii="Times New Roman" w:hAnsi="Times New Roman" w:cs="Times New Roman"/>
          <w:bCs/>
          <w:sz w:val="24"/>
          <w:szCs w:val="24"/>
        </w:rPr>
        <w:t xml:space="preserve">We </w:t>
      </w:r>
      <w:r w:rsidR="0034663A" w:rsidRPr="00346446">
        <w:rPr>
          <w:rFonts w:ascii="Times New Roman" w:eastAsia="Times New Roman" w:hAnsi="Times New Roman" w:cs="Times New Roman"/>
          <w:sz w:val="24"/>
          <w:szCs w:val="24"/>
        </w:rPr>
        <w:t>c</w:t>
      </w:r>
      <w:r w:rsidR="0042582F" w:rsidRPr="00346446">
        <w:rPr>
          <w:rFonts w:ascii="Times New Roman" w:eastAsia="Times New Roman" w:hAnsi="Times New Roman" w:cs="Times New Roman"/>
          <w:sz w:val="24"/>
          <w:szCs w:val="24"/>
        </w:rPr>
        <w:t xml:space="preserve">reated VMnet1 internal Host-Only network while using the </w:t>
      </w:r>
      <w:r w:rsidR="0034663A" w:rsidRPr="00346446">
        <w:rPr>
          <w:rFonts w:ascii="Times New Roman" w:eastAsia="Times New Roman" w:hAnsi="Times New Roman" w:cs="Times New Roman"/>
          <w:sz w:val="24"/>
          <w:szCs w:val="24"/>
        </w:rPr>
        <w:t>host-only bridged connection</w:t>
      </w:r>
      <w:r w:rsidR="0042582F" w:rsidRPr="00346446">
        <w:rPr>
          <w:rFonts w:ascii="Times New Roman" w:eastAsia="Times New Roman" w:hAnsi="Times New Roman" w:cs="Times New Roman"/>
          <w:sz w:val="24"/>
          <w:szCs w:val="24"/>
        </w:rPr>
        <w:t xml:space="preserve"> for </w:t>
      </w:r>
      <w:r w:rsidR="0034663A" w:rsidRPr="00346446">
        <w:rPr>
          <w:rFonts w:ascii="Times New Roman" w:eastAsia="Times New Roman" w:hAnsi="Times New Roman" w:cs="Times New Roman"/>
          <w:sz w:val="24"/>
          <w:szCs w:val="24"/>
        </w:rPr>
        <w:t>the host pc connection.</w:t>
      </w:r>
      <w:r w:rsidR="00AC46A8" w:rsidRPr="00346446">
        <w:rPr>
          <w:rFonts w:ascii="Times New Roman" w:eastAsia="Times New Roman" w:hAnsi="Times New Roman" w:cs="Times New Roman"/>
          <w:sz w:val="24"/>
          <w:szCs w:val="24"/>
        </w:rPr>
        <w:t xml:space="preserve"> </w:t>
      </w:r>
      <w:r w:rsidR="0034663A" w:rsidRPr="00346446">
        <w:rPr>
          <w:rFonts w:ascii="Times New Roman" w:eastAsia="Times New Roman" w:hAnsi="Times New Roman" w:cs="Times New Roman"/>
          <w:sz w:val="24"/>
          <w:szCs w:val="24"/>
        </w:rPr>
        <w:t>T</w:t>
      </w:r>
      <w:r w:rsidR="00AF7F32" w:rsidRPr="00346446">
        <w:rPr>
          <w:rFonts w:ascii="Times New Roman" w:eastAsia="Times New Roman" w:hAnsi="Times New Roman" w:cs="Times New Roman"/>
          <w:sz w:val="24"/>
          <w:szCs w:val="24"/>
        </w:rPr>
        <w:t xml:space="preserve">he </w:t>
      </w:r>
      <w:r w:rsidR="00AF7F32" w:rsidRPr="00346446">
        <w:rPr>
          <w:rFonts w:ascii="Times New Roman" w:hAnsi="Times New Roman" w:cs="Times New Roman"/>
          <w:bCs/>
          <w:sz w:val="24"/>
          <w:szCs w:val="24"/>
        </w:rPr>
        <w:t>f</w:t>
      </w:r>
      <w:r w:rsidR="00F314B6" w:rsidRPr="00346446">
        <w:rPr>
          <w:rFonts w:ascii="Times New Roman" w:hAnsi="Times New Roman" w:cs="Times New Roman"/>
          <w:bCs/>
          <w:sz w:val="24"/>
          <w:szCs w:val="24"/>
        </w:rPr>
        <w:t xml:space="preserve">irst Virtual Machine is named “controller </w:t>
      </w:r>
      <w:proofErr w:type="gramStart"/>
      <w:r w:rsidR="00F314B6" w:rsidRPr="00346446">
        <w:rPr>
          <w:rFonts w:ascii="Times New Roman" w:hAnsi="Times New Roman" w:cs="Times New Roman"/>
          <w:bCs/>
          <w:sz w:val="24"/>
          <w:szCs w:val="24"/>
        </w:rPr>
        <w:t>“ and</w:t>
      </w:r>
      <w:proofErr w:type="gramEnd"/>
      <w:r w:rsidR="00F314B6" w:rsidRPr="00346446">
        <w:rPr>
          <w:rFonts w:ascii="Times New Roman" w:hAnsi="Times New Roman" w:cs="Times New Roman"/>
          <w:bCs/>
          <w:sz w:val="24"/>
          <w:szCs w:val="24"/>
        </w:rPr>
        <w:t xml:space="preserve"> later created another Virtual Machine named “compute”</w:t>
      </w:r>
      <w:r w:rsidR="00A45EE0" w:rsidRPr="00346446">
        <w:rPr>
          <w:rFonts w:ascii="Times New Roman" w:hAnsi="Times New Roman" w:cs="Times New Roman"/>
          <w:bCs/>
          <w:sz w:val="24"/>
          <w:szCs w:val="24"/>
        </w:rPr>
        <w:t xml:space="preserve"> has been created. </w:t>
      </w:r>
      <w:r w:rsidR="00176118" w:rsidRPr="00346446">
        <w:rPr>
          <w:rFonts w:ascii="Times New Roman" w:hAnsi="Times New Roman" w:cs="Times New Roman"/>
          <w:bCs/>
          <w:sz w:val="24"/>
          <w:szCs w:val="24"/>
        </w:rPr>
        <w:t xml:space="preserve">After creating the controller </w:t>
      </w:r>
      <w:r w:rsidR="00A5740A" w:rsidRPr="00346446">
        <w:rPr>
          <w:rFonts w:ascii="Times New Roman" w:hAnsi="Times New Roman" w:cs="Times New Roman"/>
          <w:bCs/>
          <w:sz w:val="24"/>
          <w:szCs w:val="24"/>
        </w:rPr>
        <w:t>node,</w:t>
      </w:r>
      <w:r w:rsidR="00176118" w:rsidRPr="00346446">
        <w:rPr>
          <w:rFonts w:ascii="Times New Roman" w:hAnsi="Times New Roman" w:cs="Times New Roman"/>
          <w:bCs/>
          <w:sz w:val="24"/>
          <w:szCs w:val="24"/>
        </w:rPr>
        <w:t xml:space="preserve"> we booted</w:t>
      </w:r>
      <w:r w:rsidR="00176118" w:rsidRPr="00346446">
        <w:rPr>
          <w:rFonts w:ascii="Times New Roman" w:eastAsia="Times New Roman" w:hAnsi="Times New Roman" w:cs="Times New Roman"/>
          <w:sz w:val="24"/>
          <w:szCs w:val="24"/>
        </w:rPr>
        <w:t xml:space="preserve"> into controller and started </w:t>
      </w:r>
      <w:proofErr w:type="spellStart"/>
      <w:r w:rsidR="00176118" w:rsidRPr="00346446">
        <w:rPr>
          <w:rFonts w:ascii="Times New Roman" w:eastAsia="Times New Roman" w:hAnsi="Times New Roman" w:cs="Times New Roman"/>
          <w:sz w:val="24"/>
          <w:szCs w:val="24"/>
        </w:rPr>
        <w:t>Openstack</w:t>
      </w:r>
      <w:proofErr w:type="spellEnd"/>
      <w:r w:rsidR="00176118" w:rsidRPr="00346446">
        <w:rPr>
          <w:rFonts w:ascii="Times New Roman" w:eastAsia="Times New Roman" w:hAnsi="Times New Roman" w:cs="Times New Roman"/>
          <w:sz w:val="24"/>
          <w:szCs w:val="24"/>
        </w:rPr>
        <w:t xml:space="preserve"> Installation Guide (Yoga) as it is the </w:t>
      </w:r>
      <w:r w:rsidR="00E171E6" w:rsidRPr="00346446">
        <w:rPr>
          <w:rFonts w:ascii="Times New Roman" w:eastAsia="Times New Roman" w:hAnsi="Times New Roman" w:cs="Times New Roman"/>
          <w:sz w:val="24"/>
          <w:szCs w:val="24"/>
        </w:rPr>
        <w:t xml:space="preserve">latest </w:t>
      </w:r>
      <w:r w:rsidR="00176118" w:rsidRPr="00346446">
        <w:rPr>
          <w:rFonts w:ascii="Times New Roman" w:eastAsia="Times New Roman" w:hAnsi="Times New Roman" w:cs="Times New Roman"/>
          <w:sz w:val="24"/>
          <w:szCs w:val="24"/>
        </w:rPr>
        <w:t>supported environment for Ubuntu 20.04.</w:t>
      </w:r>
      <w:r w:rsidR="00B7343B" w:rsidRPr="00346446">
        <w:rPr>
          <w:rFonts w:ascii="Times New Roman" w:eastAsia="Times New Roman" w:hAnsi="Times New Roman" w:cs="Times New Roman"/>
          <w:sz w:val="24"/>
          <w:szCs w:val="24"/>
        </w:rPr>
        <w:t xml:space="preserve"> The SSH configuration allowed remote login with "PuTTY", which makes </w:t>
      </w:r>
      <w:r w:rsidR="006811D8" w:rsidRPr="00346446">
        <w:rPr>
          <w:rFonts w:ascii="Times New Roman" w:eastAsia="Times New Roman" w:hAnsi="Times New Roman" w:cs="Times New Roman"/>
          <w:sz w:val="24"/>
          <w:szCs w:val="24"/>
        </w:rPr>
        <w:t>streamlining the</w:t>
      </w:r>
      <w:r w:rsidR="00075FC3" w:rsidRPr="00346446">
        <w:rPr>
          <w:rFonts w:ascii="Times New Roman" w:eastAsia="Times New Roman" w:hAnsi="Times New Roman" w:cs="Times New Roman"/>
          <w:sz w:val="24"/>
          <w:szCs w:val="24"/>
        </w:rPr>
        <w:t xml:space="preserve"> OpenStack installation</w:t>
      </w:r>
      <w:r w:rsidR="006811D8" w:rsidRPr="00346446">
        <w:rPr>
          <w:rFonts w:ascii="Times New Roman" w:eastAsia="Times New Roman" w:hAnsi="Times New Roman" w:cs="Times New Roman"/>
          <w:sz w:val="24"/>
          <w:szCs w:val="24"/>
        </w:rPr>
        <w:t xml:space="preserve"> guide to the virtual machines practical</w:t>
      </w:r>
      <w:r w:rsidR="00B7343B" w:rsidRPr="00346446">
        <w:rPr>
          <w:rFonts w:ascii="Times New Roman" w:eastAsia="Times New Roman" w:hAnsi="Times New Roman" w:cs="Times New Roman"/>
          <w:sz w:val="24"/>
          <w:szCs w:val="24"/>
        </w:rPr>
        <w:t xml:space="preserve">. </w:t>
      </w:r>
      <w:r w:rsidR="006811D8" w:rsidRPr="00346446">
        <w:rPr>
          <w:rFonts w:ascii="Times New Roman" w:eastAsia="Times New Roman" w:hAnsi="Times New Roman" w:cs="Times New Roman"/>
          <w:sz w:val="24"/>
          <w:szCs w:val="24"/>
        </w:rPr>
        <w:t>A</w:t>
      </w:r>
      <w:r w:rsidR="00B7343B" w:rsidRPr="00346446">
        <w:rPr>
          <w:rFonts w:ascii="Times New Roman" w:eastAsia="Times New Roman" w:hAnsi="Times New Roman" w:cs="Times New Roman"/>
          <w:sz w:val="24"/>
          <w:szCs w:val="24"/>
        </w:rPr>
        <w:t>ll installation had been done in "root" access mode</w:t>
      </w:r>
      <w:r w:rsidR="006811D8" w:rsidRPr="00346446">
        <w:rPr>
          <w:rFonts w:ascii="Times New Roman" w:eastAsia="Times New Roman" w:hAnsi="Times New Roman" w:cs="Times New Roman"/>
          <w:sz w:val="24"/>
          <w:szCs w:val="24"/>
        </w:rPr>
        <w:t xml:space="preserve"> as system configuration files would be updated regularly within the installation.</w:t>
      </w:r>
    </w:p>
    <w:p w14:paraId="75CDFE0B" w14:textId="7A97EF0B" w:rsidR="00A5740A" w:rsidRPr="00346446" w:rsidRDefault="00A5740A" w:rsidP="008A579E">
      <w:pPr>
        <w:pStyle w:val="BodyText"/>
        <w:spacing w:line="480" w:lineRule="auto"/>
        <w:rPr>
          <w:rFonts w:ascii="Times New Roman" w:eastAsia="Times New Roman" w:hAnsi="Times New Roman" w:cs="Times New Roman"/>
        </w:rPr>
      </w:pPr>
    </w:p>
    <w:p w14:paraId="31BA6D5C" w14:textId="2FF106A6" w:rsidR="00A5740A" w:rsidRPr="00346446" w:rsidRDefault="006811D8" w:rsidP="008A579E">
      <w:pPr>
        <w:pStyle w:val="BodyText"/>
        <w:spacing w:line="480" w:lineRule="auto"/>
        <w:ind w:firstLine="720"/>
        <w:rPr>
          <w:rFonts w:ascii="Times New Roman" w:eastAsia="Times New Roman" w:hAnsi="Times New Roman" w:cs="Times New Roman"/>
        </w:rPr>
      </w:pPr>
      <w:r w:rsidRPr="00346446">
        <w:rPr>
          <w:rFonts w:ascii="Times New Roman" w:eastAsia="Times New Roman" w:hAnsi="Times New Roman" w:cs="Times New Roman"/>
        </w:rPr>
        <w:t>Figure 1 denotes the</w:t>
      </w:r>
      <w:r w:rsidR="00C3432C" w:rsidRPr="00346446">
        <w:rPr>
          <w:rFonts w:ascii="Times New Roman" w:eastAsia="Times New Roman" w:hAnsi="Times New Roman" w:cs="Times New Roman"/>
        </w:rPr>
        <w:t xml:space="preserve"> hardware settings for the “controller” virtual machine. </w:t>
      </w:r>
      <w:r w:rsidR="008F1E1B" w:rsidRPr="00346446">
        <w:rPr>
          <w:rFonts w:ascii="Times New Roman" w:eastAsia="Times New Roman" w:hAnsi="Times New Roman" w:cs="Times New Roman"/>
        </w:rPr>
        <w:t xml:space="preserve">The hardware had been configured to hold multiple resources </w:t>
      </w:r>
      <w:r w:rsidR="00BD60BD" w:rsidRPr="00346446">
        <w:rPr>
          <w:rFonts w:ascii="Times New Roman" w:eastAsia="Times New Roman" w:hAnsi="Times New Roman" w:cs="Times New Roman"/>
        </w:rPr>
        <w:t xml:space="preserve">on its original 60GB volume </w:t>
      </w:r>
      <w:r w:rsidR="008F1E1B" w:rsidRPr="00346446">
        <w:rPr>
          <w:rFonts w:ascii="Times New Roman" w:eastAsia="Times New Roman" w:hAnsi="Times New Roman" w:cs="Times New Roman"/>
        </w:rPr>
        <w:t xml:space="preserve">and enough memory to </w:t>
      </w:r>
      <w:r w:rsidR="00182AA3" w:rsidRPr="00346446">
        <w:rPr>
          <w:rFonts w:ascii="Times New Roman" w:eastAsia="Times New Roman" w:hAnsi="Times New Roman" w:cs="Times New Roman"/>
        </w:rPr>
        <w:t>perform actions such as boot, installation, and queries</w:t>
      </w:r>
      <w:r w:rsidR="005F47FC" w:rsidRPr="00346446">
        <w:rPr>
          <w:rFonts w:ascii="Times New Roman" w:eastAsia="Times New Roman" w:hAnsi="Times New Roman" w:cs="Times New Roman"/>
        </w:rPr>
        <w:t>.</w:t>
      </w:r>
      <w:r w:rsidR="006950BF" w:rsidRPr="00346446">
        <w:rPr>
          <w:rFonts w:ascii="Times New Roman" w:eastAsia="Times New Roman" w:hAnsi="Times New Roman" w:cs="Times New Roman"/>
        </w:rPr>
        <w:t xml:space="preserve"> The custom (VMNet1) network adapter </w:t>
      </w:r>
      <w:r w:rsidR="00D97E7A" w:rsidRPr="00346446">
        <w:rPr>
          <w:rFonts w:ascii="Times New Roman" w:eastAsia="Times New Roman" w:hAnsi="Times New Roman" w:cs="Times New Roman"/>
        </w:rPr>
        <w:t xml:space="preserve">has been configured in VMWare “Virtual Network Editor” as shown in Figure 2. </w:t>
      </w:r>
      <w:r w:rsidR="00A8289A" w:rsidRPr="00346446">
        <w:rPr>
          <w:rFonts w:ascii="Times New Roman" w:eastAsia="Times New Roman" w:hAnsi="Times New Roman" w:cs="Times New Roman"/>
        </w:rPr>
        <w:t xml:space="preserve">Configuring the broadcast address to 10.1.1.0 allowed for internal communication </w:t>
      </w:r>
      <w:r w:rsidR="00FB09DF" w:rsidRPr="00346446">
        <w:rPr>
          <w:rFonts w:ascii="Times New Roman" w:eastAsia="Times New Roman" w:hAnsi="Times New Roman" w:cs="Times New Roman"/>
        </w:rPr>
        <w:t>of all virtual machines using VMNet1 and the Bridged (Automatic) connection allowed the host PC to SSH into the</w:t>
      </w:r>
      <w:r w:rsidR="000D2884" w:rsidRPr="00346446">
        <w:rPr>
          <w:rFonts w:ascii="Times New Roman" w:eastAsia="Times New Roman" w:hAnsi="Times New Roman" w:cs="Times New Roman"/>
        </w:rPr>
        <w:t xml:space="preserve"> virtual environment via PuTTY software.</w:t>
      </w:r>
    </w:p>
    <w:p w14:paraId="70D7AC82" w14:textId="337C4ADA" w:rsidR="00477F63" w:rsidRDefault="00477F63" w:rsidP="008A579E">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7146DF99" w14:textId="62F89E67" w:rsidR="00BD60BD" w:rsidRPr="00346446" w:rsidRDefault="00BD60BD"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Figure 1</w:t>
      </w:r>
    </w:p>
    <w:p w14:paraId="4B0788E8" w14:textId="77777777" w:rsidR="00BD60BD" w:rsidRPr="00346446" w:rsidRDefault="00BD60BD" w:rsidP="008A579E">
      <w:pPr>
        <w:pStyle w:val="BodyText"/>
        <w:rPr>
          <w:rFonts w:ascii="Times New Roman" w:eastAsia="Times New Roman" w:hAnsi="Times New Roman" w:cs="Times New Roman"/>
        </w:rPr>
      </w:pPr>
    </w:p>
    <w:p w14:paraId="7E4E977B" w14:textId="3EDC0410" w:rsidR="00BD60BD" w:rsidRPr="00AD1AFF" w:rsidRDefault="00BD60BD" w:rsidP="008A579E">
      <w:pPr>
        <w:pStyle w:val="BodyText"/>
        <w:rPr>
          <w:rFonts w:ascii="Times New Roman" w:eastAsia="Times New Roman" w:hAnsi="Times New Roman" w:cs="Times New Roman"/>
          <w:i/>
          <w:iCs/>
        </w:rPr>
      </w:pPr>
      <w:r w:rsidRPr="00AD1AFF">
        <w:rPr>
          <w:rFonts w:ascii="Times New Roman" w:eastAsia="Times New Roman" w:hAnsi="Times New Roman" w:cs="Times New Roman"/>
          <w:i/>
          <w:iCs/>
        </w:rPr>
        <w:t>“Controller” Virtual Machine Hardware Configuration</w:t>
      </w:r>
    </w:p>
    <w:p w14:paraId="7AA5895A" w14:textId="77777777" w:rsidR="00BD60BD" w:rsidRPr="00346446" w:rsidRDefault="00BD60BD" w:rsidP="008A579E">
      <w:pPr>
        <w:pStyle w:val="BodyText"/>
        <w:rPr>
          <w:rFonts w:ascii="Times New Roman" w:eastAsia="Times New Roman" w:hAnsi="Times New Roman" w:cs="Times New Roman"/>
        </w:rPr>
      </w:pPr>
    </w:p>
    <w:p w14:paraId="13277FDE" w14:textId="654F165F" w:rsidR="005F47FC" w:rsidRPr="00346446" w:rsidRDefault="005F47FC" w:rsidP="00BF1C9B">
      <w:pPr>
        <w:pStyle w:val="BodyText"/>
        <w:jc w:val="center"/>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05A8A3C4" wp14:editId="6BFE46ED">
            <wp:extent cx="3143689" cy="3162741"/>
            <wp:effectExtent l="19050" t="19050" r="19050" b="19050"/>
            <wp:docPr id="1071848964"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8964" name="Picture 1" descr="Graphical user interface, text&#10;&#10;Description automatically generated with medium confidence"/>
                    <pic:cNvPicPr/>
                  </pic:nvPicPr>
                  <pic:blipFill>
                    <a:blip r:embed="rId7"/>
                    <a:stretch>
                      <a:fillRect/>
                    </a:stretch>
                  </pic:blipFill>
                  <pic:spPr>
                    <a:xfrm>
                      <a:off x="0" y="0"/>
                      <a:ext cx="3143689" cy="3162741"/>
                    </a:xfrm>
                    <a:prstGeom prst="rect">
                      <a:avLst/>
                    </a:prstGeom>
                    <a:ln>
                      <a:solidFill>
                        <a:schemeClr val="tx1"/>
                      </a:solidFill>
                    </a:ln>
                  </pic:spPr>
                </pic:pic>
              </a:graphicData>
            </a:graphic>
          </wp:inline>
        </w:drawing>
      </w:r>
    </w:p>
    <w:p w14:paraId="2CD2C6D0" w14:textId="77777777" w:rsidR="00477F63" w:rsidRDefault="00477F63" w:rsidP="008A579E">
      <w:pPr>
        <w:widowControl/>
        <w:autoSpaceDE/>
        <w:autoSpaceDN/>
        <w:spacing w:after="160" w:line="259" w:lineRule="auto"/>
        <w:rPr>
          <w:rFonts w:ascii="Times New Roman" w:hAnsi="Times New Roman" w:cs="Times New Roman"/>
          <w:bCs/>
          <w:sz w:val="24"/>
          <w:szCs w:val="24"/>
        </w:rPr>
      </w:pPr>
    </w:p>
    <w:p w14:paraId="1C547B90" w14:textId="6789CEE3" w:rsidR="0024345D" w:rsidRPr="00477F63" w:rsidRDefault="000D2884" w:rsidP="008A579E">
      <w:pPr>
        <w:widowControl/>
        <w:autoSpaceDE/>
        <w:autoSpaceDN/>
        <w:spacing w:after="160" w:line="259" w:lineRule="auto"/>
        <w:rPr>
          <w:rFonts w:ascii="Times New Roman" w:hAnsi="Times New Roman" w:cs="Times New Roman"/>
          <w:b/>
          <w:sz w:val="24"/>
          <w:szCs w:val="24"/>
        </w:rPr>
      </w:pPr>
      <w:r w:rsidRPr="00477F63">
        <w:rPr>
          <w:rFonts w:ascii="Times New Roman" w:hAnsi="Times New Roman" w:cs="Times New Roman"/>
          <w:b/>
          <w:sz w:val="24"/>
          <w:szCs w:val="24"/>
        </w:rPr>
        <w:t>Figure 2</w:t>
      </w:r>
    </w:p>
    <w:p w14:paraId="3341DD99" w14:textId="05ABC29E" w:rsidR="000D2884" w:rsidRPr="00AD1AFF" w:rsidRDefault="000D2884" w:rsidP="008A579E">
      <w:pPr>
        <w:pStyle w:val="BodyText"/>
        <w:rPr>
          <w:rFonts w:ascii="Times New Roman" w:hAnsi="Times New Roman" w:cs="Times New Roman"/>
          <w:bCs/>
          <w:i/>
          <w:iCs/>
        </w:rPr>
      </w:pPr>
      <w:r w:rsidRPr="00AD1AFF">
        <w:rPr>
          <w:rFonts w:ascii="Times New Roman" w:hAnsi="Times New Roman" w:cs="Times New Roman"/>
          <w:bCs/>
          <w:i/>
          <w:iCs/>
        </w:rPr>
        <w:t>“Virtual Network Editor” IP Settings</w:t>
      </w:r>
    </w:p>
    <w:p w14:paraId="5EE58798" w14:textId="77777777" w:rsidR="000D2884" w:rsidRPr="00346446" w:rsidRDefault="000D2884" w:rsidP="008A579E">
      <w:pPr>
        <w:pStyle w:val="BodyText"/>
        <w:rPr>
          <w:rFonts w:ascii="Times New Roman" w:hAnsi="Times New Roman" w:cs="Times New Roman"/>
          <w:bCs/>
        </w:rPr>
      </w:pPr>
    </w:p>
    <w:p w14:paraId="757A170F" w14:textId="28292C83" w:rsidR="000D2884" w:rsidRPr="00346446" w:rsidRDefault="000D2884" w:rsidP="00BF1C9B">
      <w:pPr>
        <w:pStyle w:val="BodyText"/>
        <w:jc w:val="center"/>
        <w:rPr>
          <w:rFonts w:ascii="Times New Roman" w:hAnsi="Times New Roman" w:cs="Times New Roman"/>
          <w:bCs/>
        </w:rPr>
      </w:pPr>
      <w:r w:rsidRPr="00346446">
        <w:rPr>
          <w:rFonts w:ascii="Times New Roman" w:hAnsi="Times New Roman" w:cs="Times New Roman"/>
          <w:bCs/>
          <w:noProof/>
        </w:rPr>
        <w:drawing>
          <wp:inline distT="0" distB="0" distL="0" distR="0" wp14:anchorId="1F4EBEC0" wp14:editId="4DD9FCD0">
            <wp:extent cx="3412577" cy="3028950"/>
            <wp:effectExtent l="19050" t="19050" r="16510" b="19050"/>
            <wp:docPr id="156445276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2768" name="Picture 1" descr="Graphical user interface, text, application, email&#10;&#10;Description automatically generated"/>
                    <pic:cNvPicPr/>
                  </pic:nvPicPr>
                  <pic:blipFill>
                    <a:blip r:embed="rId8"/>
                    <a:stretch>
                      <a:fillRect/>
                    </a:stretch>
                  </pic:blipFill>
                  <pic:spPr>
                    <a:xfrm>
                      <a:off x="0" y="0"/>
                      <a:ext cx="3426663" cy="3041453"/>
                    </a:xfrm>
                    <a:prstGeom prst="rect">
                      <a:avLst/>
                    </a:prstGeom>
                    <a:ln>
                      <a:solidFill>
                        <a:schemeClr val="tx1"/>
                      </a:solidFill>
                    </a:ln>
                  </pic:spPr>
                </pic:pic>
              </a:graphicData>
            </a:graphic>
          </wp:inline>
        </w:drawing>
      </w:r>
    </w:p>
    <w:p w14:paraId="6DEE341B" w14:textId="77777777" w:rsidR="005125FE" w:rsidRPr="00346446" w:rsidRDefault="005125FE" w:rsidP="008A579E">
      <w:pPr>
        <w:pStyle w:val="BodyText"/>
        <w:rPr>
          <w:rFonts w:ascii="Times New Roman" w:hAnsi="Times New Roman" w:cs="Times New Roman"/>
          <w:bCs/>
        </w:rPr>
      </w:pPr>
    </w:p>
    <w:p w14:paraId="711DED13" w14:textId="6B39C740" w:rsidR="005125FE" w:rsidRPr="00346446" w:rsidRDefault="005125FE" w:rsidP="008A579E">
      <w:pPr>
        <w:pStyle w:val="BodyText"/>
        <w:spacing w:line="480" w:lineRule="auto"/>
        <w:rPr>
          <w:rFonts w:ascii="Times New Roman" w:hAnsi="Times New Roman" w:cs="Times New Roman"/>
          <w:bCs/>
        </w:rPr>
      </w:pPr>
      <w:r w:rsidRPr="00346446">
        <w:rPr>
          <w:rFonts w:ascii="Times New Roman" w:hAnsi="Times New Roman" w:cs="Times New Roman"/>
          <w:bCs/>
        </w:rPr>
        <w:lastRenderedPageBreak/>
        <w:tab/>
        <w:t xml:space="preserve">Using the common </w:t>
      </w:r>
      <w:r w:rsidR="00D707EF" w:rsidRPr="00346446">
        <w:rPr>
          <w:rFonts w:ascii="Times New Roman" w:hAnsi="Times New Roman" w:cs="Times New Roman"/>
          <w:bCs/>
        </w:rPr>
        <w:t>VMWare steps to create a new virtual machine,</w:t>
      </w:r>
      <w:r w:rsidR="00234A2F" w:rsidRPr="00346446">
        <w:rPr>
          <w:rFonts w:ascii="Times New Roman" w:hAnsi="Times New Roman" w:cs="Times New Roman"/>
          <w:bCs/>
        </w:rPr>
        <w:t xml:space="preserve"> the</w:t>
      </w:r>
      <w:r w:rsidR="00D707EF" w:rsidRPr="00346446">
        <w:rPr>
          <w:rFonts w:ascii="Times New Roman" w:hAnsi="Times New Roman" w:cs="Times New Roman"/>
          <w:bCs/>
        </w:rPr>
        <w:t xml:space="preserve"> Ubuntu 20.04 LTS server </w:t>
      </w:r>
      <w:r w:rsidR="00234A2F" w:rsidRPr="00346446">
        <w:rPr>
          <w:rFonts w:ascii="Times New Roman" w:hAnsi="Times New Roman" w:cs="Times New Roman"/>
          <w:bCs/>
        </w:rPr>
        <w:t xml:space="preserve">image had been loaded and employed with the login of “controller” and the password of “admin”. Figure 3 denotes the IP addresses configured correctly, as the </w:t>
      </w:r>
      <w:r w:rsidR="00295776" w:rsidRPr="00346446">
        <w:rPr>
          <w:rFonts w:ascii="Times New Roman" w:hAnsi="Times New Roman" w:cs="Times New Roman"/>
          <w:bCs/>
        </w:rPr>
        <w:t>ens33 adapter contains the bridged network connection to the host (192.168.50.133) and the internal VMNet1 address as well (10.1.1.21)</w:t>
      </w:r>
      <w:r w:rsidR="00EB10CA" w:rsidRPr="00346446">
        <w:rPr>
          <w:rFonts w:ascii="Times New Roman" w:hAnsi="Times New Roman" w:cs="Times New Roman"/>
          <w:bCs/>
        </w:rPr>
        <w:t xml:space="preserve"> on the virtual ens37</w:t>
      </w:r>
      <w:r w:rsidR="00CB5684" w:rsidRPr="00346446">
        <w:rPr>
          <w:rFonts w:ascii="Times New Roman" w:hAnsi="Times New Roman" w:cs="Times New Roman"/>
          <w:bCs/>
        </w:rPr>
        <w:t xml:space="preserve"> interface</w:t>
      </w:r>
      <w:r w:rsidR="00295776" w:rsidRPr="00346446">
        <w:rPr>
          <w:rFonts w:ascii="Times New Roman" w:hAnsi="Times New Roman" w:cs="Times New Roman"/>
          <w:bCs/>
        </w:rPr>
        <w:t>.</w:t>
      </w:r>
      <w:r w:rsidR="00FE1CE4" w:rsidRPr="00346446">
        <w:rPr>
          <w:rFonts w:ascii="Times New Roman" w:hAnsi="Times New Roman" w:cs="Times New Roman"/>
          <w:bCs/>
        </w:rPr>
        <w:t xml:space="preserve"> The addresses for Linux systems can be found using the “</w:t>
      </w:r>
      <w:proofErr w:type="spellStart"/>
      <w:r w:rsidR="00FE1CE4" w:rsidRPr="00346446">
        <w:rPr>
          <w:rFonts w:ascii="Times New Roman" w:hAnsi="Times New Roman" w:cs="Times New Roman"/>
          <w:bCs/>
        </w:rPr>
        <w:t>ip</w:t>
      </w:r>
      <w:proofErr w:type="spellEnd"/>
      <w:r w:rsidR="00FE1CE4" w:rsidRPr="00346446">
        <w:rPr>
          <w:rFonts w:ascii="Times New Roman" w:hAnsi="Times New Roman" w:cs="Times New Roman"/>
          <w:bCs/>
        </w:rPr>
        <w:t xml:space="preserve"> a” command line entry.</w:t>
      </w:r>
    </w:p>
    <w:p w14:paraId="66DB9E04" w14:textId="1102E951" w:rsidR="00FE1CE4" w:rsidRPr="00346446" w:rsidRDefault="00FE1CE4" w:rsidP="008A579E">
      <w:pPr>
        <w:pStyle w:val="BodyText"/>
        <w:rPr>
          <w:rFonts w:ascii="Times New Roman" w:hAnsi="Times New Roman" w:cs="Times New Roman"/>
          <w:b/>
        </w:rPr>
      </w:pPr>
      <w:r w:rsidRPr="00346446">
        <w:rPr>
          <w:rFonts w:ascii="Times New Roman" w:hAnsi="Times New Roman" w:cs="Times New Roman"/>
          <w:b/>
        </w:rPr>
        <w:t>Figure 3</w:t>
      </w:r>
    </w:p>
    <w:p w14:paraId="7C77D0E1" w14:textId="77777777" w:rsidR="00FE1CE4" w:rsidRPr="00346446" w:rsidRDefault="00FE1CE4" w:rsidP="008A579E">
      <w:pPr>
        <w:pStyle w:val="BodyText"/>
        <w:rPr>
          <w:rFonts w:ascii="Times New Roman" w:hAnsi="Times New Roman" w:cs="Times New Roman"/>
          <w:bCs/>
        </w:rPr>
      </w:pPr>
    </w:p>
    <w:p w14:paraId="46AB54AE" w14:textId="6A3A910B" w:rsidR="00FE1CE4" w:rsidRPr="00AD1AFF" w:rsidRDefault="00FE1CE4" w:rsidP="008A579E">
      <w:pPr>
        <w:pStyle w:val="BodyText"/>
        <w:rPr>
          <w:rFonts w:ascii="Times New Roman" w:hAnsi="Times New Roman" w:cs="Times New Roman"/>
          <w:bCs/>
          <w:i/>
          <w:iCs/>
        </w:rPr>
      </w:pPr>
      <w:r w:rsidRPr="00AD1AFF">
        <w:rPr>
          <w:rFonts w:ascii="Times New Roman" w:hAnsi="Times New Roman" w:cs="Times New Roman"/>
          <w:bCs/>
          <w:i/>
          <w:iCs/>
        </w:rPr>
        <w:t>Using “</w:t>
      </w:r>
      <w:proofErr w:type="spellStart"/>
      <w:r w:rsidRPr="00AD1AFF">
        <w:rPr>
          <w:rFonts w:ascii="Times New Roman" w:hAnsi="Times New Roman" w:cs="Times New Roman"/>
          <w:bCs/>
          <w:i/>
          <w:iCs/>
        </w:rPr>
        <w:t>ip</w:t>
      </w:r>
      <w:proofErr w:type="spellEnd"/>
      <w:r w:rsidRPr="00AD1AFF">
        <w:rPr>
          <w:rFonts w:ascii="Times New Roman" w:hAnsi="Times New Roman" w:cs="Times New Roman"/>
          <w:bCs/>
          <w:i/>
          <w:iCs/>
        </w:rPr>
        <w:t xml:space="preserve"> a” </w:t>
      </w:r>
      <w:r w:rsidR="00A739AF" w:rsidRPr="00AD1AFF">
        <w:rPr>
          <w:rFonts w:ascii="Times New Roman" w:hAnsi="Times New Roman" w:cs="Times New Roman"/>
          <w:bCs/>
          <w:i/>
          <w:iCs/>
        </w:rPr>
        <w:t>C</w:t>
      </w:r>
      <w:r w:rsidRPr="00AD1AFF">
        <w:rPr>
          <w:rFonts w:ascii="Times New Roman" w:hAnsi="Times New Roman" w:cs="Times New Roman"/>
          <w:bCs/>
          <w:i/>
          <w:iCs/>
        </w:rPr>
        <w:t xml:space="preserve">ommand to </w:t>
      </w:r>
      <w:r w:rsidR="00A739AF" w:rsidRPr="00AD1AFF">
        <w:rPr>
          <w:rFonts w:ascii="Times New Roman" w:hAnsi="Times New Roman" w:cs="Times New Roman"/>
          <w:bCs/>
          <w:i/>
          <w:iCs/>
        </w:rPr>
        <w:t>C</w:t>
      </w:r>
      <w:r w:rsidRPr="00AD1AFF">
        <w:rPr>
          <w:rFonts w:ascii="Times New Roman" w:hAnsi="Times New Roman" w:cs="Times New Roman"/>
          <w:bCs/>
          <w:i/>
          <w:iCs/>
        </w:rPr>
        <w:t>onfirm</w:t>
      </w:r>
      <w:r w:rsidR="0011035B" w:rsidRPr="00AD1AFF">
        <w:rPr>
          <w:rFonts w:ascii="Times New Roman" w:hAnsi="Times New Roman" w:cs="Times New Roman"/>
          <w:bCs/>
          <w:i/>
          <w:iCs/>
        </w:rPr>
        <w:t xml:space="preserve"> </w:t>
      </w:r>
      <w:r w:rsidR="00A739AF" w:rsidRPr="00AD1AFF">
        <w:rPr>
          <w:rFonts w:ascii="Times New Roman" w:hAnsi="Times New Roman" w:cs="Times New Roman"/>
          <w:bCs/>
          <w:i/>
          <w:iCs/>
        </w:rPr>
        <w:t>P</w:t>
      </w:r>
      <w:r w:rsidR="0011035B" w:rsidRPr="00AD1AFF">
        <w:rPr>
          <w:rFonts w:ascii="Times New Roman" w:hAnsi="Times New Roman" w:cs="Times New Roman"/>
          <w:bCs/>
          <w:i/>
          <w:iCs/>
        </w:rPr>
        <w:t xml:space="preserve">roper IP </w:t>
      </w:r>
      <w:r w:rsidR="00A739AF" w:rsidRPr="00AD1AFF">
        <w:rPr>
          <w:rFonts w:ascii="Times New Roman" w:hAnsi="Times New Roman" w:cs="Times New Roman"/>
          <w:bCs/>
          <w:i/>
          <w:iCs/>
        </w:rPr>
        <w:t>A</w:t>
      </w:r>
      <w:r w:rsidR="0011035B" w:rsidRPr="00AD1AFF">
        <w:rPr>
          <w:rFonts w:ascii="Times New Roman" w:hAnsi="Times New Roman" w:cs="Times New Roman"/>
          <w:bCs/>
          <w:i/>
          <w:iCs/>
        </w:rPr>
        <w:t>ddressing</w:t>
      </w:r>
    </w:p>
    <w:p w14:paraId="088E4240" w14:textId="77777777" w:rsidR="0011035B" w:rsidRPr="00346446" w:rsidRDefault="0011035B" w:rsidP="008A579E">
      <w:pPr>
        <w:pStyle w:val="BodyText"/>
        <w:rPr>
          <w:rFonts w:ascii="Times New Roman" w:hAnsi="Times New Roman" w:cs="Times New Roman"/>
          <w:bCs/>
        </w:rPr>
      </w:pPr>
    </w:p>
    <w:p w14:paraId="5B7977B9" w14:textId="3DB9C58F" w:rsidR="00F64335" w:rsidRPr="00346446" w:rsidRDefault="00A34620" w:rsidP="00BF1C9B">
      <w:pPr>
        <w:pStyle w:val="BodyText"/>
        <w:jc w:val="center"/>
        <w:rPr>
          <w:rFonts w:ascii="Times New Roman" w:hAnsi="Times New Roman" w:cs="Times New Roman"/>
          <w:bCs/>
        </w:rPr>
      </w:pPr>
      <w:r w:rsidRPr="00346446">
        <w:rPr>
          <w:rFonts w:ascii="Times New Roman" w:hAnsi="Times New Roman" w:cs="Times New Roman"/>
          <w:bCs/>
          <w:noProof/>
        </w:rPr>
        <w:drawing>
          <wp:inline distT="0" distB="0" distL="0" distR="0" wp14:anchorId="3205DBD4" wp14:editId="1DAC62BB">
            <wp:extent cx="5417820" cy="2772002"/>
            <wp:effectExtent l="0" t="0" r="0" b="9525"/>
            <wp:docPr id="6008548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54855"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4227" cy="2775280"/>
                    </a:xfrm>
                    <a:prstGeom prst="rect">
                      <a:avLst/>
                    </a:prstGeom>
                  </pic:spPr>
                </pic:pic>
              </a:graphicData>
            </a:graphic>
          </wp:inline>
        </w:drawing>
      </w:r>
    </w:p>
    <w:p w14:paraId="068DF1E0" w14:textId="77777777" w:rsidR="0011035B" w:rsidRPr="00346446" w:rsidRDefault="0011035B" w:rsidP="008A579E">
      <w:pPr>
        <w:pStyle w:val="BodyText"/>
        <w:rPr>
          <w:rFonts w:ascii="Times New Roman" w:hAnsi="Times New Roman" w:cs="Times New Roman"/>
          <w:bCs/>
        </w:rPr>
      </w:pPr>
    </w:p>
    <w:p w14:paraId="7A04E344" w14:textId="54486959" w:rsidR="00E805CA" w:rsidRPr="00346446" w:rsidRDefault="0011035B" w:rsidP="008A579E">
      <w:pPr>
        <w:pStyle w:val="BodyText"/>
        <w:spacing w:line="480" w:lineRule="auto"/>
        <w:rPr>
          <w:rFonts w:ascii="Times New Roman" w:hAnsi="Times New Roman" w:cs="Times New Roman"/>
          <w:bCs/>
        </w:rPr>
      </w:pPr>
      <w:r w:rsidRPr="00346446">
        <w:rPr>
          <w:rFonts w:ascii="Times New Roman" w:hAnsi="Times New Roman" w:cs="Times New Roman"/>
          <w:bCs/>
        </w:rPr>
        <w:tab/>
        <w:t xml:space="preserve">To set the IP address statically, the Linux </w:t>
      </w:r>
      <w:r w:rsidR="00CB5684" w:rsidRPr="00346446">
        <w:rPr>
          <w:rFonts w:ascii="Times New Roman" w:hAnsi="Times New Roman" w:cs="Times New Roman"/>
          <w:bCs/>
        </w:rPr>
        <w:t>configuration for the common network utilities</w:t>
      </w:r>
      <w:r w:rsidRPr="00346446">
        <w:rPr>
          <w:rFonts w:ascii="Times New Roman" w:hAnsi="Times New Roman" w:cs="Times New Roman"/>
          <w:bCs/>
        </w:rPr>
        <w:t xml:space="preserve"> “nano /</w:t>
      </w:r>
      <w:proofErr w:type="spellStart"/>
      <w:r w:rsidRPr="00346446">
        <w:rPr>
          <w:rFonts w:ascii="Times New Roman" w:hAnsi="Times New Roman" w:cs="Times New Roman"/>
          <w:bCs/>
        </w:rPr>
        <w:t>etc</w:t>
      </w:r>
      <w:proofErr w:type="spellEnd"/>
      <w:r w:rsidRPr="00346446">
        <w:rPr>
          <w:rFonts w:ascii="Times New Roman" w:hAnsi="Times New Roman" w:cs="Times New Roman"/>
          <w:bCs/>
        </w:rPr>
        <w:t>/</w:t>
      </w:r>
      <w:r w:rsidR="00CB5684" w:rsidRPr="00346446">
        <w:rPr>
          <w:rFonts w:ascii="Times New Roman" w:hAnsi="Times New Roman" w:cs="Times New Roman"/>
          <w:bCs/>
        </w:rPr>
        <w:t>network/interfaces” had been used. Figure 4 illustrates the</w:t>
      </w:r>
      <w:r w:rsidR="00E805CA" w:rsidRPr="00346446">
        <w:rPr>
          <w:rFonts w:ascii="Times New Roman" w:hAnsi="Times New Roman" w:cs="Times New Roman"/>
          <w:bCs/>
        </w:rPr>
        <w:t xml:space="preserve"> final setup of the network, and the commented-out sections had been used during troubleshooting the network interfaces during the </w:t>
      </w:r>
      <w:r w:rsidR="00734529" w:rsidRPr="00346446">
        <w:rPr>
          <w:rFonts w:ascii="Times New Roman" w:hAnsi="Times New Roman" w:cs="Times New Roman"/>
          <w:bCs/>
        </w:rPr>
        <w:t>OpenStack installation</w:t>
      </w:r>
      <w:r w:rsidR="00E805CA" w:rsidRPr="00346446">
        <w:rPr>
          <w:rFonts w:ascii="Times New Roman" w:hAnsi="Times New Roman" w:cs="Times New Roman"/>
          <w:bCs/>
        </w:rPr>
        <w:t xml:space="preserve"> process.</w:t>
      </w:r>
      <w:r w:rsidR="00734529" w:rsidRPr="00346446">
        <w:rPr>
          <w:rFonts w:ascii="Times New Roman" w:hAnsi="Times New Roman" w:cs="Times New Roman"/>
          <w:bCs/>
        </w:rPr>
        <w:t xml:space="preserve"> As shown, ens</w:t>
      </w:r>
      <w:r w:rsidR="007222FA" w:rsidRPr="00346446">
        <w:rPr>
          <w:rFonts w:ascii="Times New Roman" w:hAnsi="Times New Roman" w:cs="Times New Roman"/>
          <w:bCs/>
        </w:rPr>
        <w:t>33 is configured as “DHCP” to retrieve an IP address from the host PC’s network.</w:t>
      </w:r>
      <w:r w:rsidR="00D97C32" w:rsidRPr="00346446">
        <w:rPr>
          <w:rFonts w:ascii="Times New Roman" w:hAnsi="Times New Roman" w:cs="Times New Roman"/>
          <w:bCs/>
        </w:rPr>
        <w:t xml:space="preserve"> Furthermore, the </w:t>
      </w:r>
      <w:proofErr w:type="gramStart"/>
      <w:r w:rsidR="00D97C32" w:rsidRPr="00346446">
        <w:rPr>
          <w:rFonts w:ascii="Times New Roman" w:hAnsi="Times New Roman" w:cs="Times New Roman"/>
          <w:bCs/>
        </w:rPr>
        <w:t>*.</w:t>
      </w:r>
      <w:proofErr w:type="spellStart"/>
      <w:r w:rsidR="00D97C32" w:rsidRPr="00346446">
        <w:rPr>
          <w:rFonts w:ascii="Times New Roman" w:hAnsi="Times New Roman" w:cs="Times New Roman"/>
          <w:bCs/>
        </w:rPr>
        <w:t>yaml</w:t>
      </w:r>
      <w:proofErr w:type="spellEnd"/>
      <w:proofErr w:type="gramEnd"/>
      <w:r w:rsidR="00D97C32" w:rsidRPr="00346446">
        <w:rPr>
          <w:rFonts w:ascii="Times New Roman" w:hAnsi="Times New Roman" w:cs="Times New Roman"/>
          <w:bCs/>
        </w:rPr>
        <w:t xml:space="preserve"> </w:t>
      </w:r>
      <w:proofErr w:type="spellStart"/>
      <w:r w:rsidR="00D97C32" w:rsidRPr="00346446">
        <w:rPr>
          <w:rFonts w:ascii="Times New Roman" w:hAnsi="Times New Roman" w:cs="Times New Roman"/>
          <w:bCs/>
        </w:rPr>
        <w:t>netplan</w:t>
      </w:r>
      <w:proofErr w:type="spellEnd"/>
      <w:r w:rsidR="00D97C32" w:rsidRPr="00346446">
        <w:rPr>
          <w:rFonts w:ascii="Times New Roman" w:hAnsi="Times New Roman" w:cs="Times New Roman"/>
          <w:bCs/>
        </w:rPr>
        <w:t xml:space="preserve"> </w:t>
      </w:r>
      <w:r w:rsidR="003143AE" w:rsidRPr="00346446">
        <w:rPr>
          <w:rFonts w:ascii="Times New Roman" w:hAnsi="Times New Roman" w:cs="Times New Roman"/>
          <w:bCs/>
        </w:rPr>
        <w:t>file had been updated for the same configuration as the networking routes to include the gateway address for the networks.</w:t>
      </w:r>
      <w:r w:rsidR="008D4AD0" w:rsidRPr="00346446">
        <w:rPr>
          <w:rFonts w:ascii="Times New Roman" w:hAnsi="Times New Roman" w:cs="Times New Roman"/>
          <w:bCs/>
        </w:rPr>
        <w:t xml:space="preserve"> The </w:t>
      </w:r>
      <w:proofErr w:type="spellStart"/>
      <w:r w:rsidR="008D4AD0" w:rsidRPr="00346446">
        <w:rPr>
          <w:rFonts w:ascii="Times New Roman" w:hAnsi="Times New Roman" w:cs="Times New Roman"/>
          <w:bCs/>
        </w:rPr>
        <w:t>netplan</w:t>
      </w:r>
      <w:proofErr w:type="spellEnd"/>
      <w:r w:rsidR="008D4AD0" w:rsidRPr="00346446">
        <w:rPr>
          <w:rFonts w:ascii="Times New Roman" w:hAnsi="Times New Roman" w:cs="Times New Roman"/>
          <w:bCs/>
        </w:rPr>
        <w:t xml:space="preserve"> update can be done using the “nano /</w:t>
      </w:r>
      <w:proofErr w:type="spellStart"/>
      <w:r w:rsidR="008D4AD0" w:rsidRPr="00346446">
        <w:rPr>
          <w:rFonts w:ascii="Times New Roman" w:hAnsi="Times New Roman" w:cs="Times New Roman"/>
          <w:bCs/>
        </w:rPr>
        <w:t>etc</w:t>
      </w:r>
      <w:proofErr w:type="spellEnd"/>
      <w:r w:rsidR="008D4AD0" w:rsidRPr="00346446">
        <w:rPr>
          <w:rFonts w:ascii="Times New Roman" w:hAnsi="Times New Roman" w:cs="Times New Roman"/>
          <w:bCs/>
        </w:rPr>
        <w:t>/</w:t>
      </w:r>
      <w:proofErr w:type="spellStart"/>
      <w:r w:rsidR="008D4AD0" w:rsidRPr="00346446">
        <w:rPr>
          <w:rFonts w:ascii="Times New Roman" w:hAnsi="Times New Roman" w:cs="Times New Roman"/>
          <w:bCs/>
        </w:rPr>
        <w:t>netplan</w:t>
      </w:r>
      <w:proofErr w:type="spellEnd"/>
      <w:r w:rsidR="008D4AD0" w:rsidRPr="00346446">
        <w:rPr>
          <w:rFonts w:ascii="Times New Roman" w:hAnsi="Times New Roman" w:cs="Times New Roman"/>
          <w:bCs/>
        </w:rPr>
        <w:t>/*.</w:t>
      </w:r>
      <w:proofErr w:type="spellStart"/>
      <w:r w:rsidR="008D4AD0" w:rsidRPr="00346446">
        <w:rPr>
          <w:rFonts w:ascii="Times New Roman" w:hAnsi="Times New Roman" w:cs="Times New Roman"/>
          <w:bCs/>
        </w:rPr>
        <w:t>yaml</w:t>
      </w:r>
      <w:proofErr w:type="spellEnd"/>
      <w:r w:rsidR="008D4AD0" w:rsidRPr="00346446">
        <w:rPr>
          <w:rFonts w:ascii="Times New Roman" w:hAnsi="Times New Roman" w:cs="Times New Roman"/>
          <w:bCs/>
        </w:rPr>
        <w:t xml:space="preserve">” command line </w:t>
      </w:r>
      <w:r w:rsidR="008D4AD0" w:rsidRPr="00346446">
        <w:rPr>
          <w:rFonts w:ascii="Times New Roman" w:hAnsi="Times New Roman" w:cs="Times New Roman"/>
          <w:bCs/>
        </w:rPr>
        <w:lastRenderedPageBreak/>
        <w:t>entry.</w:t>
      </w:r>
    </w:p>
    <w:p w14:paraId="2979E8FE" w14:textId="3A47238E" w:rsidR="00E805CA" w:rsidRPr="00346446" w:rsidRDefault="00E805CA" w:rsidP="008A579E">
      <w:pPr>
        <w:pStyle w:val="BodyText"/>
        <w:rPr>
          <w:rFonts w:ascii="Times New Roman" w:hAnsi="Times New Roman" w:cs="Times New Roman"/>
          <w:b/>
        </w:rPr>
      </w:pPr>
      <w:r w:rsidRPr="00346446">
        <w:rPr>
          <w:rFonts w:ascii="Times New Roman" w:hAnsi="Times New Roman" w:cs="Times New Roman"/>
          <w:b/>
        </w:rPr>
        <w:t>Figure 4</w:t>
      </w:r>
    </w:p>
    <w:p w14:paraId="6820E18A" w14:textId="77777777" w:rsidR="00E805CA" w:rsidRPr="00346446" w:rsidRDefault="00E805CA" w:rsidP="008A579E">
      <w:pPr>
        <w:pStyle w:val="BodyText"/>
        <w:rPr>
          <w:rFonts w:ascii="Times New Roman" w:hAnsi="Times New Roman" w:cs="Times New Roman"/>
          <w:bCs/>
        </w:rPr>
      </w:pPr>
    </w:p>
    <w:p w14:paraId="3DD33B69" w14:textId="0431A690" w:rsidR="00AD16E7" w:rsidRPr="00AD1AFF" w:rsidRDefault="00AD16E7" w:rsidP="008A579E">
      <w:pPr>
        <w:pStyle w:val="BodyText"/>
        <w:rPr>
          <w:rFonts w:ascii="Times New Roman" w:hAnsi="Times New Roman" w:cs="Times New Roman"/>
          <w:bCs/>
          <w:i/>
          <w:iCs/>
        </w:rPr>
      </w:pPr>
      <w:r w:rsidRPr="00AD1AFF">
        <w:rPr>
          <w:rFonts w:ascii="Times New Roman" w:hAnsi="Times New Roman" w:cs="Times New Roman"/>
          <w:bCs/>
          <w:i/>
          <w:iCs/>
        </w:rPr>
        <w:t>“Controller” Network Interface Configuration</w:t>
      </w:r>
      <w:r w:rsidR="003143AE" w:rsidRPr="00AD1AFF">
        <w:rPr>
          <w:rFonts w:ascii="Times New Roman" w:hAnsi="Times New Roman" w:cs="Times New Roman"/>
          <w:bCs/>
          <w:i/>
          <w:iCs/>
        </w:rPr>
        <w:t xml:space="preserve"> and </w:t>
      </w:r>
      <w:proofErr w:type="gramStart"/>
      <w:r w:rsidR="003143AE" w:rsidRPr="00AD1AFF">
        <w:rPr>
          <w:rFonts w:ascii="Times New Roman" w:hAnsi="Times New Roman" w:cs="Times New Roman"/>
          <w:bCs/>
          <w:i/>
          <w:iCs/>
        </w:rPr>
        <w:t>*.</w:t>
      </w:r>
      <w:proofErr w:type="spellStart"/>
      <w:r w:rsidR="003143AE" w:rsidRPr="00AD1AFF">
        <w:rPr>
          <w:rFonts w:ascii="Times New Roman" w:hAnsi="Times New Roman" w:cs="Times New Roman"/>
          <w:bCs/>
          <w:i/>
          <w:iCs/>
        </w:rPr>
        <w:t>yaml</w:t>
      </w:r>
      <w:proofErr w:type="spellEnd"/>
      <w:proofErr w:type="gramEnd"/>
      <w:r w:rsidR="003143AE" w:rsidRPr="00AD1AFF">
        <w:rPr>
          <w:rFonts w:ascii="Times New Roman" w:hAnsi="Times New Roman" w:cs="Times New Roman"/>
          <w:bCs/>
          <w:i/>
          <w:iCs/>
        </w:rPr>
        <w:t xml:space="preserve"> </w:t>
      </w:r>
      <w:proofErr w:type="spellStart"/>
      <w:r w:rsidR="003143AE" w:rsidRPr="00AD1AFF">
        <w:rPr>
          <w:rFonts w:ascii="Times New Roman" w:hAnsi="Times New Roman" w:cs="Times New Roman"/>
          <w:bCs/>
          <w:i/>
          <w:iCs/>
        </w:rPr>
        <w:t>Netplan</w:t>
      </w:r>
      <w:proofErr w:type="spellEnd"/>
      <w:r w:rsidR="003143AE" w:rsidRPr="00AD1AFF">
        <w:rPr>
          <w:rFonts w:ascii="Times New Roman" w:hAnsi="Times New Roman" w:cs="Times New Roman"/>
          <w:bCs/>
          <w:i/>
          <w:iCs/>
        </w:rPr>
        <w:t xml:space="preserve"> Configuration</w:t>
      </w:r>
    </w:p>
    <w:p w14:paraId="425C0CCC" w14:textId="77777777" w:rsidR="00AD1AFF" w:rsidRPr="00346446" w:rsidRDefault="00AD1AFF" w:rsidP="008A579E">
      <w:pPr>
        <w:pStyle w:val="BodyText"/>
        <w:rPr>
          <w:rFonts w:ascii="Times New Roman" w:hAnsi="Times New Roman" w:cs="Times New Roman"/>
          <w:bCs/>
        </w:rPr>
      </w:pPr>
    </w:p>
    <w:p w14:paraId="4846BFAA" w14:textId="45AB0ACF" w:rsidR="00AD16E7" w:rsidRPr="00346446" w:rsidRDefault="009F1015" w:rsidP="00BF1C9B">
      <w:pPr>
        <w:pStyle w:val="BodyText"/>
        <w:jc w:val="center"/>
        <w:rPr>
          <w:rFonts w:ascii="Times New Roman" w:hAnsi="Times New Roman" w:cs="Times New Roman"/>
          <w:bCs/>
        </w:rPr>
      </w:pPr>
      <w:r w:rsidRPr="00346446">
        <w:rPr>
          <w:rFonts w:ascii="Times New Roman" w:hAnsi="Times New Roman" w:cs="Times New Roman"/>
          <w:bCs/>
          <w:noProof/>
        </w:rPr>
        <w:drawing>
          <wp:inline distT="0" distB="0" distL="0" distR="0" wp14:anchorId="1C8031FF" wp14:editId="41069B68">
            <wp:extent cx="5943600" cy="3490595"/>
            <wp:effectExtent l="0" t="0" r="0" b="0"/>
            <wp:docPr id="126866005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60058" name="Picture 1" descr="Graphical user interface, text&#10;&#10;Description automatically generated"/>
                    <pic:cNvPicPr/>
                  </pic:nvPicPr>
                  <pic:blipFill>
                    <a:blip r:embed="rId10"/>
                    <a:stretch>
                      <a:fillRect/>
                    </a:stretch>
                  </pic:blipFill>
                  <pic:spPr>
                    <a:xfrm>
                      <a:off x="0" y="0"/>
                      <a:ext cx="5943600" cy="3490595"/>
                    </a:xfrm>
                    <a:prstGeom prst="rect">
                      <a:avLst/>
                    </a:prstGeom>
                  </pic:spPr>
                </pic:pic>
              </a:graphicData>
            </a:graphic>
          </wp:inline>
        </w:drawing>
      </w:r>
    </w:p>
    <w:p w14:paraId="3A82A5E4" w14:textId="3584BA93" w:rsidR="00AD16E7" w:rsidRPr="00346446" w:rsidRDefault="00AD16E7" w:rsidP="008A579E">
      <w:pPr>
        <w:pStyle w:val="BodyText"/>
        <w:rPr>
          <w:rFonts w:ascii="Times New Roman" w:hAnsi="Times New Roman" w:cs="Times New Roman"/>
          <w:bCs/>
        </w:rPr>
      </w:pPr>
    </w:p>
    <w:p w14:paraId="4532C7FB" w14:textId="77777777" w:rsidR="007222FA" w:rsidRPr="00346446" w:rsidRDefault="007222FA" w:rsidP="008A579E">
      <w:pPr>
        <w:pStyle w:val="BodyText"/>
        <w:rPr>
          <w:rFonts w:ascii="Times New Roman" w:hAnsi="Times New Roman" w:cs="Times New Roman"/>
          <w:bCs/>
        </w:rPr>
      </w:pPr>
    </w:p>
    <w:p w14:paraId="429A2B96" w14:textId="1272FDDC" w:rsidR="007222FA" w:rsidRPr="00346446" w:rsidRDefault="00A818E4" w:rsidP="008A579E">
      <w:pPr>
        <w:pStyle w:val="BodyText"/>
        <w:spacing w:line="480" w:lineRule="auto"/>
        <w:rPr>
          <w:rFonts w:ascii="Times New Roman" w:hAnsi="Times New Roman" w:cs="Times New Roman"/>
          <w:bCs/>
        </w:rPr>
      </w:pPr>
      <w:r w:rsidRPr="00346446">
        <w:rPr>
          <w:rFonts w:ascii="Times New Roman" w:hAnsi="Times New Roman" w:cs="Times New Roman"/>
          <w:bCs/>
        </w:rPr>
        <w:tab/>
        <w:t xml:space="preserve">Finally, </w:t>
      </w:r>
      <w:proofErr w:type="gramStart"/>
      <w:r w:rsidRPr="00346446">
        <w:rPr>
          <w:rFonts w:ascii="Times New Roman" w:hAnsi="Times New Roman" w:cs="Times New Roman"/>
          <w:bCs/>
        </w:rPr>
        <w:t>the OpenStack</w:t>
      </w:r>
      <w:proofErr w:type="gramEnd"/>
      <w:r w:rsidRPr="00346446">
        <w:rPr>
          <w:rFonts w:ascii="Times New Roman" w:hAnsi="Times New Roman" w:cs="Times New Roman"/>
          <w:bCs/>
        </w:rPr>
        <w:t xml:space="preserve"> uses many ascii naming conventions for the virtual environments. The host names are strings tied to the IP address scheme. As </w:t>
      </w:r>
      <w:r w:rsidR="005439EE" w:rsidRPr="00346446">
        <w:rPr>
          <w:rFonts w:ascii="Times New Roman" w:hAnsi="Times New Roman" w:cs="Times New Roman"/>
          <w:bCs/>
        </w:rPr>
        <w:t>noted in Figure 5, the “/</w:t>
      </w:r>
      <w:proofErr w:type="spellStart"/>
      <w:r w:rsidR="005439EE" w:rsidRPr="00346446">
        <w:rPr>
          <w:rFonts w:ascii="Times New Roman" w:hAnsi="Times New Roman" w:cs="Times New Roman"/>
          <w:bCs/>
        </w:rPr>
        <w:t>etc</w:t>
      </w:r>
      <w:proofErr w:type="spellEnd"/>
      <w:r w:rsidR="005439EE" w:rsidRPr="00346446">
        <w:rPr>
          <w:rFonts w:ascii="Times New Roman" w:hAnsi="Times New Roman" w:cs="Times New Roman"/>
          <w:bCs/>
        </w:rPr>
        <w:t xml:space="preserve">/hosts” configuration had been </w:t>
      </w:r>
      <w:r w:rsidR="00C262B7" w:rsidRPr="00346446">
        <w:rPr>
          <w:rFonts w:ascii="Times New Roman" w:hAnsi="Times New Roman" w:cs="Times New Roman"/>
          <w:bCs/>
        </w:rPr>
        <w:t xml:space="preserve">modified to utilize 10.1.1.21 as the controller machine. The 10.1.1.31 IP and compute machine would be added later in the </w:t>
      </w:r>
      <w:r w:rsidR="00186657" w:rsidRPr="00346446">
        <w:rPr>
          <w:rFonts w:ascii="Times New Roman" w:hAnsi="Times New Roman" w:cs="Times New Roman"/>
          <w:bCs/>
        </w:rPr>
        <w:t>OpenStack installation process.</w:t>
      </w:r>
    </w:p>
    <w:p w14:paraId="67C2033C" w14:textId="6A54085A" w:rsidR="008A579E" w:rsidRDefault="008A579E" w:rsidP="008A579E">
      <w:pPr>
        <w:widowControl/>
        <w:autoSpaceDE/>
        <w:autoSpaceDN/>
        <w:spacing w:after="160" w:line="259" w:lineRule="auto"/>
        <w:rPr>
          <w:rFonts w:ascii="Times New Roman" w:hAnsi="Times New Roman" w:cs="Times New Roman"/>
          <w:bCs/>
          <w:sz w:val="24"/>
          <w:szCs w:val="24"/>
        </w:rPr>
      </w:pPr>
      <w:r>
        <w:rPr>
          <w:rFonts w:ascii="Times New Roman" w:hAnsi="Times New Roman" w:cs="Times New Roman"/>
          <w:bCs/>
        </w:rPr>
        <w:br w:type="page"/>
      </w:r>
    </w:p>
    <w:p w14:paraId="22C89B06" w14:textId="5300F3CD" w:rsidR="00186657" w:rsidRPr="00346446" w:rsidRDefault="00186657" w:rsidP="008A579E">
      <w:pPr>
        <w:pStyle w:val="BodyText"/>
        <w:rPr>
          <w:rFonts w:ascii="Times New Roman" w:hAnsi="Times New Roman" w:cs="Times New Roman"/>
          <w:b/>
        </w:rPr>
      </w:pPr>
      <w:r w:rsidRPr="00346446">
        <w:rPr>
          <w:rFonts w:ascii="Times New Roman" w:hAnsi="Times New Roman" w:cs="Times New Roman"/>
          <w:b/>
        </w:rPr>
        <w:lastRenderedPageBreak/>
        <w:t>Figure 5</w:t>
      </w:r>
    </w:p>
    <w:p w14:paraId="219B7740" w14:textId="77777777" w:rsidR="00186657" w:rsidRPr="00346446" w:rsidRDefault="00186657" w:rsidP="008A579E">
      <w:pPr>
        <w:pStyle w:val="BodyText"/>
        <w:rPr>
          <w:rFonts w:ascii="Times New Roman" w:hAnsi="Times New Roman" w:cs="Times New Roman"/>
          <w:bCs/>
        </w:rPr>
      </w:pPr>
    </w:p>
    <w:p w14:paraId="345CBFEA" w14:textId="7FF9E67E" w:rsidR="00186657" w:rsidRPr="00BF1C9B" w:rsidRDefault="00186657" w:rsidP="008A579E">
      <w:pPr>
        <w:pStyle w:val="BodyText"/>
        <w:rPr>
          <w:rFonts w:ascii="Times New Roman" w:hAnsi="Times New Roman" w:cs="Times New Roman"/>
          <w:bCs/>
          <w:i/>
          <w:iCs/>
        </w:rPr>
      </w:pPr>
      <w:r w:rsidRPr="00BF1C9B">
        <w:rPr>
          <w:rFonts w:ascii="Times New Roman" w:hAnsi="Times New Roman" w:cs="Times New Roman"/>
          <w:bCs/>
          <w:i/>
          <w:iCs/>
        </w:rPr>
        <w:t>Adding String Labels to the Hosts IP Addresses</w:t>
      </w:r>
    </w:p>
    <w:p w14:paraId="425608D7" w14:textId="77777777" w:rsidR="0011035B" w:rsidRPr="00346446" w:rsidRDefault="0011035B" w:rsidP="008A579E">
      <w:pPr>
        <w:pStyle w:val="BodyText"/>
        <w:rPr>
          <w:rFonts w:ascii="Times New Roman" w:hAnsi="Times New Roman" w:cs="Times New Roman"/>
          <w:bCs/>
        </w:rPr>
      </w:pPr>
    </w:p>
    <w:p w14:paraId="1346FD14" w14:textId="4EC577AC" w:rsidR="00B81607" w:rsidRPr="00346446" w:rsidRDefault="00162DA3" w:rsidP="00BF1C9B">
      <w:pPr>
        <w:pStyle w:val="BodyText"/>
        <w:jc w:val="center"/>
        <w:rPr>
          <w:rFonts w:ascii="Times New Roman" w:hAnsi="Times New Roman" w:cs="Times New Roman"/>
          <w:bCs/>
        </w:rPr>
      </w:pPr>
      <w:r w:rsidRPr="00346446">
        <w:rPr>
          <w:rFonts w:ascii="Times New Roman" w:hAnsi="Times New Roman" w:cs="Times New Roman"/>
          <w:bCs/>
          <w:noProof/>
        </w:rPr>
        <w:drawing>
          <wp:inline distT="0" distB="0" distL="0" distR="0" wp14:anchorId="66770375" wp14:editId="00C5337D">
            <wp:extent cx="5774885" cy="3474720"/>
            <wp:effectExtent l="19050" t="19050" r="16510" b="11430"/>
            <wp:docPr id="1845397965"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97965"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0304" cy="3477981"/>
                    </a:xfrm>
                    <a:prstGeom prst="rect">
                      <a:avLst/>
                    </a:prstGeom>
                    <a:ln>
                      <a:solidFill>
                        <a:schemeClr val="tx1"/>
                      </a:solidFill>
                    </a:ln>
                  </pic:spPr>
                </pic:pic>
              </a:graphicData>
            </a:graphic>
          </wp:inline>
        </w:drawing>
      </w:r>
    </w:p>
    <w:p w14:paraId="7017320E" w14:textId="75EBA1EA" w:rsidR="00A50F55" w:rsidRPr="00346446" w:rsidRDefault="00A50F55" w:rsidP="008A579E">
      <w:pPr>
        <w:pStyle w:val="BodyText"/>
        <w:rPr>
          <w:rFonts w:ascii="Times New Roman" w:hAnsi="Times New Roman" w:cs="Times New Roman"/>
          <w:bCs/>
        </w:rPr>
      </w:pPr>
    </w:p>
    <w:p w14:paraId="1965E504" w14:textId="4B59BECE" w:rsidR="00B937B2" w:rsidRPr="00346446" w:rsidRDefault="00C14CE0" w:rsidP="008A579E">
      <w:pPr>
        <w:pStyle w:val="BodyText"/>
        <w:spacing w:line="480" w:lineRule="auto"/>
        <w:ind w:firstLine="720"/>
        <w:rPr>
          <w:rFonts w:ascii="Times New Roman" w:hAnsi="Times New Roman" w:cs="Times New Roman"/>
          <w:bCs/>
        </w:rPr>
      </w:pPr>
      <w:r w:rsidRPr="00346446">
        <w:rPr>
          <w:rFonts w:ascii="Times New Roman" w:hAnsi="Times New Roman" w:cs="Times New Roman"/>
          <w:bCs/>
        </w:rPr>
        <w:t>I</w:t>
      </w:r>
      <w:r w:rsidR="00A214E8" w:rsidRPr="00346446">
        <w:rPr>
          <w:rFonts w:ascii="Times New Roman" w:hAnsi="Times New Roman" w:cs="Times New Roman"/>
          <w:bCs/>
        </w:rPr>
        <w:t xml:space="preserve">nstallations required building each service in a </w:t>
      </w:r>
      <w:proofErr w:type="gramStart"/>
      <w:r w:rsidR="00A214E8" w:rsidRPr="00346446">
        <w:rPr>
          <w:rFonts w:ascii="Times New Roman" w:hAnsi="Times New Roman" w:cs="Times New Roman"/>
          <w:bCs/>
        </w:rPr>
        <w:t>sequential steps</w:t>
      </w:r>
      <w:proofErr w:type="gramEnd"/>
      <w:r w:rsidRPr="00346446">
        <w:rPr>
          <w:rFonts w:ascii="Times New Roman" w:hAnsi="Times New Roman" w:cs="Times New Roman"/>
          <w:bCs/>
        </w:rPr>
        <w:t>, as one service builds the foundation to install the next</w:t>
      </w:r>
      <w:r w:rsidR="00DE77D4" w:rsidRPr="00346446">
        <w:rPr>
          <w:rFonts w:ascii="Times New Roman" w:hAnsi="Times New Roman" w:cs="Times New Roman"/>
          <w:bCs/>
        </w:rPr>
        <w:t xml:space="preserve">. </w:t>
      </w:r>
      <w:r w:rsidR="000A679B" w:rsidRPr="00346446">
        <w:rPr>
          <w:rFonts w:ascii="Times New Roman" w:hAnsi="Times New Roman" w:cs="Times New Roman"/>
          <w:bCs/>
        </w:rPr>
        <w:t xml:space="preserve">All the installations </w:t>
      </w:r>
      <w:proofErr w:type="gramStart"/>
      <w:r w:rsidR="000A679B" w:rsidRPr="00346446">
        <w:rPr>
          <w:rFonts w:ascii="Times New Roman" w:hAnsi="Times New Roman" w:cs="Times New Roman"/>
          <w:bCs/>
        </w:rPr>
        <w:t>has</w:t>
      </w:r>
      <w:proofErr w:type="gramEnd"/>
      <w:r w:rsidR="000A679B" w:rsidRPr="00346446">
        <w:rPr>
          <w:rFonts w:ascii="Times New Roman" w:hAnsi="Times New Roman" w:cs="Times New Roman"/>
          <w:bCs/>
        </w:rPr>
        <w:t xml:space="preserve"> been done in root access mode</w:t>
      </w:r>
      <w:r w:rsidR="00F30F28" w:rsidRPr="00346446">
        <w:rPr>
          <w:rFonts w:ascii="Times New Roman" w:hAnsi="Times New Roman" w:cs="Times New Roman"/>
          <w:bCs/>
        </w:rPr>
        <w:t xml:space="preserve"> and </w:t>
      </w:r>
      <w:proofErr w:type="gramStart"/>
      <w:r w:rsidR="00F30F28" w:rsidRPr="00346446">
        <w:rPr>
          <w:rFonts w:ascii="Times New Roman" w:hAnsi="Times New Roman" w:cs="Times New Roman"/>
          <w:bCs/>
        </w:rPr>
        <w:t>is</w:t>
      </w:r>
      <w:proofErr w:type="gramEnd"/>
      <w:r w:rsidR="00F30F28" w:rsidRPr="00346446">
        <w:rPr>
          <w:rFonts w:ascii="Times New Roman" w:hAnsi="Times New Roman" w:cs="Times New Roman"/>
          <w:bCs/>
        </w:rPr>
        <w:t xml:space="preserve"> described in </w:t>
      </w:r>
      <w:r w:rsidR="00B768E4" w:rsidRPr="00346446">
        <w:rPr>
          <w:rFonts w:ascii="Times New Roman" w:hAnsi="Times New Roman" w:cs="Times New Roman"/>
          <w:bCs/>
        </w:rPr>
        <w:t>this document and followed OpenStack’s Ubuntu guide</w:t>
      </w:r>
      <w:r w:rsidR="00887819" w:rsidRPr="00346446">
        <w:rPr>
          <w:rFonts w:ascii="Times New Roman" w:hAnsi="Times New Roman" w:cs="Times New Roman"/>
          <w:bCs/>
        </w:rPr>
        <w:t>s</w:t>
      </w:r>
      <w:r w:rsidR="00B768E4" w:rsidRPr="00346446">
        <w:rPr>
          <w:rFonts w:ascii="Times New Roman" w:hAnsi="Times New Roman" w:cs="Times New Roman"/>
          <w:bCs/>
        </w:rPr>
        <w:t xml:space="preserve"> for each service.</w:t>
      </w:r>
    </w:p>
    <w:p w14:paraId="4718715C" w14:textId="30557EC0" w:rsidR="00B937B2" w:rsidRPr="00C85147" w:rsidRDefault="00AD1AFF" w:rsidP="00BF1C9B">
      <w:pPr>
        <w:pStyle w:val="BodyText"/>
        <w:rPr>
          <w:rFonts w:ascii="Times New Roman" w:hAnsi="Times New Roman" w:cs="Times New Roman"/>
          <w:b/>
        </w:rPr>
      </w:pPr>
      <w:r w:rsidRPr="00C85147">
        <w:rPr>
          <w:rFonts w:ascii="Times New Roman" w:hAnsi="Times New Roman" w:cs="Times New Roman"/>
          <w:b/>
        </w:rPr>
        <w:t>OpenStack IaaS Minim</w:t>
      </w:r>
      <w:r w:rsidR="00C85147" w:rsidRPr="00C85147">
        <w:rPr>
          <w:rFonts w:ascii="Times New Roman" w:hAnsi="Times New Roman" w:cs="Times New Roman"/>
          <w:b/>
        </w:rPr>
        <w:t>al Installation Setup for Yoga in Ubuntu Server 20.04 LTS</w:t>
      </w:r>
    </w:p>
    <w:p w14:paraId="6C2BE747" w14:textId="77777777" w:rsidR="00AD1AFF" w:rsidRPr="00346446" w:rsidRDefault="00AD1AFF" w:rsidP="008A579E">
      <w:pPr>
        <w:pStyle w:val="BodyText"/>
        <w:rPr>
          <w:rFonts w:ascii="Times New Roman" w:hAnsi="Times New Roman" w:cs="Times New Roman"/>
          <w:bCs/>
        </w:rPr>
      </w:pPr>
    </w:p>
    <w:p w14:paraId="037F1924" w14:textId="7A1D3D35" w:rsidR="00B937B2" w:rsidRPr="00346446" w:rsidRDefault="00B937B2" w:rsidP="008A579E">
      <w:pPr>
        <w:pStyle w:val="BodyText"/>
        <w:rPr>
          <w:rFonts w:ascii="Times New Roman" w:hAnsi="Times New Roman" w:cs="Times New Roman"/>
          <w:b/>
        </w:rPr>
      </w:pPr>
      <w:r w:rsidRPr="00346446">
        <w:rPr>
          <w:rFonts w:ascii="Times New Roman" w:hAnsi="Times New Roman" w:cs="Times New Roman"/>
          <w:b/>
        </w:rPr>
        <w:t xml:space="preserve">1. Keystone </w:t>
      </w:r>
      <w:proofErr w:type="gramStart"/>
      <w:r w:rsidRPr="00346446">
        <w:rPr>
          <w:rFonts w:ascii="Times New Roman" w:hAnsi="Times New Roman" w:cs="Times New Roman"/>
          <w:b/>
        </w:rPr>
        <w:t>Installation :</w:t>
      </w:r>
      <w:proofErr w:type="gramEnd"/>
      <w:r w:rsidRPr="00346446">
        <w:rPr>
          <w:rFonts w:ascii="Times New Roman" w:hAnsi="Times New Roman" w:cs="Times New Roman"/>
          <w:b/>
        </w:rPr>
        <w:t xml:space="preserve"> </w:t>
      </w:r>
    </w:p>
    <w:p w14:paraId="4EC2064D" w14:textId="04788F1E" w:rsidR="00B937B2" w:rsidRPr="00346446" w:rsidRDefault="00B937B2" w:rsidP="008A579E">
      <w:pPr>
        <w:pStyle w:val="BodyText"/>
        <w:rPr>
          <w:rFonts w:ascii="Times New Roman" w:hAnsi="Times New Roman" w:cs="Times New Roman"/>
          <w:b/>
        </w:rPr>
      </w:pPr>
    </w:p>
    <w:p w14:paraId="20172EE4" w14:textId="6297E01F" w:rsidR="00B937B2" w:rsidRPr="00346446" w:rsidRDefault="00CE490D" w:rsidP="008A579E">
      <w:pPr>
        <w:pStyle w:val="BodyText"/>
        <w:spacing w:line="480" w:lineRule="auto"/>
        <w:ind w:firstLine="720"/>
        <w:rPr>
          <w:rFonts w:ascii="Times New Roman" w:hAnsi="Times New Roman" w:cs="Times New Roman"/>
          <w:shd w:val="clear" w:color="auto" w:fill="FFFFFF"/>
        </w:rPr>
      </w:pPr>
      <w:r w:rsidRPr="00346446">
        <w:rPr>
          <w:rFonts w:ascii="Times New Roman" w:hAnsi="Times New Roman" w:cs="Times New Roman"/>
          <w:bCs/>
        </w:rPr>
        <w:t xml:space="preserve">Keystone is an identity service provided by </w:t>
      </w:r>
      <w:proofErr w:type="spellStart"/>
      <w:r w:rsidRPr="00346446">
        <w:rPr>
          <w:rFonts w:ascii="Times New Roman" w:hAnsi="Times New Roman" w:cs="Times New Roman"/>
          <w:bCs/>
        </w:rPr>
        <w:t>Openstack</w:t>
      </w:r>
      <w:proofErr w:type="spellEnd"/>
      <w:r w:rsidRPr="00346446">
        <w:rPr>
          <w:rFonts w:ascii="Times New Roman" w:hAnsi="Times New Roman" w:cs="Times New Roman"/>
          <w:bCs/>
        </w:rPr>
        <w:t xml:space="preserve">. </w:t>
      </w:r>
      <w:r w:rsidR="007E5B80" w:rsidRPr="00346446">
        <w:rPr>
          <w:rFonts w:ascii="Times New Roman" w:hAnsi="Times New Roman" w:cs="Times New Roman"/>
          <w:shd w:val="clear" w:color="auto" w:fill="FFFFFF"/>
        </w:rPr>
        <w:t>The OpenStack Identity service provides a single point of integration for managing authentication, authorization, and a catalog of services</w:t>
      </w:r>
      <w:r w:rsidR="00B843FC" w:rsidRPr="00346446">
        <w:rPr>
          <w:rFonts w:ascii="Times New Roman" w:hAnsi="Times New Roman" w:cs="Times New Roman"/>
          <w:shd w:val="clear" w:color="auto" w:fill="FFFFFF"/>
        </w:rPr>
        <w:t xml:space="preserve">, allowing </w:t>
      </w:r>
      <w:r w:rsidR="00E838F6" w:rsidRPr="00346446">
        <w:rPr>
          <w:rFonts w:ascii="Times New Roman" w:hAnsi="Times New Roman" w:cs="Times New Roman"/>
          <w:shd w:val="clear" w:color="auto" w:fill="FFFFFF"/>
        </w:rPr>
        <w:t>systems</w:t>
      </w:r>
      <w:r w:rsidR="00B843FC" w:rsidRPr="00346446">
        <w:rPr>
          <w:rFonts w:ascii="Times New Roman" w:hAnsi="Times New Roman" w:cs="Times New Roman"/>
          <w:shd w:val="clear" w:color="auto" w:fill="FFFFFF"/>
        </w:rPr>
        <w:t xml:space="preserve"> to</w:t>
      </w:r>
      <w:r w:rsidR="00E838F6" w:rsidRPr="00346446">
        <w:rPr>
          <w:rFonts w:ascii="Times New Roman" w:hAnsi="Times New Roman" w:cs="Times New Roman"/>
          <w:shd w:val="clear" w:color="auto" w:fill="FFFFFF"/>
        </w:rPr>
        <w:t xml:space="preserve"> validate</w:t>
      </w:r>
      <w:r w:rsidR="007E6561" w:rsidRPr="00346446">
        <w:rPr>
          <w:rFonts w:ascii="Times New Roman" w:hAnsi="Times New Roman" w:cs="Times New Roman"/>
          <w:shd w:val="clear" w:color="auto" w:fill="FFFFFF"/>
        </w:rPr>
        <w:t xml:space="preserve"> </w:t>
      </w:r>
      <w:r w:rsidR="00E838F6" w:rsidRPr="00346446">
        <w:rPr>
          <w:rFonts w:ascii="Times New Roman" w:hAnsi="Times New Roman" w:cs="Times New Roman"/>
          <w:shd w:val="clear" w:color="auto" w:fill="FFFFFF"/>
        </w:rPr>
        <w:t xml:space="preserve">one-another and discover where other services are within the deployment </w:t>
      </w:r>
      <w:r w:rsidR="007E6561" w:rsidRPr="00346446">
        <w:rPr>
          <w:rFonts w:ascii="Times New Roman" w:hAnsi="Times New Roman" w:cs="Times New Roman"/>
          <w:shd w:val="clear" w:color="auto" w:fill="FFFFFF"/>
        </w:rPr>
        <w:t>(OpenStack</w:t>
      </w:r>
      <w:r w:rsidR="00C67719" w:rsidRPr="00346446">
        <w:rPr>
          <w:rFonts w:ascii="Times New Roman" w:hAnsi="Times New Roman" w:cs="Times New Roman"/>
          <w:shd w:val="clear" w:color="auto" w:fill="FFFFFF"/>
        </w:rPr>
        <w:t>, 2017</w:t>
      </w:r>
      <w:r w:rsidR="007E6561" w:rsidRPr="00346446">
        <w:rPr>
          <w:rFonts w:ascii="Times New Roman" w:hAnsi="Times New Roman" w:cs="Times New Roman"/>
          <w:shd w:val="clear" w:color="auto" w:fill="FFFFFF"/>
        </w:rPr>
        <w:t>)</w:t>
      </w:r>
      <w:r w:rsidR="007E5B80" w:rsidRPr="00346446">
        <w:rPr>
          <w:rFonts w:ascii="Times New Roman" w:hAnsi="Times New Roman" w:cs="Times New Roman"/>
          <w:shd w:val="clear" w:color="auto" w:fill="FFFFFF"/>
        </w:rPr>
        <w:t>.</w:t>
      </w:r>
      <w:r w:rsidR="00EE4301" w:rsidRPr="00346446">
        <w:rPr>
          <w:rFonts w:ascii="Times New Roman" w:hAnsi="Times New Roman" w:cs="Times New Roman"/>
          <w:shd w:val="clear" w:color="auto" w:fill="FFFFFF"/>
        </w:rPr>
        <w:t xml:space="preserve"> The Identity service is typically the first service a user interacts with. </w:t>
      </w:r>
    </w:p>
    <w:p w14:paraId="72018F1E" w14:textId="40DC587A" w:rsidR="00533205" w:rsidRPr="00346446" w:rsidRDefault="00533205" w:rsidP="008A579E">
      <w:pPr>
        <w:pStyle w:val="BodyText"/>
        <w:spacing w:line="480" w:lineRule="auto"/>
        <w:rPr>
          <w:rFonts w:ascii="Times New Roman" w:hAnsi="Times New Roman" w:cs="Times New Roman"/>
          <w:shd w:val="clear" w:color="auto" w:fill="FFFFFF"/>
        </w:rPr>
      </w:pPr>
    </w:p>
    <w:p w14:paraId="2CD4BE07" w14:textId="20684D4E" w:rsidR="00C57D6A" w:rsidRPr="00346446" w:rsidRDefault="00533205" w:rsidP="008A579E">
      <w:pPr>
        <w:shd w:val="clear" w:color="auto" w:fill="FFFFFF"/>
        <w:spacing w:line="480" w:lineRule="auto"/>
        <w:ind w:firstLine="720"/>
        <w:rPr>
          <w:rStyle w:val="contentpasted0"/>
          <w:rFonts w:ascii="Times New Roman" w:eastAsia="Times New Roman" w:hAnsi="Times New Roman" w:cs="Times New Roman"/>
          <w:sz w:val="24"/>
          <w:szCs w:val="24"/>
          <w:shd w:val="clear" w:color="auto" w:fill="FFFFFF"/>
        </w:rPr>
      </w:pPr>
      <w:r w:rsidRPr="00346446">
        <w:rPr>
          <w:rFonts w:ascii="Times New Roman" w:hAnsi="Times New Roman" w:cs="Times New Roman"/>
          <w:sz w:val="24"/>
          <w:szCs w:val="24"/>
          <w:shd w:val="clear" w:color="auto" w:fill="FFFFFF"/>
        </w:rPr>
        <w:lastRenderedPageBreak/>
        <w:t>In this part we started the installation of the keystone identity</w:t>
      </w:r>
      <w:r w:rsidR="009059B6" w:rsidRPr="00346446">
        <w:rPr>
          <w:rStyle w:val="contentpasted0"/>
          <w:rFonts w:ascii="Times New Roman" w:eastAsia="Times New Roman" w:hAnsi="Times New Roman" w:cs="Times New Roman"/>
          <w:sz w:val="24"/>
          <w:szCs w:val="24"/>
          <w:shd w:val="clear" w:color="auto" w:fill="FFFFFF"/>
        </w:rPr>
        <w:t xml:space="preserve">. </w:t>
      </w:r>
      <w:r w:rsidR="005565F1" w:rsidRPr="00346446">
        <w:rPr>
          <w:rStyle w:val="contentpasted0"/>
          <w:rFonts w:ascii="Times New Roman" w:eastAsia="Times New Roman" w:hAnsi="Times New Roman" w:cs="Times New Roman"/>
          <w:sz w:val="24"/>
          <w:szCs w:val="24"/>
          <w:shd w:val="clear" w:color="auto" w:fill="FFFFFF"/>
        </w:rPr>
        <w:t xml:space="preserve">We have followed the installation and configuration steps </w:t>
      </w:r>
      <w:r w:rsidR="00A82772" w:rsidRPr="00346446">
        <w:rPr>
          <w:rStyle w:val="contentpasted0"/>
          <w:rFonts w:ascii="Times New Roman" w:eastAsia="Times New Roman" w:hAnsi="Times New Roman" w:cs="Times New Roman"/>
          <w:sz w:val="24"/>
          <w:szCs w:val="24"/>
          <w:shd w:val="clear" w:color="auto" w:fill="FFFFFF"/>
        </w:rPr>
        <w:t>for the minimal deployment of keystone in Yoga</w:t>
      </w:r>
      <w:r w:rsidR="00432305" w:rsidRPr="00346446">
        <w:rPr>
          <w:rStyle w:val="contentpasted0"/>
          <w:rFonts w:ascii="Times New Roman" w:eastAsia="Times New Roman" w:hAnsi="Times New Roman" w:cs="Times New Roman"/>
          <w:sz w:val="24"/>
          <w:szCs w:val="24"/>
          <w:shd w:val="clear" w:color="auto" w:fill="FFFFFF"/>
        </w:rPr>
        <w:t xml:space="preserve">. </w:t>
      </w:r>
      <w:r w:rsidR="001E0C13" w:rsidRPr="00346446">
        <w:rPr>
          <w:rStyle w:val="contentpasted0"/>
          <w:rFonts w:ascii="Times New Roman" w:eastAsia="Times New Roman" w:hAnsi="Times New Roman" w:cs="Times New Roman"/>
          <w:sz w:val="24"/>
          <w:szCs w:val="24"/>
          <w:shd w:val="clear" w:color="auto" w:fill="FFFFFF"/>
        </w:rPr>
        <w:t xml:space="preserve">To install keystone identity </w:t>
      </w:r>
      <w:r w:rsidR="00C57D6A" w:rsidRPr="00346446">
        <w:rPr>
          <w:rStyle w:val="contentpasted0"/>
          <w:rFonts w:ascii="Times New Roman" w:eastAsia="Times New Roman" w:hAnsi="Times New Roman" w:cs="Times New Roman"/>
          <w:sz w:val="24"/>
          <w:szCs w:val="24"/>
          <w:shd w:val="clear" w:color="auto" w:fill="FFFFFF"/>
        </w:rPr>
        <w:t>service,</w:t>
      </w:r>
      <w:r w:rsidR="001E0C13" w:rsidRPr="00346446">
        <w:rPr>
          <w:rStyle w:val="contentpasted0"/>
          <w:rFonts w:ascii="Times New Roman" w:eastAsia="Times New Roman" w:hAnsi="Times New Roman" w:cs="Times New Roman"/>
          <w:sz w:val="24"/>
          <w:szCs w:val="24"/>
          <w:shd w:val="clear" w:color="auto" w:fill="FFFFFF"/>
        </w:rPr>
        <w:t xml:space="preserve"> we need </w:t>
      </w:r>
      <w:r w:rsidR="006405BB" w:rsidRPr="00346446">
        <w:rPr>
          <w:rStyle w:val="contentpasted0"/>
          <w:rFonts w:ascii="Times New Roman" w:eastAsia="Times New Roman" w:hAnsi="Times New Roman" w:cs="Times New Roman"/>
          <w:sz w:val="24"/>
          <w:szCs w:val="24"/>
          <w:shd w:val="clear" w:color="auto" w:fill="FFFFFF"/>
        </w:rPr>
        <w:t xml:space="preserve">to </w:t>
      </w:r>
      <w:r w:rsidR="002557CC" w:rsidRPr="00346446">
        <w:rPr>
          <w:rStyle w:val="contentpasted0"/>
          <w:rFonts w:ascii="Times New Roman" w:eastAsia="Times New Roman" w:hAnsi="Times New Roman" w:cs="Times New Roman"/>
          <w:sz w:val="24"/>
          <w:szCs w:val="24"/>
          <w:shd w:val="clear" w:color="auto" w:fill="FFFFFF"/>
        </w:rPr>
        <w:t>have some prerequisites</w:t>
      </w:r>
      <w:r w:rsidR="006405BB" w:rsidRPr="00346446">
        <w:rPr>
          <w:rStyle w:val="contentpasted0"/>
          <w:rFonts w:ascii="Times New Roman" w:eastAsia="Times New Roman" w:hAnsi="Times New Roman" w:cs="Times New Roman"/>
          <w:sz w:val="24"/>
          <w:szCs w:val="24"/>
          <w:shd w:val="clear" w:color="auto" w:fill="FFFFFF"/>
        </w:rPr>
        <w:t xml:space="preserve"> </w:t>
      </w:r>
      <w:r w:rsidR="00291983" w:rsidRPr="00346446">
        <w:rPr>
          <w:rStyle w:val="contentpasted0"/>
          <w:rFonts w:ascii="Times New Roman" w:eastAsia="Times New Roman" w:hAnsi="Times New Roman" w:cs="Times New Roman"/>
          <w:sz w:val="24"/>
          <w:szCs w:val="24"/>
          <w:shd w:val="clear" w:color="auto" w:fill="FFFFFF"/>
        </w:rPr>
        <w:t xml:space="preserve">installed. </w:t>
      </w:r>
      <w:r w:rsidR="00C57D6A" w:rsidRPr="00346446">
        <w:rPr>
          <w:rStyle w:val="contentpasted0"/>
          <w:rFonts w:ascii="Times New Roman" w:eastAsia="Times New Roman" w:hAnsi="Times New Roman" w:cs="Times New Roman"/>
          <w:sz w:val="24"/>
          <w:szCs w:val="24"/>
          <w:shd w:val="clear" w:color="auto" w:fill="FFFFFF"/>
        </w:rPr>
        <w:t xml:space="preserve">The following are the steps followed: </w:t>
      </w:r>
    </w:p>
    <w:p w14:paraId="04593741" w14:textId="511594F6" w:rsidR="00C57D6A" w:rsidRPr="00346446" w:rsidRDefault="00BC6FBA"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Style w:val="contentpasted0"/>
          <w:rFonts w:ascii="Times New Roman" w:eastAsia="Times New Roman" w:hAnsi="Times New Roman" w:cs="Times New Roman"/>
          <w:sz w:val="24"/>
          <w:szCs w:val="24"/>
          <w:shd w:val="clear" w:color="auto" w:fill="FFFFFF"/>
        </w:rPr>
        <w:t xml:space="preserve">As part of perquisite </w:t>
      </w:r>
      <w:proofErr w:type="gramStart"/>
      <w:r w:rsidRPr="00346446">
        <w:rPr>
          <w:rStyle w:val="contentpasted0"/>
          <w:rFonts w:ascii="Times New Roman" w:eastAsia="Times New Roman" w:hAnsi="Times New Roman" w:cs="Times New Roman"/>
          <w:sz w:val="24"/>
          <w:szCs w:val="24"/>
          <w:shd w:val="clear" w:color="auto" w:fill="FFFFFF"/>
        </w:rPr>
        <w:t>packages</w:t>
      </w:r>
      <w:proofErr w:type="gramEnd"/>
      <w:r w:rsidRPr="00346446">
        <w:rPr>
          <w:rStyle w:val="contentpasted0"/>
          <w:rFonts w:ascii="Times New Roman" w:eastAsia="Times New Roman" w:hAnsi="Times New Roman" w:cs="Times New Roman"/>
          <w:sz w:val="24"/>
          <w:szCs w:val="24"/>
          <w:shd w:val="clear" w:color="auto" w:fill="FFFFFF"/>
        </w:rPr>
        <w:t xml:space="preserve"> we </w:t>
      </w:r>
      <w:r w:rsidRPr="00346446">
        <w:rPr>
          <w:rFonts w:ascii="Times New Roman" w:eastAsia="Times New Roman" w:hAnsi="Times New Roman" w:cs="Times New Roman"/>
          <w:sz w:val="24"/>
          <w:szCs w:val="24"/>
        </w:rPr>
        <w:t>"add-apt-repository cloud-archive: yoga "</w:t>
      </w:r>
    </w:p>
    <w:p w14:paraId="175FD997" w14:textId="264A7045" w:rsidR="001877B4" w:rsidRPr="00346446" w:rsidRDefault="001877B4"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Downloaded Maria SQL DB</w:t>
      </w:r>
      <w:r w:rsidR="00291983" w:rsidRPr="00346446">
        <w:rPr>
          <w:rFonts w:ascii="Times New Roman" w:eastAsia="Times New Roman" w:hAnsi="Times New Roman" w:cs="Times New Roman"/>
          <w:sz w:val="24"/>
          <w:szCs w:val="24"/>
        </w:rPr>
        <w:t xml:space="preserve"> </w:t>
      </w:r>
      <w:r w:rsidRPr="00346446">
        <w:rPr>
          <w:rFonts w:ascii="Times New Roman" w:eastAsia="Times New Roman" w:hAnsi="Times New Roman" w:cs="Times New Roman"/>
          <w:sz w:val="24"/>
          <w:szCs w:val="24"/>
        </w:rPr>
        <w:t>as it was not included with base Ubuntu 20.04</w:t>
      </w:r>
      <w:r w:rsidR="00291983" w:rsidRPr="00346446">
        <w:rPr>
          <w:rFonts w:ascii="Times New Roman" w:eastAsia="Times New Roman" w:hAnsi="Times New Roman" w:cs="Times New Roman"/>
          <w:sz w:val="24"/>
          <w:szCs w:val="24"/>
        </w:rPr>
        <w:t xml:space="preserve"> image</w:t>
      </w:r>
    </w:p>
    <w:p w14:paraId="7233633D" w14:textId="2997EC64" w:rsidR="00C739EF" w:rsidRPr="00346446" w:rsidRDefault="00331951"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Then created a Keystone database by following the steps given in install and configuration</w:t>
      </w:r>
      <w:r w:rsidR="00EE5CDF" w:rsidRPr="00346446">
        <w:rPr>
          <w:rFonts w:ascii="Times New Roman" w:eastAsia="Times New Roman" w:hAnsi="Times New Roman" w:cs="Times New Roman"/>
          <w:sz w:val="24"/>
          <w:szCs w:val="24"/>
        </w:rPr>
        <w:t xml:space="preserve"> guide for Keystone. </w:t>
      </w:r>
    </w:p>
    <w:p w14:paraId="4DB61401" w14:textId="44D12118" w:rsidR="003800A1" w:rsidRPr="00346446" w:rsidRDefault="003800A1" w:rsidP="008A579E">
      <w:pPr>
        <w:pStyle w:val="ListParagraph"/>
        <w:numPr>
          <w:ilvl w:val="1"/>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This step required invoking Maria SQL</w:t>
      </w:r>
      <w:r w:rsidR="008A44F9" w:rsidRPr="00346446">
        <w:rPr>
          <w:rFonts w:ascii="Times New Roman" w:eastAsia="Times New Roman" w:hAnsi="Times New Roman" w:cs="Times New Roman"/>
          <w:sz w:val="24"/>
          <w:szCs w:val="24"/>
        </w:rPr>
        <w:t xml:space="preserve"> with the “</w:t>
      </w:r>
      <w:proofErr w:type="spellStart"/>
      <w:r w:rsidR="008A44F9" w:rsidRPr="00346446">
        <w:rPr>
          <w:rFonts w:ascii="Times New Roman" w:eastAsia="Times New Roman" w:hAnsi="Times New Roman" w:cs="Times New Roman"/>
          <w:sz w:val="24"/>
          <w:szCs w:val="24"/>
        </w:rPr>
        <w:t>mysql</w:t>
      </w:r>
      <w:proofErr w:type="spellEnd"/>
      <w:r w:rsidR="008A44F9" w:rsidRPr="00346446">
        <w:rPr>
          <w:rFonts w:ascii="Times New Roman" w:eastAsia="Times New Roman" w:hAnsi="Times New Roman" w:cs="Times New Roman"/>
          <w:sz w:val="24"/>
          <w:szCs w:val="24"/>
        </w:rPr>
        <w:t>” command line entry, then “granting all privileges” to the keystone</w:t>
      </w:r>
      <w:r w:rsidR="00CA1F4E" w:rsidRPr="00346446">
        <w:rPr>
          <w:rFonts w:ascii="Times New Roman" w:eastAsia="Times New Roman" w:hAnsi="Times New Roman" w:cs="Times New Roman"/>
          <w:sz w:val="24"/>
          <w:szCs w:val="24"/>
        </w:rPr>
        <w:t xml:space="preserve"> “localhost” and a default password of “KEYSTONE_DBPASS”</w:t>
      </w:r>
    </w:p>
    <w:p w14:paraId="6C2D62EA" w14:textId="2B50DB4A" w:rsidR="00CA1F4E" w:rsidRPr="00346446" w:rsidRDefault="00E44CF6"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Install keystone command with “apt install keystone” and modify its configuration files to allow</w:t>
      </w:r>
      <w:r w:rsidR="009F7467" w:rsidRPr="00346446">
        <w:rPr>
          <w:rFonts w:ascii="Times New Roman" w:eastAsia="Times New Roman" w:hAnsi="Times New Roman" w:cs="Times New Roman"/>
          <w:sz w:val="24"/>
          <w:szCs w:val="24"/>
        </w:rPr>
        <w:t xml:space="preserve"> the database entry and token provider information</w:t>
      </w:r>
    </w:p>
    <w:p w14:paraId="1502834B" w14:textId="50701F9A" w:rsidR="009F7467" w:rsidRPr="00346446" w:rsidRDefault="002A5405"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Populate the service database, which can be confirmed by accessing the keystone database via Maria</w:t>
      </w:r>
      <w:r w:rsidR="00FF0C5E" w:rsidRPr="00346446">
        <w:rPr>
          <w:rFonts w:ascii="Times New Roman" w:eastAsia="Times New Roman" w:hAnsi="Times New Roman" w:cs="Times New Roman"/>
          <w:sz w:val="24"/>
          <w:szCs w:val="24"/>
        </w:rPr>
        <w:t xml:space="preserve"> SQL and using the “show tables;” command</w:t>
      </w:r>
    </w:p>
    <w:p w14:paraId="5F6ABCFF" w14:textId="2FDD2D1A" w:rsidR="00FF0C5E" w:rsidRPr="00346446" w:rsidRDefault="00220EE9"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Setting the administrative account environmental variables, which had been added to a shell script for </w:t>
      </w:r>
      <w:r w:rsidR="00C3708F" w:rsidRPr="00346446">
        <w:rPr>
          <w:rFonts w:ascii="Times New Roman" w:eastAsia="Times New Roman" w:hAnsi="Times New Roman" w:cs="Times New Roman"/>
          <w:sz w:val="24"/>
          <w:szCs w:val="24"/>
        </w:rPr>
        <w:t>persist</w:t>
      </w:r>
      <w:r w:rsidR="00741BFD" w:rsidRPr="00346446">
        <w:rPr>
          <w:rFonts w:ascii="Times New Roman" w:eastAsia="Times New Roman" w:hAnsi="Times New Roman" w:cs="Times New Roman"/>
          <w:sz w:val="24"/>
          <w:szCs w:val="24"/>
        </w:rPr>
        <w:t>ent variables</w:t>
      </w:r>
      <w:r w:rsidR="0073525B" w:rsidRPr="00346446">
        <w:rPr>
          <w:rFonts w:ascii="Times New Roman" w:eastAsia="Times New Roman" w:hAnsi="Times New Roman" w:cs="Times New Roman"/>
          <w:sz w:val="24"/>
          <w:szCs w:val="24"/>
        </w:rPr>
        <w:t xml:space="preserve"> once the environment had been restarted (see Figure 6)</w:t>
      </w:r>
    </w:p>
    <w:p w14:paraId="536E7381" w14:textId="4A8FE9ED" w:rsidR="00921CDE" w:rsidRPr="00346446" w:rsidRDefault="00921CDE"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Using the proper bootstrap provided in the installation guide to update the </w:t>
      </w:r>
      <w:r w:rsidR="00636B4D" w:rsidRPr="00346446">
        <w:rPr>
          <w:rFonts w:ascii="Times New Roman" w:eastAsia="Times New Roman" w:hAnsi="Times New Roman" w:cs="Times New Roman"/>
          <w:sz w:val="24"/>
          <w:szCs w:val="24"/>
        </w:rPr>
        <w:t>correct ports for the “controller” host as well as the admin authentication</w:t>
      </w:r>
    </w:p>
    <w:p w14:paraId="150FF12E" w14:textId="77D9326C" w:rsidR="00190D04" w:rsidRPr="00346446" w:rsidRDefault="00DE5D1B"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Created user "admin" </w:t>
      </w:r>
      <w:r w:rsidR="008A1B2E" w:rsidRPr="00346446">
        <w:rPr>
          <w:rFonts w:ascii="Times New Roman" w:eastAsia="Times New Roman" w:hAnsi="Times New Roman" w:cs="Times New Roman"/>
          <w:sz w:val="24"/>
          <w:szCs w:val="24"/>
        </w:rPr>
        <w:t xml:space="preserve">using the </w:t>
      </w:r>
      <w:r w:rsidR="007C36DA" w:rsidRPr="00346446">
        <w:rPr>
          <w:rFonts w:ascii="Times New Roman" w:eastAsia="Times New Roman" w:hAnsi="Times New Roman" w:cs="Times New Roman"/>
          <w:sz w:val="24"/>
          <w:szCs w:val="24"/>
        </w:rPr>
        <w:t>“</w:t>
      </w:r>
      <w:proofErr w:type="spellStart"/>
      <w:r w:rsidR="007C36DA" w:rsidRPr="00346446">
        <w:rPr>
          <w:rFonts w:ascii="Times New Roman" w:eastAsia="Times New Roman" w:hAnsi="Times New Roman" w:cs="Times New Roman"/>
          <w:sz w:val="24"/>
          <w:szCs w:val="24"/>
        </w:rPr>
        <w:t>openstack</w:t>
      </w:r>
      <w:proofErr w:type="spellEnd"/>
      <w:r w:rsidR="007C36DA" w:rsidRPr="00346446">
        <w:rPr>
          <w:rFonts w:ascii="Times New Roman" w:eastAsia="Times New Roman" w:hAnsi="Times New Roman" w:cs="Times New Roman"/>
          <w:sz w:val="24"/>
          <w:szCs w:val="24"/>
        </w:rPr>
        <w:t xml:space="preserve"> user create –domain default –password-prompt</w:t>
      </w:r>
      <w:r w:rsidR="00787FA3" w:rsidRPr="00346446">
        <w:rPr>
          <w:rFonts w:ascii="Times New Roman" w:eastAsia="Times New Roman" w:hAnsi="Times New Roman" w:cs="Times New Roman"/>
          <w:sz w:val="24"/>
          <w:szCs w:val="24"/>
        </w:rPr>
        <w:t xml:space="preserve"> ‘admin’” command and setting the user password as “admin</w:t>
      </w:r>
    </w:p>
    <w:p w14:paraId="0A82F6AE" w14:textId="3121EE38" w:rsidR="00787FA3" w:rsidRPr="00346446" w:rsidRDefault="00787FA3"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Repeating </w:t>
      </w:r>
      <w:r w:rsidR="00A60079" w:rsidRPr="00346446">
        <w:rPr>
          <w:rFonts w:ascii="Times New Roman" w:eastAsia="Times New Roman" w:hAnsi="Times New Roman" w:cs="Times New Roman"/>
          <w:sz w:val="24"/>
          <w:szCs w:val="24"/>
        </w:rPr>
        <w:t xml:space="preserve">previous step </w:t>
      </w:r>
      <w:r w:rsidRPr="00346446">
        <w:rPr>
          <w:rFonts w:ascii="Times New Roman" w:eastAsia="Times New Roman" w:hAnsi="Times New Roman" w:cs="Times New Roman"/>
          <w:sz w:val="24"/>
          <w:szCs w:val="24"/>
        </w:rPr>
        <w:t>but for the “demo” use</w:t>
      </w:r>
      <w:r w:rsidR="00E039D8" w:rsidRPr="00346446">
        <w:rPr>
          <w:rFonts w:ascii="Times New Roman" w:eastAsia="Times New Roman" w:hAnsi="Times New Roman" w:cs="Times New Roman"/>
          <w:sz w:val="24"/>
          <w:szCs w:val="24"/>
        </w:rPr>
        <w:t xml:space="preserve">r (see </w:t>
      </w:r>
      <w:r w:rsidR="00C3708F" w:rsidRPr="00346446">
        <w:rPr>
          <w:rFonts w:ascii="Times New Roman" w:eastAsia="Times New Roman" w:hAnsi="Times New Roman" w:cs="Times New Roman"/>
          <w:sz w:val="24"/>
          <w:szCs w:val="24"/>
        </w:rPr>
        <w:t>Figure 7)</w:t>
      </w:r>
    </w:p>
    <w:p w14:paraId="651B6F8C" w14:textId="4EB87C8C" w:rsidR="00E039D8" w:rsidRPr="00346446" w:rsidRDefault="00E039D8" w:rsidP="008A579E">
      <w:pPr>
        <w:pStyle w:val="ListParagraph"/>
        <w:numPr>
          <w:ilvl w:val="0"/>
          <w:numId w:val="2"/>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Verifying users were created with the “</w:t>
      </w:r>
      <w:proofErr w:type="spellStart"/>
      <w:r w:rsidRPr="00346446">
        <w:rPr>
          <w:rFonts w:ascii="Times New Roman" w:eastAsia="Times New Roman" w:hAnsi="Times New Roman" w:cs="Times New Roman"/>
          <w:sz w:val="24"/>
          <w:szCs w:val="24"/>
        </w:rPr>
        <w:t>openstack</w:t>
      </w:r>
      <w:proofErr w:type="spellEnd"/>
      <w:r w:rsidRPr="00346446">
        <w:rPr>
          <w:rFonts w:ascii="Times New Roman" w:eastAsia="Times New Roman" w:hAnsi="Times New Roman" w:cs="Times New Roman"/>
          <w:sz w:val="24"/>
          <w:szCs w:val="24"/>
        </w:rPr>
        <w:t xml:space="preserve"> user list” command as shown in</w:t>
      </w:r>
      <w:r w:rsidR="00C3708F" w:rsidRPr="00346446">
        <w:rPr>
          <w:rFonts w:ascii="Times New Roman" w:eastAsia="Times New Roman" w:hAnsi="Times New Roman" w:cs="Times New Roman"/>
          <w:sz w:val="24"/>
          <w:szCs w:val="24"/>
        </w:rPr>
        <w:t xml:space="preserve"> (see </w:t>
      </w:r>
      <w:r w:rsidR="00C3708F" w:rsidRPr="00346446">
        <w:rPr>
          <w:rFonts w:ascii="Times New Roman" w:eastAsia="Times New Roman" w:hAnsi="Times New Roman" w:cs="Times New Roman"/>
          <w:sz w:val="24"/>
          <w:szCs w:val="24"/>
        </w:rPr>
        <w:lastRenderedPageBreak/>
        <w:t>Figure 8)</w:t>
      </w:r>
    </w:p>
    <w:p w14:paraId="00CAF62A" w14:textId="77777777" w:rsidR="00C3708F" w:rsidRPr="00346446" w:rsidRDefault="00C3708F" w:rsidP="008A579E">
      <w:pPr>
        <w:shd w:val="clear" w:color="auto" w:fill="FFFFFF"/>
        <w:rPr>
          <w:rFonts w:ascii="Times New Roman" w:eastAsia="Times New Roman" w:hAnsi="Times New Roman" w:cs="Times New Roman"/>
          <w:sz w:val="24"/>
          <w:szCs w:val="24"/>
        </w:rPr>
      </w:pPr>
    </w:p>
    <w:p w14:paraId="6FC9DD08" w14:textId="6522091C" w:rsidR="00C3708F" w:rsidRPr="00346446" w:rsidRDefault="00C8145B"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t>Figure 6</w:t>
      </w:r>
    </w:p>
    <w:p w14:paraId="3AFC8861" w14:textId="77777777" w:rsidR="00C8145B" w:rsidRPr="00346446" w:rsidRDefault="00C8145B" w:rsidP="008A579E">
      <w:pPr>
        <w:shd w:val="clear" w:color="auto" w:fill="FFFFFF"/>
        <w:rPr>
          <w:rFonts w:ascii="Times New Roman" w:eastAsia="Times New Roman" w:hAnsi="Times New Roman" w:cs="Times New Roman"/>
          <w:sz w:val="24"/>
          <w:szCs w:val="24"/>
        </w:rPr>
      </w:pPr>
    </w:p>
    <w:p w14:paraId="3B2A698B" w14:textId="56F08FAD" w:rsidR="00C8145B" w:rsidRPr="00AD1AFF" w:rsidRDefault="00C8145B" w:rsidP="008A579E">
      <w:pPr>
        <w:shd w:val="clear" w:color="auto" w:fill="FFFFFF"/>
        <w:rPr>
          <w:rFonts w:ascii="Times New Roman" w:eastAsia="Times New Roman" w:hAnsi="Times New Roman" w:cs="Times New Roman"/>
          <w:i/>
          <w:iCs/>
          <w:sz w:val="24"/>
          <w:szCs w:val="24"/>
        </w:rPr>
      </w:pPr>
      <w:r w:rsidRPr="00AD1AFF">
        <w:rPr>
          <w:rFonts w:ascii="Times New Roman" w:eastAsia="Times New Roman" w:hAnsi="Times New Roman" w:cs="Times New Roman"/>
          <w:i/>
          <w:iCs/>
          <w:sz w:val="24"/>
          <w:szCs w:val="24"/>
        </w:rPr>
        <w:t>Persistent Administrative Environment Variables</w:t>
      </w:r>
    </w:p>
    <w:p w14:paraId="4930CE4C" w14:textId="77777777" w:rsidR="00C8145B" w:rsidRPr="00346446" w:rsidRDefault="00C8145B" w:rsidP="008A579E">
      <w:pPr>
        <w:shd w:val="clear" w:color="auto" w:fill="FFFFFF"/>
        <w:rPr>
          <w:rFonts w:ascii="Times New Roman" w:eastAsia="Times New Roman" w:hAnsi="Times New Roman" w:cs="Times New Roman"/>
          <w:sz w:val="24"/>
          <w:szCs w:val="24"/>
        </w:rPr>
      </w:pPr>
    </w:p>
    <w:p w14:paraId="3C314229" w14:textId="0EB2BCF6" w:rsidR="00C8145B" w:rsidRPr="00346446" w:rsidRDefault="009F616A" w:rsidP="00BF1C9B">
      <w:pPr>
        <w:shd w:val="clear" w:color="auto" w:fill="FFFFFF"/>
        <w:jc w:val="center"/>
        <w:rPr>
          <w:rFonts w:ascii="Times New Roman" w:eastAsia="Times New Roman" w:hAnsi="Times New Roman" w:cs="Times New Roman"/>
          <w:sz w:val="24"/>
          <w:szCs w:val="24"/>
        </w:rPr>
      </w:pPr>
      <w:r w:rsidRPr="00346446">
        <w:rPr>
          <w:rFonts w:ascii="Times New Roman" w:eastAsia="Times New Roman" w:hAnsi="Times New Roman" w:cs="Times New Roman"/>
          <w:noProof/>
          <w:sz w:val="24"/>
          <w:szCs w:val="24"/>
        </w:rPr>
        <w:drawing>
          <wp:inline distT="0" distB="0" distL="0" distR="0" wp14:anchorId="16D47B3F" wp14:editId="03E7BC51">
            <wp:extent cx="5943600" cy="3757930"/>
            <wp:effectExtent l="0" t="0" r="0" b="0"/>
            <wp:docPr id="16473906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90642" name="Picture 1" descr="Text&#10;&#10;Description automatically generated"/>
                    <pic:cNvPicPr/>
                  </pic:nvPicPr>
                  <pic:blipFill>
                    <a:blip r:embed="rId12"/>
                    <a:stretch>
                      <a:fillRect/>
                    </a:stretch>
                  </pic:blipFill>
                  <pic:spPr>
                    <a:xfrm>
                      <a:off x="0" y="0"/>
                      <a:ext cx="5943600" cy="3757930"/>
                    </a:xfrm>
                    <a:prstGeom prst="rect">
                      <a:avLst/>
                    </a:prstGeom>
                  </pic:spPr>
                </pic:pic>
              </a:graphicData>
            </a:graphic>
          </wp:inline>
        </w:drawing>
      </w:r>
    </w:p>
    <w:p w14:paraId="0BD4DF52" w14:textId="77777777" w:rsidR="009F616A" w:rsidRPr="00346446" w:rsidRDefault="009F616A" w:rsidP="008A579E">
      <w:pPr>
        <w:shd w:val="clear" w:color="auto" w:fill="FFFFFF"/>
        <w:rPr>
          <w:rFonts w:ascii="Times New Roman" w:eastAsia="Times New Roman" w:hAnsi="Times New Roman" w:cs="Times New Roman"/>
          <w:sz w:val="24"/>
          <w:szCs w:val="24"/>
        </w:rPr>
      </w:pPr>
    </w:p>
    <w:p w14:paraId="77FBA348" w14:textId="77777777" w:rsidR="008A579E" w:rsidRDefault="008A579E" w:rsidP="008A579E">
      <w:pPr>
        <w:widowControl/>
        <w:autoSpaceDE/>
        <w:autoSpaceDN/>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D745F1F" w14:textId="5C6A6042" w:rsidR="009F616A" w:rsidRPr="00346446" w:rsidRDefault="009F616A"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lastRenderedPageBreak/>
        <w:t>Figure 7</w:t>
      </w:r>
    </w:p>
    <w:p w14:paraId="28CE5280" w14:textId="77777777" w:rsidR="009F616A" w:rsidRPr="00346446" w:rsidRDefault="009F616A" w:rsidP="008A579E">
      <w:pPr>
        <w:shd w:val="clear" w:color="auto" w:fill="FFFFFF"/>
        <w:rPr>
          <w:rFonts w:ascii="Times New Roman" w:eastAsia="Times New Roman" w:hAnsi="Times New Roman" w:cs="Times New Roman"/>
          <w:sz w:val="24"/>
          <w:szCs w:val="24"/>
        </w:rPr>
      </w:pPr>
    </w:p>
    <w:p w14:paraId="3D8432AC" w14:textId="72A50AF4" w:rsidR="009F616A" w:rsidRPr="00BF1C9B" w:rsidRDefault="00BF1C9B" w:rsidP="008A579E">
      <w:pPr>
        <w:shd w:val="clear" w:color="auto" w:fill="FFFFFF"/>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Example: </w:t>
      </w:r>
      <w:r w:rsidR="009F616A" w:rsidRPr="00BF1C9B">
        <w:rPr>
          <w:rFonts w:ascii="Times New Roman" w:eastAsia="Times New Roman" w:hAnsi="Times New Roman" w:cs="Times New Roman"/>
          <w:i/>
          <w:iCs/>
          <w:sz w:val="24"/>
          <w:szCs w:val="24"/>
        </w:rPr>
        <w:t>Demo User Created</w:t>
      </w:r>
    </w:p>
    <w:p w14:paraId="7DA4E3FE" w14:textId="7C5255FD" w:rsidR="00373C69" w:rsidRPr="00346446" w:rsidRDefault="00373C69" w:rsidP="008A579E">
      <w:pPr>
        <w:shd w:val="clear" w:color="auto" w:fill="FFFFFF"/>
        <w:rPr>
          <w:rFonts w:ascii="Times New Roman" w:eastAsia="Times New Roman" w:hAnsi="Times New Roman" w:cs="Times New Roman"/>
          <w:sz w:val="24"/>
          <w:szCs w:val="24"/>
        </w:rPr>
      </w:pPr>
    </w:p>
    <w:p w14:paraId="4FDF2F00" w14:textId="401AF6BB" w:rsidR="00144D43" w:rsidRPr="00346446" w:rsidRDefault="00144D43" w:rsidP="008A579E">
      <w:pPr>
        <w:shd w:val="clear" w:color="auto" w:fill="FFFFFF"/>
        <w:rPr>
          <w:rFonts w:ascii="Times New Roman" w:eastAsia="Times New Roman" w:hAnsi="Times New Roman" w:cs="Times New Roman"/>
          <w:sz w:val="24"/>
          <w:szCs w:val="24"/>
        </w:rPr>
      </w:pPr>
    </w:p>
    <w:p w14:paraId="657834B4" w14:textId="0EB0A3E5" w:rsidR="00144D43" w:rsidRPr="00346446" w:rsidRDefault="00B53DA2" w:rsidP="008A579E">
      <w:pPr>
        <w:shd w:val="clear" w:color="auto" w:fill="FFFFFF"/>
        <w:rPr>
          <w:rFonts w:ascii="Times New Roman" w:eastAsia="Times New Roman" w:hAnsi="Times New Roman" w:cs="Times New Roman"/>
          <w:sz w:val="24"/>
          <w:szCs w:val="24"/>
        </w:rPr>
      </w:pPr>
      <w:r w:rsidRPr="00346446">
        <w:rPr>
          <w:rFonts w:ascii="Times New Roman" w:eastAsia="Times New Roman" w:hAnsi="Times New Roman" w:cs="Times New Roman"/>
          <w:noProof/>
          <w:sz w:val="24"/>
          <w:szCs w:val="24"/>
        </w:rPr>
        <w:drawing>
          <wp:inline distT="0" distB="0" distL="0" distR="0" wp14:anchorId="08D3B3C9" wp14:editId="1479B584">
            <wp:extent cx="6326505" cy="6507480"/>
            <wp:effectExtent l="0" t="0" r="0" b="7620"/>
            <wp:docPr id="1886114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14051" name="Picture 1886114051"/>
                    <pic:cNvPicPr/>
                  </pic:nvPicPr>
                  <pic:blipFill>
                    <a:blip r:embed="rId13">
                      <a:extLst>
                        <a:ext uri="{28A0092B-C50C-407E-A947-70E740481C1C}">
                          <a14:useLocalDpi xmlns:a14="http://schemas.microsoft.com/office/drawing/2010/main" val="0"/>
                        </a:ext>
                      </a:extLst>
                    </a:blip>
                    <a:stretch>
                      <a:fillRect/>
                    </a:stretch>
                  </pic:blipFill>
                  <pic:spPr>
                    <a:xfrm>
                      <a:off x="0" y="0"/>
                      <a:ext cx="6338016" cy="6519320"/>
                    </a:xfrm>
                    <a:prstGeom prst="rect">
                      <a:avLst/>
                    </a:prstGeom>
                  </pic:spPr>
                </pic:pic>
              </a:graphicData>
            </a:graphic>
          </wp:inline>
        </w:drawing>
      </w:r>
    </w:p>
    <w:p w14:paraId="3FA2B897" w14:textId="77777777" w:rsidR="00C5278D" w:rsidRPr="00346446" w:rsidRDefault="00C5278D" w:rsidP="008A579E">
      <w:pPr>
        <w:shd w:val="clear" w:color="auto" w:fill="FFFFFF"/>
        <w:rPr>
          <w:rFonts w:ascii="Times New Roman" w:eastAsia="Times New Roman" w:hAnsi="Times New Roman" w:cs="Times New Roman"/>
          <w:sz w:val="24"/>
          <w:szCs w:val="24"/>
        </w:rPr>
      </w:pPr>
    </w:p>
    <w:p w14:paraId="13E9F511" w14:textId="77777777" w:rsidR="008A579E" w:rsidRDefault="008A579E" w:rsidP="008A579E">
      <w:pPr>
        <w:widowControl/>
        <w:autoSpaceDE/>
        <w:autoSpaceDN/>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C6DC094" w14:textId="0BB40329" w:rsidR="00C5278D" w:rsidRPr="00346446" w:rsidRDefault="009F616A"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lastRenderedPageBreak/>
        <w:t>Figure 8</w:t>
      </w:r>
    </w:p>
    <w:p w14:paraId="1E60795F" w14:textId="77777777" w:rsidR="009F616A" w:rsidRPr="00346446" w:rsidRDefault="009F616A" w:rsidP="008A579E">
      <w:pPr>
        <w:shd w:val="clear" w:color="auto" w:fill="FFFFFF"/>
        <w:rPr>
          <w:rFonts w:ascii="Times New Roman" w:eastAsia="Times New Roman" w:hAnsi="Times New Roman" w:cs="Times New Roman"/>
          <w:sz w:val="24"/>
          <w:szCs w:val="24"/>
        </w:rPr>
      </w:pPr>
    </w:p>
    <w:p w14:paraId="4D80EFF8" w14:textId="02F8CE00" w:rsidR="009F616A" w:rsidRPr="00BF1C9B" w:rsidRDefault="009F616A" w:rsidP="008A579E">
      <w:pPr>
        <w:shd w:val="clear" w:color="auto" w:fill="FFFFFF"/>
        <w:rPr>
          <w:rFonts w:ascii="Times New Roman" w:eastAsia="Times New Roman" w:hAnsi="Times New Roman" w:cs="Times New Roman"/>
          <w:i/>
          <w:iCs/>
          <w:sz w:val="24"/>
          <w:szCs w:val="24"/>
        </w:rPr>
      </w:pPr>
      <w:r w:rsidRPr="00BF1C9B">
        <w:rPr>
          <w:rFonts w:ascii="Times New Roman" w:eastAsia="Times New Roman" w:hAnsi="Times New Roman" w:cs="Times New Roman"/>
          <w:i/>
          <w:iCs/>
          <w:sz w:val="24"/>
          <w:szCs w:val="24"/>
        </w:rPr>
        <w:t>User List</w:t>
      </w:r>
      <w:r w:rsidR="00D01D92" w:rsidRPr="00BF1C9B">
        <w:rPr>
          <w:rFonts w:ascii="Times New Roman" w:eastAsia="Times New Roman" w:hAnsi="Times New Roman" w:cs="Times New Roman"/>
          <w:i/>
          <w:iCs/>
          <w:sz w:val="24"/>
          <w:szCs w:val="24"/>
        </w:rPr>
        <w:t xml:space="preserve"> Verification</w:t>
      </w:r>
    </w:p>
    <w:p w14:paraId="5E031127" w14:textId="77777777" w:rsidR="008A579E" w:rsidRPr="00346446" w:rsidRDefault="008A579E" w:rsidP="008A579E">
      <w:pPr>
        <w:shd w:val="clear" w:color="auto" w:fill="FFFFFF"/>
        <w:rPr>
          <w:rFonts w:ascii="Times New Roman" w:eastAsia="Times New Roman" w:hAnsi="Times New Roman" w:cs="Times New Roman"/>
          <w:sz w:val="24"/>
          <w:szCs w:val="24"/>
        </w:rPr>
      </w:pPr>
    </w:p>
    <w:p w14:paraId="08030768" w14:textId="0DE187B7" w:rsidR="00C67D3A" w:rsidRPr="00346446" w:rsidRDefault="00FE23F2" w:rsidP="008A579E">
      <w:pPr>
        <w:shd w:val="clear" w:color="auto" w:fill="FFFFFF"/>
        <w:rPr>
          <w:rFonts w:ascii="Times New Roman" w:eastAsia="Times New Roman" w:hAnsi="Times New Roman" w:cs="Times New Roman"/>
          <w:sz w:val="24"/>
          <w:szCs w:val="24"/>
        </w:rPr>
      </w:pPr>
      <w:r w:rsidRPr="00346446">
        <w:rPr>
          <w:rFonts w:ascii="Times New Roman" w:eastAsia="Times New Roman" w:hAnsi="Times New Roman" w:cs="Times New Roman"/>
          <w:noProof/>
          <w:sz w:val="24"/>
          <w:szCs w:val="24"/>
        </w:rPr>
        <w:drawing>
          <wp:inline distT="0" distB="0" distL="0" distR="0" wp14:anchorId="26323A8A" wp14:editId="2669DB80">
            <wp:extent cx="3934374" cy="2457793"/>
            <wp:effectExtent l="19050" t="19050" r="28575" b="19050"/>
            <wp:docPr id="77071146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11467" name="Picture 1" descr="Graphical user interface, text&#10;&#10;Description automatically generated"/>
                    <pic:cNvPicPr/>
                  </pic:nvPicPr>
                  <pic:blipFill>
                    <a:blip r:embed="rId14"/>
                    <a:stretch>
                      <a:fillRect/>
                    </a:stretch>
                  </pic:blipFill>
                  <pic:spPr>
                    <a:xfrm>
                      <a:off x="0" y="0"/>
                      <a:ext cx="3934374" cy="2457793"/>
                    </a:xfrm>
                    <a:prstGeom prst="rect">
                      <a:avLst/>
                    </a:prstGeom>
                    <a:ln>
                      <a:solidFill>
                        <a:schemeClr val="tx1"/>
                      </a:solidFill>
                    </a:ln>
                  </pic:spPr>
                </pic:pic>
              </a:graphicData>
            </a:graphic>
          </wp:inline>
        </w:drawing>
      </w:r>
    </w:p>
    <w:p w14:paraId="3B4C7C54" w14:textId="77777777" w:rsidR="00D01D92" w:rsidRPr="00346446" w:rsidRDefault="00D01D92" w:rsidP="008A579E">
      <w:pPr>
        <w:shd w:val="clear" w:color="auto" w:fill="FFFFFF"/>
        <w:rPr>
          <w:rFonts w:ascii="Times New Roman" w:eastAsia="Times New Roman" w:hAnsi="Times New Roman" w:cs="Times New Roman"/>
          <w:sz w:val="24"/>
          <w:szCs w:val="24"/>
        </w:rPr>
      </w:pPr>
    </w:p>
    <w:p w14:paraId="42471B1D" w14:textId="76F2BF5B" w:rsidR="00D01D92" w:rsidRPr="00346446" w:rsidRDefault="00A4477F" w:rsidP="008A579E">
      <w:pPr>
        <w:shd w:val="clear" w:color="auto" w:fill="FFFFFF"/>
        <w:spacing w:line="480" w:lineRule="auto"/>
        <w:rPr>
          <w:rFonts w:ascii="Times New Roman" w:eastAsia="Times New Roman" w:hAnsi="Times New Roman" w:cs="Times New Roman"/>
          <w:sz w:val="24"/>
          <w:szCs w:val="24"/>
        </w:rPr>
      </w:pPr>
      <w:r w:rsidRPr="00BF1C9B">
        <w:rPr>
          <w:rFonts w:ascii="Times New Roman" w:eastAsia="Times New Roman" w:hAnsi="Times New Roman" w:cs="Times New Roman"/>
          <w:i/>
          <w:iCs/>
          <w:sz w:val="24"/>
          <w:szCs w:val="24"/>
        </w:rPr>
        <w:t>Note:</w:t>
      </w:r>
      <w:r w:rsidRPr="00346446">
        <w:rPr>
          <w:rFonts w:ascii="Times New Roman" w:eastAsia="Times New Roman" w:hAnsi="Times New Roman" w:cs="Times New Roman"/>
          <w:sz w:val="24"/>
          <w:szCs w:val="24"/>
        </w:rPr>
        <w:t xml:space="preserve"> Other users had been added later in the installation process. Figure 8’s screenshot had been captured post-installation of other services.</w:t>
      </w:r>
    </w:p>
    <w:p w14:paraId="05E71AC7" w14:textId="77777777" w:rsidR="00A4477F" w:rsidRPr="00346446" w:rsidRDefault="00A4477F" w:rsidP="008A579E">
      <w:pPr>
        <w:shd w:val="clear" w:color="auto" w:fill="FFFFFF"/>
        <w:spacing w:line="480" w:lineRule="auto"/>
        <w:rPr>
          <w:rFonts w:ascii="Times New Roman" w:eastAsia="Times New Roman" w:hAnsi="Times New Roman" w:cs="Times New Roman"/>
          <w:sz w:val="24"/>
          <w:szCs w:val="24"/>
        </w:rPr>
      </w:pPr>
    </w:p>
    <w:p w14:paraId="6D84CED1" w14:textId="616C3CF2" w:rsidR="00A4477F" w:rsidRPr="00346446" w:rsidRDefault="00A4477F" w:rsidP="008A579E">
      <w:p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ab/>
        <w:t xml:space="preserve">After the </w:t>
      </w:r>
      <w:proofErr w:type="gramStart"/>
      <w:r w:rsidRPr="00346446">
        <w:rPr>
          <w:rFonts w:ascii="Times New Roman" w:eastAsia="Times New Roman" w:hAnsi="Times New Roman" w:cs="Times New Roman"/>
          <w:sz w:val="24"/>
          <w:szCs w:val="24"/>
        </w:rPr>
        <w:t>users</w:t>
      </w:r>
      <w:proofErr w:type="gramEnd"/>
      <w:r w:rsidRPr="00346446">
        <w:rPr>
          <w:rFonts w:ascii="Times New Roman" w:eastAsia="Times New Roman" w:hAnsi="Times New Roman" w:cs="Times New Roman"/>
          <w:sz w:val="24"/>
          <w:szCs w:val="24"/>
        </w:rPr>
        <w:t xml:space="preserve"> “admin” and “demo” were created, roles could be assigned</w:t>
      </w:r>
      <w:r w:rsidR="006E72FE" w:rsidRPr="00346446">
        <w:rPr>
          <w:rFonts w:ascii="Times New Roman" w:eastAsia="Times New Roman" w:hAnsi="Times New Roman" w:cs="Times New Roman"/>
          <w:sz w:val="24"/>
          <w:szCs w:val="24"/>
        </w:rPr>
        <w:t>. Using the command “</w:t>
      </w:r>
      <w:proofErr w:type="spellStart"/>
      <w:r w:rsidR="006E72FE" w:rsidRPr="00346446">
        <w:rPr>
          <w:rFonts w:ascii="Times New Roman" w:eastAsia="Times New Roman" w:hAnsi="Times New Roman" w:cs="Times New Roman"/>
          <w:sz w:val="24"/>
          <w:szCs w:val="24"/>
        </w:rPr>
        <w:t>openstack</w:t>
      </w:r>
      <w:proofErr w:type="spellEnd"/>
      <w:r w:rsidR="006E72FE" w:rsidRPr="00346446">
        <w:rPr>
          <w:rFonts w:ascii="Times New Roman" w:eastAsia="Times New Roman" w:hAnsi="Times New Roman" w:cs="Times New Roman"/>
          <w:sz w:val="24"/>
          <w:szCs w:val="24"/>
        </w:rPr>
        <w:t xml:space="preserve"> role create </w:t>
      </w:r>
      <w:proofErr w:type="spellStart"/>
      <w:r w:rsidR="006E72FE" w:rsidRPr="00346446">
        <w:rPr>
          <w:rFonts w:ascii="Times New Roman" w:eastAsia="Times New Roman" w:hAnsi="Times New Roman" w:cs="Times New Roman"/>
          <w:sz w:val="24"/>
          <w:szCs w:val="24"/>
        </w:rPr>
        <w:t>myrole</w:t>
      </w:r>
      <w:proofErr w:type="spellEnd"/>
      <w:r w:rsidR="006E72FE" w:rsidRPr="00346446">
        <w:rPr>
          <w:rFonts w:ascii="Times New Roman" w:eastAsia="Times New Roman" w:hAnsi="Times New Roman" w:cs="Times New Roman"/>
          <w:sz w:val="24"/>
          <w:szCs w:val="24"/>
        </w:rPr>
        <w:t>”, the</w:t>
      </w:r>
      <w:r w:rsidR="003C4E83" w:rsidRPr="00346446">
        <w:rPr>
          <w:rFonts w:ascii="Times New Roman" w:eastAsia="Times New Roman" w:hAnsi="Times New Roman" w:cs="Times New Roman"/>
          <w:sz w:val="24"/>
          <w:szCs w:val="24"/>
        </w:rPr>
        <w:t xml:space="preserve"> users could be assigned via the “</w:t>
      </w:r>
      <w:proofErr w:type="spellStart"/>
      <w:r w:rsidR="003C4E83" w:rsidRPr="00346446">
        <w:rPr>
          <w:rFonts w:ascii="Times New Roman" w:eastAsia="Times New Roman" w:hAnsi="Times New Roman" w:cs="Times New Roman"/>
          <w:sz w:val="24"/>
          <w:szCs w:val="24"/>
        </w:rPr>
        <w:t>openstack</w:t>
      </w:r>
      <w:proofErr w:type="spellEnd"/>
      <w:r w:rsidR="003C4E83" w:rsidRPr="00346446">
        <w:rPr>
          <w:rFonts w:ascii="Times New Roman" w:eastAsia="Times New Roman" w:hAnsi="Times New Roman" w:cs="Times New Roman"/>
          <w:sz w:val="24"/>
          <w:szCs w:val="24"/>
        </w:rPr>
        <w:t xml:space="preserve"> role add –project </w:t>
      </w:r>
      <w:proofErr w:type="spellStart"/>
      <w:r w:rsidR="003C4E83" w:rsidRPr="00346446">
        <w:rPr>
          <w:rFonts w:ascii="Times New Roman" w:eastAsia="Times New Roman" w:hAnsi="Times New Roman" w:cs="Times New Roman"/>
          <w:sz w:val="24"/>
          <w:szCs w:val="24"/>
        </w:rPr>
        <w:t>myproject</w:t>
      </w:r>
      <w:proofErr w:type="spellEnd"/>
      <w:r w:rsidR="003C4E83" w:rsidRPr="00346446">
        <w:rPr>
          <w:rFonts w:ascii="Times New Roman" w:eastAsia="Times New Roman" w:hAnsi="Times New Roman" w:cs="Times New Roman"/>
          <w:sz w:val="24"/>
          <w:szCs w:val="24"/>
        </w:rPr>
        <w:t xml:space="preserve"> –user admin</w:t>
      </w:r>
      <w:r w:rsidR="00E25A97" w:rsidRPr="00346446">
        <w:rPr>
          <w:rFonts w:ascii="Times New Roman" w:eastAsia="Times New Roman" w:hAnsi="Times New Roman" w:cs="Times New Roman"/>
          <w:sz w:val="24"/>
          <w:szCs w:val="24"/>
        </w:rPr>
        <w:t xml:space="preserve"> </w:t>
      </w:r>
      <w:proofErr w:type="spellStart"/>
      <w:r w:rsidR="00E25A97" w:rsidRPr="00346446">
        <w:rPr>
          <w:rFonts w:ascii="Times New Roman" w:eastAsia="Times New Roman" w:hAnsi="Times New Roman" w:cs="Times New Roman"/>
          <w:sz w:val="24"/>
          <w:szCs w:val="24"/>
        </w:rPr>
        <w:t>myrole</w:t>
      </w:r>
      <w:proofErr w:type="spellEnd"/>
      <w:r w:rsidR="00E25A97" w:rsidRPr="00346446">
        <w:rPr>
          <w:rFonts w:ascii="Times New Roman" w:eastAsia="Times New Roman" w:hAnsi="Times New Roman" w:cs="Times New Roman"/>
          <w:sz w:val="24"/>
          <w:szCs w:val="24"/>
        </w:rPr>
        <w:t>” command.</w:t>
      </w:r>
      <w:r w:rsidR="0085704D" w:rsidRPr="00346446">
        <w:rPr>
          <w:rFonts w:ascii="Times New Roman" w:eastAsia="Times New Roman" w:hAnsi="Times New Roman" w:cs="Times New Roman"/>
          <w:sz w:val="24"/>
          <w:szCs w:val="24"/>
        </w:rPr>
        <w:t xml:space="preserve"> </w:t>
      </w:r>
      <w:r w:rsidR="00FF2122" w:rsidRPr="00346446">
        <w:rPr>
          <w:rFonts w:ascii="Times New Roman" w:eastAsia="Times New Roman" w:hAnsi="Times New Roman" w:cs="Times New Roman"/>
          <w:sz w:val="24"/>
          <w:szCs w:val="24"/>
        </w:rPr>
        <w:t>The role list, as seen in Figure 9, is verified by the “</w:t>
      </w:r>
      <w:proofErr w:type="spellStart"/>
      <w:r w:rsidR="00FF2122" w:rsidRPr="00346446">
        <w:rPr>
          <w:rFonts w:ascii="Times New Roman" w:eastAsia="Times New Roman" w:hAnsi="Times New Roman" w:cs="Times New Roman"/>
          <w:sz w:val="24"/>
          <w:szCs w:val="24"/>
        </w:rPr>
        <w:t>openstack</w:t>
      </w:r>
      <w:proofErr w:type="spellEnd"/>
      <w:r w:rsidR="00FF2122" w:rsidRPr="00346446">
        <w:rPr>
          <w:rFonts w:ascii="Times New Roman" w:eastAsia="Times New Roman" w:hAnsi="Times New Roman" w:cs="Times New Roman"/>
          <w:sz w:val="24"/>
          <w:szCs w:val="24"/>
        </w:rPr>
        <w:t xml:space="preserve"> role list” command.</w:t>
      </w:r>
    </w:p>
    <w:p w14:paraId="71233C72" w14:textId="4DBBD82E" w:rsidR="008A579E" w:rsidRDefault="008A579E" w:rsidP="008A579E">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90EE75" w14:textId="07DB235A" w:rsidR="00FF2122" w:rsidRPr="00346446" w:rsidRDefault="00FF2122"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lastRenderedPageBreak/>
        <w:t>Figure 9</w:t>
      </w:r>
    </w:p>
    <w:p w14:paraId="6A70B410" w14:textId="77777777" w:rsidR="00FF2122" w:rsidRPr="00346446" w:rsidRDefault="00FF2122" w:rsidP="008A579E">
      <w:pPr>
        <w:shd w:val="clear" w:color="auto" w:fill="FFFFFF"/>
        <w:rPr>
          <w:rFonts w:ascii="Times New Roman" w:eastAsia="Times New Roman" w:hAnsi="Times New Roman" w:cs="Times New Roman"/>
          <w:sz w:val="24"/>
          <w:szCs w:val="24"/>
        </w:rPr>
      </w:pPr>
    </w:p>
    <w:p w14:paraId="4BB7D24C" w14:textId="796C9288" w:rsidR="00FF2122" w:rsidRPr="000C4F33" w:rsidRDefault="00FF2122" w:rsidP="008A579E">
      <w:pPr>
        <w:shd w:val="clear" w:color="auto" w:fill="FFFFFF"/>
        <w:rPr>
          <w:rFonts w:ascii="Times New Roman" w:eastAsia="Times New Roman" w:hAnsi="Times New Roman" w:cs="Times New Roman"/>
          <w:i/>
          <w:iCs/>
          <w:sz w:val="24"/>
          <w:szCs w:val="24"/>
        </w:rPr>
      </w:pPr>
      <w:r w:rsidRPr="000C4F33">
        <w:rPr>
          <w:rFonts w:ascii="Times New Roman" w:eastAsia="Times New Roman" w:hAnsi="Times New Roman" w:cs="Times New Roman"/>
          <w:i/>
          <w:iCs/>
          <w:sz w:val="24"/>
          <w:szCs w:val="24"/>
        </w:rPr>
        <w:t>OpenStack Users and Their Assigned Roles</w:t>
      </w:r>
    </w:p>
    <w:p w14:paraId="52DEDD98" w14:textId="77777777" w:rsidR="00FF2122" w:rsidRPr="00346446" w:rsidRDefault="00FF2122" w:rsidP="008A579E">
      <w:pPr>
        <w:shd w:val="clear" w:color="auto" w:fill="FFFFFF"/>
        <w:rPr>
          <w:rFonts w:ascii="Times New Roman" w:eastAsia="Times New Roman" w:hAnsi="Times New Roman" w:cs="Times New Roman"/>
          <w:sz w:val="24"/>
          <w:szCs w:val="24"/>
        </w:rPr>
      </w:pPr>
    </w:p>
    <w:p w14:paraId="3DF13449" w14:textId="27F7FD98" w:rsidR="00FF2122" w:rsidRPr="00346446" w:rsidRDefault="00600C16" w:rsidP="008A579E">
      <w:pPr>
        <w:shd w:val="clear" w:color="auto" w:fill="FFFFFF"/>
        <w:rPr>
          <w:rFonts w:ascii="Times New Roman" w:eastAsia="Times New Roman" w:hAnsi="Times New Roman" w:cs="Times New Roman"/>
          <w:sz w:val="24"/>
          <w:szCs w:val="24"/>
        </w:rPr>
      </w:pPr>
      <w:r w:rsidRPr="00346446">
        <w:rPr>
          <w:rFonts w:ascii="Times New Roman" w:eastAsia="Times New Roman" w:hAnsi="Times New Roman" w:cs="Times New Roman"/>
          <w:noProof/>
          <w:sz w:val="24"/>
          <w:szCs w:val="24"/>
        </w:rPr>
        <w:drawing>
          <wp:inline distT="0" distB="0" distL="0" distR="0" wp14:anchorId="05A2D4E2" wp14:editId="77387DD9">
            <wp:extent cx="3934374" cy="2457793"/>
            <wp:effectExtent l="19050" t="19050" r="28575" b="19050"/>
            <wp:docPr id="208069290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92906" name="Picture 1" descr="Graphical user interface, text&#10;&#10;Description automatically generated"/>
                    <pic:cNvPicPr/>
                  </pic:nvPicPr>
                  <pic:blipFill>
                    <a:blip r:embed="rId15"/>
                    <a:stretch>
                      <a:fillRect/>
                    </a:stretch>
                  </pic:blipFill>
                  <pic:spPr>
                    <a:xfrm>
                      <a:off x="0" y="0"/>
                      <a:ext cx="3934374" cy="2457793"/>
                    </a:xfrm>
                    <a:prstGeom prst="rect">
                      <a:avLst/>
                    </a:prstGeom>
                    <a:ln>
                      <a:solidFill>
                        <a:schemeClr val="tx1"/>
                      </a:solidFill>
                    </a:ln>
                  </pic:spPr>
                </pic:pic>
              </a:graphicData>
            </a:graphic>
          </wp:inline>
        </w:drawing>
      </w:r>
    </w:p>
    <w:p w14:paraId="4073DE9D" w14:textId="77777777" w:rsidR="009F616A" w:rsidRPr="00346446" w:rsidRDefault="009F616A" w:rsidP="008A579E">
      <w:pPr>
        <w:shd w:val="clear" w:color="auto" w:fill="FFFFFF"/>
        <w:rPr>
          <w:rFonts w:ascii="Times New Roman" w:eastAsia="Times New Roman" w:hAnsi="Times New Roman" w:cs="Times New Roman"/>
          <w:sz w:val="24"/>
          <w:szCs w:val="24"/>
        </w:rPr>
      </w:pPr>
    </w:p>
    <w:p w14:paraId="40213EED" w14:textId="41800240" w:rsidR="00DC201E" w:rsidRPr="00346446" w:rsidRDefault="00DC201E" w:rsidP="008A579E">
      <w:pPr>
        <w:shd w:val="clear" w:color="auto" w:fill="FFFFFF"/>
        <w:rPr>
          <w:rFonts w:ascii="Times New Roman" w:eastAsia="Times New Roman" w:hAnsi="Times New Roman" w:cs="Times New Roman"/>
          <w:sz w:val="24"/>
          <w:szCs w:val="24"/>
        </w:rPr>
      </w:pPr>
    </w:p>
    <w:p w14:paraId="316F4042" w14:textId="2D5F7438" w:rsidR="00FE23F2" w:rsidRPr="00346446" w:rsidRDefault="00FE23F2" w:rsidP="008A579E">
      <w:p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ab/>
        <w:t xml:space="preserve">Once the </w:t>
      </w:r>
      <w:r w:rsidR="00B035C1" w:rsidRPr="00346446">
        <w:rPr>
          <w:rFonts w:ascii="Times New Roman" w:eastAsia="Times New Roman" w:hAnsi="Times New Roman" w:cs="Times New Roman"/>
          <w:sz w:val="24"/>
          <w:szCs w:val="24"/>
        </w:rPr>
        <w:t xml:space="preserve">admin and demo users were created, tokens could be issued with the keystone service. Figure 10 </w:t>
      </w:r>
      <w:r w:rsidR="00691F65" w:rsidRPr="00346446">
        <w:rPr>
          <w:rFonts w:ascii="Times New Roman" w:eastAsia="Times New Roman" w:hAnsi="Times New Roman" w:cs="Times New Roman"/>
          <w:sz w:val="24"/>
          <w:szCs w:val="24"/>
        </w:rPr>
        <w:t>denotes how the “</w:t>
      </w:r>
      <w:proofErr w:type="spellStart"/>
      <w:r w:rsidR="00691F65" w:rsidRPr="00346446">
        <w:rPr>
          <w:rFonts w:ascii="Times New Roman" w:eastAsia="Times New Roman" w:hAnsi="Times New Roman" w:cs="Times New Roman"/>
          <w:sz w:val="24"/>
          <w:szCs w:val="24"/>
        </w:rPr>
        <w:t>openstack</w:t>
      </w:r>
      <w:proofErr w:type="spellEnd"/>
      <w:r w:rsidR="00691F65" w:rsidRPr="00346446">
        <w:rPr>
          <w:rFonts w:ascii="Times New Roman" w:eastAsia="Times New Roman" w:hAnsi="Times New Roman" w:cs="Times New Roman"/>
          <w:sz w:val="24"/>
          <w:szCs w:val="24"/>
        </w:rPr>
        <w:t xml:space="preserve"> –</w:t>
      </w:r>
      <w:proofErr w:type="spellStart"/>
      <w:r w:rsidR="00691F65" w:rsidRPr="00346446">
        <w:rPr>
          <w:rFonts w:ascii="Times New Roman" w:eastAsia="Times New Roman" w:hAnsi="Times New Roman" w:cs="Times New Roman"/>
          <w:sz w:val="24"/>
          <w:szCs w:val="24"/>
        </w:rPr>
        <w:t>os-aauth-url</w:t>
      </w:r>
      <w:proofErr w:type="spellEnd"/>
      <w:r w:rsidR="00691F65" w:rsidRPr="00346446">
        <w:rPr>
          <w:rFonts w:ascii="Times New Roman" w:eastAsia="Times New Roman" w:hAnsi="Times New Roman" w:cs="Times New Roman"/>
          <w:sz w:val="24"/>
          <w:szCs w:val="24"/>
        </w:rPr>
        <w:t xml:space="preserve"> </w:t>
      </w:r>
      <w:r w:rsidR="00B05826" w:rsidRPr="00346446">
        <w:rPr>
          <w:rFonts w:ascii="Times New Roman" w:eastAsia="Times New Roman" w:hAnsi="Times New Roman" w:cs="Times New Roman"/>
          <w:sz w:val="24"/>
          <w:szCs w:val="24"/>
        </w:rPr>
        <w:t>http://controller:5000/v3 --</w:t>
      </w:r>
      <w:proofErr w:type="spellStart"/>
      <w:r w:rsidR="00B05826" w:rsidRPr="00346446">
        <w:rPr>
          <w:rFonts w:ascii="Times New Roman" w:eastAsia="Times New Roman" w:hAnsi="Times New Roman" w:cs="Times New Roman"/>
          <w:sz w:val="24"/>
          <w:szCs w:val="24"/>
        </w:rPr>
        <w:t>os</w:t>
      </w:r>
      <w:proofErr w:type="spellEnd"/>
      <w:r w:rsidR="00B05826" w:rsidRPr="00346446">
        <w:rPr>
          <w:rFonts w:ascii="Times New Roman" w:eastAsia="Times New Roman" w:hAnsi="Times New Roman" w:cs="Times New Roman"/>
          <w:sz w:val="24"/>
          <w:szCs w:val="24"/>
        </w:rPr>
        <w:t>-user-domain-name Default --</w:t>
      </w:r>
      <w:proofErr w:type="spellStart"/>
      <w:r w:rsidR="00B05826" w:rsidRPr="00346446">
        <w:rPr>
          <w:rFonts w:ascii="Times New Roman" w:eastAsia="Times New Roman" w:hAnsi="Times New Roman" w:cs="Times New Roman"/>
          <w:sz w:val="24"/>
          <w:szCs w:val="24"/>
        </w:rPr>
        <w:t>os</w:t>
      </w:r>
      <w:proofErr w:type="spellEnd"/>
      <w:r w:rsidR="00B05826" w:rsidRPr="00346446">
        <w:rPr>
          <w:rFonts w:ascii="Times New Roman" w:eastAsia="Times New Roman" w:hAnsi="Times New Roman" w:cs="Times New Roman"/>
          <w:sz w:val="24"/>
          <w:szCs w:val="24"/>
        </w:rPr>
        <w:t>-</w:t>
      </w:r>
      <w:proofErr w:type="spellStart"/>
      <w:r w:rsidR="00B05826" w:rsidRPr="00346446">
        <w:rPr>
          <w:rFonts w:ascii="Times New Roman" w:eastAsia="Times New Roman" w:hAnsi="Times New Roman" w:cs="Times New Roman"/>
          <w:sz w:val="24"/>
          <w:szCs w:val="24"/>
        </w:rPr>
        <w:t>oroject</w:t>
      </w:r>
      <w:proofErr w:type="spellEnd"/>
      <w:r w:rsidR="00B05826" w:rsidRPr="00346446">
        <w:rPr>
          <w:rFonts w:ascii="Times New Roman" w:eastAsia="Times New Roman" w:hAnsi="Times New Roman" w:cs="Times New Roman"/>
          <w:sz w:val="24"/>
          <w:szCs w:val="24"/>
        </w:rPr>
        <w:t>-name admin –</w:t>
      </w:r>
      <w:proofErr w:type="spellStart"/>
      <w:r w:rsidR="00B05826" w:rsidRPr="00346446">
        <w:rPr>
          <w:rFonts w:ascii="Times New Roman" w:eastAsia="Times New Roman" w:hAnsi="Times New Roman" w:cs="Times New Roman"/>
          <w:sz w:val="24"/>
          <w:szCs w:val="24"/>
        </w:rPr>
        <w:t>os</w:t>
      </w:r>
      <w:proofErr w:type="spellEnd"/>
      <w:r w:rsidR="00B05826" w:rsidRPr="00346446">
        <w:rPr>
          <w:rFonts w:ascii="Times New Roman" w:eastAsia="Times New Roman" w:hAnsi="Times New Roman" w:cs="Times New Roman"/>
          <w:sz w:val="24"/>
          <w:szCs w:val="24"/>
        </w:rPr>
        <w:t xml:space="preserve">-username admin token issue” command can be used to issue users </w:t>
      </w:r>
      <w:r w:rsidR="00F81FBA" w:rsidRPr="00346446">
        <w:rPr>
          <w:rFonts w:ascii="Times New Roman" w:eastAsia="Times New Roman" w:hAnsi="Times New Roman" w:cs="Times New Roman"/>
          <w:sz w:val="24"/>
          <w:szCs w:val="24"/>
        </w:rPr>
        <w:t>a token.</w:t>
      </w:r>
    </w:p>
    <w:p w14:paraId="3A8A79CB" w14:textId="2272DD7C" w:rsidR="008A579E" w:rsidRDefault="008A579E" w:rsidP="008A579E">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A7A83A" w14:textId="77777777" w:rsidR="00F81FBA" w:rsidRPr="00346446" w:rsidRDefault="00F81FBA" w:rsidP="008A579E">
      <w:pPr>
        <w:shd w:val="clear" w:color="auto" w:fill="FFFFFF"/>
        <w:rPr>
          <w:rFonts w:ascii="Times New Roman" w:eastAsia="Times New Roman" w:hAnsi="Times New Roman" w:cs="Times New Roman"/>
          <w:sz w:val="24"/>
          <w:szCs w:val="24"/>
        </w:rPr>
      </w:pPr>
    </w:p>
    <w:p w14:paraId="5FB9F791" w14:textId="3E86559F" w:rsidR="00F81FBA" w:rsidRPr="00346446" w:rsidRDefault="00F81FBA"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t>Figure 10</w:t>
      </w:r>
    </w:p>
    <w:p w14:paraId="180DFF3E" w14:textId="77777777" w:rsidR="00F81FBA" w:rsidRPr="00346446" w:rsidRDefault="00F81FBA" w:rsidP="008A579E">
      <w:pPr>
        <w:shd w:val="clear" w:color="auto" w:fill="FFFFFF"/>
        <w:rPr>
          <w:rFonts w:ascii="Times New Roman" w:eastAsia="Times New Roman" w:hAnsi="Times New Roman" w:cs="Times New Roman"/>
          <w:sz w:val="24"/>
          <w:szCs w:val="24"/>
        </w:rPr>
      </w:pPr>
    </w:p>
    <w:p w14:paraId="2EF88EEF" w14:textId="4C6C3094" w:rsidR="00F81FBA" w:rsidRPr="000C4F33" w:rsidRDefault="00F81FBA" w:rsidP="008A579E">
      <w:pPr>
        <w:shd w:val="clear" w:color="auto" w:fill="FFFFFF"/>
        <w:rPr>
          <w:rFonts w:ascii="Times New Roman" w:eastAsia="Times New Roman" w:hAnsi="Times New Roman" w:cs="Times New Roman"/>
          <w:i/>
          <w:iCs/>
          <w:sz w:val="24"/>
          <w:szCs w:val="24"/>
        </w:rPr>
      </w:pPr>
      <w:r w:rsidRPr="000C4F33">
        <w:rPr>
          <w:rFonts w:ascii="Times New Roman" w:eastAsia="Times New Roman" w:hAnsi="Times New Roman" w:cs="Times New Roman"/>
          <w:i/>
          <w:iCs/>
          <w:sz w:val="24"/>
          <w:szCs w:val="24"/>
        </w:rPr>
        <w:t>Generate a Token for Admin User</w:t>
      </w:r>
    </w:p>
    <w:p w14:paraId="49D30A54" w14:textId="395A222A" w:rsidR="00AE1E51" w:rsidRPr="00346446" w:rsidRDefault="00AE1E51" w:rsidP="008A579E">
      <w:pPr>
        <w:shd w:val="clear" w:color="auto" w:fill="FFFFFF"/>
        <w:rPr>
          <w:rFonts w:ascii="Times New Roman" w:eastAsia="Times New Roman" w:hAnsi="Times New Roman" w:cs="Times New Roman"/>
          <w:sz w:val="24"/>
          <w:szCs w:val="24"/>
        </w:rPr>
      </w:pPr>
    </w:p>
    <w:p w14:paraId="71116261" w14:textId="0541C3A6" w:rsidR="00515CB9" w:rsidRPr="00346446" w:rsidRDefault="009F41F9" w:rsidP="008A579E">
      <w:pPr>
        <w:shd w:val="clear" w:color="auto" w:fill="FFFFFF"/>
        <w:rPr>
          <w:rFonts w:ascii="Times New Roman" w:eastAsia="Times New Roman" w:hAnsi="Times New Roman" w:cs="Times New Roman"/>
          <w:sz w:val="24"/>
          <w:szCs w:val="24"/>
        </w:rPr>
      </w:pPr>
      <w:r w:rsidRPr="00346446">
        <w:rPr>
          <w:rFonts w:ascii="Times New Roman" w:eastAsia="Times New Roman" w:hAnsi="Times New Roman" w:cs="Times New Roman"/>
          <w:noProof/>
          <w:sz w:val="24"/>
          <w:szCs w:val="24"/>
        </w:rPr>
        <w:drawing>
          <wp:inline distT="0" distB="0" distL="0" distR="0" wp14:anchorId="236D872E" wp14:editId="342B65D6">
            <wp:extent cx="5943600" cy="3286760"/>
            <wp:effectExtent l="19050" t="19050" r="19050" b="27940"/>
            <wp:docPr id="168271077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10770" name="Picture 1" descr="Text&#10;&#10;Description automatically generated"/>
                    <pic:cNvPicPr/>
                  </pic:nvPicPr>
                  <pic:blipFill>
                    <a:blip r:embed="rId16"/>
                    <a:stretch>
                      <a:fillRect/>
                    </a:stretch>
                  </pic:blipFill>
                  <pic:spPr>
                    <a:xfrm>
                      <a:off x="0" y="0"/>
                      <a:ext cx="5943600" cy="3286760"/>
                    </a:xfrm>
                    <a:prstGeom prst="rect">
                      <a:avLst/>
                    </a:prstGeom>
                    <a:ln>
                      <a:solidFill>
                        <a:schemeClr val="tx1"/>
                      </a:solidFill>
                    </a:ln>
                  </pic:spPr>
                </pic:pic>
              </a:graphicData>
            </a:graphic>
          </wp:inline>
        </w:drawing>
      </w:r>
    </w:p>
    <w:p w14:paraId="456BACAD" w14:textId="77777777" w:rsidR="00515CB9" w:rsidRPr="00346446" w:rsidRDefault="00515CB9" w:rsidP="008A579E">
      <w:pPr>
        <w:shd w:val="clear" w:color="auto" w:fill="FFFFFF"/>
        <w:rPr>
          <w:rFonts w:ascii="Times New Roman" w:eastAsia="Times New Roman" w:hAnsi="Times New Roman" w:cs="Times New Roman"/>
          <w:sz w:val="24"/>
          <w:szCs w:val="24"/>
        </w:rPr>
      </w:pPr>
    </w:p>
    <w:p w14:paraId="724DEF18" w14:textId="038981C5" w:rsidR="00C36718" w:rsidRPr="00346446" w:rsidRDefault="00515CB9" w:rsidP="008A579E">
      <w:pPr>
        <w:pStyle w:val="BodyText"/>
        <w:rPr>
          <w:rFonts w:ascii="Times New Roman" w:hAnsi="Times New Roman" w:cs="Times New Roman"/>
          <w:b/>
        </w:rPr>
      </w:pPr>
      <w:r w:rsidRPr="00346446">
        <w:rPr>
          <w:rFonts w:ascii="Times New Roman" w:hAnsi="Times New Roman" w:cs="Times New Roman"/>
          <w:b/>
        </w:rPr>
        <w:t xml:space="preserve">2. </w:t>
      </w:r>
      <w:r w:rsidR="00467682" w:rsidRPr="00346446">
        <w:rPr>
          <w:rFonts w:ascii="Times New Roman" w:hAnsi="Times New Roman" w:cs="Times New Roman"/>
          <w:b/>
        </w:rPr>
        <w:t xml:space="preserve">Glance </w:t>
      </w:r>
      <w:r w:rsidRPr="00346446">
        <w:rPr>
          <w:rFonts w:ascii="Times New Roman" w:hAnsi="Times New Roman" w:cs="Times New Roman"/>
          <w:b/>
        </w:rPr>
        <w:t>Installation</w:t>
      </w:r>
    </w:p>
    <w:p w14:paraId="05BDDD1A" w14:textId="5FD7F028" w:rsidR="00510E2E" w:rsidRPr="00346446" w:rsidRDefault="00510E2E" w:rsidP="008A579E">
      <w:pPr>
        <w:pStyle w:val="BodyText"/>
        <w:rPr>
          <w:rFonts w:ascii="Times New Roman" w:hAnsi="Times New Roman" w:cs="Times New Roman"/>
          <w:b/>
        </w:rPr>
      </w:pPr>
    </w:p>
    <w:p w14:paraId="4A8522E0" w14:textId="06C68B99" w:rsidR="00934068" w:rsidRPr="00346446" w:rsidRDefault="005B46B7" w:rsidP="008A579E">
      <w:pPr>
        <w:pStyle w:val="BodyText"/>
        <w:spacing w:line="480" w:lineRule="auto"/>
        <w:ind w:firstLine="720"/>
        <w:rPr>
          <w:rFonts w:ascii="Times New Roman" w:hAnsi="Times New Roman" w:cs="Times New Roman"/>
          <w:bCs/>
        </w:rPr>
      </w:pPr>
      <w:r w:rsidRPr="00346446">
        <w:rPr>
          <w:rFonts w:ascii="Times New Roman" w:hAnsi="Times New Roman" w:cs="Times New Roman"/>
          <w:bCs/>
        </w:rPr>
        <w:t xml:space="preserve">Glance is an image service that enables users to </w:t>
      </w:r>
      <w:r w:rsidR="008C4122" w:rsidRPr="00346446">
        <w:rPr>
          <w:rFonts w:ascii="Times New Roman" w:hAnsi="Times New Roman" w:cs="Times New Roman"/>
          <w:bCs/>
        </w:rPr>
        <w:t>discover, register and retrieve the images in the Virtual Machines</w:t>
      </w:r>
      <w:r w:rsidR="00C66BCB" w:rsidRPr="00346446">
        <w:rPr>
          <w:rFonts w:ascii="Times New Roman" w:hAnsi="Times New Roman" w:cs="Times New Roman"/>
          <w:bCs/>
        </w:rPr>
        <w:t xml:space="preserve"> (OpenStack, 2017)</w:t>
      </w:r>
      <w:r w:rsidR="008C4122" w:rsidRPr="00346446">
        <w:rPr>
          <w:rFonts w:ascii="Times New Roman" w:hAnsi="Times New Roman" w:cs="Times New Roman"/>
          <w:bCs/>
        </w:rPr>
        <w:t xml:space="preserve">. </w:t>
      </w:r>
      <w:r w:rsidR="00A853FD" w:rsidRPr="00346446">
        <w:rPr>
          <w:rFonts w:ascii="Times New Roman" w:hAnsi="Times New Roman" w:cs="Times New Roman"/>
          <w:bCs/>
        </w:rPr>
        <w:t xml:space="preserve">It offers a REST API </w:t>
      </w:r>
      <w:r w:rsidR="0003371C" w:rsidRPr="00346446">
        <w:rPr>
          <w:rFonts w:ascii="Times New Roman" w:hAnsi="Times New Roman" w:cs="Times New Roman"/>
          <w:bCs/>
        </w:rPr>
        <w:t xml:space="preserve">that enables us to query the virtual machine image metadata and retrieve the actual image that we are looking for. </w:t>
      </w:r>
      <w:r w:rsidR="00EA7461" w:rsidRPr="00346446">
        <w:rPr>
          <w:rFonts w:ascii="Times New Roman" w:hAnsi="Times New Roman" w:cs="Times New Roman"/>
          <w:bCs/>
        </w:rPr>
        <w:t xml:space="preserve">We can also store the virtual image that we obtain from image service </w:t>
      </w:r>
      <w:r w:rsidR="00213972" w:rsidRPr="00346446">
        <w:rPr>
          <w:rFonts w:ascii="Times New Roman" w:hAnsi="Times New Roman" w:cs="Times New Roman"/>
          <w:bCs/>
        </w:rPr>
        <w:t xml:space="preserve">in variety of locations. </w:t>
      </w:r>
    </w:p>
    <w:p w14:paraId="08420E7E" w14:textId="6EDE4BCE" w:rsidR="00934068" w:rsidRPr="00346446" w:rsidRDefault="00934068" w:rsidP="008A579E">
      <w:pPr>
        <w:pStyle w:val="BodyText"/>
        <w:spacing w:line="480" w:lineRule="auto"/>
        <w:ind w:firstLine="360"/>
        <w:rPr>
          <w:rFonts w:ascii="Times New Roman" w:hAnsi="Times New Roman" w:cs="Times New Roman"/>
          <w:bCs/>
        </w:rPr>
      </w:pPr>
      <w:r w:rsidRPr="00346446">
        <w:rPr>
          <w:rFonts w:ascii="Times New Roman" w:hAnsi="Times New Roman" w:cs="Times New Roman"/>
          <w:bCs/>
        </w:rPr>
        <w:t>The Open</w:t>
      </w:r>
      <w:r w:rsidR="0034195D" w:rsidRPr="00346446">
        <w:rPr>
          <w:rFonts w:ascii="Times New Roman" w:hAnsi="Times New Roman" w:cs="Times New Roman"/>
          <w:bCs/>
        </w:rPr>
        <w:t>S</w:t>
      </w:r>
      <w:r w:rsidRPr="00346446">
        <w:rPr>
          <w:rFonts w:ascii="Times New Roman" w:hAnsi="Times New Roman" w:cs="Times New Roman"/>
          <w:bCs/>
        </w:rPr>
        <w:t xml:space="preserve">tack </w:t>
      </w:r>
      <w:r w:rsidR="0034195D" w:rsidRPr="00346446">
        <w:rPr>
          <w:rFonts w:ascii="Times New Roman" w:hAnsi="Times New Roman" w:cs="Times New Roman"/>
          <w:bCs/>
        </w:rPr>
        <w:t>I</w:t>
      </w:r>
      <w:r w:rsidRPr="00346446">
        <w:rPr>
          <w:rFonts w:ascii="Times New Roman" w:hAnsi="Times New Roman" w:cs="Times New Roman"/>
          <w:bCs/>
        </w:rPr>
        <w:t xml:space="preserve">mage </w:t>
      </w:r>
      <w:r w:rsidR="0034195D" w:rsidRPr="00346446">
        <w:rPr>
          <w:rFonts w:ascii="Times New Roman" w:hAnsi="Times New Roman" w:cs="Times New Roman"/>
          <w:bCs/>
        </w:rPr>
        <w:t>S</w:t>
      </w:r>
      <w:r w:rsidRPr="00346446">
        <w:rPr>
          <w:rFonts w:ascii="Times New Roman" w:hAnsi="Times New Roman" w:cs="Times New Roman"/>
          <w:bCs/>
        </w:rPr>
        <w:t xml:space="preserve">ervice </w:t>
      </w:r>
      <w:r w:rsidR="00BA79B7" w:rsidRPr="00346446">
        <w:rPr>
          <w:rFonts w:ascii="Times New Roman" w:hAnsi="Times New Roman" w:cs="Times New Roman"/>
          <w:bCs/>
        </w:rPr>
        <w:t>includes the following components:</w:t>
      </w:r>
    </w:p>
    <w:p w14:paraId="610F1858" w14:textId="75BEF1B2" w:rsidR="00BA79B7" w:rsidRPr="00346446" w:rsidRDefault="00234BDF" w:rsidP="008A579E">
      <w:pPr>
        <w:pStyle w:val="BodyText"/>
        <w:numPr>
          <w:ilvl w:val="0"/>
          <w:numId w:val="3"/>
        </w:numPr>
        <w:spacing w:line="480" w:lineRule="auto"/>
        <w:rPr>
          <w:rFonts w:ascii="Times New Roman" w:hAnsi="Times New Roman" w:cs="Times New Roman"/>
          <w:bCs/>
        </w:rPr>
      </w:pPr>
      <w:r w:rsidRPr="00346446">
        <w:rPr>
          <w:rFonts w:ascii="Times New Roman" w:hAnsi="Times New Roman" w:cs="Times New Roman"/>
          <w:bCs/>
        </w:rPr>
        <w:t>glance-</w:t>
      </w:r>
      <w:proofErr w:type="spellStart"/>
      <w:r w:rsidRPr="00346446">
        <w:rPr>
          <w:rFonts w:ascii="Times New Roman" w:hAnsi="Times New Roman" w:cs="Times New Roman"/>
          <w:bCs/>
        </w:rPr>
        <w:t>api</w:t>
      </w:r>
      <w:proofErr w:type="spellEnd"/>
    </w:p>
    <w:p w14:paraId="1B418492" w14:textId="0A4A6762" w:rsidR="00234BDF" w:rsidRPr="00346446" w:rsidRDefault="00234BDF" w:rsidP="008A579E">
      <w:pPr>
        <w:pStyle w:val="BodyText"/>
        <w:numPr>
          <w:ilvl w:val="0"/>
          <w:numId w:val="3"/>
        </w:numPr>
        <w:spacing w:line="480" w:lineRule="auto"/>
        <w:rPr>
          <w:rFonts w:ascii="Times New Roman" w:hAnsi="Times New Roman" w:cs="Times New Roman"/>
          <w:bCs/>
        </w:rPr>
      </w:pPr>
      <w:r w:rsidRPr="00346446">
        <w:rPr>
          <w:rFonts w:ascii="Times New Roman" w:hAnsi="Times New Roman" w:cs="Times New Roman"/>
          <w:bCs/>
        </w:rPr>
        <w:t>Database</w:t>
      </w:r>
    </w:p>
    <w:p w14:paraId="67E084D5" w14:textId="79059C42" w:rsidR="00234BDF" w:rsidRPr="00346446" w:rsidRDefault="008B19A9" w:rsidP="008A579E">
      <w:pPr>
        <w:pStyle w:val="BodyText"/>
        <w:numPr>
          <w:ilvl w:val="0"/>
          <w:numId w:val="3"/>
        </w:numPr>
        <w:spacing w:line="480" w:lineRule="auto"/>
        <w:rPr>
          <w:rFonts w:ascii="Times New Roman" w:hAnsi="Times New Roman" w:cs="Times New Roman"/>
          <w:bCs/>
        </w:rPr>
      </w:pPr>
      <w:r w:rsidRPr="00346446">
        <w:rPr>
          <w:rFonts w:ascii="Times New Roman" w:hAnsi="Times New Roman" w:cs="Times New Roman"/>
          <w:bCs/>
        </w:rPr>
        <w:t>Storage repository for image files</w:t>
      </w:r>
    </w:p>
    <w:p w14:paraId="21388E44" w14:textId="413FD663" w:rsidR="008B19A9" w:rsidRPr="00346446" w:rsidRDefault="00DE2AFD" w:rsidP="008A579E">
      <w:pPr>
        <w:pStyle w:val="BodyText"/>
        <w:numPr>
          <w:ilvl w:val="0"/>
          <w:numId w:val="3"/>
        </w:numPr>
        <w:spacing w:line="480" w:lineRule="auto"/>
        <w:rPr>
          <w:rFonts w:ascii="Times New Roman" w:hAnsi="Times New Roman" w:cs="Times New Roman"/>
          <w:bCs/>
        </w:rPr>
      </w:pPr>
      <w:r w:rsidRPr="00346446">
        <w:rPr>
          <w:rFonts w:ascii="Times New Roman" w:hAnsi="Times New Roman" w:cs="Times New Roman"/>
          <w:bCs/>
        </w:rPr>
        <w:t>Metadata Definition Service</w:t>
      </w:r>
    </w:p>
    <w:p w14:paraId="2E5DD651" w14:textId="70AD930D" w:rsidR="00DE2AFD" w:rsidRPr="00346446" w:rsidRDefault="00DE2AFD" w:rsidP="008A579E">
      <w:pPr>
        <w:pStyle w:val="BodyText"/>
        <w:spacing w:line="480" w:lineRule="auto"/>
        <w:rPr>
          <w:rFonts w:ascii="Times New Roman" w:hAnsi="Times New Roman" w:cs="Times New Roman"/>
          <w:bCs/>
        </w:rPr>
      </w:pPr>
    </w:p>
    <w:p w14:paraId="721C294D" w14:textId="093602B9" w:rsidR="007E6F3A" w:rsidRPr="00346446" w:rsidRDefault="00FB7AB7" w:rsidP="000C4F33">
      <w:pPr>
        <w:pStyle w:val="BodyText"/>
        <w:spacing w:line="480" w:lineRule="auto"/>
        <w:ind w:firstLine="360"/>
        <w:rPr>
          <w:rFonts w:ascii="Times New Roman" w:hAnsi="Times New Roman" w:cs="Times New Roman"/>
          <w:bCs/>
        </w:rPr>
      </w:pPr>
      <w:r w:rsidRPr="00346446">
        <w:rPr>
          <w:rFonts w:ascii="Times New Roman" w:hAnsi="Times New Roman" w:cs="Times New Roman"/>
          <w:bCs/>
        </w:rPr>
        <w:lastRenderedPageBreak/>
        <w:t xml:space="preserve">Once we finished the installation of Keystone </w:t>
      </w:r>
      <w:r w:rsidR="005219FA" w:rsidRPr="00346446">
        <w:rPr>
          <w:rFonts w:ascii="Times New Roman" w:hAnsi="Times New Roman" w:cs="Times New Roman"/>
          <w:bCs/>
        </w:rPr>
        <w:t>service,</w:t>
      </w:r>
      <w:r w:rsidRPr="00346446">
        <w:rPr>
          <w:rFonts w:ascii="Times New Roman" w:hAnsi="Times New Roman" w:cs="Times New Roman"/>
          <w:bCs/>
        </w:rPr>
        <w:t xml:space="preserve"> we began </w:t>
      </w:r>
      <w:r w:rsidR="00B66A92" w:rsidRPr="00346446">
        <w:rPr>
          <w:rFonts w:ascii="Times New Roman" w:hAnsi="Times New Roman" w:cs="Times New Roman"/>
          <w:bCs/>
        </w:rPr>
        <w:t>installing</w:t>
      </w:r>
      <w:r w:rsidRPr="00346446">
        <w:rPr>
          <w:rFonts w:ascii="Times New Roman" w:hAnsi="Times New Roman" w:cs="Times New Roman"/>
          <w:bCs/>
        </w:rPr>
        <w:t xml:space="preserve"> other services. </w:t>
      </w:r>
      <w:r w:rsidR="00CB402D" w:rsidRPr="00346446">
        <w:rPr>
          <w:rFonts w:ascii="Times New Roman" w:hAnsi="Times New Roman" w:cs="Times New Roman"/>
          <w:bCs/>
        </w:rPr>
        <w:t>For this part we started the glance image service installation on the “controller” node</w:t>
      </w:r>
      <w:r w:rsidR="00891520" w:rsidRPr="00346446">
        <w:rPr>
          <w:rFonts w:ascii="Times New Roman" w:hAnsi="Times New Roman" w:cs="Times New Roman"/>
          <w:bCs/>
        </w:rPr>
        <w:t xml:space="preserve"> using the instructions.</w:t>
      </w:r>
    </w:p>
    <w:p w14:paraId="0FFD8D21" w14:textId="1328EFC4" w:rsidR="007E6F3A" w:rsidRPr="00346446" w:rsidRDefault="002537EF" w:rsidP="000C4F33">
      <w:pPr>
        <w:pStyle w:val="BodyText"/>
        <w:spacing w:line="480" w:lineRule="auto"/>
        <w:ind w:firstLine="360"/>
        <w:rPr>
          <w:rFonts w:ascii="Times New Roman" w:hAnsi="Times New Roman" w:cs="Times New Roman"/>
          <w:bCs/>
        </w:rPr>
      </w:pPr>
      <w:r w:rsidRPr="00346446">
        <w:rPr>
          <w:rFonts w:ascii="Times New Roman" w:hAnsi="Times New Roman" w:cs="Times New Roman"/>
          <w:bCs/>
        </w:rPr>
        <w:t xml:space="preserve">The following steps </w:t>
      </w:r>
      <w:r w:rsidR="00C66BCB" w:rsidRPr="00346446">
        <w:rPr>
          <w:rFonts w:ascii="Times New Roman" w:hAnsi="Times New Roman" w:cs="Times New Roman"/>
          <w:bCs/>
        </w:rPr>
        <w:t>were</w:t>
      </w:r>
      <w:r w:rsidRPr="00346446">
        <w:rPr>
          <w:rFonts w:ascii="Times New Roman" w:hAnsi="Times New Roman" w:cs="Times New Roman"/>
          <w:bCs/>
        </w:rPr>
        <w:t xml:space="preserve"> </w:t>
      </w:r>
      <w:r w:rsidR="00C66BCB" w:rsidRPr="00346446">
        <w:rPr>
          <w:rFonts w:ascii="Times New Roman" w:hAnsi="Times New Roman" w:cs="Times New Roman"/>
          <w:bCs/>
        </w:rPr>
        <w:t>followed</w:t>
      </w:r>
      <w:r w:rsidR="000C4F33">
        <w:rPr>
          <w:rFonts w:ascii="Times New Roman" w:hAnsi="Times New Roman" w:cs="Times New Roman"/>
          <w:bCs/>
        </w:rPr>
        <w:t xml:space="preserve"> to install Glance</w:t>
      </w:r>
      <w:r w:rsidR="00C66BCB" w:rsidRPr="00346446">
        <w:rPr>
          <w:rFonts w:ascii="Times New Roman" w:hAnsi="Times New Roman" w:cs="Times New Roman"/>
          <w:bCs/>
        </w:rPr>
        <w:t>:</w:t>
      </w:r>
    </w:p>
    <w:p w14:paraId="686211F6" w14:textId="72FB8CC2" w:rsidR="002537EF" w:rsidRPr="00346446" w:rsidRDefault="002537EF"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Created database for Glance with </w:t>
      </w:r>
      <w:proofErr w:type="spellStart"/>
      <w:r w:rsidRPr="00346446">
        <w:rPr>
          <w:rFonts w:ascii="Times New Roman" w:eastAsia="Times New Roman" w:hAnsi="Times New Roman" w:cs="Times New Roman"/>
        </w:rPr>
        <w:t>mysql</w:t>
      </w:r>
      <w:proofErr w:type="spellEnd"/>
      <w:r w:rsidR="00303D85" w:rsidRPr="00346446">
        <w:rPr>
          <w:rFonts w:ascii="Times New Roman" w:eastAsia="Times New Roman" w:hAnsi="Times New Roman" w:cs="Times New Roman"/>
        </w:rPr>
        <w:t xml:space="preserve"> with the same commands used for keystone, but using “GLANCE_DB</w:t>
      </w:r>
      <w:r w:rsidR="00FF4712" w:rsidRPr="00346446">
        <w:rPr>
          <w:rFonts w:ascii="Times New Roman" w:eastAsia="Times New Roman" w:hAnsi="Times New Roman" w:cs="Times New Roman"/>
        </w:rPr>
        <w:t>PASS</w:t>
      </w:r>
      <w:r w:rsidR="00303D85" w:rsidRPr="00346446">
        <w:rPr>
          <w:rFonts w:ascii="Times New Roman" w:eastAsia="Times New Roman" w:hAnsi="Times New Roman" w:cs="Times New Roman"/>
        </w:rPr>
        <w:t>” for the password</w:t>
      </w:r>
      <w:r w:rsidR="00B2260A" w:rsidRPr="00346446">
        <w:rPr>
          <w:rFonts w:ascii="Times New Roman" w:eastAsia="Times New Roman" w:hAnsi="Times New Roman" w:cs="Times New Roman"/>
        </w:rPr>
        <w:t xml:space="preserve"> as prerequisite</w:t>
      </w:r>
    </w:p>
    <w:p w14:paraId="484458BD" w14:textId="1981E356" w:rsidR="00452B34" w:rsidRPr="00346446" w:rsidRDefault="00452B34"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Add the user “glance” as an </w:t>
      </w:r>
      <w:proofErr w:type="spellStart"/>
      <w:r w:rsidRPr="00346446">
        <w:rPr>
          <w:rFonts w:ascii="Times New Roman" w:eastAsia="Times New Roman" w:hAnsi="Times New Roman" w:cs="Times New Roman"/>
        </w:rPr>
        <w:t>openstack</w:t>
      </w:r>
      <w:proofErr w:type="spellEnd"/>
      <w:r w:rsidRPr="00346446">
        <w:rPr>
          <w:rFonts w:ascii="Times New Roman" w:eastAsia="Times New Roman" w:hAnsi="Times New Roman" w:cs="Times New Roman"/>
        </w:rPr>
        <w:t xml:space="preserve"> user</w:t>
      </w:r>
    </w:p>
    <w:p w14:paraId="07F3E166" w14:textId="51375D82" w:rsidR="00452B34" w:rsidRPr="00346446" w:rsidRDefault="00E703F7"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Generate an “admin” role for the glance user</w:t>
      </w:r>
    </w:p>
    <w:p w14:paraId="4C676300" w14:textId="40CC8FB4" w:rsidR="00E703F7" w:rsidRPr="00346446" w:rsidRDefault="001725ED"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Create</w:t>
      </w:r>
      <w:r w:rsidR="00E703F7" w:rsidRPr="00346446">
        <w:rPr>
          <w:rFonts w:ascii="Times New Roman" w:eastAsia="Times New Roman" w:hAnsi="Times New Roman" w:cs="Times New Roman"/>
        </w:rPr>
        <w:t xml:space="preserve"> the API endpoints wit</w:t>
      </w:r>
      <w:r w:rsidRPr="00346446">
        <w:rPr>
          <w:rFonts w:ascii="Times New Roman" w:eastAsia="Times New Roman" w:hAnsi="Times New Roman" w:cs="Times New Roman"/>
        </w:rPr>
        <w:t>h the ‘</w:t>
      </w:r>
      <w:proofErr w:type="spellStart"/>
      <w:r w:rsidRPr="00346446">
        <w:rPr>
          <w:rFonts w:ascii="Times New Roman" w:eastAsia="Times New Roman" w:hAnsi="Times New Roman" w:cs="Times New Roman"/>
        </w:rPr>
        <w:t>openstack</w:t>
      </w:r>
      <w:proofErr w:type="spellEnd"/>
      <w:r w:rsidRPr="00346446">
        <w:rPr>
          <w:rFonts w:ascii="Times New Roman" w:eastAsia="Times New Roman" w:hAnsi="Times New Roman" w:cs="Times New Roman"/>
        </w:rPr>
        <w:t xml:space="preserve"> endpoint create – </w:t>
      </w:r>
      <w:proofErr w:type="spellStart"/>
      <w:r w:rsidRPr="00346446">
        <w:rPr>
          <w:rFonts w:ascii="Times New Roman" w:eastAsia="Times New Roman" w:hAnsi="Times New Roman" w:cs="Times New Roman"/>
        </w:rPr>
        <w:t>RegionOne</w:t>
      </w:r>
      <w:proofErr w:type="spellEnd"/>
      <w:r w:rsidRPr="00346446">
        <w:rPr>
          <w:rFonts w:ascii="Times New Roman" w:eastAsia="Times New Roman" w:hAnsi="Times New Roman" w:cs="Times New Roman"/>
        </w:rPr>
        <w:t xml:space="preserve"> image public http://controller:9292</w:t>
      </w:r>
      <w:r w:rsidR="00F15F64" w:rsidRPr="00346446">
        <w:rPr>
          <w:rFonts w:ascii="Times New Roman" w:eastAsia="Times New Roman" w:hAnsi="Times New Roman" w:cs="Times New Roman"/>
        </w:rPr>
        <w:t xml:space="preserve">” </w:t>
      </w:r>
      <w:proofErr w:type="gramStart"/>
      <w:r w:rsidR="00F15F64" w:rsidRPr="00346446">
        <w:rPr>
          <w:rFonts w:ascii="Times New Roman" w:eastAsia="Times New Roman" w:hAnsi="Times New Roman" w:cs="Times New Roman"/>
        </w:rPr>
        <w:t>command, and</w:t>
      </w:r>
      <w:proofErr w:type="gramEnd"/>
      <w:r w:rsidR="00F15F64" w:rsidRPr="00346446">
        <w:rPr>
          <w:rFonts w:ascii="Times New Roman" w:eastAsia="Times New Roman" w:hAnsi="Times New Roman" w:cs="Times New Roman"/>
        </w:rPr>
        <w:t xml:space="preserve"> repeat for the internal and admin endpoints.</w:t>
      </w:r>
    </w:p>
    <w:p w14:paraId="79B54F9A" w14:textId="5AFC963D" w:rsidR="00F15F64" w:rsidRPr="00346446" w:rsidRDefault="00F15F64"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Install </w:t>
      </w:r>
      <w:r w:rsidR="008244B7" w:rsidRPr="00346446">
        <w:rPr>
          <w:rFonts w:ascii="Times New Roman" w:eastAsia="Times New Roman" w:hAnsi="Times New Roman" w:cs="Times New Roman"/>
        </w:rPr>
        <w:t>glance with the “apt install glance” command</w:t>
      </w:r>
    </w:p>
    <w:p w14:paraId="0A386467" w14:textId="25F5CDA8" w:rsidR="008244B7" w:rsidRPr="00346446" w:rsidRDefault="00CD1105"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Edit the configuration files for the keystone authentication, database access, </w:t>
      </w:r>
      <w:r w:rsidR="00543BED" w:rsidRPr="00346446">
        <w:rPr>
          <w:rFonts w:ascii="Times New Roman" w:eastAsia="Times New Roman" w:hAnsi="Times New Roman" w:cs="Times New Roman"/>
        </w:rPr>
        <w:t>and update the quota limiting library services</w:t>
      </w:r>
    </w:p>
    <w:p w14:paraId="36D119EF" w14:textId="715D1F47" w:rsidR="00AE30E0" w:rsidRPr="00346446" w:rsidRDefault="006D0FEB"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Downloaded the "</w:t>
      </w:r>
      <w:proofErr w:type="spellStart"/>
      <w:r w:rsidRPr="00346446">
        <w:rPr>
          <w:rFonts w:ascii="Times New Roman" w:eastAsia="Times New Roman" w:hAnsi="Times New Roman" w:cs="Times New Roman"/>
        </w:rPr>
        <w:t>Cirros</w:t>
      </w:r>
      <w:proofErr w:type="spellEnd"/>
      <w:r w:rsidRPr="00346446">
        <w:rPr>
          <w:rFonts w:ascii="Times New Roman" w:eastAsia="Times New Roman" w:hAnsi="Times New Roman" w:cs="Times New Roman"/>
        </w:rPr>
        <w:t>" source imag</w:t>
      </w:r>
      <w:r w:rsidR="00EE4EFE" w:rsidRPr="00346446">
        <w:rPr>
          <w:rFonts w:ascii="Times New Roman" w:eastAsia="Times New Roman" w:hAnsi="Times New Roman" w:cs="Times New Roman"/>
        </w:rPr>
        <w:t>e and then upload to the</w:t>
      </w:r>
      <w:r w:rsidR="00763C4C" w:rsidRPr="00346446">
        <w:rPr>
          <w:rFonts w:ascii="Times New Roman" w:eastAsia="Times New Roman" w:hAnsi="Times New Roman" w:cs="Times New Roman"/>
        </w:rPr>
        <w:t xml:space="preserve"> glance image service for future accessibility and deployment, as see</w:t>
      </w:r>
      <w:r w:rsidR="00F71922" w:rsidRPr="00346446">
        <w:rPr>
          <w:rFonts w:ascii="Times New Roman" w:eastAsia="Times New Roman" w:hAnsi="Times New Roman" w:cs="Times New Roman"/>
        </w:rPr>
        <w:t>n</w:t>
      </w:r>
      <w:r w:rsidR="00763C4C" w:rsidRPr="00346446">
        <w:rPr>
          <w:rFonts w:ascii="Times New Roman" w:eastAsia="Times New Roman" w:hAnsi="Times New Roman" w:cs="Times New Roman"/>
        </w:rPr>
        <w:t xml:space="preserve"> in Figure 11</w:t>
      </w:r>
    </w:p>
    <w:p w14:paraId="35DFB8A1" w14:textId="09E6289A" w:rsidR="008A579E" w:rsidRDefault="008A579E" w:rsidP="008A579E">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48B24E4C" w14:textId="1FEE9AD6" w:rsidR="00763C4C" w:rsidRPr="00346446" w:rsidRDefault="00763C4C"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Figure 11</w:t>
      </w:r>
    </w:p>
    <w:p w14:paraId="42BBED31" w14:textId="77777777" w:rsidR="00763C4C" w:rsidRPr="00346446" w:rsidRDefault="00763C4C" w:rsidP="008A579E">
      <w:pPr>
        <w:pStyle w:val="BodyText"/>
        <w:rPr>
          <w:rFonts w:ascii="Times New Roman" w:eastAsia="Times New Roman" w:hAnsi="Times New Roman" w:cs="Times New Roman"/>
        </w:rPr>
      </w:pPr>
    </w:p>
    <w:p w14:paraId="689D57DC" w14:textId="0D1D6F25" w:rsidR="00763C4C" w:rsidRPr="000C4F33" w:rsidRDefault="005F631A" w:rsidP="008A579E">
      <w:pPr>
        <w:pStyle w:val="BodyText"/>
        <w:rPr>
          <w:rFonts w:ascii="Times New Roman" w:eastAsia="Times New Roman" w:hAnsi="Times New Roman" w:cs="Times New Roman"/>
          <w:i/>
          <w:iCs/>
        </w:rPr>
      </w:pPr>
      <w:r w:rsidRPr="000C4F33">
        <w:rPr>
          <w:rFonts w:ascii="Times New Roman" w:eastAsia="Times New Roman" w:hAnsi="Times New Roman" w:cs="Times New Roman"/>
          <w:i/>
          <w:iCs/>
        </w:rPr>
        <w:t xml:space="preserve">OpenStack </w:t>
      </w:r>
      <w:proofErr w:type="spellStart"/>
      <w:r w:rsidR="003522EF" w:rsidRPr="000C4F33">
        <w:rPr>
          <w:rFonts w:ascii="Times New Roman" w:eastAsia="Times New Roman" w:hAnsi="Times New Roman" w:cs="Times New Roman"/>
          <w:i/>
          <w:iCs/>
        </w:rPr>
        <w:t>Cir</w:t>
      </w:r>
      <w:r w:rsidR="00D16C0F" w:rsidRPr="000C4F33">
        <w:rPr>
          <w:rFonts w:ascii="Times New Roman" w:eastAsia="Times New Roman" w:hAnsi="Times New Roman" w:cs="Times New Roman"/>
          <w:i/>
          <w:iCs/>
        </w:rPr>
        <w:t>rOS</w:t>
      </w:r>
      <w:proofErr w:type="spellEnd"/>
      <w:r w:rsidR="00D16C0F" w:rsidRPr="000C4F33">
        <w:rPr>
          <w:rFonts w:ascii="Times New Roman" w:eastAsia="Times New Roman" w:hAnsi="Times New Roman" w:cs="Times New Roman"/>
          <w:i/>
          <w:iCs/>
        </w:rPr>
        <w:t xml:space="preserve"> Image Upload to Glance Image Service</w:t>
      </w:r>
    </w:p>
    <w:p w14:paraId="313853D0" w14:textId="4F86AA70" w:rsidR="00742962" w:rsidRPr="00346446" w:rsidRDefault="00742962" w:rsidP="008A579E">
      <w:pPr>
        <w:pStyle w:val="BodyText"/>
        <w:rPr>
          <w:rFonts w:ascii="Times New Roman" w:eastAsia="Times New Roman" w:hAnsi="Times New Roman" w:cs="Times New Roman"/>
        </w:rPr>
      </w:pPr>
    </w:p>
    <w:p w14:paraId="7C457A07" w14:textId="2BA203BD" w:rsidR="009E3801" w:rsidRPr="00346446" w:rsidRDefault="00642820" w:rsidP="008A579E">
      <w:pPr>
        <w:pStyle w:val="BodyText"/>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47203551" wp14:editId="1DF3FCC2">
            <wp:extent cx="6515100" cy="3090496"/>
            <wp:effectExtent l="0" t="0" r="0" b="0"/>
            <wp:docPr id="5011335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3546"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532809" cy="3098897"/>
                    </a:xfrm>
                    <a:prstGeom prst="rect">
                      <a:avLst/>
                    </a:prstGeom>
                  </pic:spPr>
                </pic:pic>
              </a:graphicData>
            </a:graphic>
          </wp:inline>
        </w:drawing>
      </w:r>
    </w:p>
    <w:p w14:paraId="1A84C33E" w14:textId="7242DF1D" w:rsidR="00C65A9E" w:rsidRPr="00346446" w:rsidRDefault="00C65A9E" w:rsidP="008A579E">
      <w:pPr>
        <w:pStyle w:val="BodyText"/>
        <w:rPr>
          <w:rFonts w:ascii="Times New Roman" w:eastAsia="Times New Roman" w:hAnsi="Times New Roman" w:cs="Times New Roman"/>
        </w:rPr>
      </w:pPr>
    </w:p>
    <w:p w14:paraId="4900790F" w14:textId="32312046" w:rsidR="009B3EC5" w:rsidRPr="00346446" w:rsidRDefault="009B3EC5" w:rsidP="008A579E">
      <w:pPr>
        <w:pStyle w:val="BodyText"/>
        <w:rPr>
          <w:rFonts w:ascii="Times New Roman" w:eastAsia="Times New Roman" w:hAnsi="Times New Roman" w:cs="Times New Roman"/>
        </w:rPr>
      </w:pPr>
    </w:p>
    <w:p w14:paraId="21AFDF85" w14:textId="52090EC7" w:rsidR="009B3EC5" w:rsidRPr="00346446" w:rsidRDefault="00632190" w:rsidP="008A579E">
      <w:pPr>
        <w:pStyle w:val="BodyText"/>
        <w:numPr>
          <w:ilvl w:val="0"/>
          <w:numId w:val="4"/>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After </w:t>
      </w:r>
      <w:r w:rsidR="00B243C2" w:rsidRPr="00346446">
        <w:rPr>
          <w:rFonts w:ascii="Times New Roman" w:eastAsia="Times New Roman" w:hAnsi="Times New Roman" w:cs="Times New Roman"/>
        </w:rPr>
        <w:t>uploading the</w:t>
      </w:r>
      <w:r w:rsidRPr="00346446">
        <w:rPr>
          <w:rFonts w:ascii="Times New Roman" w:eastAsia="Times New Roman" w:hAnsi="Times New Roman" w:cs="Times New Roman"/>
        </w:rPr>
        <w:t xml:space="preserve"> </w:t>
      </w:r>
      <w:proofErr w:type="spellStart"/>
      <w:r w:rsidRPr="00346446">
        <w:rPr>
          <w:rFonts w:ascii="Times New Roman" w:eastAsia="Times New Roman" w:hAnsi="Times New Roman" w:cs="Times New Roman"/>
        </w:rPr>
        <w:t>Cir</w:t>
      </w:r>
      <w:r w:rsidR="00B243C2" w:rsidRPr="00346446">
        <w:rPr>
          <w:rFonts w:ascii="Times New Roman" w:eastAsia="Times New Roman" w:hAnsi="Times New Roman" w:cs="Times New Roman"/>
        </w:rPr>
        <w:t>rOS</w:t>
      </w:r>
      <w:proofErr w:type="spellEnd"/>
      <w:r w:rsidRPr="00346446">
        <w:rPr>
          <w:rFonts w:ascii="Times New Roman" w:eastAsia="Times New Roman" w:hAnsi="Times New Roman" w:cs="Times New Roman"/>
        </w:rPr>
        <w:t xml:space="preserve"> </w:t>
      </w:r>
      <w:r w:rsidR="00B243C2" w:rsidRPr="00346446">
        <w:rPr>
          <w:rFonts w:ascii="Times New Roman" w:eastAsia="Times New Roman" w:hAnsi="Times New Roman" w:cs="Times New Roman"/>
        </w:rPr>
        <w:t xml:space="preserve">image, </w:t>
      </w:r>
      <w:r w:rsidRPr="00346446">
        <w:rPr>
          <w:rFonts w:ascii="Times New Roman" w:eastAsia="Times New Roman" w:hAnsi="Times New Roman" w:cs="Times New Roman"/>
        </w:rPr>
        <w:t xml:space="preserve">we </w:t>
      </w:r>
      <w:r w:rsidR="00B243C2" w:rsidRPr="00346446">
        <w:rPr>
          <w:rFonts w:ascii="Times New Roman" w:eastAsia="Times New Roman" w:hAnsi="Times New Roman" w:cs="Times New Roman"/>
        </w:rPr>
        <w:t>can validate the image is available for use by using the “</w:t>
      </w:r>
      <w:proofErr w:type="spellStart"/>
      <w:r w:rsidR="00B243C2" w:rsidRPr="00346446">
        <w:rPr>
          <w:rFonts w:ascii="Times New Roman" w:eastAsia="Times New Roman" w:hAnsi="Times New Roman" w:cs="Times New Roman"/>
        </w:rPr>
        <w:t>openstack</w:t>
      </w:r>
      <w:proofErr w:type="spellEnd"/>
      <w:r w:rsidR="00B243C2" w:rsidRPr="00346446">
        <w:rPr>
          <w:rFonts w:ascii="Times New Roman" w:eastAsia="Times New Roman" w:hAnsi="Times New Roman" w:cs="Times New Roman"/>
        </w:rPr>
        <w:t xml:space="preserve"> image list” command as noted in Figure 12</w:t>
      </w:r>
      <w:r w:rsidR="00381761" w:rsidRPr="00346446">
        <w:rPr>
          <w:rFonts w:ascii="Times New Roman" w:eastAsia="Times New Roman" w:hAnsi="Times New Roman" w:cs="Times New Roman"/>
        </w:rPr>
        <w:t>. The image is now available for future virtual machine creation.</w:t>
      </w:r>
    </w:p>
    <w:p w14:paraId="33B7B332" w14:textId="29624EF8" w:rsidR="00632190" w:rsidRPr="00346446" w:rsidRDefault="00632190" w:rsidP="008A579E">
      <w:pPr>
        <w:pStyle w:val="BodyText"/>
        <w:rPr>
          <w:rFonts w:ascii="Times New Roman" w:eastAsia="Times New Roman" w:hAnsi="Times New Roman" w:cs="Times New Roman"/>
        </w:rPr>
      </w:pPr>
    </w:p>
    <w:p w14:paraId="059FB762" w14:textId="13C7E109" w:rsidR="00B243C2" w:rsidRPr="00346446" w:rsidRDefault="00B243C2" w:rsidP="008A579E">
      <w:pPr>
        <w:pStyle w:val="BodyText"/>
        <w:rPr>
          <w:rFonts w:ascii="Times New Roman" w:eastAsia="Times New Roman" w:hAnsi="Times New Roman" w:cs="Times New Roman"/>
        </w:rPr>
      </w:pPr>
    </w:p>
    <w:p w14:paraId="7F06DFD0" w14:textId="5DB79CC0" w:rsidR="00B243C2" w:rsidRPr="00346446" w:rsidRDefault="00B243C2"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Figure 12</w:t>
      </w:r>
    </w:p>
    <w:p w14:paraId="3065182E" w14:textId="77777777" w:rsidR="00B243C2" w:rsidRPr="00346446" w:rsidRDefault="00B243C2" w:rsidP="008A579E">
      <w:pPr>
        <w:pStyle w:val="BodyText"/>
        <w:rPr>
          <w:rFonts w:ascii="Times New Roman" w:eastAsia="Times New Roman" w:hAnsi="Times New Roman" w:cs="Times New Roman"/>
        </w:rPr>
      </w:pPr>
    </w:p>
    <w:p w14:paraId="6938154A" w14:textId="6145CF5F" w:rsidR="00B243C2" w:rsidRPr="000C4F33" w:rsidRDefault="00922B4B" w:rsidP="008A579E">
      <w:pPr>
        <w:pStyle w:val="BodyText"/>
        <w:rPr>
          <w:rFonts w:ascii="Times New Roman" w:eastAsia="Times New Roman" w:hAnsi="Times New Roman" w:cs="Times New Roman"/>
          <w:i/>
          <w:iCs/>
        </w:rPr>
      </w:pPr>
      <w:r w:rsidRPr="000C4F33">
        <w:rPr>
          <w:rFonts w:ascii="Times New Roman" w:eastAsia="Times New Roman" w:hAnsi="Times New Roman" w:cs="Times New Roman"/>
          <w:i/>
          <w:iCs/>
        </w:rPr>
        <w:t xml:space="preserve">Confirmation </w:t>
      </w:r>
      <w:proofErr w:type="spellStart"/>
      <w:r w:rsidRPr="000C4F33">
        <w:rPr>
          <w:rFonts w:ascii="Times New Roman" w:eastAsia="Times New Roman" w:hAnsi="Times New Roman" w:cs="Times New Roman"/>
          <w:i/>
          <w:iCs/>
        </w:rPr>
        <w:t>CirrOS</w:t>
      </w:r>
      <w:proofErr w:type="spellEnd"/>
      <w:r w:rsidRPr="000C4F33">
        <w:rPr>
          <w:rFonts w:ascii="Times New Roman" w:eastAsia="Times New Roman" w:hAnsi="Times New Roman" w:cs="Times New Roman"/>
          <w:i/>
          <w:iCs/>
        </w:rPr>
        <w:t xml:space="preserve"> Image is Successfully Uploaded</w:t>
      </w:r>
    </w:p>
    <w:p w14:paraId="1E4DCDE7" w14:textId="77777777" w:rsidR="008A579E" w:rsidRPr="00346446" w:rsidRDefault="008A579E" w:rsidP="008A579E">
      <w:pPr>
        <w:pStyle w:val="BodyText"/>
        <w:rPr>
          <w:rFonts w:ascii="Times New Roman" w:eastAsia="Times New Roman" w:hAnsi="Times New Roman" w:cs="Times New Roman"/>
        </w:rPr>
      </w:pPr>
    </w:p>
    <w:p w14:paraId="04B8B9F3" w14:textId="6B7C71AB" w:rsidR="00083964" w:rsidRPr="00346446" w:rsidRDefault="00493677" w:rsidP="008A579E">
      <w:pPr>
        <w:pStyle w:val="BodyText"/>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569F2D25" wp14:editId="63BB59B5">
            <wp:extent cx="6225540" cy="1539240"/>
            <wp:effectExtent l="0" t="0" r="3810" b="3810"/>
            <wp:docPr id="130497929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9291" name="Picture 2"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226419" cy="1539457"/>
                    </a:xfrm>
                    <a:prstGeom prst="rect">
                      <a:avLst/>
                    </a:prstGeom>
                  </pic:spPr>
                </pic:pic>
              </a:graphicData>
            </a:graphic>
          </wp:inline>
        </w:drawing>
      </w:r>
    </w:p>
    <w:p w14:paraId="14B81CAB" w14:textId="034B1B60" w:rsidR="00D629AE" w:rsidRPr="00346446" w:rsidRDefault="00D629AE" w:rsidP="008A579E">
      <w:pPr>
        <w:pStyle w:val="BodyText"/>
        <w:rPr>
          <w:rFonts w:ascii="Times New Roman" w:eastAsia="Times New Roman" w:hAnsi="Times New Roman" w:cs="Times New Roman"/>
        </w:rPr>
      </w:pPr>
    </w:p>
    <w:p w14:paraId="52EBC4A6" w14:textId="39E3E740" w:rsidR="00617461" w:rsidRPr="00346446" w:rsidRDefault="00617461" w:rsidP="008A579E">
      <w:pPr>
        <w:pStyle w:val="BodyText"/>
        <w:rPr>
          <w:rFonts w:ascii="Times New Roman" w:eastAsia="Times New Roman" w:hAnsi="Times New Roman" w:cs="Times New Roman"/>
        </w:rPr>
      </w:pPr>
    </w:p>
    <w:p w14:paraId="772B5F02" w14:textId="1FE79234" w:rsidR="00617461" w:rsidRPr="00346446" w:rsidRDefault="00BF1CE5"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 xml:space="preserve">3. </w:t>
      </w:r>
      <w:r w:rsidR="00EF4585" w:rsidRPr="00346446">
        <w:rPr>
          <w:rFonts w:ascii="Times New Roman" w:eastAsia="Times New Roman" w:hAnsi="Times New Roman" w:cs="Times New Roman"/>
          <w:b/>
          <w:bCs/>
        </w:rPr>
        <w:t>Placement Service Installation that is needed to work</w:t>
      </w:r>
      <w:r w:rsidR="00DE5E83" w:rsidRPr="00346446">
        <w:rPr>
          <w:rFonts w:ascii="Times New Roman" w:eastAsia="Times New Roman" w:hAnsi="Times New Roman" w:cs="Times New Roman"/>
          <w:b/>
          <w:bCs/>
        </w:rPr>
        <w:t xml:space="preserve"> </w:t>
      </w:r>
      <w:r w:rsidR="00EF4585" w:rsidRPr="00346446">
        <w:rPr>
          <w:rFonts w:ascii="Times New Roman" w:eastAsia="Times New Roman" w:hAnsi="Times New Roman" w:cs="Times New Roman"/>
          <w:b/>
          <w:bCs/>
        </w:rPr>
        <w:t xml:space="preserve">with Nova Installation </w:t>
      </w:r>
      <w:r w:rsidR="0032743C" w:rsidRPr="00346446">
        <w:rPr>
          <w:rFonts w:ascii="Times New Roman" w:eastAsia="Times New Roman" w:hAnsi="Times New Roman" w:cs="Times New Roman"/>
          <w:b/>
          <w:bCs/>
        </w:rPr>
        <w:t xml:space="preserve"> </w:t>
      </w:r>
    </w:p>
    <w:p w14:paraId="6647CA35" w14:textId="6B253269" w:rsidR="00CF62B5" w:rsidRPr="00346446" w:rsidRDefault="00CF62B5" w:rsidP="008A579E">
      <w:pPr>
        <w:pStyle w:val="BodyText"/>
        <w:rPr>
          <w:rFonts w:ascii="Times New Roman" w:eastAsia="Times New Roman" w:hAnsi="Times New Roman" w:cs="Times New Roman"/>
        </w:rPr>
      </w:pPr>
    </w:p>
    <w:p w14:paraId="3E36792F" w14:textId="67513BC5" w:rsidR="00114F51" w:rsidRPr="00346446" w:rsidRDefault="001B1A49" w:rsidP="00D46804">
      <w:pPr>
        <w:pStyle w:val="BodyText"/>
        <w:spacing w:line="480" w:lineRule="auto"/>
        <w:ind w:firstLine="720"/>
        <w:rPr>
          <w:rFonts w:ascii="Times New Roman" w:eastAsia="Times New Roman" w:hAnsi="Times New Roman" w:cs="Times New Roman"/>
        </w:rPr>
      </w:pPr>
      <w:r w:rsidRPr="00346446">
        <w:rPr>
          <w:rFonts w:ascii="Times New Roman" w:eastAsia="Times New Roman" w:hAnsi="Times New Roman" w:cs="Times New Roman"/>
        </w:rPr>
        <w:t xml:space="preserve">For installing the Nova </w:t>
      </w:r>
      <w:r w:rsidR="000D22D6" w:rsidRPr="00346446">
        <w:rPr>
          <w:rFonts w:ascii="Times New Roman" w:eastAsia="Times New Roman" w:hAnsi="Times New Roman" w:cs="Times New Roman"/>
        </w:rPr>
        <w:t>Service,</w:t>
      </w:r>
      <w:r w:rsidRPr="00346446">
        <w:rPr>
          <w:rFonts w:ascii="Times New Roman" w:eastAsia="Times New Roman" w:hAnsi="Times New Roman" w:cs="Times New Roman"/>
        </w:rPr>
        <w:t xml:space="preserve"> we need install </w:t>
      </w:r>
      <w:r w:rsidR="00740313" w:rsidRPr="00346446">
        <w:rPr>
          <w:rFonts w:ascii="Times New Roman" w:eastAsia="Times New Roman" w:hAnsi="Times New Roman" w:cs="Times New Roman"/>
        </w:rPr>
        <w:t>the P</w:t>
      </w:r>
      <w:r w:rsidRPr="00346446">
        <w:rPr>
          <w:rFonts w:ascii="Times New Roman" w:eastAsia="Times New Roman" w:hAnsi="Times New Roman" w:cs="Times New Roman"/>
        </w:rPr>
        <w:t xml:space="preserve">lacement </w:t>
      </w:r>
      <w:r w:rsidR="002424BB" w:rsidRPr="00346446">
        <w:rPr>
          <w:rFonts w:ascii="Times New Roman" w:eastAsia="Times New Roman" w:hAnsi="Times New Roman" w:cs="Times New Roman"/>
        </w:rPr>
        <w:t>services</w:t>
      </w:r>
      <w:r w:rsidRPr="00346446">
        <w:rPr>
          <w:rFonts w:ascii="Times New Roman" w:eastAsia="Times New Roman" w:hAnsi="Times New Roman" w:cs="Times New Roman"/>
        </w:rPr>
        <w:t xml:space="preserve">. </w:t>
      </w:r>
      <w:r w:rsidR="00534C07" w:rsidRPr="00346446">
        <w:rPr>
          <w:rFonts w:ascii="Times New Roman" w:eastAsia="Times New Roman" w:hAnsi="Times New Roman" w:cs="Times New Roman"/>
        </w:rPr>
        <w:t xml:space="preserve">The placement </w:t>
      </w:r>
      <w:r w:rsidR="000D22D6" w:rsidRPr="00346446">
        <w:rPr>
          <w:rFonts w:ascii="Times New Roman" w:eastAsia="Times New Roman" w:hAnsi="Times New Roman" w:cs="Times New Roman"/>
        </w:rPr>
        <w:t xml:space="preserve">service provides </w:t>
      </w:r>
      <w:r w:rsidR="001D55CD" w:rsidRPr="00346446">
        <w:rPr>
          <w:rFonts w:ascii="Times New Roman" w:eastAsia="Times New Roman" w:hAnsi="Times New Roman" w:cs="Times New Roman"/>
        </w:rPr>
        <w:t>a module level application attribute that most of the WSGI servers expect to find</w:t>
      </w:r>
      <w:r w:rsidR="00A03667" w:rsidRPr="00346446">
        <w:rPr>
          <w:rFonts w:ascii="Times New Roman" w:eastAsia="Times New Roman" w:hAnsi="Times New Roman" w:cs="Times New Roman"/>
        </w:rPr>
        <w:t xml:space="preserve"> and making it possible to run</w:t>
      </w:r>
      <w:r w:rsidR="002424BB" w:rsidRPr="00346446">
        <w:rPr>
          <w:rFonts w:ascii="Times New Roman" w:eastAsia="Times New Roman" w:hAnsi="Times New Roman" w:cs="Times New Roman"/>
        </w:rPr>
        <w:t xml:space="preserve"> many different API configurations.</w:t>
      </w:r>
    </w:p>
    <w:p w14:paraId="6A6C3C94" w14:textId="23515392" w:rsidR="001B4A49" w:rsidRPr="00346446" w:rsidRDefault="00114F51" w:rsidP="00D46804">
      <w:pPr>
        <w:pStyle w:val="BodyText"/>
        <w:spacing w:line="480" w:lineRule="auto"/>
        <w:ind w:firstLine="360"/>
        <w:rPr>
          <w:rFonts w:ascii="Times New Roman" w:eastAsia="Times New Roman" w:hAnsi="Times New Roman" w:cs="Times New Roman"/>
        </w:rPr>
      </w:pPr>
      <w:r w:rsidRPr="00346446">
        <w:rPr>
          <w:rFonts w:ascii="Times New Roman" w:eastAsia="Times New Roman" w:hAnsi="Times New Roman" w:cs="Times New Roman"/>
        </w:rPr>
        <w:t xml:space="preserve">The following are the steps that </w:t>
      </w:r>
      <w:r w:rsidR="0012123A" w:rsidRPr="00346446">
        <w:rPr>
          <w:rFonts w:ascii="Times New Roman" w:eastAsia="Times New Roman" w:hAnsi="Times New Roman" w:cs="Times New Roman"/>
        </w:rPr>
        <w:t>were</w:t>
      </w:r>
      <w:r w:rsidRPr="00346446">
        <w:rPr>
          <w:rFonts w:ascii="Times New Roman" w:eastAsia="Times New Roman" w:hAnsi="Times New Roman" w:cs="Times New Roman"/>
        </w:rPr>
        <w:t xml:space="preserve"> </w:t>
      </w:r>
      <w:r w:rsidR="001B4A49" w:rsidRPr="00346446">
        <w:rPr>
          <w:rFonts w:ascii="Times New Roman" w:eastAsia="Times New Roman" w:hAnsi="Times New Roman" w:cs="Times New Roman"/>
        </w:rPr>
        <w:t>used</w:t>
      </w:r>
      <w:r w:rsidRPr="00346446">
        <w:rPr>
          <w:rFonts w:ascii="Times New Roman" w:eastAsia="Times New Roman" w:hAnsi="Times New Roman" w:cs="Times New Roman"/>
        </w:rPr>
        <w:t xml:space="preserve"> to install the </w:t>
      </w:r>
      <w:r w:rsidR="00D46804">
        <w:rPr>
          <w:rFonts w:ascii="Times New Roman" w:eastAsia="Times New Roman" w:hAnsi="Times New Roman" w:cs="Times New Roman"/>
        </w:rPr>
        <w:t>P</w:t>
      </w:r>
      <w:r w:rsidRPr="00346446">
        <w:rPr>
          <w:rFonts w:ascii="Times New Roman" w:eastAsia="Times New Roman" w:hAnsi="Times New Roman" w:cs="Times New Roman"/>
        </w:rPr>
        <w:t>lacement service</w:t>
      </w:r>
      <w:r w:rsidR="00D46804">
        <w:rPr>
          <w:rFonts w:ascii="Times New Roman" w:eastAsia="Times New Roman" w:hAnsi="Times New Roman" w:cs="Times New Roman"/>
        </w:rPr>
        <w:t>:</w:t>
      </w:r>
    </w:p>
    <w:p w14:paraId="341F122E" w14:textId="2A360244" w:rsidR="001B4A49" w:rsidRPr="00346446" w:rsidRDefault="001B4A49" w:rsidP="008A579E">
      <w:pPr>
        <w:pStyle w:val="ListParagraph"/>
        <w:numPr>
          <w:ilvl w:val="0"/>
          <w:numId w:val="6"/>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Created database for Placement with</w:t>
      </w:r>
      <w:r w:rsidR="003C746F" w:rsidRPr="00346446">
        <w:rPr>
          <w:rFonts w:ascii="Times New Roman" w:eastAsia="Times New Roman" w:hAnsi="Times New Roman" w:cs="Times New Roman"/>
          <w:sz w:val="24"/>
          <w:szCs w:val="24"/>
        </w:rPr>
        <w:t xml:space="preserve"> Maria</w:t>
      </w:r>
      <w:r w:rsidRPr="00346446">
        <w:rPr>
          <w:rFonts w:ascii="Times New Roman" w:eastAsia="Times New Roman" w:hAnsi="Times New Roman" w:cs="Times New Roman"/>
          <w:sz w:val="24"/>
          <w:szCs w:val="24"/>
        </w:rPr>
        <w:t xml:space="preserve"> </w:t>
      </w:r>
      <w:proofErr w:type="spellStart"/>
      <w:proofErr w:type="gramStart"/>
      <w:r w:rsidRPr="00346446">
        <w:rPr>
          <w:rFonts w:ascii="Times New Roman" w:eastAsia="Times New Roman" w:hAnsi="Times New Roman" w:cs="Times New Roman"/>
          <w:sz w:val="24"/>
          <w:szCs w:val="24"/>
        </w:rPr>
        <w:t>mysql</w:t>
      </w:r>
      <w:proofErr w:type="spellEnd"/>
      <w:proofErr w:type="gramEnd"/>
      <w:r w:rsidRPr="00346446">
        <w:rPr>
          <w:rFonts w:ascii="Times New Roman" w:eastAsia="Times New Roman" w:hAnsi="Times New Roman" w:cs="Times New Roman"/>
          <w:sz w:val="24"/>
          <w:szCs w:val="24"/>
        </w:rPr>
        <w:t xml:space="preserve"> </w:t>
      </w:r>
    </w:p>
    <w:p w14:paraId="1F0998CF" w14:textId="55088564" w:rsidR="001340E7" w:rsidRPr="00346446" w:rsidRDefault="001340E7" w:rsidP="008A579E">
      <w:pPr>
        <w:pStyle w:val="ListParagraph"/>
        <w:numPr>
          <w:ilvl w:val="0"/>
          <w:numId w:val="6"/>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Created a Placement user for the "default" domain</w:t>
      </w:r>
    </w:p>
    <w:p w14:paraId="4E37F924" w14:textId="149B0C6A" w:rsidR="001340E7" w:rsidRPr="00346446" w:rsidRDefault="001340E7" w:rsidP="008A579E">
      <w:pPr>
        <w:pStyle w:val="ListParagraph"/>
        <w:numPr>
          <w:ilvl w:val="0"/>
          <w:numId w:val="6"/>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Created</w:t>
      </w:r>
      <w:r w:rsidR="00B72C72" w:rsidRPr="00346446">
        <w:rPr>
          <w:rFonts w:ascii="Times New Roman" w:eastAsia="Times New Roman" w:hAnsi="Times New Roman" w:cs="Times New Roman"/>
          <w:sz w:val="24"/>
          <w:szCs w:val="24"/>
        </w:rPr>
        <w:t xml:space="preserve"> public, internal, and admin</w:t>
      </w:r>
      <w:r w:rsidRPr="00346446">
        <w:rPr>
          <w:rFonts w:ascii="Times New Roman" w:eastAsia="Times New Roman" w:hAnsi="Times New Roman" w:cs="Times New Roman"/>
          <w:sz w:val="24"/>
          <w:szCs w:val="24"/>
        </w:rPr>
        <w:t xml:space="preserve"> endpoints </w:t>
      </w:r>
      <w:r w:rsidR="00B72C72" w:rsidRPr="00346446">
        <w:rPr>
          <w:rFonts w:ascii="Times New Roman" w:eastAsia="Times New Roman" w:hAnsi="Times New Roman" w:cs="Times New Roman"/>
          <w:sz w:val="24"/>
          <w:szCs w:val="24"/>
        </w:rPr>
        <w:t>with the controller:8778 port</w:t>
      </w:r>
    </w:p>
    <w:p w14:paraId="545DBFE8" w14:textId="3C7AC685" w:rsidR="001340E7" w:rsidRPr="00346446" w:rsidRDefault="001340E7" w:rsidP="008A579E">
      <w:pPr>
        <w:pStyle w:val="ListParagraph"/>
        <w:numPr>
          <w:ilvl w:val="0"/>
          <w:numId w:val="6"/>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Installed and configured </w:t>
      </w:r>
      <w:r w:rsidR="007A341A" w:rsidRPr="00346446">
        <w:rPr>
          <w:rFonts w:ascii="Times New Roman" w:eastAsia="Times New Roman" w:hAnsi="Times New Roman" w:cs="Times New Roman"/>
          <w:sz w:val="24"/>
          <w:szCs w:val="24"/>
        </w:rPr>
        <w:t>keystone authentication services and database</w:t>
      </w:r>
      <w:r w:rsidR="00FF4712" w:rsidRPr="00346446">
        <w:rPr>
          <w:rFonts w:ascii="Times New Roman" w:eastAsia="Times New Roman" w:hAnsi="Times New Roman" w:cs="Times New Roman"/>
          <w:sz w:val="24"/>
          <w:szCs w:val="24"/>
        </w:rPr>
        <w:t xml:space="preserve"> information</w:t>
      </w:r>
      <w:r w:rsidRPr="00346446">
        <w:rPr>
          <w:rFonts w:ascii="Times New Roman" w:eastAsia="Times New Roman" w:hAnsi="Times New Roman" w:cs="Times New Roman"/>
          <w:sz w:val="24"/>
          <w:szCs w:val="24"/>
        </w:rPr>
        <w:t xml:space="preserve"> in the </w:t>
      </w:r>
      <w:r w:rsidR="007A341A" w:rsidRPr="00346446">
        <w:rPr>
          <w:rFonts w:ascii="Times New Roman" w:eastAsia="Times New Roman" w:hAnsi="Times New Roman" w:cs="Times New Roman"/>
          <w:sz w:val="24"/>
          <w:szCs w:val="24"/>
        </w:rPr>
        <w:t xml:space="preserve">Placement </w:t>
      </w:r>
      <w:r w:rsidRPr="00346446">
        <w:rPr>
          <w:rFonts w:ascii="Times New Roman" w:eastAsia="Times New Roman" w:hAnsi="Times New Roman" w:cs="Times New Roman"/>
          <w:sz w:val="24"/>
          <w:szCs w:val="24"/>
        </w:rPr>
        <w:t>configuration scripts</w:t>
      </w:r>
      <w:r w:rsidR="00FF4712" w:rsidRPr="00346446">
        <w:rPr>
          <w:rFonts w:ascii="Times New Roman" w:eastAsia="Times New Roman" w:hAnsi="Times New Roman" w:cs="Times New Roman"/>
          <w:sz w:val="24"/>
          <w:szCs w:val="24"/>
        </w:rPr>
        <w:t>. Default password had been used as “PLACEMENT_DBPASS”</w:t>
      </w:r>
    </w:p>
    <w:p w14:paraId="27B4765F" w14:textId="14B94E6F" w:rsidR="0076045A" w:rsidRPr="00346446" w:rsidRDefault="00C536EC" w:rsidP="008A579E">
      <w:pPr>
        <w:pStyle w:val="ListParagraph"/>
        <w:numPr>
          <w:ilvl w:val="0"/>
          <w:numId w:val="6"/>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Before proceeding with the Nova Service Installation</w:t>
      </w:r>
      <w:r w:rsidR="00091CAD" w:rsidRPr="00346446">
        <w:rPr>
          <w:rStyle w:val="contentpasted4"/>
          <w:rFonts w:ascii="Times New Roman" w:eastAsia="Times New Roman" w:hAnsi="Times New Roman" w:cs="Times New Roman"/>
          <w:sz w:val="24"/>
          <w:szCs w:val="24"/>
        </w:rPr>
        <w:t>, we Placement working with the</w:t>
      </w:r>
      <w:r w:rsidRPr="00346446">
        <w:rPr>
          <w:rStyle w:val="contentpasted4"/>
          <w:rFonts w:ascii="Times New Roman" w:eastAsia="Times New Roman" w:hAnsi="Times New Roman" w:cs="Times New Roman"/>
          <w:sz w:val="24"/>
          <w:szCs w:val="24"/>
        </w:rPr>
        <w:t xml:space="preserve"> "placement-status upgrade check"</w:t>
      </w:r>
      <w:r w:rsidR="00091CAD" w:rsidRPr="00346446">
        <w:rPr>
          <w:rStyle w:val="contentpasted4"/>
          <w:rFonts w:ascii="Times New Roman" w:eastAsia="Times New Roman" w:hAnsi="Times New Roman" w:cs="Times New Roman"/>
          <w:sz w:val="24"/>
          <w:szCs w:val="24"/>
        </w:rPr>
        <w:t xml:space="preserve"> command</w:t>
      </w:r>
      <w:r w:rsidR="0076045A" w:rsidRPr="00346446">
        <w:rPr>
          <w:rStyle w:val="contentpasted4"/>
          <w:rFonts w:ascii="Times New Roman" w:eastAsia="Times New Roman" w:hAnsi="Times New Roman" w:cs="Times New Roman"/>
          <w:sz w:val="24"/>
          <w:szCs w:val="24"/>
        </w:rPr>
        <w:t>, as noted in Figure 13</w:t>
      </w:r>
    </w:p>
    <w:p w14:paraId="146BF5D2" w14:textId="7E877F96" w:rsidR="008A579E" w:rsidRDefault="008A579E" w:rsidP="008A579E">
      <w:pPr>
        <w:widowControl/>
        <w:autoSpaceDE/>
        <w:autoSpaceDN/>
        <w:spacing w:after="160" w:line="259" w:lineRule="auto"/>
        <w:rPr>
          <w:rStyle w:val="contentpasted4"/>
          <w:rFonts w:ascii="Times New Roman" w:eastAsia="Times New Roman" w:hAnsi="Times New Roman" w:cs="Times New Roman"/>
          <w:sz w:val="24"/>
          <w:szCs w:val="24"/>
        </w:rPr>
      </w:pPr>
      <w:r>
        <w:rPr>
          <w:rStyle w:val="contentpasted4"/>
          <w:rFonts w:ascii="Times New Roman" w:eastAsia="Times New Roman" w:hAnsi="Times New Roman" w:cs="Times New Roman"/>
          <w:sz w:val="24"/>
          <w:szCs w:val="24"/>
        </w:rPr>
        <w:br w:type="page"/>
      </w:r>
    </w:p>
    <w:p w14:paraId="0E62D02B" w14:textId="0434C773" w:rsidR="0076045A" w:rsidRPr="00346446" w:rsidRDefault="0076045A" w:rsidP="008A579E">
      <w:pPr>
        <w:shd w:val="clear" w:color="auto" w:fill="FFFFFF"/>
        <w:rPr>
          <w:rStyle w:val="contentpasted4"/>
          <w:rFonts w:ascii="Times New Roman" w:eastAsia="Times New Roman" w:hAnsi="Times New Roman" w:cs="Times New Roman"/>
          <w:b/>
          <w:bCs/>
          <w:sz w:val="24"/>
          <w:szCs w:val="24"/>
        </w:rPr>
      </w:pPr>
      <w:r w:rsidRPr="00346446">
        <w:rPr>
          <w:rStyle w:val="contentpasted4"/>
          <w:rFonts w:ascii="Times New Roman" w:eastAsia="Times New Roman" w:hAnsi="Times New Roman" w:cs="Times New Roman"/>
          <w:b/>
          <w:bCs/>
          <w:sz w:val="24"/>
          <w:szCs w:val="24"/>
        </w:rPr>
        <w:lastRenderedPageBreak/>
        <w:t>Figure 13</w:t>
      </w:r>
    </w:p>
    <w:p w14:paraId="25BFCAC9" w14:textId="77777777" w:rsidR="0076045A" w:rsidRPr="00346446" w:rsidRDefault="0076045A" w:rsidP="008A579E">
      <w:pPr>
        <w:shd w:val="clear" w:color="auto" w:fill="FFFFFF"/>
        <w:rPr>
          <w:rStyle w:val="contentpasted4"/>
          <w:rFonts w:ascii="Times New Roman" w:eastAsia="Times New Roman" w:hAnsi="Times New Roman" w:cs="Times New Roman"/>
          <w:sz w:val="24"/>
          <w:szCs w:val="24"/>
        </w:rPr>
      </w:pPr>
    </w:p>
    <w:p w14:paraId="4846AA27" w14:textId="7BFC8882" w:rsidR="0076045A" w:rsidRPr="008D7C14" w:rsidRDefault="0076045A" w:rsidP="008A579E">
      <w:pPr>
        <w:shd w:val="clear" w:color="auto" w:fill="FFFFFF"/>
        <w:rPr>
          <w:rStyle w:val="contentpasted4"/>
          <w:rFonts w:ascii="Times New Roman" w:eastAsia="Times New Roman" w:hAnsi="Times New Roman" w:cs="Times New Roman"/>
          <w:i/>
          <w:iCs/>
          <w:sz w:val="24"/>
          <w:szCs w:val="24"/>
        </w:rPr>
      </w:pPr>
      <w:r w:rsidRPr="008D7C14">
        <w:rPr>
          <w:rStyle w:val="contentpasted4"/>
          <w:rFonts w:ascii="Times New Roman" w:eastAsia="Times New Roman" w:hAnsi="Times New Roman" w:cs="Times New Roman"/>
          <w:i/>
          <w:iCs/>
          <w:sz w:val="24"/>
          <w:szCs w:val="24"/>
        </w:rPr>
        <w:t>Placement Status Verification</w:t>
      </w:r>
    </w:p>
    <w:p w14:paraId="09568AA9" w14:textId="77777777" w:rsidR="0076045A" w:rsidRPr="00346446" w:rsidRDefault="0076045A" w:rsidP="008A579E">
      <w:pPr>
        <w:shd w:val="clear" w:color="auto" w:fill="FFFFFF"/>
        <w:rPr>
          <w:rStyle w:val="contentpasted4"/>
          <w:rFonts w:ascii="Times New Roman" w:eastAsia="Times New Roman" w:hAnsi="Times New Roman" w:cs="Times New Roman"/>
          <w:sz w:val="24"/>
          <w:szCs w:val="24"/>
        </w:rPr>
      </w:pPr>
    </w:p>
    <w:p w14:paraId="4C5A9D50" w14:textId="15143ACE" w:rsidR="0076045A" w:rsidRPr="00346446" w:rsidRDefault="0076045A" w:rsidP="008A579E">
      <w:pPr>
        <w:shd w:val="clear" w:color="auto" w:fill="FFFFFF"/>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noProof/>
          <w:sz w:val="24"/>
          <w:szCs w:val="24"/>
        </w:rPr>
        <w:drawing>
          <wp:inline distT="0" distB="0" distL="0" distR="0" wp14:anchorId="20B88CA7" wp14:editId="62F8B3AA">
            <wp:extent cx="4239217" cy="3067478"/>
            <wp:effectExtent l="0" t="0" r="9525" b="0"/>
            <wp:docPr id="8389091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09187" name="Picture 1" descr="Text&#10;&#10;Description automatically generated"/>
                    <pic:cNvPicPr/>
                  </pic:nvPicPr>
                  <pic:blipFill>
                    <a:blip r:embed="rId19"/>
                    <a:stretch>
                      <a:fillRect/>
                    </a:stretch>
                  </pic:blipFill>
                  <pic:spPr>
                    <a:xfrm>
                      <a:off x="0" y="0"/>
                      <a:ext cx="4239217" cy="3067478"/>
                    </a:xfrm>
                    <a:prstGeom prst="rect">
                      <a:avLst/>
                    </a:prstGeom>
                  </pic:spPr>
                </pic:pic>
              </a:graphicData>
            </a:graphic>
          </wp:inline>
        </w:drawing>
      </w:r>
    </w:p>
    <w:p w14:paraId="5CCDF0E7" w14:textId="639FAFB3" w:rsidR="009812E8" w:rsidRPr="00346446" w:rsidRDefault="009812E8" w:rsidP="008A579E">
      <w:pPr>
        <w:shd w:val="clear" w:color="auto" w:fill="FFFFFF"/>
        <w:rPr>
          <w:rStyle w:val="contentpasted4"/>
          <w:rFonts w:ascii="Times New Roman" w:eastAsia="Times New Roman" w:hAnsi="Times New Roman" w:cs="Times New Roman"/>
          <w:sz w:val="24"/>
          <w:szCs w:val="24"/>
        </w:rPr>
      </w:pPr>
    </w:p>
    <w:p w14:paraId="00244172" w14:textId="13F817FE" w:rsidR="009812E8" w:rsidRPr="00346446" w:rsidRDefault="009812E8" w:rsidP="008A579E">
      <w:pPr>
        <w:shd w:val="clear" w:color="auto" w:fill="FFFFFF"/>
        <w:rPr>
          <w:rStyle w:val="contentpasted4"/>
          <w:rFonts w:ascii="Times New Roman" w:eastAsia="Times New Roman" w:hAnsi="Times New Roman" w:cs="Times New Roman"/>
          <w:sz w:val="24"/>
          <w:szCs w:val="24"/>
        </w:rPr>
      </w:pPr>
    </w:p>
    <w:p w14:paraId="0545FDF1" w14:textId="5FBF0BD1" w:rsidR="001E51C2" w:rsidRPr="00346446" w:rsidRDefault="001E51C2"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 xml:space="preserve">4. </w:t>
      </w:r>
      <w:r w:rsidR="00D603A1" w:rsidRPr="00346446">
        <w:rPr>
          <w:rFonts w:ascii="Times New Roman" w:eastAsia="Times New Roman" w:hAnsi="Times New Roman" w:cs="Times New Roman"/>
          <w:b/>
          <w:bCs/>
        </w:rPr>
        <w:t xml:space="preserve">Nova Installation </w:t>
      </w:r>
    </w:p>
    <w:p w14:paraId="76A22844" w14:textId="123B7A98" w:rsidR="00D603A1" w:rsidRPr="00346446" w:rsidRDefault="00D603A1" w:rsidP="008A579E">
      <w:pPr>
        <w:shd w:val="clear" w:color="auto" w:fill="FFFFFF"/>
        <w:rPr>
          <w:rStyle w:val="contentpasted4"/>
          <w:rFonts w:ascii="Times New Roman" w:eastAsia="Times New Roman" w:hAnsi="Times New Roman" w:cs="Times New Roman"/>
          <w:sz w:val="24"/>
          <w:szCs w:val="24"/>
        </w:rPr>
      </w:pPr>
    </w:p>
    <w:p w14:paraId="5DEB4171" w14:textId="5E7BA504" w:rsidR="00B8334D" w:rsidRPr="00346446" w:rsidRDefault="00550DDA" w:rsidP="008D7C14">
      <w:pPr>
        <w:shd w:val="clear" w:color="auto" w:fill="FFFFFF"/>
        <w:spacing w:line="480" w:lineRule="auto"/>
        <w:ind w:firstLine="720"/>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Compute (Nova) is a cloud computing fabric controller which is the main part of Iaa</w:t>
      </w:r>
      <w:r w:rsidR="003B4A84" w:rsidRPr="00346446">
        <w:rPr>
          <w:rStyle w:val="contentpasted4"/>
          <w:rFonts w:ascii="Times New Roman" w:eastAsia="Times New Roman" w:hAnsi="Times New Roman" w:cs="Times New Roman"/>
          <w:sz w:val="24"/>
          <w:szCs w:val="24"/>
        </w:rPr>
        <w:t xml:space="preserve">S </w:t>
      </w:r>
      <w:r w:rsidR="004E5EC2" w:rsidRPr="00346446">
        <w:rPr>
          <w:rStyle w:val="contentpasted4"/>
          <w:rFonts w:ascii="Times New Roman" w:eastAsia="Times New Roman" w:hAnsi="Times New Roman" w:cs="Times New Roman"/>
          <w:sz w:val="24"/>
          <w:szCs w:val="24"/>
        </w:rPr>
        <w:t>System. It is designed to manage and automate the pools of computer resources</w:t>
      </w:r>
      <w:r w:rsidR="00747E29" w:rsidRPr="00346446">
        <w:rPr>
          <w:rStyle w:val="contentpasted4"/>
          <w:rFonts w:ascii="Times New Roman" w:eastAsia="Times New Roman" w:hAnsi="Times New Roman" w:cs="Times New Roman"/>
          <w:sz w:val="24"/>
          <w:szCs w:val="24"/>
        </w:rPr>
        <w:t xml:space="preserve"> and can work with widely available virtualization t</w:t>
      </w:r>
      <w:r w:rsidR="00B217C5" w:rsidRPr="00346446">
        <w:rPr>
          <w:rStyle w:val="contentpasted4"/>
          <w:rFonts w:ascii="Times New Roman" w:eastAsia="Times New Roman" w:hAnsi="Times New Roman" w:cs="Times New Roman"/>
          <w:sz w:val="24"/>
          <w:szCs w:val="24"/>
        </w:rPr>
        <w:t xml:space="preserve">echnologies as well as bare metal </w:t>
      </w:r>
      <w:r w:rsidR="004A2DF5" w:rsidRPr="00346446">
        <w:rPr>
          <w:rStyle w:val="contentpasted4"/>
          <w:rFonts w:ascii="Times New Roman" w:eastAsia="Times New Roman" w:hAnsi="Times New Roman" w:cs="Times New Roman"/>
          <w:sz w:val="24"/>
          <w:szCs w:val="24"/>
        </w:rPr>
        <w:t xml:space="preserve">and </w:t>
      </w:r>
      <w:proofErr w:type="gramStart"/>
      <w:r w:rsidR="004A2DF5" w:rsidRPr="00346446">
        <w:rPr>
          <w:rStyle w:val="contentpasted4"/>
          <w:rFonts w:ascii="Times New Roman" w:eastAsia="Times New Roman" w:hAnsi="Times New Roman" w:cs="Times New Roman"/>
          <w:sz w:val="24"/>
          <w:szCs w:val="24"/>
        </w:rPr>
        <w:t>High Performance</w:t>
      </w:r>
      <w:proofErr w:type="gramEnd"/>
      <w:r w:rsidR="004A2DF5" w:rsidRPr="00346446">
        <w:rPr>
          <w:rStyle w:val="contentpasted4"/>
          <w:rFonts w:ascii="Times New Roman" w:eastAsia="Times New Roman" w:hAnsi="Times New Roman" w:cs="Times New Roman"/>
          <w:sz w:val="24"/>
          <w:szCs w:val="24"/>
        </w:rPr>
        <w:t xml:space="preserve"> Computing </w:t>
      </w:r>
      <w:r w:rsidR="007355BD" w:rsidRPr="00346446">
        <w:rPr>
          <w:rStyle w:val="contentpasted4"/>
          <w:rFonts w:ascii="Times New Roman" w:eastAsia="Times New Roman" w:hAnsi="Times New Roman" w:cs="Times New Roman"/>
          <w:sz w:val="24"/>
          <w:szCs w:val="24"/>
        </w:rPr>
        <w:t>(HPC) Configurations.</w:t>
      </w:r>
    </w:p>
    <w:p w14:paraId="2FFBA390" w14:textId="3FDB215E" w:rsidR="007F2C7C" w:rsidRPr="00346446" w:rsidRDefault="007F2C7C" w:rsidP="008D7C14">
      <w:pPr>
        <w:shd w:val="clear" w:color="auto" w:fill="FFFFFF"/>
        <w:spacing w:line="480" w:lineRule="auto"/>
        <w:ind w:firstLine="720"/>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The following are the steps followed to install the Nova Service</w:t>
      </w:r>
      <w:r w:rsidR="00F16CA3" w:rsidRPr="00346446">
        <w:rPr>
          <w:rStyle w:val="contentpasted4"/>
          <w:rFonts w:ascii="Times New Roman" w:eastAsia="Times New Roman" w:hAnsi="Times New Roman" w:cs="Times New Roman"/>
          <w:sz w:val="24"/>
          <w:szCs w:val="24"/>
        </w:rPr>
        <w:t xml:space="preserve">, specifically for the “controller” </w:t>
      </w:r>
      <w:r w:rsidR="004D1103" w:rsidRPr="00346446">
        <w:rPr>
          <w:rStyle w:val="contentpasted4"/>
          <w:rFonts w:ascii="Times New Roman" w:eastAsia="Times New Roman" w:hAnsi="Times New Roman" w:cs="Times New Roman"/>
          <w:sz w:val="24"/>
          <w:szCs w:val="24"/>
        </w:rPr>
        <w:t>machine</w:t>
      </w:r>
      <w:r w:rsidRPr="00346446">
        <w:rPr>
          <w:rStyle w:val="contentpasted4"/>
          <w:rFonts w:ascii="Times New Roman" w:eastAsia="Times New Roman" w:hAnsi="Times New Roman" w:cs="Times New Roman"/>
          <w:sz w:val="24"/>
          <w:szCs w:val="24"/>
        </w:rPr>
        <w:t xml:space="preserve">. </w:t>
      </w:r>
    </w:p>
    <w:p w14:paraId="2AE54799" w14:textId="23818755" w:rsidR="004D1103" w:rsidRPr="00346446" w:rsidRDefault="004D1103" w:rsidP="008A579E">
      <w:pPr>
        <w:pStyle w:val="ListParagraph"/>
        <w:numPr>
          <w:ilvl w:val="0"/>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Install nova-compute with the “apt install nova-compute” command</w:t>
      </w:r>
    </w:p>
    <w:p w14:paraId="3E675645" w14:textId="4013A0EA" w:rsidR="00B24492" w:rsidRPr="00346446" w:rsidRDefault="00B24492" w:rsidP="008A579E">
      <w:pPr>
        <w:pStyle w:val="ListParagraph"/>
        <w:numPr>
          <w:ilvl w:val="0"/>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Install RabbitMQ services for the transport layer</w:t>
      </w:r>
    </w:p>
    <w:p w14:paraId="24977FEB" w14:textId="77777777" w:rsidR="008F205F" w:rsidRPr="00346446" w:rsidRDefault="00B24492" w:rsidP="008A579E">
      <w:pPr>
        <w:pStyle w:val="ListParagraph"/>
        <w:numPr>
          <w:ilvl w:val="0"/>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 xml:space="preserve">Edit the nova configuration files, updating the </w:t>
      </w:r>
      <w:r w:rsidR="008F205F" w:rsidRPr="00346446">
        <w:rPr>
          <w:rStyle w:val="contentpasted4"/>
          <w:rFonts w:ascii="Times New Roman" w:eastAsia="Times New Roman" w:hAnsi="Times New Roman" w:cs="Times New Roman"/>
          <w:sz w:val="24"/>
          <w:szCs w:val="24"/>
        </w:rPr>
        <w:t>following:</w:t>
      </w:r>
    </w:p>
    <w:p w14:paraId="21336682" w14:textId="77777777" w:rsidR="00E263C7" w:rsidRPr="00346446" w:rsidRDefault="00B24492"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keystone authentication services</w:t>
      </w:r>
    </w:p>
    <w:p w14:paraId="44DFB83F" w14:textId="10E0F569" w:rsidR="00B24492" w:rsidRPr="00346446" w:rsidRDefault="008F205F"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 xml:space="preserve">IP addressing to note the host </w:t>
      </w:r>
      <w:proofErr w:type="spellStart"/>
      <w:r w:rsidRPr="00346446">
        <w:rPr>
          <w:rStyle w:val="contentpasted4"/>
          <w:rFonts w:ascii="Times New Roman" w:eastAsia="Times New Roman" w:hAnsi="Times New Roman" w:cs="Times New Roman"/>
          <w:sz w:val="24"/>
          <w:szCs w:val="24"/>
        </w:rPr>
        <w:t>ip</w:t>
      </w:r>
      <w:proofErr w:type="spellEnd"/>
      <w:r w:rsidRPr="00346446">
        <w:rPr>
          <w:rStyle w:val="contentpasted4"/>
          <w:rFonts w:ascii="Times New Roman" w:eastAsia="Times New Roman" w:hAnsi="Times New Roman" w:cs="Times New Roman"/>
          <w:sz w:val="24"/>
          <w:szCs w:val="24"/>
        </w:rPr>
        <w:t xml:space="preserve"> (10.1.1.21)</w:t>
      </w:r>
    </w:p>
    <w:p w14:paraId="5BDC8579" w14:textId="14E1412F" w:rsidR="00E263C7" w:rsidRPr="00346446" w:rsidRDefault="00E263C7"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lastRenderedPageBreak/>
        <w:t xml:space="preserve">Adding the </w:t>
      </w:r>
      <w:proofErr w:type="spellStart"/>
      <w:r w:rsidRPr="00346446">
        <w:rPr>
          <w:rStyle w:val="contentpasted4"/>
          <w:rFonts w:ascii="Times New Roman" w:eastAsia="Times New Roman" w:hAnsi="Times New Roman" w:cs="Times New Roman"/>
          <w:sz w:val="24"/>
          <w:szCs w:val="24"/>
        </w:rPr>
        <w:t>vnc</w:t>
      </w:r>
      <w:proofErr w:type="spellEnd"/>
      <w:r w:rsidRPr="00346446">
        <w:rPr>
          <w:rStyle w:val="contentpasted4"/>
          <w:rFonts w:ascii="Times New Roman" w:eastAsia="Times New Roman" w:hAnsi="Times New Roman" w:cs="Times New Roman"/>
          <w:sz w:val="24"/>
          <w:szCs w:val="24"/>
        </w:rPr>
        <w:t xml:space="preserve"> section, allowing remote console access for the controller:6080 port</w:t>
      </w:r>
    </w:p>
    <w:p w14:paraId="2B445FD7" w14:textId="09CF1E2B" w:rsidR="008C3C32" w:rsidRPr="00346446" w:rsidRDefault="008C3C32"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Adding the glance service configuration for the controller:9292 port</w:t>
      </w:r>
    </w:p>
    <w:p w14:paraId="47D92741" w14:textId="3DED6A65" w:rsidR="00311E9C" w:rsidRPr="00346446" w:rsidRDefault="00311E9C" w:rsidP="008A579E">
      <w:pPr>
        <w:pStyle w:val="ListParagraph"/>
        <w:numPr>
          <w:ilvl w:val="0"/>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 xml:space="preserve">Verifying </w:t>
      </w:r>
      <w:r w:rsidR="003A16A9" w:rsidRPr="00346446">
        <w:rPr>
          <w:rStyle w:val="contentpasted4"/>
          <w:rFonts w:ascii="Times New Roman" w:eastAsia="Times New Roman" w:hAnsi="Times New Roman" w:cs="Times New Roman"/>
          <w:sz w:val="24"/>
          <w:szCs w:val="24"/>
        </w:rPr>
        <w:t xml:space="preserve">there are compute hosts in the database, as </w:t>
      </w:r>
      <w:r w:rsidR="00A34B35" w:rsidRPr="00346446">
        <w:rPr>
          <w:rStyle w:val="contentpasted4"/>
          <w:rFonts w:ascii="Times New Roman" w:eastAsia="Times New Roman" w:hAnsi="Times New Roman" w:cs="Times New Roman"/>
          <w:sz w:val="24"/>
          <w:szCs w:val="24"/>
        </w:rPr>
        <w:t>noted in Figure 14</w:t>
      </w:r>
    </w:p>
    <w:p w14:paraId="1A69218B" w14:textId="70B4B227" w:rsidR="00A34B35" w:rsidRPr="00346446" w:rsidRDefault="00691F3B" w:rsidP="008A579E">
      <w:pPr>
        <w:pStyle w:val="ListParagraph"/>
        <w:numPr>
          <w:ilvl w:val="0"/>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 xml:space="preserve">Repeating </w:t>
      </w:r>
      <w:r w:rsidR="00BB151E" w:rsidRPr="00346446">
        <w:rPr>
          <w:rStyle w:val="contentpasted4"/>
          <w:rFonts w:ascii="Times New Roman" w:eastAsia="Times New Roman" w:hAnsi="Times New Roman" w:cs="Times New Roman"/>
          <w:sz w:val="24"/>
          <w:szCs w:val="24"/>
        </w:rPr>
        <w:t>steps 1-4 for a “compute node”</w:t>
      </w:r>
    </w:p>
    <w:p w14:paraId="6F983054" w14:textId="464B272B" w:rsidR="00BB151E" w:rsidRPr="00346446" w:rsidRDefault="00BB151E"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Using VMWare’s “clone” tool assisted with creating the compute-node</w:t>
      </w:r>
    </w:p>
    <w:p w14:paraId="125A7233" w14:textId="6D60B913" w:rsidR="00BB151E" w:rsidRPr="00346446" w:rsidRDefault="00BB151E" w:rsidP="008A579E">
      <w:pPr>
        <w:pStyle w:val="ListParagraph"/>
        <w:numPr>
          <w:ilvl w:val="1"/>
          <w:numId w:val="7"/>
        </w:numPr>
        <w:shd w:val="clear" w:color="auto" w:fill="FFFFFF"/>
        <w:spacing w:line="480" w:lineRule="auto"/>
        <w:rPr>
          <w:rStyle w:val="contentpasted4"/>
          <w:rFonts w:ascii="Times New Roman" w:eastAsia="Times New Roman" w:hAnsi="Times New Roman" w:cs="Times New Roman"/>
          <w:sz w:val="24"/>
          <w:szCs w:val="24"/>
        </w:rPr>
      </w:pPr>
      <w:r w:rsidRPr="00346446">
        <w:rPr>
          <w:rStyle w:val="contentpasted4"/>
          <w:rFonts w:ascii="Times New Roman" w:eastAsia="Times New Roman" w:hAnsi="Times New Roman" w:cs="Times New Roman"/>
          <w:sz w:val="24"/>
          <w:szCs w:val="24"/>
        </w:rPr>
        <w:t>A clone of the controller</w:t>
      </w:r>
      <w:r w:rsidR="00025B1F" w:rsidRPr="00346446">
        <w:rPr>
          <w:rStyle w:val="contentpasted4"/>
          <w:rFonts w:ascii="Times New Roman" w:eastAsia="Times New Roman" w:hAnsi="Times New Roman" w:cs="Times New Roman"/>
          <w:sz w:val="24"/>
          <w:szCs w:val="24"/>
        </w:rPr>
        <w:t xml:space="preserve"> had been implemented, its </w:t>
      </w:r>
      <w:proofErr w:type="gramStart"/>
      <w:r w:rsidR="00025B1F" w:rsidRPr="00346446">
        <w:rPr>
          <w:rStyle w:val="contentpasted4"/>
          <w:rFonts w:ascii="Times New Roman" w:eastAsia="Times New Roman" w:hAnsi="Times New Roman" w:cs="Times New Roman"/>
          <w:sz w:val="24"/>
          <w:szCs w:val="24"/>
        </w:rPr>
        <w:t>host-name</w:t>
      </w:r>
      <w:proofErr w:type="gramEnd"/>
      <w:r w:rsidR="00025B1F" w:rsidRPr="00346446">
        <w:rPr>
          <w:rStyle w:val="contentpasted4"/>
          <w:rFonts w:ascii="Times New Roman" w:eastAsia="Times New Roman" w:hAnsi="Times New Roman" w:cs="Times New Roman"/>
          <w:sz w:val="24"/>
          <w:szCs w:val="24"/>
        </w:rPr>
        <w:t xml:space="preserve"> updated to “compute”, and its IP addressing updated to 10.1.1.13”</w:t>
      </w:r>
    </w:p>
    <w:p w14:paraId="2321BDDF" w14:textId="7ADC8A7B" w:rsidR="001D6E5D" w:rsidRPr="008D7C14" w:rsidRDefault="0058673A" w:rsidP="00343D8E">
      <w:pPr>
        <w:pStyle w:val="ListParagraph"/>
        <w:numPr>
          <w:ilvl w:val="0"/>
          <w:numId w:val="7"/>
        </w:numPr>
        <w:shd w:val="clear" w:color="auto" w:fill="FFFFFF"/>
        <w:spacing w:line="480" w:lineRule="auto"/>
        <w:rPr>
          <w:rStyle w:val="contentpasted5"/>
          <w:rFonts w:ascii="Times New Roman" w:eastAsia="Times New Roman" w:hAnsi="Times New Roman" w:cs="Times New Roman"/>
          <w:sz w:val="24"/>
          <w:szCs w:val="24"/>
          <w:shd w:val="clear" w:color="auto" w:fill="FFFFFF"/>
        </w:rPr>
      </w:pPr>
      <w:r w:rsidRPr="008D7C14">
        <w:rPr>
          <w:rStyle w:val="contentpasted4"/>
          <w:rFonts w:ascii="Times New Roman" w:eastAsia="Times New Roman" w:hAnsi="Times New Roman" w:cs="Times New Roman"/>
          <w:sz w:val="24"/>
          <w:szCs w:val="24"/>
        </w:rPr>
        <w:t>Figure 14 also denotes the compute service is running while both virtual machines are in a powered-up state</w:t>
      </w:r>
    </w:p>
    <w:p w14:paraId="54831645" w14:textId="7EC44073" w:rsidR="001D6E5D" w:rsidRPr="00346446" w:rsidRDefault="00943F50" w:rsidP="008A579E">
      <w:pPr>
        <w:shd w:val="clear" w:color="auto" w:fill="FFFFFF"/>
        <w:rPr>
          <w:rStyle w:val="contentpasted5"/>
          <w:rFonts w:ascii="Times New Roman" w:eastAsia="Times New Roman" w:hAnsi="Times New Roman" w:cs="Times New Roman"/>
          <w:b/>
          <w:bCs/>
          <w:sz w:val="24"/>
          <w:szCs w:val="24"/>
          <w:shd w:val="clear" w:color="auto" w:fill="FFFFFF"/>
        </w:rPr>
      </w:pPr>
      <w:r w:rsidRPr="00346446">
        <w:rPr>
          <w:rStyle w:val="contentpasted5"/>
          <w:rFonts w:ascii="Times New Roman" w:eastAsia="Times New Roman" w:hAnsi="Times New Roman" w:cs="Times New Roman"/>
          <w:b/>
          <w:bCs/>
          <w:sz w:val="24"/>
          <w:szCs w:val="24"/>
          <w:shd w:val="clear" w:color="auto" w:fill="FFFFFF"/>
        </w:rPr>
        <w:t>Figure 14</w:t>
      </w:r>
    </w:p>
    <w:p w14:paraId="1A4F4013" w14:textId="77777777" w:rsidR="00943F50" w:rsidRPr="00346446" w:rsidRDefault="00943F50" w:rsidP="008A579E">
      <w:pPr>
        <w:shd w:val="clear" w:color="auto" w:fill="FFFFFF"/>
        <w:rPr>
          <w:rStyle w:val="contentpasted5"/>
          <w:rFonts w:ascii="Times New Roman" w:eastAsia="Times New Roman" w:hAnsi="Times New Roman" w:cs="Times New Roman"/>
          <w:sz w:val="24"/>
          <w:szCs w:val="24"/>
          <w:shd w:val="clear" w:color="auto" w:fill="FFFFFF"/>
        </w:rPr>
      </w:pPr>
    </w:p>
    <w:p w14:paraId="2C0D73DD" w14:textId="6880FE84" w:rsidR="00943F50" w:rsidRPr="008D7C14" w:rsidRDefault="00943F50" w:rsidP="008A579E">
      <w:pPr>
        <w:shd w:val="clear" w:color="auto" w:fill="FFFFFF"/>
        <w:rPr>
          <w:rStyle w:val="contentpasted5"/>
          <w:rFonts w:ascii="Times New Roman" w:eastAsia="Times New Roman" w:hAnsi="Times New Roman" w:cs="Times New Roman"/>
          <w:i/>
          <w:iCs/>
          <w:sz w:val="24"/>
          <w:szCs w:val="24"/>
          <w:shd w:val="clear" w:color="auto" w:fill="FFFFFF"/>
        </w:rPr>
      </w:pPr>
      <w:r w:rsidRPr="008D7C14">
        <w:rPr>
          <w:rStyle w:val="contentpasted5"/>
          <w:rFonts w:ascii="Times New Roman" w:eastAsia="Times New Roman" w:hAnsi="Times New Roman" w:cs="Times New Roman"/>
          <w:i/>
          <w:iCs/>
          <w:sz w:val="24"/>
          <w:szCs w:val="24"/>
          <w:shd w:val="clear" w:color="auto" w:fill="FFFFFF"/>
        </w:rPr>
        <w:t xml:space="preserve">Confirmation </w:t>
      </w:r>
      <w:r w:rsidR="00AB32C0" w:rsidRPr="008D7C14">
        <w:rPr>
          <w:rStyle w:val="contentpasted5"/>
          <w:rFonts w:ascii="Times New Roman" w:eastAsia="Times New Roman" w:hAnsi="Times New Roman" w:cs="Times New Roman"/>
          <w:i/>
          <w:iCs/>
          <w:sz w:val="24"/>
          <w:szCs w:val="24"/>
          <w:shd w:val="clear" w:color="auto" w:fill="FFFFFF"/>
        </w:rPr>
        <w:t>B</w:t>
      </w:r>
      <w:r w:rsidRPr="008D7C14">
        <w:rPr>
          <w:rStyle w:val="contentpasted5"/>
          <w:rFonts w:ascii="Times New Roman" w:eastAsia="Times New Roman" w:hAnsi="Times New Roman" w:cs="Times New Roman"/>
          <w:i/>
          <w:iCs/>
          <w:sz w:val="24"/>
          <w:szCs w:val="24"/>
          <w:shd w:val="clear" w:color="auto" w:fill="FFFFFF"/>
        </w:rPr>
        <w:t>oth Controller and Compute Hosts Were in the Database</w:t>
      </w:r>
    </w:p>
    <w:p w14:paraId="66366033" w14:textId="4F158361" w:rsidR="00693CDC" w:rsidRPr="00346446" w:rsidRDefault="00693CDC" w:rsidP="008A579E">
      <w:pPr>
        <w:shd w:val="clear" w:color="auto" w:fill="FFFFFF"/>
        <w:rPr>
          <w:rStyle w:val="contentpasted5"/>
          <w:rFonts w:ascii="Times New Roman" w:eastAsia="Times New Roman" w:hAnsi="Times New Roman" w:cs="Times New Roman"/>
          <w:sz w:val="24"/>
          <w:szCs w:val="24"/>
          <w:shd w:val="clear" w:color="auto" w:fill="FFFFFF"/>
        </w:rPr>
      </w:pPr>
    </w:p>
    <w:p w14:paraId="075E0DF0" w14:textId="36F499EF" w:rsidR="00693CDC" w:rsidRPr="00346446" w:rsidRDefault="00693CDC" w:rsidP="008A579E">
      <w:pPr>
        <w:shd w:val="clear" w:color="auto" w:fill="FFFFFF"/>
        <w:rPr>
          <w:rStyle w:val="contentpasted5"/>
          <w:rFonts w:ascii="Times New Roman" w:eastAsia="Times New Roman" w:hAnsi="Times New Roman" w:cs="Times New Roman"/>
          <w:sz w:val="24"/>
          <w:szCs w:val="24"/>
          <w:shd w:val="clear" w:color="auto" w:fill="FFFFFF"/>
        </w:rPr>
      </w:pPr>
    </w:p>
    <w:p w14:paraId="60C2437C" w14:textId="5D807884" w:rsidR="00A75CED" w:rsidRPr="00346446" w:rsidRDefault="00A75CED" w:rsidP="008A579E">
      <w:pPr>
        <w:shd w:val="clear" w:color="auto" w:fill="FFFFFF"/>
        <w:rPr>
          <w:rStyle w:val="contentpasted5"/>
          <w:rFonts w:ascii="Times New Roman" w:eastAsia="Times New Roman" w:hAnsi="Times New Roman" w:cs="Times New Roman"/>
          <w:sz w:val="24"/>
          <w:szCs w:val="24"/>
          <w:shd w:val="clear" w:color="auto" w:fill="FFFFFF"/>
        </w:rPr>
      </w:pPr>
      <w:r w:rsidRPr="00346446">
        <w:rPr>
          <w:rFonts w:ascii="Times New Roman" w:eastAsia="Times New Roman" w:hAnsi="Times New Roman" w:cs="Times New Roman"/>
          <w:noProof/>
          <w:sz w:val="24"/>
          <w:szCs w:val="24"/>
          <w:shd w:val="clear" w:color="auto" w:fill="FFFFFF"/>
        </w:rPr>
        <w:drawing>
          <wp:inline distT="0" distB="0" distL="0" distR="0" wp14:anchorId="15074444" wp14:editId="5C7B0FBD">
            <wp:extent cx="6293224" cy="1851660"/>
            <wp:effectExtent l="0" t="0" r="0" b="0"/>
            <wp:docPr id="86386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64152" name="Picture 863864152"/>
                    <pic:cNvPicPr/>
                  </pic:nvPicPr>
                  <pic:blipFill>
                    <a:blip r:embed="rId20">
                      <a:extLst>
                        <a:ext uri="{28A0092B-C50C-407E-A947-70E740481C1C}">
                          <a14:useLocalDpi xmlns:a14="http://schemas.microsoft.com/office/drawing/2010/main" val="0"/>
                        </a:ext>
                      </a:extLst>
                    </a:blip>
                    <a:stretch>
                      <a:fillRect/>
                    </a:stretch>
                  </pic:blipFill>
                  <pic:spPr>
                    <a:xfrm>
                      <a:off x="0" y="0"/>
                      <a:ext cx="6308123" cy="1856044"/>
                    </a:xfrm>
                    <a:prstGeom prst="rect">
                      <a:avLst/>
                    </a:prstGeom>
                  </pic:spPr>
                </pic:pic>
              </a:graphicData>
            </a:graphic>
          </wp:inline>
        </w:drawing>
      </w:r>
    </w:p>
    <w:p w14:paraId="5C0A5FB8" w14:textId="1506FA07" w:rsidR="00FD4A62" w:rsidRPr="00346446" w:rsidRDefault="00FD4A62" w:rsidP="008A579E">
      <w:pPr>
        <w:shd w:val="clear" w:color="auto" w:fill="FFFFFF"/>
        <w:rPr>
          <w:rStyle w:val="contentpasted5"/>
          <w:rFonts w:ascii="Times New Roman" w:eastAsia="Times New Roman" w:hAnsi="Times New Roman" w:cs="Times New Roman"/>
          <w:sz w:val="24"/>
          <w:szCs w:val="24"/>
          <w:shd w:val="clear" w:color="auto" w:fill="FFFFFF"/>
        </w:rPr>
      </w:pPr>
    </w:p>
    <w:p w14:paraId="7C5BD039" w14:textId="69501C41" w:rsidR="00553070" w:rsidRPr="00346446" w:rsidRDefault="00553070" w:rsidP="008A579E">
      <w:pPr>
        <w:shd w:val="clear" w:color="auto" w:fill="FFFFFF"/>
        <w:rPr>
          <w:rFonts w:ascii="Times New Roman" w:eastAsia="Times New Roman" w:hAnsi="Times New Roman" w:cs="Times New Roman"/>
          <w:sz w:val="24"/>
          <w:szCs w:val="24"/>
        </w:rPr>
      </w:pPr>
    </w:p>
    <w:p w14:paraId="1F02309F" w14:textId="5B35093B" w:rsidR="002053F5" w:rsidRPr="00346446" w:rsidRDefault="00593E14" w:rsidP="008A579E">
      <w:pPr>
        <w:shd w:val="clear" w:color="auto" w:fill="FFFFFF"/>
        <w:spacing w:line="480" w:lineRule="auto"/>
        <w:rPr>
          <w:rStyle w:val="contentpasted5"/>
          <w:rFonts w:ascii="Times New Roman" w:eastAsia="Times New Roman" w:hAnsi="Times New Roman" w:cs="Times New Roman"/>
          <w:sz w:val="24"/>
          <w:szCs w:val="24"/>
          <w:shd w:val="clear" w:color="auto" w:fill="FFFFFF"/>
        </w:rPr>
      </w:pPr>
      <w:r w:rsidRPr="00346446">
        <w:rPr>
          <w:rStyle w:val="contentpasted5"/>
          <w:rFonts w:ascii="Times New Roman" w:eastAsia="Times New Roman" w:hAnsi="Times New Roman" w:cs="Times New Roman"/>
          <w:sz w:val="24"/>
          <w:szCs w:val="24"/>
          <w:shd w:val="clear" w:color="auto" w:fill="FFFFFF"/>
        </w:rPr>
        <w:tab/>
        <w:t xml:space="preserve">Once both controller and compute were created, </w:t>
      </w:r>
      <w:r w:rsidR="003A6A9C" w:rsidRPr="00346446">
        <w:rPr>
          <w:rStyle w:val="contentpasted5"/>
          <w:rFonts w:ascii="Times New Roman" w:eastAsia="Times New Roman" w:hAnsi="Times New Roman" w:cs="Times New Roman"/>
          <w:sz w:val="24"/>
          <w:szCs w:val="24"/>
          <w:shd w:val="clear" w:color="auto" w:fill="FFFFFF"/>
        </w:rPr>
        <w:t xml:space="preserve">a “virtual” virtual machine could be added with the </w:t>
      </w:r>
      <w:proofErr w:type="spellStart"/>
      <w:r w:rsidR="003A6A9C" w:rsidRPr="00346446">
        <w:rPr>
          <w:rStyle w:val="contentpasted5"/>
          <w:rFonts w:ascii="Times New Roman" w:eastAsia="Times New Roman" w:hAnsi="Times New Roman" w:cs="Times New Roman"/>
          <w:sz w:val="24"/>
          <w:szCs w:val="24"/>
          <w:shd w:val="clear" w:color="auto" w:fill="FFFFFF"/>
        </w:rPr>
        <w:t>CirrOS</w:t>
      </w:r>
      <w:proofErr w:type="spellEnd"/>
      <w:r w:rsidR="003A6A9C" w:rsidRPr="00346446">
        <w:rPr>
          <w:rStyle w:val="contentpasted5"/>
          <w:rFonts w:ascii="Times New Roman" w:eastAsia="Times New Roman" w:hAnsi="Times New Roman" w:cs="Times New Roman"/>
          <w:sz w:val="24"/>
          <w:szCs w:val="24"/>
          <w:shd w:val="clear" w:color="auto" w:fill="FFFFFF"/>
        </w:rPr>
        <w:t xml:space="preserve"> image available in the glance service. </w:t>
      </w:r>
      <w:r w:rsidR="002053F5" w:rsidRPr="00346446">
        <w:rPr>
          <w:rStyle w:val="contentpasted5"/>
          <w:rFonts w:ascii="Times New Roman" w:eastAsia="Times New Roman" w:hAnsi="Times New Roman" w:cs="Times New Roman"/>
          <w:sz w:val="24"/>
          <w:szCs w:val="24"/>
          <w:shd w:val="clear" w:color="auto" w:fill="FFFFFF"/>
        </w:rPr>
        <w:t>The process to add and login to the virtual machine are available in post-Horizon Dashboard installation guide.</w:t>
      </w:r>
    </w:p>
    <w:p w14:paraId="0EBA8BD2" w14:textId="0A99E131" w:rsidR="0016617C" w:rsidRPr="00346446" w:rsidRDefault="008D2361" w:rsidP="008A579E">
      <w:pPr>
        <w:shd w:val="clear" w:color="auto" w:fill="FFFFFF"/>
        <w:spacing w:line="480" w:lineRule="auto"/>
        <w:rPr>
          <w:rStyle w:val="contentpasted5"/>
          <w:rFonts w:ascii="Times New Roman" w:eastAsia="Times New Roman" w:hAnsi="Times New Roman" w:cs="Times New Roman"/>
          <w:sz w:val="24"/>
          <w:szCs w:val="24"/>
          <w:shd w:val="clear" w:color="auto" w:fill="FFFFFF"/>
        </w:rPr>
      </w:pPr>
      <w:r w:rsidRPr="00346446">
        <w:rPr>
          <w:rStyle w:val="contentpasted5"/>
          <w:rFonts w:ascii="Times New Roman" w:eastAsia="Times New Roman" w:hAnsi="Times New Roman" w:cs="Times New Roman"/>
          <w:sz w:val="24"/>
          <w:szCs w:val="24"/>
          <w:shd w:val="clear" w:color="auto" w:fill="FFFFFF"/>
        </w:rPr>
        <w:t xml:space="preserve"> Confirmed the placement API is working and prerequisites were in place with "nova-status upgrade check" command before continuing to Neutron install</w:t>
      </w:r>
      <w:r w:rsidR="009E6D61" w:rsidRPr="00346446">
        <w:rPr>
          <w:rStyle w:val="contentpasted5"/>
          <w:rFonts w:ascii="Times New Roman" w:eastAsia="Times New Roman" w:hAnsi="Times New Roman" w:cs="Times New Roman"/>
          <w:sz w:val="24"/>
          <w:szCs w:val="24"/>
          <w:shd w:val="clear" w:color="auto" w:fill="FFFFFF"/>
        </w:rPr>
        <w:t xml:space="preserve">. The status of the Nova </w:t>
      </w:r>
      <w:r w:rsidR="009E6D61" w:rsidRPr="00346446">
        <w:rPr>
          <w:rStyle w:val="contentpasted5"/>
          <w:rFonts w:ascii="Times New Roman" w:eastAsia="Times New Roman" w:hAnsi="Times New Roman" w:cs="Times New Roman"/>
          <w:sz w:val="24"/>
          <w:szCs w:val="24"/>
          <w:shd w:val="clear" w:color="auto" w:fill="FFFFFF"/>
        </w:rPr>
        <w:lastRenderedPageBreak/>
        <w:t>installation can be noted in</w:t>
      </w:r>
      <w:r w:rsidR="0016617C" w:rsidRPr="00346446">
        <w:rPr>
          <w:rStyle w:val="contentpasted5"/>
          <w:rFonts w:ascii="Times New Roman" w:eastAsia="Times New Roman" w:hAnsi="Times New Roman" w:cs="Times New Roman"/>
          <w:sz w:val="24"/>
          <w:szCs w:val="24"/>
          <w:shd w:val="clear" w:color="auto" w:fill="FFFFFF"/>
        </w:rPr>
        <w:t xml:space="preserve"> Figure 15.</w:t>
      </w:r>
    </w:p>
    <w:p w14:paraId="39406E56" w14:textId="77777777" w:rsidR="0016617C" w:rsidRPr="00346446" w:rsidRDefault="0016617C" w:rsidP="008A579E">
      <w:pPr>
        <w:shd w:val="clear" w:color="auto" w:fill="FFFFFF"/>
        <w:rPr>
          <w:rStyle w:val="contentpasted5"/>
          <w:rFonts w:ascii="Times New Roman" w:eastAsia="Times New Roman" w:hAnsi="Times New Roman" w:cs="Times New Roman"/>
          <w:sz w:val="24"/>
          <w:szCs w:val="24"/>
          <w:shd w:val="clear" w:color="auto" w:fill="FFFFFF"/>
        </w:rPr>
      </w:pPr>
    </w:p>
    <w:p w14:paraId="58EE44B6" w14:textId="54FBC8B8" w:rsidR="0016617C" w:rsidRPr="00346446" w:rsidRDefault="0016617C" w:rsidP="008A579E">
      <w:pPr>
        <w:shd w:val="clear" w:color="auto" w:fill="FFFFFF"/>
        <w:rPr>
          <w:rStyle w:val="contentpasted5"/>
          <w:rFonts w:ascii="Times New Roman" w:eastAsia="Times New Roman" w:hAnsi="Times New Roman" w:cs="Times New Roman"/>
          <w:b/>
          <w:bCs/>
          <w:sz w:val="24"/>
          <w:szCs w:val="24"/>
          <w:shd w:val="clear" w:color="auto" w:fill="FFFFFF"/>
        </w:rPr>
      </w:pPr>
      <w:r w:rsidRPr="00346446">
        <w:rPr>
          <w:rStyle w:val="contentpasted5"/>
          <w:rFonts w:ascii="Times New Roman" w:eastAsia="Times New Roman" w:hAnsi="Times New Roman" w:cs="Times New Roman"/>
          <w:b/>
          <w:bCs/>
          <w:sz w:val="24"/>
          <w:szCs w:val="24"/>
          <w:shd w:val="clear" w:color="auto" w:fill="FFFFFF"/>
        </w:rPr>
        <w:t>Figure 15</w:t>
      </w:r>
    </w:p>
    <w:p w14:paraId="4FD1313E" w14:textId="77777777" w:rsidR="0016617C" w:rsidRPr="00346446" w:rsidRDefault="0016617C" w:rsidP="008A579E">
      <w:pPr>
        <w:shd w:val="clear" w:color="auto" w:fill="FFFFFF"/>
        <w:rPr>
          <w:rStyle w:val="contentpasted5"/>
          <w:rFonts w:ascii="Times New Roman" w:eastAsia="Times New Roman" w:hAnsi="Times New Roman" w:cs="Times New Roman"/>
          <w:sz w:val="24"/>
          <w:szCs w:val="24"/>
          <w:shd w:val="clear" w:color="auto" w:fill="FFFFFF"/>
        </w:rPr>
      </w:pPr>
    </w:p>
    <w:p w14:paraId="674C0A0F" w14:textId="2C4EF49F" w:rsidR="0016617C" w:rsidRPr="008A579E" w:rsidRDefault="0016617C" w:rsidP="008A579E">
      <w:pPr>
        <w:shd w:val="clear" w:color="auto" w:fill="FFFFFF"/>
        <w:rPr>
          <w:rStyle w:val="contentpasted5"/>
          <w:rFonts w:ascii="Times New Roman" w:eastAsia="Times New Roman" w:hAnsi="Times New Roman" w:cs="Times New Roman"/>
          <w:i/>
          <w:iCs/>
          <w:sz w:val="24"/>
          <w:szCs w:val="24"/>
          <w:shd w:val="clear" w:color="auto" w:fill="FFFFFF"/>
        </w:rPr>
      </w:pPr>
      <w:r w:rsidRPr="008A579E">
        <w:rPr>
          <w:rStyle w:val="contentpasted5"/>
          <w:rFonts w:ascii="Times New Roman" w:eastAsia="Times New Roman" w:hAnsi="Times New Roman" w:cs="Times New Roman"/>
          <w:i/>
          <w:iCs/>
          <w:sz w:val="24"/>
          <w:szCs w:val="24"/>
          <w:shd w:val="clear" w:color="auto" w:fill="FFFFFF"/>
        </w:rPr>
        <w:t>Nova-status upgrade check output</w:t>
      </w:r>
    </w:p>
    <w:p w14:paraId="089CBA40" w14:textId="77777777" w:rsidR="0016617C" w:rsidRPr="00346446" w:rsidRDefault="0016617C" w:rsidP="008A579E">
      <w:pPr>
        <w:shd w:val="clear" w:color="auto" w:fill="FFFFFF"/>
        <w:rPr>
          <w:rStyle w:val="contentpasted5"/>
          <w:rFonts w:ascii="Times New Roman" w:eastAsia="Times New Roman" w:hAnsi="Times New Roman" w:cs="Times New Roman"/>
          <w:sz w:val="24"/>
          <w:szCs w:val="24"/>
          <w:shd w:val="clear" w:color="auto" w:fill="FFFFFF"/>
        </w:rPr>
      </w:pPr>
    </w:p>
    <w:p w14:paraId="01808785" w14:textId="0709BFFB" w:rsidR="0016617C" w:rsidRPr="00346446" w:rsidRDefault="0016617C" w:rsidP="008A579E">
      <w:pPr>
        <w:shd w:val="clear" w:color="auto" w:fill="FFFFFF"/>
        <w:jc w:val="center"/>
        <w:rPr>
          <w:rStyle w:val="contentpasted4"/>
          <w:rFonts w:ascii="Times New Roman" w:eastAsia="Times New Roman" w:hAnsi="Times New Roman" w:cs="Times New Roman"/>
          <w:sz w:val="24"/>
          <w:szCs w:val="24"/>
          <w:shd w:val="clear" w:color="auto" w:fill="FFFFFF"/>
        </w:rPr>
      </w:pPr>
      <w:r w:rsidRPr="00346446">
        <w:rPr>
          <w:rStyle w:val="contentpasted4"/>
          <w:rFonts w:ascii="Times New Roman" w:eastAsia="Times New Roman" w:hAnsi="Times New Roman" w:cs="Times New Roman"/>
          <w:noProof/>
          <w:sz w:val="24"/>
          <w:szCs w:val="24"/>
          <w:shd w:val="clear" w:color="auto" w:fill="FFFFFF"/>
        </w:rPr>
        <w:drawing>
          <wp:inline distT="0" distB="0" distL="0" distR="0" wp14:anchorId="58CE6D75" wp14:editId="1B31C3FD">
            <wp:extent cx="3428486" cy="3505200"/>
            <wp:effectExtent l="19050" t="19050" r="19685" b="19050"/>
            <wp:docPr id="2974806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0608" name="Picture 1" descr="Text&#10;&#10;Description automatically generated"/>
                    <pic:cNvPicPr/>
                  </pic:nvPicPr>
                  <pic:blipFill>
                    <a:blip r:embed="rId21"/>
                    <a:stretch>
                      <a:fillRect/>
                    </a:stretch>
                  </pic:blipFill>
                  <pic:spPr>
                    <a:xfrm>
                      <a:off x="0" y="0"/>
                      <a:ext cx="3428486" cy="3505200"/>
                    </a:xfrm>
                    <a:prstGeom prst="rect">
                      <a:avLst/>
                    </a:prstGeom>
                    <a:ln>
                      <a:solidFill>
                        <a:schemeClr val="tx1"/>
                      </a:solidFill>
                    </a:ln>
                  </pic:spPr>
                </pic:pic>
              </a:graphicData>
            </a:graphic>
          </wp:inline>
        </w:drawing>
      </w:r>
    </w:p>
    <w:p w14:paraId="6BA9FAEC" w14:textId="730C18B5" w:rsidR="002B61C2" w:rsidRPr="00346446" w:rsidRDefault="002B61C2" w:rsidP="008A579E">
      <w:pPr>
        <w:shd w:val="clear" w:color="auto" w:fill="FFFFFF"/>
        <w:rPr>
          <w:rFonts w:ascii="Times New Roman" w:eastAsia="Times New Roman" w:hAnsi="Times New Roman" w:cs="Times New Roman"/>
          <w:sz w:val="24"/>
          <w:szCs w:val="24"/>
        </w:rPr>
      </w:pPr>
    </w:p>
    <w:p w14:paraId="321CC407" w14:textId="77777777" w:rsidR="002B61C2" w:rsidRPr="00346446" w:rsidRDefault="002B61C2" w:rsidP="008A579E">
      <w:pPr>
        <w:shd w:val="clear" w:color="auto" w:fill="FFFFFF"/>
        <w:rPr>
          <w:rFonts w:ascii="Times New Roman" w:eastAsia="Times New Roman" w:hAnsi="Times New Roman" w:cs="Times New Roman"/>
          <w:sz w:val="24"/>
          <w:szCs w:val="24"/>
        </w:rPr>
      </w:pPr>
    </w:p>
    <w:p w14:paraId="68AEAEA4" w14:textId="4644C322" w:rsidR="008C533A" w:rsidRPr="00346446" w:rsidRDefault="008C533A"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 xml:space="preserve">5. </w:t>
      </w:r>
      <w:r w:rsidR="00767C66" w:rsidRPr="00346446">
        <w:rPr>
          <w:rFonts w:ascii="Times New Roman" w:eastAsia="Times New Roman" w:hAnsi="Times New Roman" w:cs="Times New Roman"/>
          <w:b/>
          <w:bCs/>
        </w:rPr>
        <w:t>Neutron Installation</w:t>
      </w:r>
    </w:p>
    <w:p w14:paraId="56FEDB06" w14:textId="0A254FB2" w:rsidR="009526AC" w:rsidRPr="00346446" w:rsidRDefault="009526AC" w:rsidP="008A579E">
      <w:pPr>
        <w:pStyle w:val="BodyText"/>
        <w:rPr>
          <w:rFonts w:ascii="Times New Roman" w:eastAsia="Times New Roman" w:hAnsi="Times New Roman" w:cs="Times New Roman"/>
          <w:b/>
          <w:bCs/>
        </w:rPr>
      </w:pPr>
    </w:p>
    <w:p w14:paraId="1F2C589D" w14:textId="74DE019C" w:rsidR="00AC6420" w:rsidRPr="00346446" w:rsidRDefault="00F001B4" w:rsidP="008D7C14">
      <w:pPr>
        <w:pStyle w:val="BodyText"/>
        <w:spacing w:line="480" w:lineRule="auto"/>
        <w:ind w:firstLine="720"/>
        <w:rPr>
          <w:rFonts w:ascii="Times New Roman" w:eastAsia="Times New Roman" w:hAnsi="Times New Roman" w:cs="Times New Roman"/>
        </w:rPr>
      </w:pPr>
      <w:r w:rsidRPr="00346446">
        <w:rPr>
          <w:rFonts w:ascii="Times New Roman" w:eastAsia="Times New Roman" w:hAnsi="Times New Roman" w:cs="Times New Roman"/>
        </w:rPr>
        <w:t>Neutron is a</w:t>
      </w:r>
      <w:r w:rsidR="00601372" w:rsidRPr="00346446">
        <w:rPr>
          <w:rFonts w:ascii="Times New Roman" w:eastAsia="Times New Roman" w:hAnsi="Times New Roman" w:cs="Times New Roman"/>
        </w:rPr>
        <w:t xml:space="preserve">n open stack project that is used to provide the “network connectivity as a service” </w:t>
      </w:r>
      <w:r w:rsidR="00223296" w:rsidRPr="00346446">
        <w:rPr>
          <w:rFonts w:ascii="Times New Roman" w:eastAsia="Times New Roman" w:hAnsi="Times New Roman" w:cs="Times New Roman"/>
        </w:rPr>
        <w:t>between the interface devices</w:t>
      </w:r>
      <w:r w:rsidR="00BD5324" w:rsidRPr="00346446">
        <w:rPr>
          <w:rFonts w:ascii="Times New Roman" w:eastAsia="Times New Roman" w:hAnsi="Times New Roman" w:cs="Times New Roman"/>
        </w:rPr>
        <w:t xml:space="preserve"> managed by other </w:t>
      </w:r>
      <w:r w:rsidR="008D7C14">
        <w:rPr>
          <w:rFonts w:ascii="Times New Roman" w:eastAsia="Times New Roman" w:hAnsi="Times New Roman" w:cs="Times New Roman"/>
        </w:rPr>
        <w:t>OpenStack</w:t>
      </w:r>
      <w:r w:rsidR="00BD5324" w:rsidRPr="00346446">
        <w:rPr>
          <w:rFonts w:ascii="Times New Roman" w:eastAsia="Times New Roman" w:hAnsi="Times New Roman" w:cs="Times New Roman"/>
        </w:rPr>
        <w:t xml:space="preserve"> services</w:t>
      </w:r>
      <w:r w:rsidR="00953137">
        <w:rPr>
          <w:rFonts w:ascii="Times New Roman" w:eastAsia="Times New Roman" w:hAnsi="Times New Roman" w:cs="Times New Roman"/>
        </w:rPr>
        <w:t>. The following sequence had been used to install the Neutron networking service:</w:t>
      </w:r>
    </w:p>
    <w:p w14:paraId="401D6275" w14:textId="61B7B98A" w:rsidR="00F773BA" w:rsidRPr="00346446" w:rsidRDefault="00F773BA"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Created a database in Maria SQL</w:t>
      </w:r>
      <w:r w:rsidR="0036772C" w:rsidRPr="00346446">
        <w:rPr>
          <w:rFonts w:ascii="Times New Roman" w:eastAsia="Times New Roman" w:hAnsi="Times New Roman" w:cs="Times New Roman"/>
        </w:rPr>
        <w:t xml:space="preserve"> for Neutron, with the default password “NEUTRON_DBPASS”</w:t>
      </w:r>
    </w:p>
    <w:p w14:paraId="56DD2FFF" w14:textId="7BCCB8E8" w:rsidR="0036772C" w:rsidRPr="00346446" w:rsidRDefault="0036772C"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Created a Neutron user</w:t>
      </w:r>
      <w:r w:rsidR="00585790" w:rsidRPr="00346446">
        <w:rPr>
          <w:rFonts w:ascii="Times New Roman" w:eastAsia="Times New Roman" w:hAnsi="Times New Roman" w:cs="Times New Roman"/>
        </w:rPr>
        <w:t>, and granted admin role status</w:t>
      </w:r>
    </w:p>
    <w:p w14:paraId="3100DFFC" w14:textId="27C847FB" w:rsidR="00585790" w:rsidRPr="00346446" w:rsidRDefault="00585790"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Configured the public, internal, and admin endpoints with the controller:9696 port</w:t>
      </w:r>
    </w:p>
    <w:p w14:paraId="363BA270" w14:textId="0A2ECA8E" w:rsidR="00AC6420" w:rsidRPr="00346446" w:rsidRDefault="0007540C"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We started the installation of Neutron on “Controller” node</w:t>
      </w:r>
    </w:p>
    <w:p w14:paraId="06DDE9B9" w14:textId="1FEBC8DC" w:rsidR="00585790" w:rsidRPr="00346446" w:rsidRDefault="00585790"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lastRenderedPageBreak/>
        <w:t xml:space="preserve">Utilized </w:t>
      </w:r>
      <w:proofErr w:type="gramStart"/>
      <w:r w:rsidRPr="00346446">
        <w:rPr>
          <w:rFonts w:ascii="Times New Roman" w:eastAsia="Times New Roman" w:hAnsi="Times New Roman" w:cs="Times New Roman"/>
        </w:rPr>
        <w:t>the Networking</w:t>
      </w:r>
      <w:proofErr w:type="gramEnd"/>
      <w:r w:rsidRPr="00346446">
        <w:rPr>
          <w:rFonts w:ascii="Times New Roman" w:eastAsia="Times New Roman" w:hAnsi="Times New Roman" w:cs="Times New Roman"/>
        </w:rPr>
        <w:t xml:space="preserve"> Option </w:t>
      </w:r>
      <w:proofErr w:type="gramStart"/>
      <w:r w:rsidRPr="00346446">
        <w:rPr>
          <w:rFonts w:ascii="Times New Roman" w:eastAsia="Times New Roman" w:hAnsi="Times New Roman" w:cs="Times New Roman"/>
        </w:rPr>
        <w:t>2:Self</w:t>
      </w:r>
      <w:proofErr w:type="gramEnd"/>
      <w:r w:rsidRPr="00346446">
        <w:rPr>
          <w:rFonts w:ascii="Times New Roman" w:eastAsia="Times New Roman" w:hAnsi="Times New Roman" w:cs="Times New Roman"/>
        </w:rPr>
        <w:t xml:space="preserve">-Service </w:t>
      </w:r>
      <w:r w:rsidR="000A55DA" w:rsidRPr="00346446">
        <w:rPr>
          <w:rFonts w:ascii="Times New Roman" w:eastAsia="Times New Roman" w:hAnsi="Times New Roman" w:cs="Times New Roman"/>
        </w:rPr>
        <w:t>networks guide so to utilize access for all users</w:t>
      </w:r>
      <w:r w:rsidR="003830C7" w:rsidRPr="00346446">
        <w:rPr>
          <w:rFonts w:ascii="Times New Roman" w:eastAsia="Times New Roman" w:hAnsi="Times New Roman" w:cs="Times New Roman"/>
        </w:rPr>
        <w:t xml:space="preserve"> to manage the provider </w:t>
      </w:r>
      <w:proofErr w:type="gramStart"/>
      <w:r w:rsidR="003830C7" w:rsidRPr="00346446">
        <w:rPr>
          <w:rFonts w:ascii="Times New Roman" w:eastAsia="Times New Roman" w:hAnsi="Times New Roman" w:cs="Times New Roman"/>
        </w:rPr>
        <w:t>network</w:t>
      </w:r>
      <w:proofErr w:type="gramEnd"/>
      <w:r w:rsidR="003830C7" w:rsidRPr="00346446">
        <w:rPr>
          <w:rFonts w:ascii="Times New Roman" w:eastAsia="Times New Roman" w:hAnsi="Times New Roman" w:cs="Times New Roman"/>
        </w:rPr>
        <w:t xml:space="preserve"> and floating IPs can be </w:t>
      </w:r>
      <w:r w:rsidR="005B73F7" w:rsidRPr="00346446">
        <w:rPr>
          <w:rFonts w:ascii="Times New Roman" w:eastAsia="Times New Roman" w:hAnsi="Times New Roman" w:cs="Times New Roman"/>
        </w:rPr>
        <w:t>utilized</w:t>
      </w:r>
    </w:p>
    <w:p w14:paraId="2C6C03FE" w14:textId="501F1779" w:rsidR="00D92C39" w:rsidRPr="00346446" w:rsidRDefault="00D92C39" w:rsidP="008A579E">
      <w:pPr>
        <w:pStyle w:val="BodyText"/>
        <w:numPr>
          <w:ilvl w:val="1"/>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This updated a </w:t>
      </w:r>
      <w:r w:rsidR="00286D25" w:rsidRPr="00346446">
        <w:rPr>
          <w:rFonts w:ascii="Times New Roman" w:eastAsia="Times New Roman" w:hAnsi="Times New Roman" w:cs="Times New Roman"/>
        </w:rPr>
        <w:t>series</w:t>
      </w:r>
      <w:r w:rsidRPr="00346446">
        <w:rPr>
          <w:rFonts w:ascii="Times New Roman" w:eastAsia="Times New Roman" w:hAnsi="Times New Roman" w:cs="Times New Roman"/>
        </w:rPr>
        <w:t xml:space="preserve"> of configuration </w:t>
      </w:r>
      <w:r w:rsidR="00286D25" w:rsidRPr="00346446">
        <w:rPr>
          <w:rFonts w:ascii="Times New Roman" w:eastAsia="Times New Roman" w:hAnsi="Times New Roman" w:cs="Times New Roman"/>
        </w:rPr>
        <w:t>files for Neutron, including the ml2 plug-</w:t>
      </w:r>
      <w:r w:rsidR="00CF086A" w:rsidRPr="00346446">
        <w:rPr>
          <w:rFonts w:ascii="Times New Roman" w:eastAsia="Times New Roman" w:hAnsi="Times New Roman" w:cs="Times New Roman"/>
        </w:rPr>
        <w:t xml:space="preserve">in, the </w:t>
      </w:r>
      <w:proofErr w:type="spellStart"/>
      <w:r w:rsidR="00CF086A" w:rsidRPr="00346446">
        <w:rPr>
          <w:rFonts w:ascii="Times New Roman" w:eastAsia="Times New Roman" w:hAnsi="Times New Roman" w:cs="Times New Roman"/>
        </w:rPr>
        <w:t>linux</w:t>
      </w:r>
      <w:proofErr w:type="spellEnd"/>
      <w:r w:rsidR="00CF086A" w:rsidRPr="00346446">
        <w:rPr>
          <w:rFonts w:ascii="Times New Roman" w:eastAsia="Times New Roman" w:hAnsi="Times New Roman" w:cs="Times New Roman"/>
        </w:rPr>
        <w:t xml:space="preserve"> bridge service, and the </w:t>
      </w:r>
      <w:r w:rsidR="00240679" w:rsidRPr="00346446">
        <w:rPr>
          <w:rFonts w:ascii="Times New Roman" w:eastAsia="Times New Roman" w:hAnsi="Times New Roman" w:cs="Times New Roman"/>
        </w:rPr>
        <w:t>DHCP agent for virtual networks</w:t>
      </w:r>
    </w:p>
    <w:p w14:paraId="07285EFE" w14:textId="49387B3F" w:rsidR="009937A5" w:rsidRPr="00346446" w:rsidRDefault="009937A5" w:rsidP="008A579E">
      <w:pPr>
        <w:pStyle w:val="BodyText"/>
        <w:numPr>
          <w:ilvl w:val="1"/>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The previous step had been repeated for the compute-node</w:t>
      </w:r>
      <w:r w:rsidR="005B613B" w:rsidRPr="00346446">
        <w:rPr>
          <w:rFonts w:ascii="Times New Roman" w:eastAsia="Times New Roman" w:hAnsi="Times New Roman" w:cs="Times New Roman"/>
        </w:rPr>
        <w:t xml:space="preserve"> VM</w:t>
      </w:r>
    </w:p>
    <w:p w14:paraId="1FB32A28" w14:textId="63E63947" w:rsidR="005B73F7" w:rsidRPr="00346446" w:rsidRDefault="005B73F7"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Edited the metadata_agent.ini </w:t>
      </w:r>
      <w:r w:rsidR="008803F1" w:rsidRPr="00346446">
        <w:rPr>
          <w:rFonts w:ascii="Times New Roman" w:eastAsia="Times New Roman" w:hAnsi="Times New Roman" w:cs="Times New Roman"/>
        </w:rPr>
        <w:t>file to have “controller” as the nova host and the shared secret password as “admin” for the metadata proxy</w:t>
      </w:r>
    </w:p>
    <w:p w14:paraId="5FC26F1F" w14:textId="1889195F" w:rsidR="008803F1" w:rsidRPr="00346446" w:rsidRDefault="008803F1"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Updated the Neutron section of the Nova configuration file</w:t>
      </w:r>
      <w:r w:rsidR="0027320F" w:rsidRPr="00346446">
        <w:rPr>
          <w:rFonts w:ascii="Times New Roman" w:eastAsia="Times New Roman" w:hAnsi="Times New Roman" w:cs="Times New Roman"/>
        </w:rPr>
        <w:t xml:space="preserve"> as instructed, and used the metadata proxy password</w:t>
      </w:r>
    </w:p>
    <w:p w14:paraId="191B86B8" w14:textId="1A24E493" w:rsidR="0027320F" w:rsidRPr="00346446" w:rsidRDefault="0027320F"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Restarted all services</w:t>
      </w:r>
    </w:p>
    <w:p w14:paraId="61E29B96" w14:textId="09EA26C7" w:rsidR="00B5434B" w:rsidRPr="00346446" w:rsidRDefault="00B5434B" w:rsidP="008A579E">
      <w:pPr>
        <w:pStyle w:val="BodyText"/>
        <w:numPr>
          <w:ilvl w:val="0"/>
          <w:numId w:val="8"/>
        </w:numPr>
        <w:spacing w:line="480" w:lineRule="auto"/>
        <w:rPr>
          <w:rFonts w:ascii="Times New Roman" w:eastAsia="Times New Roman" w:hAnsi="Times New Roman" w:cs="Times New Roman"/>
        </w:rPr>
      </w:pPr>
      <w:r w:rsidRPr="00346446">
        <w:rPr>
          <w:rFonts w:ascii="Times New Roman" w:eastAsia="Times New Roman" w:hAnsi="Times New Roman" w:cs="Times New Roman"/>
        </w:rPr>
        <w:t>Figure 16 shows the validation of the network services and their state using the “</w:t>
      </w:r>
      <w:proofErr w:type="spellStart"/>
      <w:r w:rsidR="00343D48" w:rsidRPr="00346446">
        <w:rPr>
          <w:rFonts w:ascii="Times New Roman" w:eastAsia="Times New Roman" w:hAnsi="Times New Roman" w:cs="Times New Roman"/>
        </w:rPr>
        <w:t>openstack</w:t>
      </w:r>
      <w:proofErr w:type="spellEnd"/>
      <w:r w:rsidR="00343D48" w:rsidRPr="00346446">
        <w:rPr>
          <w:rFonts w:ascii="Times New Roman" w:eastAsia="Times New Roman" w:hAnsi="Times New Roman" w:cs="Times New Roman"/>
        </w:rPr>
        <w:t xml:space="preserve"> network agent list” command</w:t>
      </w:r>
    </w:p>
    <w:p w14:paraId="4D7C58FE" w14:textId="77777777" w:rsidR="00343D48" w:rsidRPr="00346446" w:rsidRDefault="00343D48" w:rsidP="008A579E">
      <w:pPr>
        <w:pStyle w:val="BodyText"/>
        <w:rPr>
          <w:rFonts w:ascii="Times New Roman" w:eastAsia="Times New Roman" w:hAnsi="Times New Roman" w:cs="Times New Roman"/>
        </w:rPr>
      </w:pPr>
    </w:p>
    <w:p w14:paraId="5735C096" w14:textId="085209BD" w:rsidR="00343D48" w:rsidRPr="00346446" w:rsidRDefault="00343D48"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Figure 1</w:t>
      </w:r>
      <w:r w:rsidR="00197666">
        <w:rPr>
          <w:rFonts w:ascii="Times New Roman" w:eastAsia="Times New Roman" w:hAnsi="Times New Roman" w:cs="Times New Roman"/>
          <w:b/>
          <w:bCs/>
        </w:rPr>
        <w:t>6</w:t>
      </w:r>
    </w:p>
    <w:p w14:paraId="60474DF0" w14:textId="77777777" w:rsidR="00343D48" w:rsidRPr="00346446" w:rsidRDefault="00343D48" w:rsidP="008A579E">
      <w:pPr>
        <w:pStyle w:val="BodyText"/>
        <w:rPr>
          <w:rFonts w:ascii="Times New Roman" w:eastAsia="Times New Roman" w:hAnsi="Times New Roman" w:cs="Times New Roman"/>
        </w:rPr>
      </w:pPr>
    </w:p>
    <w:p w14:paraId="7D533672" w14:textId="4733C372" w:rsidR="00343D48" w:rsidRPr="00346446" w:rsidRDefault="00343D48" w:rsidP="008A579E">
      <w:pPr>
        <w:pStyle w:val="BodyText"/>
        <w:rPr>
          <w:rFonts w:ascii="Times New Roman" w:eastAsia="Times New Roman" w:hAnsi="Times New Roman" w:cs="Times New Roman"/>
        </w:rPr>
      </w:pPr>
      <w:r w:rsidRPr="008A579E">
        <w:rPr>
          <w:rFonts w:ascii="Times New Roman" w:eastAsia="Times New Roman" w:hAnsi="Times New Roman" w:cs="Times New Roman"/>
          <w:i/>
          <w:iCs/>
        </w:rPr>
        <w:t>Network Agent List Post-Installation of Neutron Services</w:t>
      </w:r>
    </w:p>
    <w:p w14:paraId="7A44FAE3" w14:textId="4359D77E" w:rsidR="005E7784" w:rsidRPr="00346446" w:rsidRDefault="005E7784" w:rsidP="008A579E">
      <w:pPr>
        <w:pStyle w:val="BodyText"/>
        <w:rPr>
          <w:rFonts w:ascii="Times New Roman" w:eastAsia="Times New Roman" w:hAnsi="Times New Roman" w:cs="Times New Roman"/>
        </w:rPr>
      </w:pPr>
    </w:p>
    <w:p w14:paraId="68ACCE85" w14:textId="62077A87" w:rsidR="005E7784" w:rsidRPr="00346446" w:rsidRDefault="001C61DA" w:rsidP="008A579E">
      <w:pPr>
        <w:pStyle w:val="BodyText"/>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752DC58F" wp14:editId="587CD40D">
            <wp:extent cx="6069819" cy="1524000"/>
            <wp:effectExtent l="0" t="0" r="7620" b="0"/>
            <wp:docPr id="93852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2964" name="Picture 93852964"/>
                    <pic:cNvPicPr/>
                  </pic:nvPicPr>
                  <pic:blipFill>
                    <a:blip r:embed="rId22">
                      <a:extLst>
                        <a:ext uri="{28A0092B-C50C-407E-A947-70E740481C1C}">
                          <a14:useLocalDpi xmlns:a14="http://schemas.microsoft.com/office/drawing/2010/main" val="0"/>
                        </a:ext>
                      </a:extLst>
                    </a:blip>
                    <a:stretch>
                      <a:fillRect/>
                    </a:stretch>
                  </pic:blipFill>
                  <pic:spPr>
                    <a:xfrm>
                      <a:off x="0" y="0"/>
                      <a:ext cx="6186115" cy="1553199"/>
                    </a:xfrm>
                    <a:prstGeom prst="rect">
                      <a:avLst/>
                    </a:prstGeom>
                  </pic:spPr>
                </pic:pic>
              </a:graphicData>
            </a:graphic>
          </wp:inline>
        </w:drawing>
      </w:r>
    </w:p>
    <w:p w14:paraId="70A1725C" w14:textId="7CAD32DF" w:rsidR="001C61DA" w:rsidRPr="00346446" w:rsidRDefault="001C61DA" w:rsidP="008A579E">
      <w:pPr>
        <w:pStyle w:val="BodyText"/>
        <w:rPr>
          <w:rFonts w:ascii="Times New Roman" w:eastAsia="Times New Roman" w:hAnsi="Times New Roman" w:cs="Times New Roman"/>
        </w:rPr>
      </w:pPr>
    </w:p>
    <w:p w14:paraId="5B55716A" w14:textId="3914F058" w:rsidR="008A579E" w:rsidRDefault="008A579E">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2AEF7DC5" w14:textId="55BF229D" w:rsidR="00C97F73" w:rsidRPr="00346446" w:rsidRDefault="00C97F73"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 xml:space="preserve">6. </w:t>
      </w:r>
      <w:r w:rsidR="00A12BE7" w:rsidRPr="00346446">
        <w:rPr>
          <w:rFonts w:ascii="Times New Roman" w:eastAsia="Times New Roman" w:hAnsi="Times New Roman" w:cs="Times New Roman"/>
          <w:b/>
          <w:bCs/>
        </w:rPr>
        <w:t>Horizon</w:t>
      </w:r>
      <w:r w:rsidRPr="00346446">
        <w:rPr>
          <w:rFonts w:ascii="Times New Roman" w:eastAsia="Times New Roman" w:hAnsi="Times New Roman" w:cs="Times New Roman"/>
          <w:b/>
          <w:bCs/>
        </w:rPr>
        <w:t xml:space="preserve"> Installation</w:t>
      </w:r>
    </w:p>
    <w:p w14:paraId="603DDA3C" w14:textId="7FF7CB9B" w:rsidR="00A12BE7" w:rsidRPr="00346446" w:rsidRDefault="00343D48"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ab/>
      </w:r>
    </w:p>
    <w:p w14:paraId="7102E582" w14:textId="168DD8FB" w:rsidR="00090720" w:rsidRPr="00346446" w:rsidRDefault="001A3CAC" w:rsidP="0037308C">
      <w:pPr>
        <w:pStyle w:val="BodyText"/>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Horizon </w:t>
      </w:r>
      <w:r w:rsidR="00E97AFA" w:rsidRPr="00346446">
        <w:rPr>
          <w:rFonts w:ascii="Times New Roman" w:eastAsia="Times New Roman" w:hAnsi="Times New Roman" w:cs="Times New Roman"/>
        </w:rPr>
        <w:t xml:space="preserve">is a dashboard that provides administrators and </w:t>
      </w:r>
      <w:r w:rsidR="008678AC" w:rsidRPr="00346446">
        <w:rPr>
          <w:rFonts w:ascii="Times New Roman" w:eastAsia="Times New Roman" w:hAnsi="Times New Roman" w:cs="Times New Roman"/>
        </w:rPr>
        <w:t>users with</w:t>
      </w:r>
      <w:r w:rsidR="00E97AFA" w:rsidRPr="00346446">
        <w:rPr>
          <w:rFonts w:ascii="Times New Roman" w:eastAsia="Times New Roman" w:hAnsi="Times New Roman" w:cs="Times New Roman"/>
        </w:rPr>
        <w:t xml:space="preserve"> a graphical interface to </w:t>
      </w:r>
      <w:r w:rsidR="000F44A4" w:rsidRPr="00346446">
        <w:rPr>
          <w:rFonts w:ascii="Times New Roman" w:eastAsia="Times New Roman" w:hAnsi="Times New Roman" w:cs="Times New Roman"/>
        </w:rPr>
        <w:t xml:space="preserve">access, provision and automate </w:t>
      </w:r>
      <w:proofErr w:type="gramStart"/>
      <w:r w:rsidR="000F44A4" w:rsidRPr="00346446">
        <w:rPr>
          <w:rFonts w:ascii="Times New Roman" w:eastAsia="Times New Roman" w:hAnsi="Times New Roman" w:cs="Times New Roman"/>
        </w:rPr>
        <w:t>cloud based</w:t>
      </w:r>
      <w:proofErr w:type="gramEnd"/>
      <w:r w:rsidR="000F44A4" w:rsidRPr="00346446">
        <w:rPr>
          <w:rFonts w:ascii="Times New Roman" w:eastAsia="Times New Roman" w:hAnsi="Times New Roman" w:cs="Times New Roman"/>
        </w:rPr>
        <w:t xml:space="preserve"> </w:t>
      </w:r>
      <w:r w:rsidR="00435160" w:rsidRPr="00346446">
        <w:rPr>
          <w:rFonts w:ascii="Times New Roman" w:eastAsia="Times New Roman" w:hAnsi="Times New Roman" w:cs="Times New Roman"/>
        </w:rPr>
        <w:t>resources.</w:t>
      </w:r>
      <w:r w:rsidR="008B70B7" w:rsidRPr="00346446">
        <w:rPr>
          <w:rFonts w:ascii="Times New Roman" w:eastAsia="Times New Roman" w:hAnsi="Times New Roman" w:cs="Times New Roman"/>
        </w:rPr>
        <w:t xml:space="preserve"> The dashboard is one of the several ways that users use to interact with the </w:t>
      </w:r>
      <w:proofErr w:type="spellStart"/>
      <w:r w:rsidR="008B70B7" w:rsidRPr="00346446">
        <w:rPr>
          <w:rFonts w:ascii="Times New Roman" w:eastAsia="Times New Roman" w:hAnsi="Times New Roman" w:cs="Times New Roman"/>
        </w:rPr>
        <w:t>openstack</w:t>
      </w:r>
      <w:proofErr w:type="spellEnd"/>
      <w:r w:rsidR="008B70B7" w:rsidRPr="00346446">
        <w:rPr>
          <w:rFonts w:ascii="Times New Roman" w:eastAsia="Times New Roman" w:hAnsi="Times New Roman" w:cs="Times New Roman"/>
        </w:rPr>
        <w:t xml:space="preserve"> services.</w:t>
      </w:r>
    </w:p>
    <w:p w14:paraId="2BA279E5" w14:textId="788719D3" w:rsidR="00B02EA4" w:rsidRPr="00346446" w:rsidRDefault="00090720" w:rsidP="00953137">
      <w:pPr>
        <w:pStyle w:val="BodyText"/>
        <w:spacing w:line="480" w:lineRule="auto"/>
        <w:ind w:firstLine="360"/>
        <w:rPr>
          <w:rFonts w:ascii="Times New Roman" w:eastAsia="Times New Roman" w:hAnsi="Times New Roman" w:cs="Times New Roman"/>
        </w:rPr>
      </w:pPr>
      <w:r w:rsidRPr="00346446">
        <w:rPr>
          <w:rFonts w:ascii="Times New Roman" w:eastAsia="Times New Roman" w:hAnsi="Times New Roman" w:cs="Times New Roman"/>
        </w:rPr>
        <w:t>The following are the steps used to install Horizon</w:t>
      </w:r>
      <w:r w:rsidR="00953137">
        <w:rPr>
          <w:rFonts w:ascii="Times New Roman" w:eastAsia="Times New Roman" w:hAnsi="Times New Roman" w:cs="Times New Roman"/>
        </w:rPr>
        <w:t xml:space="preserve"> Dashboard service:</w:t>
      </w:r>
      <w:r w:rsidR="004A4991" w:rsidRPr="00346446">
        <w:rPr>
          <w:rFonts w:ascii="Times New Roman" w:eastAsia="Times New Roman" w:hAnsi="Times New Roman" w:cs="Times New Roman"/>
        </w:rPr>
        <w:t xml:space="preserve"> </w:t>
      </w:r>
    </w:p>
    <w:p w14:paraId="78B501DC" w14:textId="6D7D756F" w:rsidR="00B02EA4" w:rsidRPr="00346446" w:rsidRDefault="00883707" w:rsidP="0037308C">
      <w:pPr>
        <w:pStyle w:val="BodyText"/>
        <w:numPr>
          <w:ilvl w:val="0"/>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Install </w:t>
      </w:r>
      <w:proofErr w:type="spellStart"/>
      <w:r w:rsidRPr="00346446">
        <w:rPr>
          <w:rFonts w:ascii="Times New Roman" w:eastAsia="Times New Roman" w:hAnsi="Times New Roman" w:cs="Times New Roman"/>
        </w:rPr>
        <w:t>openstack</w:t>
      </w:r>
      <w:proofErr w:type="spellEnd"/>
      <w:r w:rsidRPr="00346446">
        <w:rPr>
          <w:rFonts w:ascii="Times New Roman" w:eastAsia="Times New Roman" w:hAnsi="Times New Roman" w:cs="Times New Roman"/>
        </w:rPr>
        <w:t>-dashboard for the controller node</w:t>
      </w:r>
    </w:p>
    <w:p w14:paraId="3D3D1EEE" w14:textId="53B84241" w:rsidR="00883707" w:rsidRPr="00346446" w:rsidRDefault="00F4277A" w:rsidP="0037308C">
      <w:pPr>
        <w:pStyle w:val="BodyText"/>
        <w:numPr>
          <w:ilvl w:val="0"/>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Configure the </w:t>
      </w:r>
      <w:proofErr w:type="spellStart"/>
      <w:r w:rsidRPr="00346446">
        <w:rPr>
          <w:rFonts w:ascii="Times New Roman" w:eastAsia="Times New Roman" w:hAnsi="Times New Roman" w:cs="Times New Roman"/>
        </w:rPr>
        <w:t>local_settings</w:t>
      </w:r>
      <w:proofErr w:type="spellEnd"/>
      <w:r w:rsidRPr="00346446">
        <w:rPr>
          <w:rFonts w:ascii="Times New Roman" w:eastAsia="Times New Roman" w:hAnsi="Times New Roman" w:cs="Times New Roman"/>
        </w:rPr>
        <w:t xml:space="preserve"> python script to </w:t>
      </w:r>
      <w:r w:rsidR="00534AD4" w:rsidRPr="00346446">
        <w:rPr>
          <w:rFonts w:ascii="Times New Roman" w:eastAsia="Times New Roman" w:hAnsi="Times New Roman" w:cs="Times New Roman"/>
        </w:rPr>
        <w:t xml:space="preserve">use services on the controller node, </w:t>
      </w:r>
      <w:r w:rsidR="000F2AA7" w:rsidRPr="00346446">
        <w:rPr>
          <w:rFonts w:ascii="Times New Roman" w:eastAsia="Times New Roman" w:hAnsi="Times New Roman" w:cs="Times New Roman"/>
        </w:rPr>
        <w:t>update the Memcached session storage service for the controller:11211 port, and update identity services.</w:t>
      </w:r>
    </w:p>
    <w:p w14:paraId="533EF17A" w14:textId="3CB3958A" w:rsidR="000F2AA7" w:rsidRPr="00346446" w:rsidRDefault="000F2AA7" w:rsidP="0037308C">
      <w:pPr>
        <w:pStyle w:val="BodyText"/>
        <w:numPr>
          <w:ilvl w:val="1"/>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The time zone can be set for Horizon, but was kept as the default UTC time</w:t>
      </w:r>
    </w:p>
    <w:p w14:paraId="6ED7616C" w14:textId="3BF697BC" w:rsidR="00335CD2" w:rsidRPr="00346446" w:rsidRDefault="00335CD2" w:rsidP="0037308C">
      <w:pPr>
        <w:pStyle w:val="BodyText"/>
        <w:numPr>
          <w:ilvl w:val="0"/>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Restart apache2 services</w:t>
      </w:r>
    </w:p>
    <w:p w14:paraId="00129949" w14:textId="05FAC427" w:rsidR="001F7782" w:rsidRPr="00346446" w:rsidRDefault="00335CD2" w:rsidP="0037308C">
      <w:pPr>
        <w:pStyle w:val="BodyText"/>
        <w:numPr>
          <w:ilvl w:val="0"/>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Login to the OpenStack Horizon Dashboard on the host PC</w:t>
      </w:r>
      <w:r w:rsidR="00F0331E" w:rsidRPr="00346446">
        <w:rPr>
          <w:rFonts w:ascii="Times New Roman" w:eastAsia="Times New Roman" w:hAnsi="Times New Roman" w:cs="Times New Roman"/>
        </w:rPr>
        <w:t>, using the address 10.1.1.12/horizon</w:t>
      </w:r>
      <w:r w:rsidR="00684ED7" w:rsidRPr="00346446">
        <w:rPr>
          <w:rFonts w:ascii="Times New Roman" w:eastAsia="Times New Roman" w:hAnsi="Times New Roman" w:cs="Times New Roman"/>
        </w:rPr>
        <w:t xml:space="preserve"> using the Chrome browser</w:t>
      </w:r>
      <w:r w:rsidR="0032699F" w:rsidRPr="00346446">
        <w:rPr>
          <w:rFonts w:ascii="Times New Roman" w:eastAsia="Times New Roman" w:hAnsi="Times New Roman" w:cs="Times New Roman"/>
        </w:rPr>
        <w:t>. The</w:t>
      </w:r>
      <w:r w:rsidR="00684ED7" w:rsidRPr="00346446">
        <w:rPr>
          <w:rFonts w:ascii="Times New Roman" w:eastAsia="Times New Roman" w:hAnsi="Times New Roman" w:cs="Times New Roman"/>
        </w:rPr>
        <w:t xml:space="preserve"> </w:t>
      </w:r>
      <w:r w:rsidR="00FB378A" w:rsidRPr="00346446">
        <w:rPr>
          <w:rFonts w:ascii="Times New Roman" w:eastAsia="Times New Roman" w:hAnsi="Times New Roman" w:cs="Times New Roman"/>
        </w:rPr>
        <w:t xml:space="preserve">login credentials and the resulting </w:t>
      </w:r>
      <w:r w:rsidR="001E2115" w:rsidRPr="00346446">
        <w:rPr>
          <w:rFonts w:ascii="Times New Roman" w:eastAsia="Times New Roman" w:hAnsi="Times New Roman" w:cs="Times New Roman"/>
        </w:rPr>
        <w:t>dashboard are denoted in Figure 1</w:t>
      </w:r>
      <w:r w:rsidR="00197666">
        <w:rPr>
          <w:rFonts w:ascii="Times New Roman" w:eastAsia="Times New Roman" w:hAnsi="Times New Roman" w:cs="Times New Roman"/>
        </w:rPr>
        <w:t>7</w:t>
      </w:r>
      <w:r w:rsidR="001E2115" w:rsidRPr="00346446">
        <w:rPr>
          <w:rFonts w:ascii="Times New Roman" w:eastAsia="Times New Roman" w:hAnsi="Times New Roman" w:cs="Times New Roman"/>
        </w:rPr>
        <w:t>and 1</w:t>
      </w:r>
      <w:r w:rsidR="00197666">
        <w:rPr>
          <w:rFonts w:ascii="Times New Roman" w:eastAsia="Times New Roman" w:hAnsi="Times New Roman" w:cs="Times New Roman"/>
        </w:rPr>
        <w:t>8</w:t>
      </w:r>
      <w:r w:rsidR="001E2115" w:rsidRPr="00346446">
        <w:rPr>
          <w:rFonts w:ascii="Times New Roman" w:eastAsia="Times New Roman" w:hAnsi="Times New Roman" w:cs="Times New Roman"/>
        </w:rPr>
        <w:t xml:space="preserve">, respectively. </w:t>
      </w:r>
      <w:r w:rsidR="0032699F" w:rsidRPr="00346446">
        <w:rPr>
          <w:rFonts w:ascii="Times New Roman" w:eastAsia="Times New Roman" w:hAnsi="Times New Roman" w:cs="Times New Roman"/>
        </w:rPr>
        <w:t xml:space="preserve"> </w:t>
      </w:r>
    </w:p>
    <w:p w14:paraId="5885B5A9" w14:textId="05473B98" w:rsidR="001E2115" w:rsidRPr="00346446" w:rsidRDefault="00F0331E" w:rsidP="0037308C">
      <w:pPr>
        <w:pStyle w:val="BodyText"/>
        <w:numPr>
          <w:ilvl w:val="1"/>
          <w:numId w:val="9"/>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This used the environmental variables setup in the</w:t>
      </w:r>
      <w:r w:rsidR="0032699F" w:rsidRPr="00346446">
        <w:rPr>
          <w:rFonts w:ascii="Times New Roman" w:eastAsia="Times New Roman" w:hAnsi="Times New Roman" w:cs="Times New Roman"/>
        </w:rPr>
        <w:t xml:space="preserve"> keystone installation guide</w:t>
      </w:r>
    </w:p>
    <w:p w14:paraId="796FBCAE" w14:textId="231187DB" w:rsidR="0037308C" w:rsidRDefault="0037308C">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72958EE8" w14:textId="77777777" w:rsidR="001E2115" w:rsidRPr="00346446" w:rsidRDefault="001E2115" w:rsidP="0037308C">
      <w:pPr>
        <w:pStyle w:val="BodyText"/>
        <w:spacing w:line="480" w:lineRule="auto"/>
        <w:rPr>
          <w:rFonts w:ascii="Times New Roman" w:eastAsia="Times New Roman" w:hAnsi="Times New Roman" w:cs="Times New Roman"/>
        </w:rPr>
      </w:pPr>
    </w:p>
    <w:p w14:paraId="5FE67468" w14:textId="5F78548F" w:rsidR="001E2115" w:rsidRPr="0037308C" w:rsidRDefault="001E2115" w:rsidP="008A579E">
      <w:pPr>
        <w:pStyle w:val="BodyText"/>
        <w:rPr>
          <w:rFonts w:ascii="Times New Roman" w:eastAsia="Times New Roman" w:hAnsi="Times New Roman" w:cs="Times New Roman"/>
          <w:b/>
          <w:bCs/>
        </w:rPr>
      </w:pPr>
      <w:r w:rsidRPr="0037308C">
        <w:rPr>
          <w:rFonts w:ascii="Times New Roman" w:eastAsia="Times New Roman" w:hAnsi="Times New Roman" w:cs="Times New Roman"/>
          <w:b/>
          <w:bCs/>
        </w:rPr>
        <w:t>Figure 1</w:t>
      </w:r>
      <w:r w:rsidR="00197666">
        <w:rPr>
          <w:rFonts w:ascii="Times New Roman" w:eastAsia="Times New Roman" w:hAnsi="Times New Roman" w:cs="Times New Roman"/>
          <w:b/>
          <w:bCs/>
        </w:rPr>
        <w:t>7</w:t>
      </w:r>
    </w:p>
    <w:p w14:paraId="593F1BBE" w14:textId="77777777" w:rsidR="001E2115" w:rsidRPr="00346446" w:rsidRDefault="001E2115" w:rsidP="008A579E">
      <w:pPr>
        <w:pStyle w:val="BodyText"/>
        <w:rPr>
          <w:rFonts w:ascii="Times New Roman" w:eastAsia="Times New Roman" w:hAnsi="Times New Roman" w:cs="Times New Roman"/>
        </w:rPr>
      </w:pPr>
    </w:p>
    <w:p w14:paraId="6BC656B6" w14:textId="0F0F95D5" w:rsidR="001E2115" w:rsidRPr="0037308C" w:rsidRDefault="001E2115" w:rsidP="008A579E">
      <w:pPr>
        <w:pStyle w:val="BodyText"/>
        <w:rPr>
          <w:rFonts w:ascii="Times New Roman" w:eastAsia="Times New Roman" w:hAnsi="Times New Roman" w:cs="Times New Roman"/>
          <w:i/>
          <w:iCs/>
        </w:rPr>
      </w:pPr>
      <w:r w:rsidRPr="0037308C">
        <w:rPr>
          <w:rFonts w:ascii="Times New Roman" w:eastAsia="Times New Roman" w:hAnsi="Times New Roman" w:cs="Times New Roman"/>
          <w:i/>
          <w:iCs/>
        </w:rPr>
        <w:t xml:space="preserve">OpenStack Horizon Dashboard Login at 10.1.1.12/horizon </w:t>
      </w:r>
    </w:p>
    <w:p w14:paraId="3479B775" w14:textId="3C7FC96A" w:rsidR="00A84ABB" w:rsidRPr="00346446" w:rsidRDefault="00A84ABB" w:rsidP="008A579E">
      <w:pPr>
        <w:pStyle w:val="BodyText"/>
        <w:rPr>
          <w:rFonts w:ascii="Times New Roman" w:eastAsia="Times New Roman" w:hAnsi="Times New Roman" w:cs="Times New Roman"/>
        </w:rPr>
      </w:pPr>
    </w:p>
    <w:p w14:paraId="0D5EAD0B" w14:textId="7979E0A6" w:rsidR="00A84ABB" w:rsidRPr="00346446" w:rsidRDefault="008A26D4" w:rsidP="008A579E">
      <w:pPr>
        <w:pStyle w:val="BodyText"/>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71C603D6" wp14:editId="17145D41">
            <wp:extent cx="3916680" cy="2789020"/>
            <wp:effectExtent l="19050" t="19050" r="26670" b="11430"/>
            <wp:docPr id="439106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06436" name="Picture 439106436"/>
                    <pic:cNvPicPr/>
                  </pic:nvPicPr>
                  <pic:blipFill>
                    <a:blip r:embed="rId23">
                      <a:extLst>
                        <a:ext uri="{28A0092B-C50C-407E-A947-70E740481C1C}">
                          <a14:useLocalDpi xmlns:a14="http://schemas.microsoft.com/office/drawing/2010/main" val="0"/>
                        </a:ext>
                      </a:extLst>
                    </a:blip>
                    <a:stretch>
                      <a:fillRect/>
                    </a:stretch>
                  </pic:blipFill>
                  <pic:spPr>
                    <a:xfrm>
                      <a:off x="0" y="0"/>
                      <a:ext cx="3920549" cy="2791775"/>
                    </a:xfrm>
                    <a:prstGeom prst="rect">
                      <a:avLst/>
                    </a:prstGeom>
                    <a:ln>
                      <a:solidFill>
                        <a:schemeClr val="tx1"/>
                      </a:solidFill>
                    </a:ln>
                  </pic:spPr>
                </pic:pic>
              </a:graphicData>
            </a:graphic>
          </wp:inline>
        </w:drawing>
      </w:r>
    </w:p>
    <w:p w14:paraId="0A67F6A7" w14:textId="516E2136" w:rsidR="008A26D4" w:rsidRPr="00346446" w:rsidRDefault="008A26D4" w:rsidP="008A579E">
      <w:pPr>
        <w:pStyle w:val="BodyText"/>
        <w:rPr>
          <w:rFonts w:ascii="Times New Roman" w:eastAsia="Times New Roman" w:hAnsi="Times New Roman" w:cs="Times New Roman"/>
        </w:rPr>
      </w:pPr>
    </w:p>
    <w:p w14:paraId="065C46DB" w14:textId="1D17029F" w:rsidR="00E35E26" w:rsidRPr="00346446" w:rsidRDefault="00E35E26" w:rsidP="008A579E">
      <w:pPr>
        <w:pStyle w:val="BodyText"/>
        <w:rPr>
          <w:rFonts w:ascii="Times New Roman" w:eastAsia="Times New Roman" w:hAnsi="Times New Roman" w:cs="Times New Roman"/>
        </w:rPr>
      </w:pPr>
    </w:p>
    <w:p w14:paraId="11A8F869" w14:textId="4374DF18" w:rsidR="001E2115" w:rsidRPr="0037308C" w:rsidRDefault="00C152F8" w:rsidP="008A579E">
      <w:pPr>
        <w:pStyle w:val="BodyText"/>
        <w:rPr>
          <w:rFonts w:ascii="Times New Roman" w:eastAsia="Times New Roman" w:hAnsi="Times New Roman" w:cs="Times New Roman"/>
          <w:b/>
          <w:bCs/>
        </w:rPr>
      </w:pPr>
      <w:r w:rsidRPr="0037308C">
        <w:rPr>
          <w:rFonts w:ascii="Times New Roman" w:eastAsia="Times New Roman" w:hAnsi="Times New Roman" w:cs="Times New Roman"/>
          <w:b/>
          <w:bCs/>
        </w:rPr>
        <w:t>Figure 1</w:t>
      </w:r>
      <w:r w:rsidR="00197666">
        <w:rPr>
          <w:rFonts w:ascii="Times New Roman" w:eastAsia="Times New Roman" w:hAnsi="Times New Roman" w:cs="Times New Roman"/>
          <w:b/>
          <w:bCs/>
        </w:rPr>
        <w:t>8</w:t>
      </w:r>
    </w:p>
    <w:p w14:paraId="77EFF082" w14:textId="77777777" w:rsidR="00C152F8" w:rsidRPr="00346446" w:rsidRDefault="00C152F8" w:rsidP="008A579E">
      <w:pPr>
        <w:pStyle w:val="BodyText"/>
        <w:rPr>
          <w:rFonts w:ascii="Times New Roman" w:eastAsia="Times New Roman" w:hAnsi="Times New Roman" w:cs="Times New Roman"/>
        </w:rPr>
      </w:pPr>
    </w:p>
    <w:p w14:paraId="26A5B962" w14:textId="43A3EC1F" w:rsidR="00C152F8" w:rsidRPr="0037308C" w:rsidRDefault="00C152F8" w:rsidP="008A579E">
      <w:pPr>
        <w:pStyle w:val="BodyText"/>
        <w:rPr>
          <w:rFonts w:ascii="Times New Roman" w:eastAsia="Times New Roman" w:hAnsi="Times New Roman" w:cs="Times New Roman"/>
          <w:i/>
          <w:iCs/>
        </w:rPr>
      </w:pPr>
      <w:r w:rsidRPr="0037308C">
        <w:rPr>
          <w:rFonts w:ascii="Times New Roman" w:eastAsia="Times New Roman" w:hAnsi="Times New Roman" w:cs="Times New Roman"/>
          <w:i/>
          <w:iCs/>
        </w:rPr>
        <w:t>Snapshot of Browser-Based Horizon Dashboard Utility</w:t>
      </w:r>
    </w:p>
    <w:p w14:paraId="16CC570B" w14:textId="02A646CB" w:rsidR="00E35E26" w:rsidRPr="00346446" w:rsidRDefault="00E35E26" w:rsidP="008A579E">
      <w:pPr>
        <w:pStyle w:val="BodyText"/>
        <w:rPr>
          <w:rFonts w:ascii="Times New Roman" w:eastAsia="Times New Roman" w:hAnsi="Times New Roman" w:cs="Times New Roman"/>
        </w:rPr>
      </w:pPr>
    </w:p>
    <w:p w14:paraId="4D8C1CF3" w14:textId="0D1ADE0B" w:rsidR="00E77E7E" w:rsidRPr="00346446" w:rsidRDefault="00672972" w:rsidP="008A579E">
      <w:pPr>
        <w:pStyle w:val="BodyText"/>
        <w:rPr>
          <w:rFonts w:ascii="Times New Roman" w:eastAsia="Times New Roman" w:hAnsi="Times New Roman" w:cs="Times New Roman"/>
        </w:rPr>
      </w:pPr>
      <w:r w:rsidRPr="00346446">
        <w:rPr>
          <w:rFonts w:ascii="Times New Roman" w:eastAsia="Times New Roman" w:hAnsi="Times New Roman" w:cs="Times New Roman"/>
          <w:noProof/>
        </w:rPr>
        <w:drawing>
          <wp:inline distT="0" distB="0" distL="0" distR="0" wp14:anchorId="08199943" wp14:editId="4F24E1AA">
            <wp:extent cx="5943600" cy="3194685"/>
            <wp:effectExtent l="19050" t="19050" r="19050" b="24765"/>
            <wp:docPr id="10548257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2573" name="Picture 1" descr="Graphical user interface, application&#10;&#10;Description automatically generated"/>
                    <pic:cNvPicPr/>
                  </pic:nvPicPr>
                  <pic:blipFill>
                    <a:blip r:embed="rId24"/>
                    <a:stretch>
                      <a:fillRect/>
                    </a:stretch>
                  </pic:blipFill>
                  <pic:spPr>
                    <a:xfrm>
                      <a:off x="0" y="0"/>
                      <a:ext cx="5943600" cy="3194685"/>
                    </a:xfrm>
                    <a:prstGeom prst="rect">
                      <a:avLst/>
                    </a:prstGeom>
                    <a:ln>
                      <a:solidFill>
                        <a:schemeClr val="tx1"/>
                      </a:solidFill>
                    </a:ln>
                  </pic:spPr>
                </pic:pic>
              </a:graphicData>
            </a:graphic>
          </wp:inline>
        </w:drawing>
      </w:r>
    </w:p>
    <w:p w14:paraId="1167EF74" w14:textId="77777777" w:rsidR="00A5212E" w:rsidRPr="00346446" w:rsidRDefault="00A5212E" w:rsidP="008A579E">
      <w:pPr>
        <w:pStyle w:val="BodyText"/>
        <w:rPr>
          <w:rFonts w:ascii="Times New Roman" w:eastAsia="Times New Roman" w:hAnsi="Times New Roman" w:cs="Times New Roman"/>
        </w:rPr>
      </w:pPr>
    </w:p>
    <w:p w14:paraId="6F0D01AA" w14:textId="64C56C5C" w:rsidR="00983150" w:rsidRPr="00346446" w:rsidRDefault="00A5212E" w:rsidP="0037308C">
      <w:pPr>
        <w:pStyle w:val="BodyText"/>
        <w:spacing w:line="480" w:lineRule="auto"/>
        <w:rPr>
          <w:rFonts w:ascii="Times New Roman" w:eastAsia="Times New Roman" w:hAnsi="Times New Roman" w:cs="Times New Roman"/>
        </w:rPr>
      </w:pPr>
      <w:r w:rsidRPr="00346446">
        <w:rPr>
          <w:rFonts w:ascii="Times New Roman" w:eastAsia="Times New Roman" w:hAnsi="Times New Roman" w:cs="Times New Roman"/>
        </w:rPr>
        <w:tab/>
        <w:t>After the Horizon installation had been completed, a VM could easily be created using the utilities</w:t>
      </w:r>
      <w:r w:rsidR="00BF0726" w:rsidRPr="00346446">
        <w:rPr>
          <w:rFonts w:ascii="Times New Roman" w:eastAsia="Times New Roman" w:hAnsi="Times New Roman" w:cs="Times New Roman"/>
        </w:rPr>
        <w:t xml:space="preserve"> provided and the </w:t>
      </w:r>
      <w:proofErr w:type="spellStart"/>
      <w:r w:rsidR="00BF0726" w:rsidRPr="00346446">
        <w:rPr>
          <w:rFonts w:ascii="Times New Roman" w:eastAsia="Times New Roman" w:hAnsi="Times New Roman" w:cs="Times New Roman"/>
        </w:rPr>
        <w:t>CirrOS</w:t>
      </w:r>
      <w:proofErr w:type="spellEnd"/>
      <w:r w:rsidR="00BF0726" w:rsidRPr="00346446">
        <w:rPr>
          <w:rFonts w:ascii="Times New Roman" w:eastAsia="Times New Roman" w:hAnsi="Times New Roman" w:cs="Times New Roman"/>
        </w:rPr>
        <w:t xml:space="preserve"> image downloaded during the Glance services install. </w:t>
      </w:r>
      <w:r w:rsidR="003B5D17" w:rsidRPr="00346446">
        <w:rPr>
          <w:rFonts w:ascii="Times New Roman" w:eastAsia="Times New Roman" w:hAnsi="Times New Roman" w:cs="Times New Roman"/>
        </w:rPr>
        <w:t>This is a “</w:t>
      </w:r>
      <w:proofErr w:type="gramStart"/>
      <w:r w:rsidR="003B5D17" w:rsidRPr="00346446">
        <w:rPr>
          <w:rFonts w:ascii="Times New Roman" w:eastAsia="Times New Roman" w:hAnsi="Times New Roman" w:cs="Times New Roman"/>
        </w:rPr>
        <w:t>light-weight</w:t>
      </w:r>
      <w:proofErr w:type="gramEnd"/>
      <w:r w:rsidR="003B5D17" w:rsidRPr="00346446">
        <w:rPr>
          <w:rFonts w:ascii="Times New Roman" w:eastAsia="Times New Roman" w:hAnsi="Times New Roman" w:cs="Times New Roman"/>
        </w:rPr>
        <w:t xml:space="preserve">” OS </w:t>
      </w:r>
      <w:r w:rsidR="00A6004D" w:rsidRPr="00346446">
        <w:rPr>
          <w:rFonts w:ascii="Times New Roman" w:eastAsia="Times New Roman" w:hAnsi="Times New Roman" w:cs="Times New Roman"/>
        </w:rPr>
        <w:t>utilized during the OpenStack installation.</w:t>
      </w:r>
      <w:r w:rsidR="00F74B91" w:rsidRPr="00346446">
        <w:rPr>
          <w:rFonts w:ascii="Times New Roman" w:eastAsia="Times New Roman" w:hAnsi="Times New Roman" w:cs="Times New Roman"/>
        </w:rPr>
        <w:t xml:space="preserve"> The steps below</w:t>
      </w:r>
      <w:r w:rsidR="00983150" w:rsidRPr="00346446">
        <w:rPr>
          <w:rFonts w:ascii="Times New Roman" w:eastAsia="Times New Roman" w:hAnsi="Times New Roman" w:cs="Times New Roman"/>
        </w:rPr>
        <w:t xml:space="preserve"> denote how the instance had been created using the Horizon Dashboard.</w:t>
      </w:r>
    </w:p>
    <w:p w14:paraId="36A75D77" w14:textId="48243C22" w:rsidR="00983150" w:rsidRPr="00346446" w:rsidRDefault="00983150" w:rsidP="0037308C">
      <w:pPr>
        <w:pStyle w:val="BodyText"/>
        <w:numPr>
          <w:ilvl w:val="0"/>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Create an “instance flavor”</w:t>
      </w:r>
      <w:r w:rsidR="00F1570F" w:rsidRPr="00346446">
        <w:rPr>
          <w:rFonts w:ascii="Times New Roman" w:eastAsia="Times New Roman" w:hAnsi="Times New Roman" w:cs="Times New Roman"/>
        </w:rPr>
        <w:t xml:space="preserve"> to specify virtual hardware profiles. Common naming </w:t>
      </w:r>
      <w:proofErr w:type="gramStart"/>
      <w:r w:rsidR="00F1570F" w:rsidRPr="00346446">
        <w:rPr>
          <w:rFonts w:ascii="Times New Roman" w:eastAsia="Times New Roman" w:hAnsi="Times New Roman" w:cs="Times New Roman"/>
        </w:rPr>
        <w:t>conventions</w:t>
      </w:r>
      <w:proofErr w:type="gramEnd"/>
      <w:r w:rsidR="008905D7" w:rsidRPr="00346446">
        <w:rPr>
          <w:rFonts w:ascii="Times New Roman" w:eastAsia="Times New Roman" w:hAnsi="Times New Roman" w:cs="Times New Roman"/>
        </w:rPr>
        <w:t xml:space="preserve"> for </w:t>
      </w:r>
      <w:proofErr w:type="gramStart"/>
      <w:r w:rsidR="008905D7" w:rsidRPr="00346446">
        <w:rPr>
          <w:rFonts w:ascii="Times New Roman" w:eastAsia="Times New Roman" w:hAnsi="Times New Roman" w:cs="Times New Roman"/>
        </w:rPr>
        <w:t>the instance</w:t>
      </w:r>
      <w:proofErr w:type="gramEnd"/>
      <w:r w:rsidR="008905D7" w:rsidRPr="00346446">
        <w:rPr>
          <w:rFonts w:ascii="Times New Roman" w:eastAsia="Times New Roman" w:hAnsi="Times New Roman" w:cs="Times New Roman"/>
        </w:rPr>
        <w:t xml:space="preserve"> flavors and </w:t>
      </w:r>
      <w:proofErr w:type="gramStart"/>
      <w:r w:rsidR="008905D7" w:rsidRPr="00346446">
        <w:rPr>
          <w:rFonts w:ascii="Times New Roman" w:eastAsia="Times New Roman" w:hAnsi="Times New Roman" w:cs="Times New Roman"/>
        </w:rPr>
        <w:t>setup</w:t>
      </w:r>
      <w:proofErr w:type="gramEnd"/>
      <w:r w:rsidR="00727AE0" w:rsidRPr="00346446">
        <w:rPr>
          <w:rFonts w:ascii="Times New Roman" w:eastAsia="Times New Roman" w:hAnsi="Times New Roman" w:cs="Times New Roman"/>
        </w:rPr>
        <w:t xml:space="preserve"> came from the </w:t>
      </w:r>
      <w:proofErr w:type="spellStart"/>
      <w:r w:rsidR="00727AE0" w:rsidRPr="00346446">
        <w:rPr>
          <w:rFonts w:ascii="Times New Roman" w:eastAsia="Times New Roman" w:hAnsi="Times New Roman" w:cs="Times New Roman"/>
        </w:rPr>
        <w:t>redhat</w:t>
      </w:r>
      <w:proofErr w:type="spellEnd"/>
      <w:r w:rsidR="00727AE0" w:rsidRPr="00346446">
        <w:rPr>
          <w:rFonts w:ascii="Times New Roman" w:eastAsia="Times New Roman" w:hAnsi="Times New Roman" w:cs="Times New Roman"/>
        </w:rPr>
        <w:t xml:space="preserve"> installation of OpenStack guide</w:t>
      </w:r>
    </w:p>
    <w:p w14:paraId="1A096768" w14:textId="25367B6E" w:rsidR="00727AE0" w:rsidRPr="00346446" w:rsidRDefault="00727AE0"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A flavor instance of “m</w:t>
      </w:r>
      <w:proofErr w:type="gramStart"/>
      <w:r w:rsidRPr="00346446">
        <w:rPr>
          <w:rFonts w:ascii="Times New Roman" w:eastAsia="Times New Roman" w:hAnsi="Times New Roman" w:cs="Times New Roman"/>
        </w:rPr>
        <w:t>1.small</w:t>
      </w:r>
      <w:proofErr w:type="gramEnd"/>
      <w:r w:rsidRPr="00346446">
        <w:rPr>
          <w:rFonts w:ascii="Times New Roman" w:eastAsia="Times New Roman" w:hAnsi="Times New Roman" w:cs="Times New Roman"/>
        </w:rPr>
        <w:t xml:space="preserve">” had been used </w:t>
      </w:r>
      <w:r w:rsidR="00672092" w:rsidRPr="00346446">
        <w:rPr>
          <w:rFonts w:ascii="Times New Roman" w:eastAsia="Times New Roman" w:hAnsi="Times New Roman" w:cs="Times New Roman"/>
        </w:rPr>
        <w:t>with command “</w:t>
      </w:r>
      <w:proofErr w:type="spellStart"/>
      <w:r w:rsidR="00672092" w:rsidRPr="00346446">
        <w:rPr>
          <w:rFonts w:ascii="Times New Roman" w:eastAsia="Times New Roman" w:hAnsi="Times New Roman" w:cs="Times New Roman"/>
        </w:rPr>
        <w:t>openstack</w:t>
      </w:r>
      <w:proofErr w:type="spellEnd"/>
      <w:r w:rsidR="00672092" w:rsidRPr="00346446">
        <w:rPr>
          <w:rFonts w:ascii="Times New Roman" w:eastAsia="Times New Roman" w:hAnsi="Times New Roman" w:cs="Times New Roman"/>
        </w:rPr>
        <w:t xml:space="preserve"> flavor create –ram 2048 –disk 20 –</w:t>
      </w:r>
      <w:proofErr w:type="spellStart"/>
      <w:r w:rsidR="00672092" w:rsidRPr="00346446">
        <w:rPr>
          <w:rFonts w:ascii="Times New Roman" w:eastAsia="Times New Roman" w:hAnsi="Times New Roman" w:cs="Times New Roman"/>
        </w:rPr>
        <w:t>vcpus</w:t>
      </w:r>
      <w:proofErr w:type="spellEnd"/>
      <w:r w:rsidR="00672092" w:rsidRPr="00346446">
        <w:rPr>
          <w:rFonts w:ascii="Times New Roman" w:eastAsia="Times New Roman" w:hAnsi="Times New Roman" w:cs="Times New Roman"/>
        </w:rPr>
        <w:t xml:space="preserve"> 1</w:t>
      </w:r>
      <w:r w:rsidR="0082591A" w:rsidRPr="00346446">
        <w:rPr>
          <w:rFonts w:ascii="Times New Roman" w:eastAsia="Times New Roman" w:hAnsi="Times New Roman" w:cs="Times New Roman"/>
        </w:rPr>
        <w:t xml:space="preserve"> –public m</w:t>
      </w:r>
      <w:proofErr w:type="gramStart"/>
      <w:r w:rsidR="0082591A" w:rsidRPr="00346446">
        <w:rPr>
          <w:rFonts w:ascii="Times New Roman" w:eastAsia="Times New Roman" w:hAnsi="Times New Roman" w:cs="Times New Roman"/>
        </w:rPr>
        <w:t>1.small</w:t>
      </w:r>
      <w:proofErr w:type="gramEnd"/>
    </w:p>
    <w:p w14:paraId="02AE392D" w14:textId="10335751" w:rsidR="0082591A" w:rsidRPr="00346446" w:rsidRDefault="0082591A" w:rsidP="0037308C">
      <w:pPr>
        <w:pStyle w:val="BodyText"/>
        <w:numPr>
          <w:ilvl w:val="2"/>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This created a flavor with 20GB of storage, 2GB of RAM, and one virtual CPU</w:t>
      </w:r>
      <w:r w:rsidR="004B33B6" w:rsidRPr="00346446">
        <w:rPr>
          <w:rFonts w:ascii="Times New Roman" w:eastAsia="Times New Roman" w:hAnsi="Times New Roman" w:cs="Times New Roman"/>
        </w:rPr>
        <w:t xml:space="preserve"> with the name “m</w:t>
      </w:r>
      <w:proofErr w:type="gramStart"/>
      <w:r w:rsidR="004B33B6" w:rsidRPr="00346446">
        <w:rPr>
          <w:rFonts w:ascii="Times New Roman" w:eastAsia="Times New Roman" w:hAnsi="Times New Roman" w:cs="Times New Roman"/>
        </w:rPr>
        <w:t>1.small</w:t>
      </w:r>
      <w:proofErr w:type="gramEnd"/>
      <w:r w:rsidR="004B33B6" w:rsidRPr="00346446">
        <w:rPr>
          <w:rFonts w:ascii="Times New Roman" w:eastAsia="Times New Roman" w:hAnsi="Times New Roman" w:cs="Times New Roman"/>
        </w:rPr>
        <w:t>”</w:t>
      </w:r>
    </w:p>
    <w:p w14:paraId="29962CCF" w14:textId="766C02DA" w:rsidR="00C1193B" w:rsidRPr="00346446" w:rsidRDefault="007F3CB7" w:rsidP="0037308C">
      <w:pPr>
        <w:pStyle w:val="BodyText"/>
        <w:numPr>
          <w:ilvl w:val="0"/>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A public and private network had been created</w:t>
      </w:r>
      <w:r w:rsidR="009C4B51" w:rsidRPr="00346446">
        <w:rPr>
          <w:rFonts w:ascii="Times New Roman" w:eastAsia="Times New Roman" w:hAnsi="Times New Roman" w:cs="Times New Roman"/>
        </w:rPr>
        <w:t xml:space="preserve"> for the “</w:t>
      </w:r>
      <w:proofErr w:type="spellStart"/>
      <w:r w:rsidR="009C4B51" w:rsidRPr="00346446">
        <w:rPr>
          <w:rFonts w:ascii="Times New Roman" w:eastAsia="Times New Roman" w:hAnsi="Times New Roman" w:cs="Times New Roman"/>
        </w:rPr>
        <w:t>cirros</w:t>
      </w:r>
      <w:proofErr w:type="spellEnd"/>
      <w:r w:rsidR="009C4B51" w:rsidRPr="00346446">
        <w:rPr>
          <w:rFonts w:ascii="Times New Roman" w:eastAsia="Times New Roman" w:hAnsi="Times New Roman" w:cs="Times New Roman"/>
        </w:rPr>
        <w:t xml:space="preserve">” virtual machine as well with the </w:t>
      </w:r>
      <w:r w:rsidR="00C1193B" w:rsidRPr="00346446">
        <w:rPr>
          <w:rFonts w:ascii="Times New Roman" w:eastAsia="Times New Roman" w:hAnsi="Times New Roman" w:cs="Times New Roman"/>
        </w:rPr>
        <w:t>setup in Figure 1</w:t>
      </w:r>
      <w:r w:rsidR="00197666">
        <w:rPr>
          <w:rFonts w:ascii="Times New Roman" w:eastAsia="Times New Roman" w:hAnsi="Times New Roman" w:cs="Times New Roman"/>
        </w:rPr>
        <w:t>9.</w:t>
      </w:r>
    </w:p>
    <w:p w14:paraId="74FB2D63" w14:textId="77777777" w:rsidR="0037308C" w:rsidRDefault="0037308C">
      <w:pPr>
        <w:widowControl/>
        <w:autoSpaceDE/>
        <w:autoSpaceDN/>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rPr>
        <w:br w:type="page"/>
      </w:r>
    </w:p>
    <w:p w14:paraId="4E18D8D5" w14:textId="75D61FE6" w:rsidR="00C1193B" w:rsidRPr="0037308C" w:rsidRDefault="00C1193B" w:rsidP="008A579E">
      <w:pPr>
        <w:pStyle w:val="BodyText"/>
        <w:rPr>
          <w:rFonts w:ascii="Times New Roman" w:eastAsia="Times New Roman" w:hAnsi="Times New Roman" w:cs="Times New Roman"/>
          <w:b/>
          <w:bCs/>
        </w:rPr>
      </w:pPr>
      <w:r w:rsidRPr="0037308C">
        <w:rPr>
          <w:rFonts w:ascii="Times New Roman" w:eastAsia="Times New Roman" w:hAnsi="Times New Roman" w:cs="Times New Roman"/>
          <w:b/>
          <w:bCs/>
        </w:rPr>
        <w:lastRenderedPageBreak/>
        <w:t>Figure 1</w:t>
      </w:r>
      <w:r w:rsidR="00197666">
        <w:rPr>
          <w:rFonts w:ascii="Times New Roman" w:eastAsia="Times New Roman" w:hAnsi="Times New Roman" w:cs="Times New Roman"/>
          <w:b/>
          <w:bCs/>
        </w:rPr>
        <w:t>9</w:t>
      </w:r>
    </w:p>
    <w:p w14:paraId="500BFCAC" w14:textId="77777777" w:rsidR="00C1193B" w:rsidRPr="00346446" w:rsidRDefault="00C1193B" w:rsidP="008A579E">
      <w:pPr>
        <w:pStyle w:val="BodyText"/>
        <w:rPr>
          <w:rFonts w:ascii="Times New Roman" w:eastAsia="Times New Roman" w:hAnsi="Times New Roman" w:cs="Times New Roman"/>
        </w:rPr>
      </w:pPr>
    </w:p>
    <w:p w14:paraId="31AE5F56" w14:textId="77777777" w:rsidR="0037308C" w:rsidRPr="0037308C" w:rsidRDefault="00C1193B" w:rsidP="008A579E">
      <w:pPr>
        <w:pStyle w:val="BodyText"/>
        <w:rPr>
          <w:rFonts w:ascii="Times New Roman" w:eastAsia="Times New Roman" w:hAnsi="Times New Roman" w:cs="Times New Roman"/>
          <w:i/>
          <w:iCs/>
        </w:rPr>
      </w:pPr>
      <w:r w:rsidRPr="0037308C">
        <w:rPr>
          <w:rFonts w:ascii="Times New Roman" w:eastAsia="Times New Roman" w:hAnsi="Times New Roman" w:cs="Times New Roman"/>
          <w:i/>
          <w:iCs/>
        </w:rPr>
        <w:t>Public and Private Network Setup in Horizon Dashboard</w:t>
      </w:r>
    </w:p>
    <w:p w14:paraId="71410381" w14:textId="77777777" w:rsidR="0037308C" w:rsidRDefault="0037308C" w:rsidP="008A579E">
      <w:pPr>
        <w:pStyle w:val="BodyText"/>
        <w:rPr>
          <w:rFonts w:ascii="Times New Roman" w:eastAsia="Times New Roman" w:hAnsi="Times New Roman" w:cs="Times New Roman"/>
        </w:rPr>
      </w:pPr>
    </w:p>
    <w:p w14:paraId="289324EE" w14:textId="585E389A" w:rsidR="008C4AB7" w:rsidRPr="00346446" w:rsidRDefault="008C4AB7" w:rsidP="008A579E">
      <w:pPr>
        <w:pStyle w:val="BodyText"/>
        <w:rPr>
          <w:rFonts w:ascii="Times New Roman" w:eastAsia="Times New Roman" w:hAnsi="Times New Roman" w:cs="Times New Roman"/>
        </w:rPr>
      </w:pPr>
      <w:r w:rsidRPr="00346446">
        <w:rPr>
          <w:rFonts w:ascii="Times New Roman" w:hAnsi="Times New Roman" w:cs="Times New Roman"/>
          <w:noProof/>
        </w:rPr>
        <w:drawing>
          <wp:inline distT="0" distB="0" distL="0" distR="0" wp14:anchorId="360A3497" wp14:editId="67A42C32">
            <wp:extent cx="4171950" cy="2709986"/>
            <wp:effectExtent l="19050" t="19050" r="19050" b="14605"/>
            <wp:docPr id="144181152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11525" name="Picture 1"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5623" cy="2718867"/>
                    </a:xfrm>
                    <a:prstGeom prst="rect">
                      <a:avLst/>
                    </a:prstGeom>
                    <a:noFill/>
                    <a:ln>
                      <a:solidFill>
                        <a:schemeClr val="tx1"/>
                      </a:solidFill>
                    </a:ln>
                  </pic:spPr>
                </pic:pic>
              </a:graphicData>
            </a:graphic>
          </wp:inline>
        </w:drawing>
      </w:r>
    </w:p>
    <w:p w14:paraId="29383CBE" w14:textId="77777777" w:rsidR="008C4AB7" w:rsidRPr="00346446" w:rsidRDefault="008C4AB7" w:rsidP="008A579E">
      <w:pPr>
        <w:pStyle w:val="BodyText"/>
        <w:rPr>
          <w:rFonts w:ascii="Times New Roman" w:eastAsia="Times New Roman" w:hAnsi="Times New Roman" w:cs="Times New Roman"/>
        </w:rPr>
      </w:pPr>
    </w:p>
    <w:p w14:paraId="3CC224A5" w14:textId="543C5566" w:rsidR="008C4AB7" w:rsidRPr="00346446" w:rsidRDefault="008C4AB7" w:rsidP="0037308C">
      <w:pPr>
        <w:pStyle w:val="BodyText"/>
        <w:numPr>
          <w:ilvl w:val="0"/>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Next, a router </w:t>
      </w:r>
      <w:r w:rsidR="00DE2700" w:rsidRPr="00346446">
        <w:rPr>
          <w:rFonts w:ascii="Times New Roman" w:eastAsia="Times New Roman" w:hAnsi="Times New Roman" w:cs="Times New Roman"/>
        </w:rPr>
        <w:t xml:space="preserve">with an external gateway for the public network and a port for the private network would be added as displayed in Figure </w:t>
      </w:r>
      <w:r w:rsidR="00197666">
        <w:rPr>
          <w:rFonts w:ascii="Times New Roman" w:eastAsia="Times New Roman" w:hAnsi="Times New Roman" w:cs="Times New Roman"/>
        </w:rPr>
        <w:t>20</w:t>
      </w:r>
    </w:p>
    <w:p w14:paraId="69A9FC33" w14:textId="06875C65" w:rsidR="00DE2700" w:rsidRPr="00346446" w:rsidRDefault="00DE2700"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This allows </w:t>
      </w:r>
      <w:proofErr w:type="gramStart"/>
      <w:r w:rsidRPr="00346446">
        <w:rPr>
          <w:rFonts w:ascii="Times New Roman" w:eastAsia="Times New Roman" w:hAnsi="Times New Roman" w:cs="Times New Roman"/>
        </w:rPr>
        <w:t>the private</w:t>
      </w:r>
      <w:proofErr w:type="gramEnd"/>
      <w:r w:rsidRPr="00346446">
        <w:rPr>
          <w:rFonts w:ascii="Times New Roman" w:eastAsia="Times New Roman" w:hAnsi="Times New Roman" w:cs="Times New Roman"/>
        </w:rPr>
        <w:t xml:space="preserve"> IP to access the public network a</w:t>
      </w:r>
      <w:r w:rsidR="001F6211" w:rsidRPr="00346446">
        <w:rPr>
          <w:rFonts w:ascii="Times New Roman" w:eastAsia="Times New Roman" w:hAnsi="Times New Roman" w:cs="Times New Roman"/>
        </w:rPr>
        <w:t xml:space="preserve">nd </w:t>
      </w:r>
      <w:proofErr w:type="gramStart"/>
      <w:r w:rsidR="001F6211" w:rsidRPr="00346446">
        <w:rPr>
          <w:rFonts w:ascii="Times New Roman" w:eastAsia="Times New Roman" w:hAnsi="Times New Roman" w:cs="Times New Roman"/>
        </w:rPr>
        <w:t>vice-versa</w:t>
      </w:r>
      <w:proofErr w:type="gramEnd"/>
    </w:p>
    <w:p w14:paraId="4BDEDDFF" w14:textId="68853985" w:rsidR="0037308C" w:rsidRDefault="0037308C">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0F24EF83" w14:textId="1F612CA6" w:rsidR="001F6211" w:rsidRPr="0037308C" w:rsidRDefault="001F6211" w:rsidP="008A579E">
      <w:pPr>
        <w:pStyle w:val="BodyText"/>
        <w:rPr>
          <w:rFonts w:ascii="Times New Roman" w:eastAsia="Times New Roman" w:hAnsi="Times New Roman" w:cs="Times New Roman"/>
          <w:b/>
          <w:bCs/>
        </w:rPr>
      </w:pPr>
      <w:r w:rsidRPr="0037308C">
        <w:rPr>
          <w:rFonts w:ascii="Times New Roman" w:eastAsia="Times New Roman" w:hAnsi="Times New Roman" w:cs="Times New Roman"/>
          <w:b/>
          <w:bCs/>
        </w:rPr>
        <w:lastRenderedPageBreak/>
        <w:t xml:space="preserve">Figure </w:t>
      </w:r>
      <w:r w:rsidR="00197666">
        <w:rPr>
          <w:rFonts w:ascii="Times New Roman" w:eastAsia="Times New Roman" w:hAnsi="Times New Roman" w:cs="Times New Roman"/>
          <w:b/>
          <w:bCs/>
        </w:rPr>
        <w:t>20</w:t>
      </w:r>
    </w:p>
    <w:p w14:paraId="38163AFB" w14:textId="77777777" w:rsidR="001F6211" w:rsidRPr="00346446" w:rsidRDefault="001F6211" w:rsidP="008A579E">
      <w:pPr>
        <w:pStyle w:val="BodyText"/>
        <w:rPr>
          <w:rFonts w:ascii="Times New Roman" w:eastAsia="Times New Roman" w:hAnsi="Times New Roman" w:cs="Times New Roman"/>
        </w:rPr>
      </w:pPr>
    </w:p>
    <w:p w14:paraId="30B48F7A" w14:textId="37C301CA" w:rsidR="001F6211" w:rsidRPr="0037308C" w:rsidRDefault="001F6211" w:rsidP="008A579E">
      <w:pPr>
        <w:pStyle w:val="BodyText"/>
        <w:rPr>
          <w:rFonts w:ascii="Times New Roman" w:eastAsia="Times New Roman" w:hAnsi="Times New Roman" w:cs="Times New Roman"/>
          <w:i/>
          <w:iCs/>
        </w:rPr>
      </w:pPr>
      <w:r w:rsidRPr="0037308C">
        <w:rPr>
          <w:rFonts w:ascii="Times New Roman" w:eastAsia="Times New Roman" w:hAnsi="Times New Roman" w:cs="Times New Roman"/>
          <w:i/>
          <w:iCs/>
        </w:rPr>
        <w:t>Router Configuration</w:t>
      </w:r>
      <w:r w:rsidR="00730CCF" w:rsidRPr="0037308C">
        <w:rPr>
          <w:rFonts w:ascii="Times New Roman" w:eastAsia="Times New Roman" w:hAnsi="Times New Roman" w:cs="Times New Roman"/>
          <w:i/>
          <w:iCs/>
        </w:rPr>
        <w:t xml:space="preserve"> with Internal Interface and External Gateway</w:t>
      </w:r>
    </w:p>
    <w:p w14:paraId="5F40C7BB" w14:textId="77777777" w:rsidR="00730CCF" w:rsidRPr="00346446" w:rsidRDefault="00730CCF" w:rsidP="008A579E">
      <w:pPr>
        <w:pStyle w:val="BodyText"/>
        <w:rPr>
          <w:rFonts w:ascii="Times New Roman" w:eastAsia="Times New Roman" w:hAnsi="Times New Roman" w:cs="Times New Roman"/>
        </w:rPr>
      </w:pPr>
    </w:p>
    <w:p w14:paraId="227CC1BB" w14:textId="2A30AC69" w:rsidR="00730CCF" w:rsidRPr="00346446" w:rsidRDefault="00730CCF" w:rsidP="008A579E">
      <w:pPr>
        <w:pStyle w:val="BodyText"/>
        <w:rPr>
          <w:rFonts w:ascii="Times New Roman" w:eastAsia="Times New Roman" w:hAnsi="Times New Roman" w:cs="Times New Roman"/>
        </w:rPr>
      </w:pPr>
      <w:r w:rsidRPr="00346446">
        <w:rPr>
          <w:rFonts w:ascii="Times New Roman" w:hAnsi="Times New Roman" w:cs="Times New Roman"/>
          <w:noProof/>
        </w:rPr>
        <w:drawing>
          <wp:inline distT="0" distB="0" distL="0" distR="0" wp14:anchorId="0B6655B3" wp14:editId="5D11DC82">
            <wp:extent cx="5943600" cy="4509770"/>
            <wp:effectExtent l="19050" t="19050" r="19050" b="24130"/>
            <wp:docPr id="28799993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99932" name="Picture 2"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09770"/>
                    </a:xfrm>
                    <a:prstGeom prst="rect">
                      <a:avLst/>
                    </a:prstGeom>
                    <a:noFill/>
                    <a:ln>
                      <a:solidFill>
                        <a:schemeClr val="tx1"/>
                      </a:solidFill>
                    </a:ln>
                  </pic:spPr>
                </pic:pic>
              </a:graphicData>
            </a:graphic>
          </wp:inline>
        </w:drawing>
      </w:r>
    </w:p>
    <w:p w14:paraId="2C8150F3" w14:textId="77777777" w:rsidR="00730CCF" w:rsidRPr="00346446" w:rsidRDefault="00730CCF" w:rsidP="008A579E">
      <w:pPr>
        <w:pStyle w:val="BodyText"/>
        <w:rPr>
          <w:rFonts w:ascii="Times New Roman" w:eastAsia="Times New Roman" w:hAnsi="Times New Roman" w:cs="Times New Roman"/>
        </w:rPr>
      </w:pPr>
    </w:p>
    <w:p w14:paraId="082CB057" w14:textId="77777777" w:rsidR="00C02A4B" w:rsidRPr="00346446" w:rsidRDefault="00A65085" w:rsidP="0037308C">
      <w:pPr>
        <w:pStyle w:val="BodyText"/>
        <w:numPr>
          <w:ilvl w:val="0"/>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Now, an instance could be created. In the Project/Instance menu,</w:t>
      </w:r>
      <w:r w:rsidR="00587D87" w:rsidRPr="00346446">
        <w:rPr>
          <w:rFonts w:ascii="Times New Roman" w:eastAsia="Times New Roman" w:hAnsi="Times New Roman" w:cs="Times New Roman"/>
        </w:rPr>
        <w:t xml:space="preserve"> the </w:t>
      </w:r>
      <w:proofErr w:type="spellStart"/>
      <w:r w:rsidR="00587D87" w:rsidRPr="00346446">
        <w:rPr>
          <w:rFonts w:ascii="Times New Roman" w:eastAsia="Times New Roman" w:hAnsi="Times New Roman" w:cs="Times New Roman"/>
        </w:rPr>
        <w:t>cirros</w:t>
      </w:r>
      <w:proofErr w:type="spellEnd"/>
      <w:r w:rsidR="00587D87" w:rsidRPr="00346446">
        <w:rPr>
          <w:rFonts w:ascii="Times New Roman" w:eastAsia="Times New Roman" w:hAnsi="Times New Roman" w:cs="Times New Roman"/>
        </w:rPr>
        <w:t xml:space="preserve"> image could be assigned to a virtual machine. </w:t>
      </w:r>
    </w:p>
    <w:p w14:paraId="60F54AA0" w14:textId="3BA370D7" w:rsidR="00730CCF" w:rsidRPr="00346446" w:rsidRDefault="006853ED"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The DHCP service</w:t>
      </w:r>
      <w:r w:rsidR="00C02A4B" w:rsidRPr="00346446">
        <w:rPr>
          <w:rFonts w:ascii="Times New Roman" w:eastAsia="Times New Roman" w:hAnsi="Times New Roman" w:cs="Times New Roman"/>
        </w:rPr>
        <w:t xml:space="preserve"> on the private network assigned the new instance an IP of “192.168.1.208”</w:t>
      </w:r>
    </w:p>
    <w:p w14:paraId="7F134993" w14:textId="768ECE1E" w:rsidR="00C02A4B" w:rsidRPr="00346446" w:rsidRDefault="00C02A4B"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 xml:space="preserve">A floating IP was generated, </w:t>
      </w:r>
      <w:r w:rsidR="00A561FD" w:rsidRPr="00346446">
        <w:rPr>
          <w:rFonts w:ascii="Times New Roman" w:eastAsia="Times New Roman" w:hAnsi="Times New Roman" w:cs="Times New Roman"/>
        </w:rPr>
        <w:t xml:space="preserve">available </w:t>
      </w:r>
      <w:r w:rsidRPr="00346446">
        <w:rPr>
          <w:rFonts w:ascii="Times New Roman" w:eastAsia="Times New Roman" w:hAnsi="Times New Roman" w:cs="Times New Roman"/>
        </w:rPr>
        <w:t>due to the Option</w:t>
      </w:r>
      <w:r w:rsidR="00A561FD" w:rsidRPr="00346446">
        <w:rPr>
          <w:rFonts w:ascii="Times New Roman" w:eastAsia="Times New Roman" w:hAnsi="Times New Roman" w:cs="Times New Roman"/>
        </w:rPr>
        <w:t xml:space="preserve"> </w:t>
      </w:r>
      <w:proofErr w:type="gramStart"/>
      <w:r w:rsidR="00A561FD" w:rsidRPr="00346446">
        <w:rPr>
          <w:rFonts w:ascii="Times New Roman" w:eastAsia="Times New Roman" w:hAnsi="Times New Roman" w:cs="Times New Roman"/>
        </w:rPr>
        <w:t>2:Self</w:t>
      </w:r>
      <w:proofErr w:type="gramEnd"/>
      <w:r w:rsidR="00A561FD" w:rsidRPr="00346446">
        <w:rPr>
          <w:rFonts w:ascii="Times New Roman" w:eastAsia="Times New Roman" w:hAnsi="Times New Roman" w:cs="Times New Roman"/>
        </w:rPr>
        <w:t xml:space="preserve">-Service configuration in the Neutron </w:t>
      </w:r>
      <w:proofErr w:type="gramStart"/>
      <w:r w:rsidR="00A561FD" w:rsidRPr="00346446">
        <w:rPr>
          <w:rFonts w:ascii="Times New Roman" w:eastAsia="Times New Roman" w:hAnsi="Times New Roman" w:cs="Times New Roman"/>
        </w:rPr>
        <w:t>install</w:t>
      </w:r>
      <w:proofErr w:type="gramEnd"/>
      <w:r w:rsidR="00A561FD" w:rsidRPr="00346446">
        <w:rPr>
          <w:rFonts w:ascii="Times New Roman" w:eastAsia="Times New Roman" w:hAnsi="Times New Roman" w:cs="Times New Roman"/>
        </w:rPr>
        <w:t>, of “10.1.1.139” for the public network interface</w:t>
      </w:r>
    </w:p>
    <w:p w14:paraId="4013F143" w14:textId="22F466D9" w:rsidR="00A561FD" w:rsidRPr="00346446" w:rsidRDefault="003E69E7"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Figure 2</w:t>
      </w:r>
      <w:r w:rsidR="00E97D3B">
        <w:rPr>
          <w:rFonts w:ascii="Times New Roman" w:eastAsia="Times New Roman" w:hAnsi="Times New Roman" w:cs="Times New Roman"/>
        </w:rPr>
        <w:t>1</w:t>
      </w:r>
      <w:r w:rsidRPr="00346446">
        <w:rPr>
          <w:rFonts w:ascii="Times New Roman" w:eastAsia="Times New Roman" w:hAnsi="Times New Roman" w:cs="Times New Roman"/>
        </w:rPr>
        <w:t xml:space="preserve"> confirms the installation of the “</w:t>
      </w:r>
      <w:proofErr w:type="spellStart"/>
      <w:r w:rsidRPr="00346446">
        <w:rPr>
          <w:rFonts w:ascii="Times New Roman" w:eastAsia="Times New Roman" w:hAnsi="Times New Roman" w:cs="Times New Roman"/>
        </w:rPr>
        <w:t>cirros</w:t>
      </w:r>
      <w:proofErr w:type="spellEnd"/>
      <w:r w:rsidRPr="00346446">
        <w:rPr>
          <w:rFonts w:ascii="Times New Roman" w:eastAsia="Times New Roman" w:hAnsi="Times New Roman" w:cs="Times New Roman"/>
        </w:rPr>
        <w:t xml:space="preserve">” machine to be configured </w:t>
      </w:r>
      <w:r w:rsidRPr="00346446">
        <w:rPr>
          <w:rFonts w:ascii="Times New Roman" w:eastAsia="Times New Roman" w:hAnsi="Times New Roman" w:cs="Times New Roman"/>
        </w:rPr>
        <w:lastRenderedPageBreak/>
        <w:t>correctly from the Horizon Dashboard</w:t>
      </w:r>
    </w:p>
    <w:p w14:paraId="636C56AF" w14:textId="77777777" w:rsidR="003E69E7" w:rsidRPr="00346446" w:rsidRDefault="003E69E7" w:rsidP="008A579E">
      <w:pPr>
        <w:pStyle w:val="BodyText"/>
        <w:rPr>
          <w:rFonts w:ascii="Times New Roman" w:eastAsia="Times New Roman" w:hAnsi="Times New Roman" w:cs="Times New Roman"/>
        </w:rPr>
      </w:pPr>
    </w:p>
    <w:p w14:paraId="7CF2C70D" w14:textId="2E1BDE72" w:rsidR="003E69E7" w:rsidRPr="00346446" w:rsidRDefault="003E69E7"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Figure 2</w:t>
      </w:r>
      <w:r w:rsidR="00E97D3B">
        <w:rPr>
          <w:rFonts w:ascii="Times New Roman" w:eastAsia="Times New Roman" w:hAnsi="Times New Roman" w:cs="Times New Roman"/>
          <w:b/>
          <w:bCs/>
        </w:rPr>
        <w:t>1</w:t>
      </w:r>
    </w:p>
    <w:p w14:paraId="1F358688" w14:textId="77777777" w:rsidR="0022080C" w:rsidRPr="00346446" w:rsidRDefault="0022080C" w:rsidP="008A579E">
      <w:pPr>
        <w:pStyle w:val="BodyText"/>
        <w:rPr>
          <w:rFonts w:ascii="Times New Roman" w:eastAsia="Times New Roman" w:hAnsi="Times New Roman" w:cs="Times New Roman"/>
        </w:rPr>
      </w:pPr>
    </w:p>
    <w:p w14:paraId="62243B79" w14:textId="0BA1CF3B" w:rsidR="0022080C" w:rsidRPr="0037308C" w:rsidRDefault="0022080C" w:rsidP="008A579E">
      <w:pPr>
        <w:pStyle w:val="BodyText"/>
        <w:rPr>
          <w:rFonts w:ascii="Times New Roman" w:eastAsia="Times New Roman" w:hAnsi="Times New Roman" w:cs="Times New Roman"/>
          <w:i/>
          <w:iCs/>
        </w:rPr>
      </w:pPr>
      <w:proofErr w:type="spellStart"/>
      <w:r w:rsidRPr="0037308C">
        <w:rPr>
          <w:rFonts w:ascii="Times New Roman" w:eastAsia="Times New Roman" w:hAnsi="Times New Roman" w:cs="Times New Roman"/>
          <w:i/>
          <w:iCs/>
        </w:rPr>
        <w:t>Cirros</w:t>
      </w:r>
      <w:proofErr w:type="spellEnd"/>
      <w:r w:rsidRPr="0037308C">
        <w:rPr>
          <w:rFonts w:ascii="Times New Roman" w:eastAsia="Times New Roman" w:hAnsi="Times New Roman" w:cs="Times New Roman"/>
          <w:i/>
          <w:iCs/>
        </w:rPr>
        <w:t xml:space="preserve"> Instance Successfully Created</w:t>
      </w:r>
    </w:p>
    <w:p w14:paraId="1F40DBDF" w14:textId="77777777" w:rsidR="0037308C" w:rsidRPr="00346446" w:rsidRDefault="0037308C" w:rsidP="008A579E">
      <w:pPr>
        <w:pStyle w:val="BodyText"/>
        <w:rPr>
          <w:rFonts w:ascii="Times New Roman" w:eastAsia="Times New Roman" w:hAnsi="Times New Roman" w:cs="Times New Roman"/>
        </w:rPr>
      </w:pPr>
    </w:p>
    <w:p w14:paraId="2F740D43" w14:textId="0B351507" w:rsidR="0022080C" w:rsidRPr="00346446" w:rsidRDefault="006E4A6A" w:rsidP="008A579E">
      <w:pPr>
        <w:pStyle w:val="BodyText"/>
        <w:rPr>
          <w:rFonts w:ascii="Times New Roman" w:eastAsia="Times New Roman" w:hAnsi="Times New Roman" w:cs="Times New Roman"/>
        </w:rPr>
      </w:pPr>
      <w:r w:rsidRPr="00346446">
        <w:rPr>
          <w:rFonts w:ascii="Times New Roman" w:hAnsi="Times New Roman" w:cs="Times New Roman"/>
          <w:noProof/>
        </w:rPr>
        <w:drawing>
          <wp:inline distT="0" distB="0" distL="0" distR="0" wp14:anchorId="5A619FB8" wp14:editId="5407FB7A">
            <wp:extent cx="5943600" cy="3562985"/>
            <wp:effectExtent l="19050" t="19050" r="19050" b="18415"/>
            <wp:docPr id="21403138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1383" name="Picture 3" descr="Graphical user interface, application, Wor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solidFill>
                        <a:schemeClr val="tx1"/>
                      </a:solidFill>
                    </a:ln>
                  </pic:spPr>
                </pic:pic>
              </a:graphicData>
            </a:graphic>
          </wp:inline>
        </w:drawing>
      </w:r>
    </w:p>
    <w:p w14:paraId="7AFF3EDD" w14:textId="77777777" w:rsidR="0022080C" w:rsidRPr="00346446" w:rsidRDefault="0022080C" w:rsidP="0037308C">
      <w:pPr>
        <w:pStyle w:val="BodyText"/>
        <w:spacing w:line="480" w:lineRule="auto"/>
        <w:rPr>
          <w:rFonts w:ascii="Times New Roman" w:eastAsia="Times New Roman" w:hAnsi="Times New Roman" w:cs="Times New Roman"/>
        </w:rPr>
      </w:pPr>
    </w:p>
    <w:p w14:paraId="39F86CEF" w14:textId="06F47FB7" w:rsidR="006E4A6A" w:rsidRPr="00346446" w:rsidRDefault="00C70CC1" w:rsidP="0037308C">
      <w:pPr>
        <w:pStyle w:val="BodyText"/>
        <w:numPr>
          <w:ilvl w:val="0"/>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Once the instance had been created, the controller virtual machine could SSH into the machine.</w:t>
      </w:r>
    </w:p>
    <w:p w14:paraId="26F118FA" w14:textId="10AD2189" w:rsidR="00C70CC1" w:rsidRPr="00346446" w:rsidRDefault="00C70CC1" w:rsidP="0037308C">
      <w:pPr>
        <w:pStyle w:val="BodyText"/>
        <w:numPr>
          <w:ilvl w:val="1"/>
          <w:numId w:val="10"/>
        </w:numPr>
        <w:spacing w:line="480" w:lineRule="auto"/>
        <w:rPr>
          <w:rFonts w:ascii="Times New Roman" w:eastAsia="Times New Roman" w:hAnsi="Times New Roman" w:cs="Times New Roman"/>
        </w:rPr>
      </w:pPr>
      <w:r w:rsidRPr="00346446">
        <w:rPr>
          <w:rFonts w:ascii="Times New Roman" w:eastAsia="Times New Roman" w:hAnsi="Times New Roman" w:cs="Times New Roman"/>
        </w:rPr>
        <w:t>The</w:t>
      </w:r>
      <w:r w:rsidR="00272DD7" w:rsidRPr="00346446">
        <w:rPr>
          <w:rFonts w:ascii="Times New Roman" w:eastAsia="Times New Roman" w:hAnsi="Times New Roman" w:cs="Times New Roman"/>
        </w:rPr>
        <w:t xml:space="preserve"> default password is “</w:t>
      </w:r>
      <w:proofErr w:type="spellStart"/>
      <w:r w:rsidR="00272DD7" w:rsidRPr="00346446">
        <w:rPr>
          <w:rFonts w:ascii="Times New Roman" w:eastAsia="Times New Roman" w:hAnsi="Times New Roman" w:cs="Times New Roman"/>
        </w:rPr>
        <w:t>gocubsgo</w:t>
      </w:r>
      <w:proofErr w:type="spellEnd"/>
      <w:r w:rsidR="00272DD7" w:rsidRPr="00346446">
        <w:rPr>
          <w:rFonts w:ascii="Times New Roman" w:eastAsia="Times New Roman" w:hAnsi="Times New Roman" w:cs="Times New Roman"/>
        </w:rPr>
        <w:t xml:space="preserve">” for the image downloaded with Glance and is the successful instance SSH is noted in Figure </w:t>
      </w:r>
      <w:r w:rsidR="00E97D3B">
        <w:rPr>
          <w:rFonts w:ascii="Times New Roman" w:eastAsia="Times New Roman" w:hAnsi="Times New Roman" w:cs="Times New Roman"/>
        </w:rPr>
        <w:t>22</w:t>
      </w:r>
    </w:p>
    <w:p w14:paraId="357B7810" w14:textId="163FB50F" w:rsidR="0037308C" w:rsidRDefault="0037308C">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5CF55CFB" w14:textId="40EA99DD" w:rsidR="00272DD7" w:rsidRPr="00346446" w:rsidRDefault="00272DD7"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 xml:space="preserve">Figure </w:t>
      </w:r>
      <w:r w:rsidR="00E97D3B">
        <w:rPr>
          <w:rFonts w:ascii="Times New Roman" w:eastAsia="Times New Roman" w:hAnsi="Times New Roman" w:cs="Times New Roman"/>
          <w:b/>
          <w:bCs/>
        </w:rPr>
        <w:t>22</w:t>
      </w:r>
    </w:p>
    <w:p w14:paraId="7F165451" w14:textId="77777777" w:rsidR="00272DD7" w:rsidRPr="00346446" w:rsidRDefault="00272DD7" w:rsidP="008A579E">
      <w:pPr>
        <w:pStyle w:val="BodyText"/>
        <w:rPr>
          <w:rFonts w:ascii="Times New Roman" w:eastAsia="Times New Roman" w:hAnsi="Times New Roman" w:cs="Times New Roman"/>
        </w:rPr>
      </w:pPr>
    </w:p>
    <w:p w14:paraId="1BDA01B5" w14:textId="167FE058" w:rsidR="00272DD7" w:rsidRPr="0037308C" w:rsidRDefault="00272DD7" w:rsidP="008A579E">
      <w:pPr>
        <w:pStyle w:val="BodyText"/>
        <w:rPr>
          <w:rFonts w:ascii="Times New Roman" w:eastAsia="Times New Roman" w:hAnsi="Times New Roman" w:cs="Times New Roman"/>
          <w:i/>
          <w:iCs/>
        </w:rPr>
      </w:pPr>
      <w:r w:rsidRPr="0037308C">
        <w:rPr>
          <w:rFonts w:ascii="Times New Roman" w:eastAsia="Times New Roman" w:hAnsi="Times New Roman" w:cs="Times New Roman"/>
          <w:i/>
          <w:iCs/>
        </w:rPr>
        <w:t xml:space="preserve">Successful </w:t>
      </w:r>
      <w:proofErr w:type="spellStart"/>
      <w:r w:rsidRPr="0037308C">
        <w:rPr>
          <w:rFonts w:ascii="Times New Roman" w:eastAsia="Times New Roman" w:hAnsi="Times New Roman" w:cs="Times New Roman"/>
          <w:i/>
          <w:iCs/>
        </w:rPr>
        <w:t>cirros</w:t>
      </w:r>
      <w:proofErr w:type="spellEnd"/>
      <w:r w:rsidRPr="0037308C">
        <w:rPr>
          <w:rFonts w:ascii="Times New Roman" w:eastAsia="Times New Roman" w:hAnsi="Times New Roman" w:cs="Times New Roman"/>
          <w:i/>
          <w:iCs/>
        </w:rPr>
        <w:t xml:space="preserve"> Instance Login</w:t>
      </w:r>
    </w:p>
    <w:p w14:paraId="7CCD8BCB" w14:textId="77777777" w:rsidR="00272DD7" w:rsidRPr="00346446" w:rsidRDefault="00272DD7" w:rsidP="008A579E">
      <w:pPr>
        <w:pStyle w:val="BodyText"/>
        <w:rPr>
          <w:rFonts w:ascii="Times New Roman" w:eastAsia="Times New Roman" w:hAnsi="Times New Roman" w:cs="Times New Roman"/>
        </w:rPr>
      </w:pPr>
    </w:p>
    <w:p w14:paraId="6CAC9066" w14:textId="3DFE409B" w:rsidR="00272DD7" w:rsidRPr="00346446" w:rsidRDefault="00272DD7" w:rsidP="0037308C">
      <w:pPr>
        <w:pStyle w:val="BodyText"/>
        <w:jc w:val="center"/>
        <w:rPr>
          <w:rFonts w:ascii="Times New Roman" w:eastAsia="Times New Roman" w:hAnsi="Times New Roman" w:cs="Times New Roman"/>
        </w:rPr>
      </w:pPr>
      <w:r w:rsidRPr="00346446">
        <w:rPr>
          <w:rFonts w:ascii="Times New Roman" w:hAnsi="Times New Roman" w:cs="Times New Roman"/>
          <w:noProof/>
        </w:rPr>
        <w:drawing>
          <wp:inline distT="0" distB="0" distL="0" distR="0" wp14:anchorId="1FD24AAF" wp14:editId="11536B1B">
            <wp:extent cx="3524250" cy="1095375"/>
            <wp:effectExtent l="0" t="0" r="0" b="9525"/>
            <wp:docPr id="149351046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10463"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1095375"/>
                    </a:xfrm>
                    <a:prstGeom prst="rect">
                      <a:avLst/>
                    </a:prstGeom>
                    <a:noFill/>
                    <a:ln>
                      <a:noFill/>
                    </a:ln>
                  </pic:spPr>
                </pic:pic>
              </a:graphicData>
            </a:graphic>
          </wp:inline>
        </w:drawing>
      </w:r>
    </w:p>
    <w:p w14:paraId="262659A2" w14:textId="28497073" w:rsidR="00E35E26" w:rsidRPr="00346446" w:rsidRDefault="00E35E26" w:rsidP="008A579E">
      <w:pPr>
        <w:pStyle w:val="BodyText"/>
        <w:rPr>
          <w:rFonts w:ascii="Times New Roman" w:eastAsia="Times New Roman" w:hAnsi="Times New Roman" w:cs="Times New Roman"/>
        </w:rPr>
      </w:pPr>
    </w:p>
    <w:p w14:paraId="1EFDFDAD" w14:textId="3699C15C" w:rsidR="005C750B" w:rsidRPr="00346446" w:rsidRDefault="005C750B"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t xml:space="preserve">7. </w:t>
      </w:r>
      <w:r w:rsidR="00A036E9" w:rsidRPr="00346446">
        <w:rPr>
          <w:rFonts w:ascii="Times New Roman" w:eastAsia="Times New Roman" w:hAnsi="Times New Roman" w:cs="Times New Roman"/>
          <w:b/>
          <w:bCs/>
        </w:rPr>
        <w:t xml:space="preserve">Cinder </w:t>
      </w:r>
      <w:r w:rsidRPr="00346446">
        <w:rPr>
          <w:rFonts w:ascii="Times New Roman" w:eastAsia="Times New Roman" w:hAnsi="Times New Roman" w:cs="Times New Roman"/>
          <w:b/>
          <w:bCs/>
        </w:rPr>
        <w:t>Installation</w:t>
      </w:r>
    </w:p>
    <w:p w14:paraId="6048A40A" w14:textId="77777777" w:rsidR="00A036E9" w:rsidRPr="00346446" w:rsidRDefault="00A036E9" w:rsidP="008A579E">
      <w:pPr>
        <w:pStyle w:val="BodyText"/>
        <w:rPr>
          <w:rFonts w:ascii="Times New Roman" w:eastAsia="Times New Roman" w:hAnsi="Times New Roman" w:cs="Times New Roman"/>
          <w:b/>
          <w:bCs/>
        </w:rPr>
      </w:pPr>
    </w:p>
    <w:p w14:paraId="246BA207" w14:textId="27663244" w:rsidR="00E35E26" w:rsidRPr="00346446" w:rsidRDefault="009552FE" w:rsidP="00953137">
      <w:pPr>
        <w:pStyle w:val="BodyText"/>
        <w:spacing w:line="480" w:lineRule="auto"/>
        <w:ind w:firstLine="720"/>
        <w:rPr>
          <w:rFonts w:ascii="Times New Roman" w:eastAsia="Times New Roman" w:hAnsi="Times New Roman" w:cs="Times New Roman"/>
        </w:rPr>
      </w:pPr>
      <w:r w:rsidRPr="00346446">
        <w:rPr>
          <w:rFonts w:ascii="Times New Roman" w:hAnsi="Times New Roman" w:cs="Times New Roman"/>
          <w:spacing w:val="-1"/>
        </w:rPr>
        <w:t>Cinder is a block</w:t>
      </w:r>
      <w:r w:rsidRPr="00346446">
        <w:rPr>
          <w:rFonts w:ascii="Times New Roman" w:hAnsi="Times New Roman" w:cs="Times New Roman"/>
          <w:spacing w:val="-15"/>
        </w:rPr>
        <w:t xml:space="preserve"> </w:t>
      </w:r>
      <w:r w:rsidRPr="00346446">
        <w:rPr>
          <w:rFonts w:ascii="Times New Roman" w:hAnsi="Times New Roman" w:cs="Times New Roman"/>
          <w:spacing w:val="-1"/>
        </w:rPr>
        <w:t xml:space="preserve">storage </w:t>
      </w:r>
      <w:proofErr w:type="gramStart"/>
      <w:r w:rsidRPr="00346446">
        <w:rPr>
          <w:rFonts w:ascii="Times New Roman" w:hAnsi="Times New Roman" w:cs="Times New Roman"/>
          <w:spacing w:val="-1"/>
        </w:rPr>
        <w:t xml:space="preserve">that </w:t>
      </w:r>
      <w:r w:rsidRPr="00346446">
        <w:rPr>
          <w:rFonts w:ascii="Times New Roman" w:hAnsi="Times New Roman" w:cs="Times New Roman"/>
          <w:spacing w:val="-15"/>
        </w:rPr>
        <w:t xml:space="preserve"> </w:t>
      </w:r>
      <w:r w:rsidRPr="00346446">
        <w:rPr>
          <w:rFonts w:ascii="Times New Roman" w:hAnsi="Times New Roman" w:cs="Times New Roman"/>
          <w:spacing w:val="-1"/>
        </w:rPr>
        <w:t>provides</w:t>
      </w:r>
      <w:proofErr w:type="gramEnd"/>
      <w:r w:rsidRPr="00346446">
        <w:rPr>
          <w:rFonts w:ascii="Times New Roman" w:hAnsi="Times New Roman" w:cs="Times New Roman"/>
          <w:spacing w:val="-14"/>
        </w:rPr>
        <w:t xml:space="preserve"> </w:t>
      </w:r>
      <w:r w:rsidRPr="00346446">
        <w:rPr>
          <w:rFonts w:ascii="Times New Roman" w:hAnsi="Times New Roman" w:cs="Times New Roman"/>
          <w:spacing w:val="-1"/>
        </w:rPr>
        <w:t>persistent</w:t>
      </w:r>
      <w:r w:rsidRPr="00346446">
        <w:rPr>
          <w:rFonts w:ascii="Times New Roman" w:hAnsi="Times New Roman" w:cs="Times New Roman"/>
          <w:spacing w:val="-15"/>
        </w:rPr>
        <w:t xml:space="preserve"> </w:t>
      </w:r>
      <w:r w:rsidRPr="00346446">
        <w:rPr>
          <w:rFonts w:ascii="Times New Roman" w:hAnsi="Times New Roman" w:cs="Times New Roman"/>
        </w:rPr>
        <w:t>block‑level</w:t>
      </w:r>
      <w:r w:rsidRPr="00346446">
        <w:rPr>
          <w:rFonts w:ascii="Times New Roman" w:hAnsi="Times New Roman" w:cs="Times New Roman"/>
          <w:spacing w:val="-15"/>
        </w:rPr>
        <w:t xml:space="preserve"> </w:t>
      </w:r>
      <w:r w:rsidRPr="00346446">
        <w:rPr>
          <w:rFonts w:ascii="Times New Roman" w:hAnsi="Times New Roman" w:cs="Times New Roman"/>
        </w:rPr>
        <w:t>storage</w:t>
      </w:r>
      <w:r w:rsidRPr="00346446">
        <w:rPr>
          <w:rFonts w:ascii="Times New Roman" w:hAnsi="Times New Roman" w:cs="Times New Roman"/>
          <w:spacing w:val="-14"/>
        </w:rPr>
        <w:t xml:space="preserve"> </w:t>
      </w:r>
      <w:r w:rsidRPr="00346446">
        <w:rPr>
          <w:rFonts w:ascii="Times New Roman" w:hAnsi="Times New Roman" w:cs="Times New Roman"/>
        </w:rPr>
        <w:t>devices</w:t>
      </w:r>
      <w:r w:rsidRPr="00346446">
        <w:rPr>
          <w:rFonts w:ascii="Times New Roman" w:hAnsi="Times New Roman" w:cs="Times New Roman"/>
          <w:spacing w:val="-15"/>
        </w:rPr>
        <w:t xml:space="preserve"> </w:t>
      </w:r>
      <w:r w:rsidRPr="00346446">
        <w:rPr>
          <w:rFonts w:ascii="Times New Roman" w:hAnsi="Times New Roman" w:cs="Times New Roman"/>
        </w:rPr>
        <w:t>for</w:t>
      </w:r>
      <w:r w:rsidRPr="00346446">
        <w:rPr>
          <w:rFonts w:ascii="Times New Roman" w:hAnsi="Times New Roman" w:cs="Times New Roman"/>
          <w:spacing w:val="-15"/>
        </w:rPr>
        <w:t xml:space="preserve"> </w:t>
      </w:r>
      <w:r w:rsidRPr="00346446">
        <w:rPr>
          <w:rFonts w:ascii="Times New Roman" w:hAnsi="Times New Roman" w:cs="Times New Roman"/>
        </w:rPr>
        <w:t>use</w:t>
      </w:r>
      <w:r w:rsidRPr="00346446">
        <w:rPr>
          <w:rFonts w:ascii="Times New Roman" w:hAnsi="Times New Roman" w:cs="Times New Roman"/>
          <w:spacing w:val="-15"/>
        </w:rPr>
        <w:t xml:space="preserve"> </w:t>
      </w:r>
      <w:r w:rsidRPr="00346446">
        <w:rPr>
          <w:rFonts w:ascii="Times New Roman" w:hAnsi="Times New Roman" w:cs="Times New Roman"/>
        </w:rPr>
        <w:t>with</w:t>
      </w:r>
      <w:r w:rsidRPr="00346446">
        <w:rPr>
          <w:rFonts w:ascii="Times New Roman" w:hAnsi="Times New Roman" w:cs="Times New Roman"/>
          <w:spacing w:val="-14"/>
        </w:rPr>
        <w:t xml:space="preserve"> </w:t>
      </w:r>
      <w:proofErr w:type="gramStart"/>
      <w:r w:rsidRPr="00346446">
        <w:rPr>
          <w:rFonts w:ascii="Times New Roman" w:hAnsi="Times New Roman" w:cs="Times New Roman"/>
        </w:rPr>
        <w:t xml:space="preserve">OpenStack </w:t>
      </w:r>
      <w:r w:rsidRPr="00346446">
        <w:rPr>
          <w:rFonts w:ascii="Times New Roman" w:hAnsi="Times New Roman" w:cs="Times New Roman"/>
          <w:spacing w:val="-61"/>
        </w:rPr>
        <w:t xml:space="preserve"> </w:t>
      </w:r>
      <w:r w:rsidRPr="00346446">
        <w:rPr>
          <w:rFonts w:ascii="Times New Roman" w:hAnsi="Times New Roman" w:cs="Times New Roman"/>
        </w:rPr>
        <w:t>compute</w:t>
      </w:r>
      <w:proofErr w:type="gramEnd"/>
      <w:r w:rsidRPr="00346446">
        <w:rPr>
          <w:rFonts w:ascii="Times New Roman" w:hAnsi="Times New Roman" w:cs="Times New Roman"/>
          <w:spacing w:val="-13"/>
        </w:rPr>
        <w:t xml:space="preserve"> </w:t>
      </w:r>
      <w:r w:rsidRPr="00346446">
        <w:rPr>
          <w:rFonts w:ascii="Times New Roman" w:hAnsi="Times New Roman" w:cs="Times New Roman"/>
        </w:rPr>
        <w:t>instances.</w:t>
      </w:r>
      <w:r w:rsidRPr="00346446">
        <w:rPr>
          <w:rFonts w:ascii="Times New Roman" w:hAnsi="Times New Roman" w:cs="Times New Roman"/>
          <w:spacing w:val="21"/>
        </w:rPr>
        <w:t xml:space="preserve"> </w:t>
      </w:r>
      <w:r w:rsidRPr="00346446">
        <w:rPr>
          <w:rFonts w:ascii="Times New Roman" w:hAnsi="Times New Roman" w:cs="Times New Roman"/>
        </w:rPr>
        <w:t>Block</w:t>
      </w:r>
      <w:r w:rsidRPr="00346446">
        <w:rPr>
          <w:rFonts w:ascii="Times New Roman" w:hAnsi="Times New Roman" w:cs="Times New Roman"/>
          <w:spacing w:val="-13"/>
        </w:rPr>
        <w:t xml:space="preserve"> </w:t>
      </w:r>
      <w:r w:rsidRPr="00346446">
        <w:rPr>
          <w:rFonts w:ascii="Times New Roman" w:hAnsi="Times New Roman" w:cs="Times New Roman"/>
        </w:rPr>
        <w:t>storage</w:t>
      </w:r>
      <w:r w:rsidRPr="00346446">
        <w:rPr>
          <w:rFonts w:ascii="Times New Roman" w:hAnsi="Times New Roman" w:cs="Times New Roman"/>
          <w:spacing w:val="-13"/>
        </w:rPr>
        <w:t xml:space="preserve"> </w:t>
      </w:r>
      <w:r w:rsidRPr="00346446">
        <w:rPr>
          <w:rFonts w:ascii="Times New Roman" w:hAnsi="Times New Roman" w:cs="Times New Roman"/>
        </w:rPr>
        <w:t>volumes</w:t>
      </w:r>
      <w:r w:rsidRPr="00346446">
        <w:rPr>
          <w:rFonts w:ascii="Times New Roman" w:hAnsi="Times New Roman" w:cs="Times New Roman"/>
          <w:spacing w:val="-13"/>
        </w:rPr>
        <w:t xml:space="preserve"> </w:t>
      </w:r>
      <w:r w:rsidRPr="00346446">
        <w:rPr>
          <w:rFonts w:ascii="Times New Roman" w:hAnsi="Times New Roman" w:cs="Times New Roman"/>
        </w:rPr>
        <w:t>are</w:t>
      </w:r>
      <w:r w:rsidRPr="00346446">
        <w:rPr>
          <w:rFonts w:ascii="Times New Roman" w:hAnsi="Times New Roman" w:cs="Times New Roman"/>
          <w:spacing w:val="-13"/>
        </w:rPr>
        <w:t xml:space="preserve"> </w:t>
      </w:r>
      <w:r w:rsidRPr="00346446">
        <w:rPr>
          <w:rFonts w:ascii="Times New Roman" w:hAnsi="Times New Roman" w:cs="Times New Roman"/>
        </w:rPr>
        <w:t>fully</w:t>
      </w:r>
      <w:r w:rsidRPr="00346446">
        <w:rPr>
          <w:rFonts w:ascii="Times New Roman" w:hAnsi="Times New Roman" w:cs="Times New Roman"/>
          <w:spacing w:val="-13"/>
        </w:rPr>
        <w:t xml:space="preserve"> </w:t>
      </w:r>
      <w:r w:rsidRPr="00346446">
        <w:rPr>
          <w:rFonts w:ascii="Times New Roman" w:hAnsi="Times New Roman" w:cs="Times New Roman"/>
        </w:rPr>
        <w:t>integrated</w:t>
      </w:r>
      <w:r w:rsidRPr="00346446">
        <w:rPr>
          <w:rFonts w:ascii="Times New Roman" w:hAnsi="Times New Roman" w:cs="Times New Roman"/>
          <w:spacing w:val="-12"/>
        </w:rPr>
        <w:t xml:space="preserve"> </w:t>
      </w:r>
      <w:r w:rsidRPr="00346446">
        <w:rPr>
          <w:rFonts w:ascii="Times New Roman" w:hAnsi="Times New Roman" w:cs="Times New Roman"/>
        </w:rPr>
        <w:t>into</w:t>
      </w:r>
      <w:r w:rsidRPr="00346446">
        <w:rPr>
          <w:rFonts w:ascii="Times New Roman" w:hAnsi="Times New Roman" w:cs="Times New Roman"/>
          <w:spacing w:val="-13"/>
        </w:rPr>
        <w:t xml:space="preserve"> </w:t>
      </w:r>
      <w:r w:rsidRPr="00346446">
        <w:rPr>
          <w:rFonts w:ascii="Times New Roman" w:hAnsi="Times New Roman" w:cs="Times New Roman"/>
        </w:rPr>
        <w:t>OpenStack</w:t>
      </w:r>
      <w:r w:rsidRPr="00346446">
        <w:rPr>
          <w:rFonts w:ascii="Times New Roman" w:hAnsi="Times New Roman" w:cs="Times New Roman"/>
          <w:spacing w:val="-13"/>
        </w:rPr>
        <w:t xml:space="preserve"> </w:t>
      </w:r>
      <w:r w:rsidRPr="00346446">
        <w:rPr>
          <w:rFonts w:ascii="Times New Roman" w:hAnsi="Times New Roman" w:cs="Times New Roman"/>
        </w:rPr>
        <w:t>Compute</w:t>
      </w:r>
      <w:r w:rsidRPr="00346446">
        <w:rPr>
          <w:rFonts w:ascii="Times New Roman" w:hAnsi="Times New Roman" w:cs="Times New Roman"/>
          <w:spacing w:val="-13"/>
        </w:rPr>
        <w:t xml:space="preserve"> </w:t>
      </w:r>
      <w:proofErr w:type="gramStart"/>
      <w:r w:rsidRPr="00346446">
        <w:rPr>
          <w:rFonts w:ascii="Times New Roman" w:hAnsi="Times New Roman" w:cs="Times New Roman"/>
        </w:rPr>
        <w:t xml:space="preserve">and </w:t>
      </w:r>
      <w:r w:rsidRPr="00346446">
        <w:rPr>
          <w:rFonts w:ascii="Times New Roman" w:hAnsi="Times New Roman" w:cs="Times New Roman"/>
          <w:spacing w:val="-61"/>
        </w:rPr>
        <w:t xml:space="preserve"> </w:t>
      </w:r>
      <w:r w:rsidRPr="00346446">
        <w:rPr>
          <w:rFonts w:ascii="Times New Roman" w:hAnsi="Times New Roman" w:cs="Times New Roman"/>
        </w:rPr>
        <w:t>the</w:t>
      </w:r>
      <w:proofErr w:type="gramEnd"/>
      <w:r w:rsidRPr="00346446">
        <w:rPr>
          <w:rFonts w:ascii="Times New Roman" w:hAnsi="Times New Roman" w:cs="Times New Roman"/>
          <w:spacing w:val="-14"/>
        </w:rPr>
        <w:t xml:space="preserve"> </w:t>
      </w:r>
      <w:r w:rsidRPr="00346446">
        <w:rPr>
          <w:rFonts w:ascii="Times New Roman" w:hAnsi="Times New Roman" w:cs="Times New Roman"/>
        </w:rPr>
        <w:t>dashboard</w:t>
      </w:r>
      <w:r w:rsidRPr="00346446">
        <w:rPr>
          <w:rFonts w:ascii="Times New Roman" w:hAnsi="Times New Roman" w:cs="Times New Roman"/>
          <w:spacing w:val="-14"/>
        </w:rPr>
        <w:t xml:space="preserve"> </w:t>
      </w:r>
      <w:r w:rsidRPr="00346446">
        <w:rPr>
          <w:rFonts w:ascii="Times New Roman" w:hAnsi="Times New Roman" w:cs="Times New Roman"/>
        </w:rPr>
        <w:t>allowing</w:t>
      </w:r>
      <w:r w:rsidRPr="00346446">
        <w:rPr>
          <w:rFonts w:ascii="Times New Roman" w:hAnsi="Times New Roman" w:cs="Times New Roman"/>
          <w:spacing w:val="-13"/>
        </w:rPr>
        <w:t xml:space="preserve"> </w:t>
      </w:r>
      <w:r w:rsidRPr="00346446">
        <w:rPr>
          <w:rFonts w:ascii="Times New Roman" w:hAnsi="Times New Roman" w:cs="Times New Roman"/>
        </w:rPr>
        <w:t>for</w:t>
      </w:r>
      <w:r w:rsidRPr="00346446">
        <w:rPr>
          <w:rFonts w:ascii="Times New Roman" w:hAnsi="Times New Roman" w:cs="Times New Roman"/>
          <w:spacing w:val="-14"/>
        </w:rPr>
        <w:t xml:space="preserve"> </w:t>
      </w:r>
      <w:r w:rsidRPr="00346446">
        <w:rPr>
          <w:rFonts w:ascii="Times New Roman" w:hAnsi="Times New Roman" w:cs="Times New Roman"/>
        </w:rPr>
        <w:t>cloud</w:t>
      </w:r>
      <w:r w:rsidRPr="00346446">
        <w:rPr>
          <w:rFonts w:ascii="Times New Roman" w:hAnsi="Times New Roman" w:cs="Times New Roman"/>
          <w:spacing w:val="-12"/>
        </w:rPr>
        <w:t xml:space="preserve"> </w:t>
      </w:r>
      <w:r w:rsidRPr="00346446">
        <w:rPr>
          <w:rFonts w:ascii="Times New Roman" w:hAnsi="Times New Roman" w:cs="Times New Roman"/>
        </w:rPr>
        <w:t>users</w:t>
      </w:r>
      <w:r w:rsidRPr="00346446">
        <w:rPr>
          <w:rFonts w:ascii="Times New Roman" w:hAnsi="Times New Roman" w:cs="Times New Roman"/>
          <w:spacing w:val="-14"/>
        </w:rPr>
        <w:t xml:space="preserve"> </w:t>
      </w:r>
      <w:r w:rsidRPr="00346446">
        <w:rPr>
          <w:rFonts w:ascii="Times New Roman" w:hAnsi="Times New Roman" w:cs="Times New Roman"/>
        </w:rPr>
        <w:t>to</w:t>
      </w:r>
      <w:r w:rsidRPr="00346446">
        <w:rPr>
          <w:rFonts w:ascii="Times New Roman" w:hAnsi="Times New Roman" w:cs="Times New Roman"/>
          <w:spacing w:val="-13"/>
        </w:rPr>
        <w:t xml:space="preserve"> </w:t>
      </w:r>
      <w:r w:rsidRPr="00346446">
        <w:rPr>
          <w:rFonts w:ascii="Times New Roman" w:hAnsi="Times New Roman" w:cs="Times New Roman"/>
        </w:rPr>
        <w:t>manage</w:t>
      </w:r>
      <w:r w:rsidRPr="00346446">
        <w:rPr>
          <w:rFonts w:ascii="Times New Roman" w:hAnsi="Times New Roman" w:cs="Times New Roman"/>
          <w:spacing w:val="-14"/>
        </w:rPr>
        <w:t xml:space="preserve"> </w:t>
      </w:r>
      <w:r w:rsidRPr="00346446">
        <w:rPr>
          <w:rFonts w:ascii="Times New Roman" w:hAnsi="Times New Roman" w:cs="Times New Roman"/>
        </w:rPr>
        <w:t>their</w:t>
      </w:r>
      <w:r w:rsidRPr="00346446">
        <w:rPr>
          <w:rFonts w:ascii="Times New Roman" w:hAnsi="Times New Roman" w:cs="Times New Roman"/>
          <w:spacing w:val="-13"/>
        </w:rPr>
        <w:t xml:space="preserve"> </w:t>
      </w:r>
      <w:r w:rsidRPr="00346446">
        <w:rPr>
          <w:rFonts w:ascii="Times New Roman" w:hAnsi="Times New Roman" w:cs="Times New Roman"/>
        </w:rPr>
        <w:t>own</w:t>
      </w:r>
      <w:r w:rsidRPr="00346446">
        <w:rPr>
          <w:rFonts w:ascii="Times New Roman" w:hAnsi="Times New Roman" w:cs="Times New Roman"/>
          <w:spacing w:val="-14"/>
        </w:rPr>
        <w:t xml:space="preserve"> </w:t>
      </w:r>
      <w:r w:rsidRPr="00346446">
        <w:rPr>
          <w:rFonts w:ascii="Times New Roman" w:hAnsi="Times New Roman" w:cs="Times New Roman"/>
        </w:rPr>
        <w:t>storage</w:t>
      </w:r>
      <w:r w:rsidRPr="00346446">
        <w:rPr>
          <w:rFonts w:ascii="Times New Roman" w:hAnsi="Times New Roman" w:cs="Times New Roman"/>
          <w:spacing w:val="-14"/>
        </w:rPr>
        <w:t xml:space="preserve"> </w:t>
      </w:r>
      <w:r w:rsidRPr="00346446">
        <w:rPr>
          <w:rFonts w:ascii="Times New Roman" w:hAnsi="Times New Roman" w:cs="Times New Roman"/>
        </w:rPr>
        <w:t>needs.</w:t>
      </w:r>
    </w:p>
    <w:p w14:paraId="7997B8F3" w14:textId="2C35D5C9" w:rsidR="00D91650" w:rsidRPr="00346446" w:rsidRDefault="00D91650" w:rsidP="00AC4095">
      <w:pPr>
        <w:pStyle w:val="BodyText"/>
        <w:spacing w:line="480" w:lineRule="auto"/>
        <w:ind w:firstLine="360"/>
        <w:rPr>
          <w:rFonts w:ascii="Times New Roman" w:eastAsia="Times New Roman" w:hAnsi="Times New Roman" w:cs="Times New Roman"/>
        </w:rPr>
      </w:pPr>
      <w:r w:rsidRPr="00346446">
        <w:rPr>
          <w:rFonts w:ascii="Times New Roman" w:eastAsia="Times New Roman" w:hAnsi="Times New Roman" w:cs="Times New Roman"/>
        </w:rPr>
        <w:t>The following steps are followed to install Cinder</w:t>
      </w:r>
      <w:r w:rsidR="00A47DE2" w:rsidRPr="00346446">
        <w:rPr>
          <w:rFonts w:ascii="Times New Roman" w:eastAsia="Times New Roman" w:hAnsi="Times New Roman" w:cs="Times New Roman"/>
        </w:rPr>
        <w:t>:</w:t>
      </w:r>
    </w:p>
    <w:p w14:paraId="1516B6D0" w14:textId="678F8853" w:rsidR="00D91650" w:rsidRPr="00346446" w:rsidRDefault="00BB462C"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Created database</w:t>
      </w:r>
      <w:r w:rsidR="001D33D5" w:rsidRPr="00346446">
        <w:rPr>
          <w:rFonts w:ascii="Times New Roman" w:eastAsia="Times New Roman" w:hAnsi="Times New Roman" w:cs="Times New Roman"/>
          <w:sz w:val="24"/>
          <w:szCs w:val="24"/>
        </w:rPr>
        <w:t xml:space="preserve"> with all privileges</w:t>
      </w:r>
      <w:r w:rsidRPr="00346446">
        <w:rPr>
          <w:rFonts w:ascii="Times New Roman" w:eastAsia="Times New Roman" w:hAnsi="Times New Roman" w:cs="Times New Roman"/>
          <w:sz w:val="24"/>
          <w:szCs w:val="24"/>
        </w:rPr>
        <w:t xml:space="preserve"> in Maria SQL with the default password “CINDER_DBPASS”</w:t>
      </w:r>
    </w:p>
    <w:p w14:paraId="741B65E4" w14:textId="3DD2C71D" w:rsidR="001D33D5" w:rsidRPr="00346446" w:rsidRDefault="001D33D5"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Added the user cinder to the default </w:t>
      </w:r>
      <w:r w:rsidR="00924569">
        <w:rPr>
          <w:rFonts w:ascii="Times New Roman" w:eastAsia="Times New Roman" w:hAnsi="Times New Roman" w:cs="Times New Roman"/>
          <w:sz w:val="24"/>
          <w:szCs w:val="24"/>
        </w:rPr>
        <w:t>domain</w:t>
      </w:r>
    </w:p>
    <w:p w14:paraId="1D69032B" w14:textId="23AA6C11" w:rsidR="001D33D5" w:rsidRPr="00346446" w:rsidRDefault="001948D0"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Create the cincerv3 services as well as the public, internal, and </w:t>
      </w:r>
      <w:r w:rsidR="00A3412B" w:rsidRPr="00346446">
        <w:rPr>
          <w:rFonts w:ascii="Times New Roman" w:eastAsia="Times New Roman" w:hAnsi="Times New Roman" w:cs="Times New Roman"/>
          <w:sz w:val="24"/>
          <w:szCs w:val="24"/>
        </w:rPr>
        <w:t>admin endpoints with the controller:8776 port</w:t>
      </w:r>
    </w:p>
    <w:p w14:paraId="38E476CE" w14:textId="7EC600E7" w:rsidR="00A3412B" w:rsidRPr="00346446" w:rsidRDefault="00B51976"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Configure the keystone authentication, rabbit transport layer protocols,</w:t>
      </w:r>
      <w:r w:rsidR="004C3AF8" w:rsidRPr="00346446">
        <w:rPr>
          <w:rFonts w:ascii="Times New Roman" w:eastAsia="Times New Roman" w:hAnsi="Times New Roman" w:cs="Times New Roman"/>
          <w:sz w:val="24"/>
          <w:szCs w:val="24"/>
        </w:rPr>
        <w:t xml:space="preserve"> and the IP of “10.1.1.21”</w:t>
      </w:r>
    </w:p>
    <w:p w14:paraId="46530579" w14:textId="38C1CF90" w:rsidR="004C3AF8" w:rsidRPr="00346446" w:rsidRDefault="004C3AF8"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 xml:space="preserve">Update Nova configuration </w:t>
      </w:r>
      <w:proofErr w:type="spellStart"/>
      <w:r w:rsidRPr="00346446">
        <w:rPr>
          <w:rFonts w:ascii="Times New Roman" w:eastAsia="Times New Roman" w:hAnsi="Times New Roman" w:cs="Times New Roman"/>
          <w:sz w:val="24"/>
          <w:szCs w:val="24"/>
        </w:rPr>
        <w:t>file</w:t>
      </w:r>
      <w:r w:rsidR="00160F0D" w:rsidRPr="00346446">
        <w:rPr>
          <w:rFonts w:ascii="Times New Roman" w:eastAsia="Times New Roman" w:hAnsi="Times New Roman" w:cs="Times New Roman"/>
          <w:sz w:val="24"/>
          <w:szCs w:val="24"/>
        </w:rPr>
        <w:t>’s</w:t>
      </w:r>
      <w:proofErr w:type="spellEnd"/>
      <w:r w:rsidR="00160F0D" w:rsidRPr="00346446">
        <w:rPr>
          <w:rFonts w:ascii="Times New Roman" w:eastAsia="Times New Roman" w:hAnsi="Times New Roman" w:cs="Times New Roman"/>
          <w:sz w:val="24"/>
          <w:szCs w:val="24"/>
        </w:rPr>
        <w:t xml:space="preserve"> “cinder” section</w:t>
      </w:r>
    </w:p>
    <w:p w14:paraId="5FB81191" w14:textId="2F27E9C7" w:rsidR="00C16671" w:rsidRPr="00346446" w:rsidRDefault="00C16671"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Install “lvm2 thin-provisioning tools”</w:t>
      </w:r>
      <w:r w:rsidR="00D57556" w:rsidRPr="00346446">
        <w:rPr>
          <w:rFonts w:ascii="Times New Roman" w:eastAsia="Times New Roman" w:hAnsi="Times New Roman" w:cs="Times New Roman"/>
          <w:sz w:val="24"/>
          <w:szCs w:val="24"/>
        </w:rPr>
        <w:t xml:space="preserve"> and the “cinder-volume </w:t>
      </w:r>
      <w:proofErr w:type="spellStart"/>
      <w:r w:rsidR="00D57556" w:rsidRPr="00346446">
        <w:rPr>
          <w:rFonts w:ascii="Times New Roman" w:eastAsia="Times New Roman" w:hAnsi="Times New Roman" w:cs="Times New Roman"/>
          <w:sz w:val="24"/>
          <w:szCs w:val="24"/>
        </w:rPr>
        <w:t>tgt</w:t>
      </w:r>
      <w:proofErr w:type="spellEnd"/>
      <w:r w:rsidR="00D57556" w:rsidRPr="00346446">
        <w:rPr>
          <w:rFonts w:ascii="Times New Roman" w:eastAsia="Times New Roman" w:hAnsi="Times New Roman" w:cs="Times New Roman"/>
          <w:sz w:val="24"/>
          <w:szCs w:val="24"/>
        </w:rPr>
        <w:t>” tool</w:t>
      </w:r>
    </w:p>
    <w:p w14:paraId="1FFA3F1E" w14:textId="4F9B01BC" w:rsidR="00D57556" w:rsidRPr="00346446" w:rsidRDefault="001358E1"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Install the cinder-backup service</w:t>
      </w:r>
    </w:p>
    <w:p w14:paraId="02ABD7AC" w14:textId="58CC0450" w:rsidR="006B2936" w:rsidRPr="00346446" w:rsidRDefault="00F637DF" w:rsidP="0037308C">
      <w:pPr>
        <w:pStyle w:val="ListParagraph"/>
        <w:numPr>
          <w:ilvl w:val="0"/>
          <w:numId w:val="11"/>
        </w:numPr>
        <w:shd w:val="clear" w:color="auto" w:fill="FFFFFF"/>
        <w:spacing w:line="480" w:lineRule="auto"/>
        <w:rPr>
          <w:rFonts w:ascii="Times New Roman" w:eastAsia="Times New Roman" w:hAnsi="Times New Roman" w:cs="Times New Roman"/>
          <w:sz w:val="24"/>
          <w:szCs w:val="24"/>
        </w:rPr>
      </w:pPr>
      <w:r w:rsidRPr="00346446">
        <w:rPr>
          <w:rFonts w:ascii="Times New Roman" w:eastAsia="Times New Roman" w:hAnsi="Times New Roman" w:cs="Times New Roman"/>
          <w:sz w:val="24"/>
          <w:szCs w:val="24"/>
        </w:rPr>
        <w:t>Verify the cinder volume service list is correct with the “</w:t>
      </w:r>
      <w:proofErr w:type="spellStart"/>
      <w:r w:rsidRPr="00346446">
        <w:rPr>
          <w:rFonts w:ascii="Times New Roman" w:eastAsia="Times New Roman" w:hAnsi="Times New Roman" w:cs="Times New Roman"/>
          <w:sz w:val="24"/>
          <w:szCs w:val="24"/>
        </w:rPr>
        <w:t>openstack</w:t>
      </w:r>
      <w:proofErr w:type="spellEnd"/>
      <w:r w:rsidRPr="00346446">
        <w:rPr>
          <w:rFonts w:ascii="Times New Roman" w:eastAsia="Times New Roman" w:hAnsi="Times New Roman" w:cs="Times New Roman"/>
          <w:sz w:val="24"/>
          <w:szCs w:val="24"/>
        </w:rPr>
        <w:t xml:space="preserve"> volume service list” command. Figure </w:t>
      </w:r>
      <w:r w:rsidR="00E97D3B">
        <w:rPr>
          <w:rFonts w:ascii="Times New Roman" w:eastAsia="Times New Roman" w:hAnsi="Times New Roman" w:cs="Times New Roman"/>
          <w:sz w:val="24"/>
          <w:szCs w:val="24"/>
        </w:rPr>
        <w:t>23</w:t>
      </w:r>
      <w:r w:rsidRPr="00346446">
        <w:rPr>
          <w:rFonts w:ascii="Times New Roman" w:eastAsia="Times New Roman" w:hAnsi="Times New Roman" w:cs="Times New Roman"/>
          <w:sz w:val="24"/>
          <w:szCs w:val="24"/>
        </w:rPr>
        <w:t xml:space="preserve"> denotes the output of the service list</w:t>
      </w:r>
    </w:p>
    <w:p w14:paraId="2E661AD1" w14:textId="77777777" w:rsidR="006B2936" w:rsidRPr="00346446" w:rsidRDefault="006B2936" w:rsidP="008A579E">
      <w:pPr>
        <w:shd w:val="clear" w:color="auto" w:fill="FFFFFF"/>
        <w:rPr>
          <w:rFonts w:ascii="Times New Roman" w:eastAsia="Times New Roman" w:hAnsi="Times New Roman" w:cs="Times New Roman"/>
          <w:sz w:val="24"/>
          <w:szCs w:val="24"/>
        </w:rPr>
      </w:pPr>
    </w:p>
    <w:p w14:paraId="7C78FFE2" w14:textId="58C0F52F" w:rsidR="006B2936" w:rsidRPr="00346446" w:rsidRDefault="006B2936" w:rsidP="008A579E">
      <w:pPr>
        <w:shd w:val="clear" w:color="auto" w:fill="FFFFFF"/>
        <w:rPr>
          <w:rFonts w:ascii="Times New Roman" w:eastAsia="Times New Roman" w:hAnsi="Times New Roman" w:cs="Times New Roman"/>
          <w:b/>
          <w:bCs/>
          <w:sz w:val="24"/>
          <w:szCs w:val="24"/>
        </w:rPr>
      </w:pPr>
      <w:r w:rsidRPr="00346446">
        <w:rPr>
          <w:rFonts w:ascii="Times New Roman" w:eastAsia="Times New Roman" w:hAnsi="Times New Roman" w:cs="Times New Roman"/>
          <w:b/>
          <w:bCs/>
          <w:sz w:val="24"/>
          <w:szCs w:val="24"/>
        </w:rPr>
        <w:lastRenderedPageBreak/>
        <w:t xml:space="preserve">Figure </w:t>
      </w:r>
      <w:r w:rsidR="00E97D3B">
        <w:rPr>
          <w:rFonts w:ascii="Times New Roman" w:eastAsia="Times New Roman" w:hAnsi="Times New Roman" w:cs="Times New Roman"/>
          <w:b/>
          <w:bCs/>
          <w:sz w:val="24"/>
          <w:szCs w:val="24"/>
        </w:rPr>
        <w:t>23</w:t>
      </w:r>
    </w:p>
    <w:p w14:paraId="58A895E1" w14:textId="77777777" w:rsidR="006B2936" w:rsidRPr="00346446" w:rsidRDefault="006B2936" w:rsidP="008A579E">
      <w:pPr>
        <w:shd w:val="clear" w:color="auto" w:fill="FFFFFF"/>
        <w:rPr>
          <w:rFonts w:ascii="Times New Roman" w:eastAsia="Times New Roman" w:hAnsi="Times New Roman" w:cs="Times New Roman"/>
          <w:sz w:val="24"/>
          <w:szCs w:val="24"/>
        </w:rPr>
      </w:pPr>
    </w:p>
    <w:p w14:paraId="21ACAC8B" w14:textId="40909697" w:rsidR="006B2936" w:rsidRPr="0037308C" w:rsidRDefault="004B4765" w:rsidP="008A579E">
      <w:pPr>
        <w:shd w:val="clear" w:color="auto" w:fill="FFFFFF"/>
        <w:rPr>
          <w:rFonts w:ascii="Times New Roman" w:eastAsia="Times New Roman" w:hAnsi="Times New Roman" w:cs="Times New Roman"/>
          <w:i/>
          <w:iCs/>
          <w:sz w:val="24"/>
          <w:szCs w:val="24"/>
        </w:rPr>
      </w:pPr>
      <w:r w:rsidRPr="0037308C">
        <w:rPr>
          <w:rFonts w:ascii="Times New Roman" w:eastAsia="Times New Roman" w:hAnsi="Times New Roman" w:cs="Times New Roman"/>
          <w:i/>
          <w:iCs/>
          <w:sz w:val="24"/>
          <w:szCs w:val="24"/>
        </w:rPr>
        <w:t>Cinder Service List</w:t>
      </w:r>
    </w:p>
    <w:p w14:paraId="3FB3A4F3" w14:textId="69CBD172" w:rsidR="008A26D4" w:rsidRPr="00346446" w:rsidRDefault="008A26D4" w:rsidP="008A579E">
      <w:pPr>
        <w:pStyle w:val="BodyText"/>
        <w:rPr>
          <w:rFonts w:ascii="Times New Roman" w:eastAsia="Times New Roman" w:hAnsi="Times New Roman" w:cs="Times New Roman"/>
        </w:rPr>
      </w:pPr>
    </w:p>
    <w:p w14:paraId="2CB4AFB8" w14:textId="045A4C9A" w:rsidR="001E2F45" w:rsidRDefault="00A234D6" w:rsidP="00A234D6">
      <w:pPr>
        <w:pStyle w:val="BodyText"/>
        <w:jc w:val="center"/>
        <w:rPr>
          <w:rFonts w:ascii="Times New Roman" w:eastAsia="Times New Roman" w:hAnsi="Times New Roman" w:cs="Times New Roman"/>
        </w:rPr>
      </w:pPr>
      <w:r w:rsidRPr="00A234D6">
        <w:rPr>
          <w:rFonts w:ascii="Times New Roman" w:eastAsia="Times New Roman" w:hAnsi="Times New Roman" w:cs="Times New Roman"/>
          <w:noProof/>
        </w:rPr>
        <w:drawing>
          <wp:inline distT="0" distB="0" distL="0" distR="0" wp14:anchorId="17396419" wp14:editId="38E53343">
            <wp:extent cx="4544059" cy="3372321"/>
            <wp:effectExtent l="19050" t="19050" r="9525" b="19050"/>
            <wp:docPr id="7078207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20795" name="Picture 1" descr="Text&#10;&#10;Description automatically generated"/>
                    <pic:cNvPicPr/>
                  </pic:nvPicPr>
                  <pic:blipFill>
                    <a:blip r:embed="rId29"/>
                    <a:stretch>
                      <a:fillRect/>
                    </a:stretch>
                  </pic:blipFill>
                  <pic:spPr>
                    <a:xfrm>
                      <a:off x="0" y="0"/>
                      <a:ext cx="4544059" cy="3372321"/>
                    </a:xfrm>
                    <a:prstGeom prst="rect">
                      <a:avLst/>
                    </a:prstGeom>
                    <a:ln>
                      <a:solidFill>
                        <a:schemeClr val="tx1"/>
                      </a:solidFill>
                    </a:ln>
                  </pic:spPr>
                </pic:pic>
              </a:graphicData>
            </a:graphic>
          </wp:inline>
        </w:drawing>
      </w:r>
    </w:p>
    <w:p w14:paraId="4412C0D6" w14:textId="77777777" w:rsidR="00A234D6" w:rsidRDefault="00A234D6" w:rsidP="00A234D6">
      <w:pPr>
        <w:pStyle w:val="BodyText"/>
        <w:jc w:val="center"/>
        <w:rPr>
          <w:rFonts w:ascii="Times New Roman" w:eastAsia="Times New Roman" w:hAnsi="Times New Roman" w:cs="Times New Roman"/>
        </w:rPr>
      </w:pPr>
    </w:p>
    <w:p w14:paraId="3047FF5F" w14:textId="252DB1C2" w:rsidR="00734D93" w:rsidRDefault="00A234D6" w:rsidP="00AF1DDF">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Unfortunately, </w:t>
      </w:r>
      <w:r w:rsidR="00995AA7">
        <w:rPr>
          <w:rFonts w:ascii="Times New Roman" w:eastAsia="Times New Roman" w:hAnsi="Times New Roman" w:cs="Times New Roman"/>
        </w:rPr>
        <w:t xml:space="preserve">the volume service list did not populate as expected. After attempting steps 1-8 </w:t>
      </w:r>
      <w:r w:rsidR="00FC2E4C">
        <w:rPr>
          <w:rFonts w:ascii="Times New Roman" w:eastAsia="Times New Roman" w:hAnsi="Times New Roman" w:cs="Times New Roman"/>
        </w:rPr>
        <w:t xml:space="preserve">three </w:t>
      </w:r>
      <w:r w:rsidR="008F7D3A">
        <w:rPr>
          <w:rFonts w:ascii="Times New Roman" w:eastAsia="Times New Roman" w:hAnsi="Times New Roman" w:cs="Times New Roman"/>
        </w:rPr>
        <w:t xml:space="preserve">sperate </w:t>
      </w:r>
      <w:r w:rsidR="00FC2E4C">
        <w:rPr>
          <w:rFonts w:ascii="Times New Roman" w:eastAsia="Times New Roman" w:hAnsi="Times New Roman" w:cs="Times New Roman"/>
        </w:rPr>
        <w:t>times, our team is unsure of the issue</w:t>
      </w:r>
      <w:r w:rsidR="008F7D3A">
        <w:rPr>
          <w:rFonts w:ascii="Times New Roman" w:eastAsia="Times New Roman" w:hAnsi="Times New Roman" w:cs="Times New Roman"/>
        </w:rPr>
        <w:t xml:space="preserve"> with the Keystone service and Cinder’s configuration</w:t>
      </w:r>
      <w:r w:rsidR="00FC2E4C">
        <w:rPr>
          <w:rFonts w:ascii="Times New Roman" w:eastAsia="Times New Roman" w:hAnsi="Times New Roman" w:cs="Times New Roman"/>
        </w:rPr>
        <w:t xml:space="preserve">. We </w:t>
      </w:r>
      <w:r w:rsidR="00AF1DDF">
        <w:rPr>
          <w:rFonts w:ascii="Times New Roman" w:eastAsia="Times New Roman" w:hAnsi="Times New Roman" w:cs="Times New Roman"/>
        </w:rPr>
        <w:t>can</w:t>
      </w:r>
      <w:r w:rsidR="00FC2E4C">
        <w:rPr>
          <w:rFonts w:ascii="Times New Roman" w:eastAsia="Times New Roman" w:hAnsi="Times New Roman" w:cs="Times New Roman"/>
        </w:rPr>
        <w:t xml:space="preserve"> verify the </w:t>
      </w:r>
      <w:r w:rsidR="001A5A8A">
        <w:rPr>
          <w:rFonts w:ascii="Times New Roman" w:eastAsia="Times New Roman" w:hAnsi="Times New Roman" w:cs="Times New Roman"/>
        </w:rPr>
        <w:t>cinder-volume services are created, as denoted in Figure 24, and a volume is most likely configured correctly</w:t>
      </w:r>
      <w:r w:rsidR="009116BF">
        <w:rPr>
          <w:rFonts w:ascii="Times New Roman" w:eastAsia="Times New Roman" w:hAnsi="Times New Roman" w:cs="Times New Roman"/>
        </w:rPr>
        <w:t xml:space="preserve"> using the “</w:t>
      </w:r>
      <w:proofErr w:type="spellStart"/>
      <w:r w:rsidR="009116BF">
        <w:rPr>
          <w:rFonts w:ascii="Times New Roman" w:eastAsia="Times New Roman" w:hAnsi="Times New Roman" w:cs="Times New Roman"/>
        </w:rPr>
        <w:t>fdisk</w:t>
      </w:r>
      <w:proofErr w:type="spellEnd"/>
      <w:r w:rsidR="009116BF">
        <w:rPr>
          <w:rFonts w:ascii="Times New Roman" w:eastAsia="Times New Roman" w:hAnsi="Times New Roman" w:cs="Times New Roman"/>
        </w:rPr>
        <w:t xml:space="preserve"> -l” command as noted in Figure 25. We will attempt to troubleshoot </w:t>
      </w:r>
      <w:r w:rsidR="0093149F">
        <w:rPr>
          <w:rFonts w:ascii="Times New Roman" w:eastAsia="Times New Roman" w:hAnsi="Times New Roman" w:cs="Times New Roman"/>
        </w:rPr>
        <w:t xml:space="preserve">in the future with the error log information and online </w:t>
      </w:r>
      <w:r w:rsidR="00FA41CE">
        <w:rPr>
          <w:rFonts w:ascii="Times New Roman" w:eastAsia="Times New Roman" w:hAnsi="Times New Roman" w:cs="Times New Roman"/>
        </w:rPr>
        <w:t>support.</w:t>
      </w:r>
    </w:p>
    <w:p w14:paraId="0A8BBF90" w14:textId="77777777" w:rsidR="00734D93" w:rsidRDefault="00734D93">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4164BD71" w14:textId="1964A6B6" w:rsidR="00AF1DDF" w:rsidRPr="00AF1DDF" w:rsidRDefault="00AF1DDF" w:rsidP="00AF1DDF">
      <w:pPr>
        <w:pStyle w:val="BodyText"/>
        <w:spacing w:line="480" w:lineRule="auto"/>
        <w:rPr>
          <w:rFonts w:ascii="Times New Roman" w:eastAsia="Times New Roman" w:hAnsi="Times New Roman" w:cs="Times New Roman"/>
          <w:b/>
          <w:bCs/>
        </w:rPr>
      </w:pPr>
      <w:r w:rsidRPr="00AF1DDF">
        <w:rPr>
          <w:rFonts w:ascii="Times New Roman" w:eastAsia="Times New Roman" w:hAnsi="Times New Roman" w:cs="Times New Roman"/>
          <w:b/>
          <w:bCs/>
        </w:rPr>
        <w:lastRenderedPageBreak/>
        <w:t>Figure 24</w:t>
      </w:r>
    </w:p>
    <w:p w14:paraId="03835DBE" w14:textId="149135A9" w:rsidR="00AF1DDF" w:rsidRPr="00AA2B12" w:rsidRDefault="00AF1DDF" w:rsidP="00AF1DDF">
      <w:pPr>
        <w:pStyle w:val="BodyText"/>
        <w:spacing w:line="480" w:lineRule="auto"/>
        <w:rPr>
          <w:rFonts w:ascii="Times New Roman" w:eastAsia="Times New Roman" w:hAnsi="Times New Roman" w:cs="Times New Roman"/>
          <w:i/>
          <w:iCs/>
        </w:rPr>
      </w:pPr>
      <w:r w:rsidRPr="00AA2B12">
        <w:rPr>
          <w:rFonts w:ascii="Times New Roman" w:eastAsia="Times New Roman" w:hAnsi="Times New Roman" w:cs="Times New Roman"/>
          <w:i/>
          <w:iCs/>
        </w:rPr>
        <w:t>Cinder Volume Service Available</w:t>
      </w:r>
    </w:p>
    <w:p w14:paraId="0236E57D" w14:textId="4CBCFCA3" w:rsidR="00AF1DDF" w:rsidRDefault="00734D93" w:rsidP="00734D93">
      <w:pPr>
        <w:pStyle w:val="BodyText"/>
        <w:spacing w:line="480" w:lineRule="auto"/>
        <w:jc w:val="center"/>
        <w:rPr>
          <w:rFonts w:ascii="Times New Roman" w:eastAsia="Times New Roman" w:hAnsi="Times New Roman" w:cs="Times New Roman"/>
        </w:rPr>
      </w:pPr>
      <w:r w:rsidRPr="00734D93">
        <w:rPr>
          <w:rFonts w:ascii="Times New Roman" w:eastAsia="Times New Roman" w:hAnsi="Times New Roman" w:cs="Times New Roman"/>
          <w:noProof/>
        </w:rPr>
        <w:drawing>
          <wp:inline distT="0" distB="0" distL="0" distR="0" wp14:anchorId="0934E0B2" wp14:editId="3DE34FC7">
            <wp:extent cx="4544059" cy="3372321"/>
            <wp:effectExtent l="0" t="0" r="0" b="0"/>
            <wp:docPr id="7936872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7269" name="Picture 1" descr="A screenshot of a computer&#10;&#10;Description automatically generated with medium confidence"/>
                    <pic:cNvPicPr/>
                  </pic:nvPicPr>
                  <pic:blipFill>
                    <a:blip r:embed="rId30"/>
                    <a:stretch>
                      <a:fillRect/>
                    </a:stretch>
                  </pic:blipFill>
                  <pic:spPr>
                    <a:xfrm>
                      <a:off x="0" y="0"/>
                      <a:ext cx="4544059" cy="3372321"/>
                    </a:xfrm>
                    <a:prstGeom prst="rect">
                      <a:avLst/>
                    </a:prstGeom>
                  </pic:spPr>
                </pic:pic>
              </a:graphicData>
            </a:graphic>
          </wp:inline>
        </w:drawing>
      </w:r>
    </w:p>
    <w:p w14:paraId="46FD2607" w14:textId="50657D49" w:rsidR="00A234D6" w:rsidRPr="00AA2B12" w:rsidRDefault="00734D93" w:rsidP="00A234D6">
      <w:pPr>
        <w:pStyle w:val="BodyText"/>
        <w:rPr>
          <w:rFonts w:ascii="Times New Roman" w:eastAsia="Times New Roman" w:hAnsi="Times New Roman" w:cs="Times New Roman"/>
          <w:b/>
          <w:bCs/>
        </w:rPr>
      </w:pPr>
      <w:r w:rsidRPr="00AA2B12">
        <w:rPr>
          <w:rFonts w:ascii="Times New Roman" w:eastAsia="Times New Roman" w:hAnsi="Times New Roman" w:cs="Times New Roman"/>
          <w:b/>
          <w:bCs/>
        </w:rPr>
        <w:t>Figure 25</w:t>
      </w:r>
    </w:p>
    <w:p w14:paraId="4CF7C7F8" w14:textId="77777777" w:rsidR="00734D93" w:rsidRDefault="00734D93" w:rsidP="00A234D6">
      <w:pPr>
        <w:pStyle w:val="BodyText"/>
        <w:rPr>
          <w:rFonts w:ascii="Times New Roman" w:eastAsia="Times New Roman" w:hAnsi="Times New Roman" w:cs="Times New Roman"/>
        </w:rPr>
      </w:pPr>
    </w:p>
    <w:p w14:paraId="3FED655B" w14:textId="4F8B0D30" w:rsidR="00734D93" w:rsidRPr="00AA2B12" w:rsidRDefault="00734D93" w:rsidP="00A234D6">
      <w:pPr>
        <w:pStyle w:val="BodyText"/>
        <w:rPr>
          <w:rFonts w:ascii="Times New Roman" w:eastAsia="Times New Roman" w:hAnsi="Times New Roman" w:cs="Times New Roman"/>
          <w:i/>
          <w:iCs/>
        </w:rPr>
      </w:pPr>
      <w:r w:rsidRPr="00AA2B12">
        <w:rPr>
          <w:rFonts w:ascii="Times New Roman" w:eastAsia="Times New Roman" w:hAnsi="Times New Roman" w:cs="Times New Roman"/>
          <w:i/>
          <w:iCs/>
        </w:rPr>
        <w:t>Volume Is Available in Virtual Environment</w:t>
      </w:r>
      <w:r w:rsidR="00AA2B12" w:rsidRPr="00AA2B12">
        <w:rPr>
          <w:rFonts w:ascii="Times New Roman" w:eastAsia="Times New Roman" w:hAnsi="Times New Roman" w:cs="Times New Roman"/>
          <w:i/>
          <w:iCs/>
        </w:rPr>
        <w:t xml:space="preserve"> as</w:t>
      </w:r>
      <w:r w:rsidR="00AA2B12">
        <w:rPr>
          <w:rFonts w:ascii="Times New Roman" w:eastAsia="Times New Roman" w:hAnsi="Times New Roman" w:cs="Times New Roman"/>
          <w:i/>
          <w:iCs/>
        </w:rPr>
        <w:t xml:space="preserve"> Disk</w:t>
      </w:r>
      <w:r w:rsidR="00AA2B12" w:rsidRPr="00AA2B12">
        <w:rPr>
          <w:rFonts w:ascii="Times New Roman" w:eastAsia="Times New Roman" w:hAnsi="Times New Roman" w:cs="Times New Roman"/>
          <w:i/>
          <w:iCs/>
        </w:rPr>
        <w:t xml:space="preserve"> /dev/</w:t>
      </w:r>
      <w:proofErr w:type="spellStart"/>
      <w:r w:rsidR="00AA2B12" w:rsidRPr="00AA2B12">
        <w:rPr>
          <w:rFonts w:ascii="Times New Roman" w:eastAsia="Times New Roman" w:hAnsi="Times New Roman" w:cs="Times New Roman"/>
          <w:i/>
          <w:iCs/>
        </w:rPr>
        <w:t>sdb</w:t>
      </w:r>
      <w:proofErr w:type="spellEnd"/>
    </w:p>
    <w:p w14:paraId="11754C23" w14:textId="77777777" w:rsidR="00AA2B12" w:rsidRDefault="00AA2B12" w:rsidP="00A234D6">
      <w:pPr>
        <w:pStyle w:val="BodyText"/>
        <w:rPr>
          <w:rFonts w:ascii="Times New Roman" w:eastAsia="Times New Roman" w:hAnsi="Times New Roman" w:cs="Times New Roman"/>
        </w:rPr>
      </w:pPr>
    </w:p>
    <w:p w14:paraId="1EC57004" w14:textId="6FFFC2C6" w:rsidR="00AA2B12" w:rsidRDefault="00AA2B12" w:rsidP="00AA2B12">
      <w:pPr>
        <w:pStyle w:val="BodyText"/>
        <w:jc w:val="center"/>
        <w:rPr>
          <w:rFonts w:ascii="Times New Roman" w:eastAsia="Times New Roman" w:hAnsi="Times New Roman" w:cs="Times New Roman"/>
        </w:rPr>
      </w:pPr>
      <w:r w:rsidRPr="00AA2B12">
        <w:rPr>
          <w:rFonts w:ascii="Times New Roman" w:eastAsia="Times New Roman" w:hAnsi="Times New Roman" w:cs="Times New Roman"/>
          <w:noProof/>
        </w:rPr>
        <w:drawing>
          <wp:inline distT="0" distB="0" distL="0" distR="0" wp14:anchorId="41E027A1" wp14:editId="155AB561">
            <wp:extent cx="2827754" cy="2724150"/>
            <wp:effectExtent l="0" t="0" r="0" b="0"/>
            <wp:docPr id="54757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75419" name=""/>
                    <pic:cNvPicPr/>
                  </pic:nvPicPr>
                  <pic:blipFill>
                    <a:blip r:embed="rId31"/>
                    <a:stretch>
                      <a:fillRect/>
                    </a:stretch>
                  </pic:blipFill>
                  <pic:spPr>
                    <a:xfrm>
                      <a:off x="0" y="0"/>
                      <a:ext cx="2827945" cy="2724334"/>
                    </a:xfrm>
                    <a:prstGeom prst="rect">
                      <a:avLst/>
                    </a:prstGeom>
                  </pic:spPr>
                </pic:pic>
              </a:graphicData>
            </a:graphic>
          </wp:inline>
        </w:drawing>
      </w:r>
    </w:p>
    <w:p w14:paraId="59C336BD" w14:textId="77777777" w:rsidR="00734D93" w:rsidRDefault="00734D93" w:rsidP="00A234D6">
      <w:pPr>
        <w:pStyle w:val="BodyText"/>
        <w:rPr>
          <w:rFonts w:ascii="Times New Roman" w:eastAsia="Times New Roman" w:hAnsi="Times New Roman" w:cs="Times New Roman"/>
        </w:rPr>
      </w:pPr>
    </w:p>
    <w:p w14:paraId="78F41FD7" w14:textId="77777777" w:rsidR="00734D93" w:rsidRDefault="00734D93" w:rsidP="00A234D6">
      <w:pPr>
        <w:pStyle w:val="BodyText"/>
        <w:rPr>
          <w:rFonts w:ascii="Times New Roman" w:eastAsia="Times New Roman" w:hAnsi="Times New Roman" w:cs="Times New Roman"/>
        </w:rPr>
      </w:pPr>
    </w:p>
    <w:p w14:paraId="4BD7CE1E" w14:textId="77777777" w:rsidR="00734D93" w:rsidRPr="00346446" w:rsidRDefault="00734D93" w:rsidP="00A234D6">
      <w:pPr>
        <w:pStyle w:val="BodyText"/>
        <w:rPr>
          <w:rFonts w:ascii="Times New Roman" w:eastAsia="Times New Roman" w:hAnsi="Times New Roman" w:cs="Times New Roman"/>
        </w:rPr>
      </w:pPr>
    </w:p>
    <w:p w14:paraId="08BAF094" w14:textId="337B6019" w:rsidR="001E2F45" w:rsidRPr="00346446" w:rsidRDefault="005B0D7A" w:rsidP="008A579E">
      <w:pPr>
        <w:pStyle w:val="BodyText"/>
        <w:rPr>
          <w:rFonts w:ascii="Times New Roman" w:eastAsia="Times New Roman" w:hAnsi="Times New Roman" w:cs="Times New Roman"/>
        </w:rPr>
      </w:pPr>
      <w:r w:rsidRPr="00346446">
        <w:rPr>
          <w:rFonts w:ascii="Times New Roman" w:eastAsia="Times New Roman" w:hAnsi="Times New Roman" w:cs="Times New Roman"/>
          <w:b/>
          <w:bCs/>
        </w:rPr>
        <w:lastRenderedPageBreak/>
        <w:t>8. Swift Installation</w:t>
      </w:r>
    </w:p>
    <w:p w14:paraId="40331E75" w14:textId="498FBE36" w:rsidR="005B0D7A" w:rsidRPr="00346446" w:rsidRDefault="005B0D7A" w:rsidP="008A579E">
      <w:pPr>
        <w:pStyle w:val="BodyText"/>
        <w:rPr>
          <w:rFonts w:ascii="Times New Roman" w:eastAsia="Times New Roman" w:hAnsi="Times New Roman" w:cs="Times New Roman"/>
        </w:rPr>
      </w:pPr>
    </w:p>
    <w:p w14:paraId="338F4493" w14:textId="01A8837C" w:rsidR="00637AA2" w:rsidRDefault="006D5A16" w:rsidP="006D5A16">
      <w:pPr>
        <w:pStyle w:val="BodyText"/>
        <w:ind w:firstLine="720"/>
        <w:rPr>
          <w:rFonts w:ascii="Times New Roman" w:eastAsia="Times New Roman" w:hAnsi="Times New Roman" w:cs="Times New Roman"/>
        </w:rPr>
      </w:pPr>
      <w:r>
        <w:rPr>
          <w:rFonts w:ascii="Times New Roman" w:eastAsia="Times New Roman" w:hAnsi="Times New Roman" w:cs="Times New Roman"/>
        </w:rPr>
        <w:t>Swift</w:t>
      </w:r>
      <w:r w:rsidR="005631B1">
        <w:rPr>
          <w:rFonts w:ascii="Times New Roman" w:eastAsia="Times New Roman" w:hAnsi="Times New Roman" w:cs="Times New Roman"/>
        </w:rPr>
        <w:t xml:space="preserve"> is an OpenStack object store service which offers cloud storage software</w:t>
      </w:r>
      <w:r w:rsidR="00665D73">
        <w:rPr>
          <w:rFonts w:ascii="Times New Roman" w:eastAsia="Times New Roman" w:hAnsi="Times New Roman" w:cs="Times New Roman"/>
        </w:rPr>
        <w:t xml:space="preserve"> that assists in retrieving lots of data with a simple API.</w:t>
      </w:r>
      <w:r w:rsidR="001D58AB">
        <w:rPr>
          <w:rFonts w:ascii="Times New Roman" w:eastAsia="Times New Roman" w:hAnsi="Times New Roman" w:cs="Times New Roman"/>
        </w:rPr>
        <w:t xml:space="preserve"> After installing swift, the service allows storing unstructured data that can grow without bound. </w:t>
      </w:r>
      <w:r w:rsidR="003E58C9">
        <w:rPr>
          <w:rFonts w:ascii="Times New Roman" w:eastAsia="Times New Roman" w:hAnsi="Times New Roman" w:cs="Times New Roman"/>
        </w:rPr>
        <w:t xml:space="preserve">For Swift’s installation, we will use the </w:t>
      </w:r>
      <w:r w:rsidR="00AC4095">
        <w:rPr>
          <w:rFonts w:ascii="Times New Roman" w:eastAsia="Times New Roman" w:hAnsi="Times New Roman" w:cs="Times New Roman"/>
        </w:rPr>
        <w:t>install and configuration for Ubuntu (and Debian) instructions via the OpenStack website.</w:t>
      </w:r>
    </w:p>
    <w:p w14:paraId="0B651E2D" w14:textId="0228866E" w:rsidR="00AC4095" w:rsidRDefault="00AC4095" w:rsidP="006D5A16">
      <w:pPr>
        <w:pStyle w:val="BodyText"/>
        <w:ind w:firstLine="720"/>
        <w:rPr>
          <w:rFonts w:ascii="Times New Roman" w:eastAsia="Times New Roman" w:hAnsi="Times New Roman" w:cs="Times New Roman"/>
        </w:rPr>
      </w:pPr>
      <w:r>
        <w:rPr>
          <w:rFonts w:ascii="Times New Roman" w:eastAsia="Times New Roman" w:hAnsi="Times New Roman" w:cs="Times New Roman"/>
        </w:rPr>
        <w:t>The following steps were used to install Swift:</w:t>
      </w:r>
    </w:p>
    <w:p w14:paraId="6575D1A0" w14:textId="63121F48" w:rsidR="00D3506D" w:rsidRDefault="00D3506D"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Create an extra storage volume on the controller</w:t>
      </w:r>
      <w:r w:rsidR="007A1C2F">
        <w:rPr>
          <w:rFonts w:ascii="Times New Roman" w:eastAsia="Times New Roman" w:hAnsi="Times New Roman" w:cs="Times New Roman"/>
        </w:rPr>
        <w:t xml:space="preserve"> VM with the VMWare Settings, which are denoted in Figure 26</w:t>
      </w:r>
    </w:p>
    <w:p w14:paraId="320D9E4B" w14:textId="77777777" w:rsidR="001307F3" w:rsidRDefault="001307F3" w:rsidP="001307F3">
      <w:pPr>
        <w:pStyle w:val="BodyText"/>
        <w:rPr>
          <w:rFonts w:ascii="Times New Roman" w:eastAsia="Times New Roman" w:hAnsi="Times New Roman" w:cs="Times New Roman"/>
        </w:rPr>
      </w:pPr>
    </w:p>
    <w:p w14:paraId="42FEC1C0" w14:textId="3FEA725B" w:rsidR="001307F3" w:rsidRPr="00BA3D1E" w:rsidRDefault="00BA3D1E" w:rsidP="001307F3">
      <w:pPr>
        <w:pStyle w:val="BodyText"/>
        <w:rPr>
          <w:rFonts w:ascii="Times New Roman" w:eastAsia="Times New Roman" w:hAnsi="Times New Roman" w:cs="Times New Roman"/>
          <w:b/>
          <w:bCs/>
        </w:rPr>
      </w:pPr>
      <w:r w:rsidRPr="00BA3D1E">
        <w:rPr>
          <w:rFonts w:ascii="Times New Roman" w:eastAsia="Times New Roman" w:hAnsi="Times New Roman" w:cs="Times New Roman"/>
          <w:b/>
          <w:bCs/>
        </w:rPr>
        <w:t>Figure 2</w:t>
      </w:r>
      <w:r>
        <w:rPr>
          <w:rFonts w:ascii="Times New Roman" w:eastAsia="Times New Roman" w:hAnsi="Times New Roman" w:cs="Times New Roman"/>
          <w:b/>
          <w:bCs/>
        </w:rPr>
        <w:t>6</w:t>
      </w:r>
    </w:p>
    <w:p w14:paraId="625CC72F" w14:textId="77777777" w:rsidR="00BA3D1E" w:rsidRDefault="00BA3D1E" w:rsidP="001307F3">
      <w:pPr>
        <w:pStyle w:val="BodyText"/>
        <w:rPr>
          <w:rFonts w:ascii="Times New Roman" w:eastAsia="Times New Roman" w:hAnsi="Times New Roman" w:cs="Times New Roman"/>
        </w:rPr>
      </w:pPr>
    </w:p>
    <w:p w14:paraId="1AF0540F" w14:textId="77BB3C38" w:rsidR="00BA3D1E" w:rsidRPr="00BA3D1E" w:rsidRDefault="00BA3D1E" w:rsidP="001307F3">
      <w:pPr>
        <w:pStyle w:val="BodyText"/>
        <w:rPr>
          <w:rFonts w:ascii="Times New Roman" w:eastAsia="Times New Roman" w:hAnsi="Times New Roman" w:cs="Times New Roman"/>
          <w:i/>
          <w:iCs/>
        </w:rPr>
      </w:pPr>
      <w:r w:rsidRPr="00BA3D1E">
        <w:rPr>
          <w:rFonts w:ascii="Times New Roman" w:eastAsia="Times New Roman" w:hAnsi="Times New Roman" w:cs="Times New Roman"/>
          <w:i/>
          <w:iCs/>
        </w:rPr>
        <w:t xml:space="preserve">8GB </w:t>
      </w:r>
      <w:r w:rsidR="00D108C1">
        <w:rPr>
          <w:rFonts w:ascii="Times New Roman" w:eastAsia="Times New Roman" w:hAnsi="Times New Roman" w:cs="Times New Roman"/>
          <w:i/>
          <w:iCs/>
        </w:rPr>
        <w:t xml:space="preserve">SCSI </w:t>
      </w:r>
      <w:r w:rsidRPr="00BA3D1E">
        <w:rPr>
          <w:rFonts w:ascii="Times New Roman" w:eastAsia="Times New Roman" w:hAnsi="Times New Roman" w:cs="Times New Roman"/>
          <w:i/>
          <w:iCs/>
        </w:rPr>
        <w:t>Volume Added to Controller VM</w:t>
      </w:r>
    </w:p>
    <w:p w14:paraId="0E969A64" w14:textId="77777777" w:rsidR="00BA3D1E" w:rsidRDefault="00BA3D1E" w:rsidP="001307F3">
      <w:pPr>
        <w:pStyle w:val="BodyText"/>
        <w:rPr>
          <w:rFonts w:ascii="Times New Roman" w:eastAsia="Times New Roman" w:hAnsi="Times New Roman" w:cs="Times New Roman"/>
        </w:rPr>
      </w:pPr>
    </w:p>
    <w:p w14:paraId="5BAF9B70" w14:textId="5ECBD80F" w:rsidR="00BA3D1E" w:rsidRDefault="00BA3D1E" w:rsidP="008E67E2">
      <w:pPr>
        <w:pStyle w:val="BodyText"/>
        <w:jc w:val="center"/>
        <w:rPr>
          <w:rFonts w:ascii="Times New Roman" w:eastAsia="Times New Roman" w:hAnsi="Times New Roman" w:cs="Times New Roman"/>
        </w:rPr>
      </w:pPr>
      <w:r w:rsidRPr="00BA3D1E">
        <w:rPr>
          <w:rFonts w:ascii="Times New Roman" w:eastAsia="Times New Roman" w:hAnsi="Times New Roman" w:cs="Times New Roman"/>
          <w:noProof/>
        </w:rPr>
        <w:drawing>
          <wp:inline distT="0" distB="0" distL="0" distR="0" wp14:anchorId="0AE1AFAF" wp14:editId="5C684C3F">
            <wp:extent cx="3467584" cy="3877216"/>
            <wp:effectExtent l="19050" t="19050" r="19050" b="28575"/>
            <wp:docPr id="176394907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9078" name="Picture 1" descr="Graphical user interface, application&#10;&#10;Description automatically generated"/>
                    <pic:cNvPicPr/>
                  </pic:nvPicPr>
                  <pic:blipFill>
                    <a:blip r:embed="rId32"/>
                    <a:stretch>
                      <a:fillRect/>
                    </a:stretch>
                  </pic:blipFill>
                  <pic:spPr>
                    <a:xfrm>
                      <a:off x="0" y="0"/>
                      <a:ext cx="3467584" cy="3877216"/>
                    </a:xfrm>
                    <a:prstGeom prst="rect">
                      <a:avLst/>
                    </a:prstGeom>
                    <a:ln>
                      <a:solidFill>
                        <a:schemeClr val="tx1"/>
                      </a:solidFill>
                    </a:ln>
                  </pic:spPr>
                </pic:pic>
              </a:graphicData>
            </a:graphic>
          </wp:inline>
        </w:drawing>
      </w:r>
    </w:p>
    <w:p w14:paraId="41615A78" w14:textId="70155423" w:rsidR="00BA3D1E" w:rsidRDefault="00BA3D1E" w:rsidP="001307F3">
      <w:pPr>
        <w:pStyle w:val="BodyText"/>
        <w:rPr>
          <w:rFonts w:ascii="Times New Roman" w:eastAsia="Times New Roman" w:hAnsi="Times New Roman" w:cs="Times New Roman"/>
        </w:rPr>
      </w:pPr>
      <w:r w:rsidRPr="008E67E2">
        <w:rPr>
          <w:rFonts w:ascii="Times New Roman" w:eastAsia="Times New Roman" w:hAnsi="Times New Roman" w:cs="Times New Roman"/>
          <w:i/>
          <w:iCs/>
        </w:rPr>
        <w:t>Note</w:t>
      </w:r>
      <w:r>
        <w:rPr>
          <w:rFonts w:ascii="Times New Roman" w:eastAsia="Times New Roman" w:hAnsi="Times New Roman" w:cs="Times New Roman"/>
        </w:rPr>
        <w:t xml:space="preserve">: </w:t>
      </w:r>
      <w:r w:rsidR="00D108C1">
        <w:rPr>
          <w:rFonts w:ascii="Times New Roman" w:eastAsia="Times New Roman" w:hAnsi="Times New Roman" w:cs="Times New Roman"/>
        </w:rPr>
        <w:t>Options to add volume are located at Virtual Machine Settings/Add</w:t>
      </w:r>
      <w:r w:rsidR="005324E9">
        <w:rPr>
          <w:rFonts w:ascii="Times New Roman" w:eastAsia="Times New Roman" w:hAnsi="Times New Roman" w:cs="Times New Roman"/>
        </w:rPr>
        <w:t>…</w:t>
      </w:r>
      <w:r w:rsidR="00D108C1">
        <w:rPr>
          <w:rFonts w:ascii="Times New Roman" w:eastAsia="Times New Roman" w:hAnsi="Times New Roman" w:cs="Times New Roman"/>
        </w:rPr>
        <w:t>/Hard Disk</w:t>
      </w:r>
    </w:p>
    <w:p w14:paraId="53D4C4BC" w14:textId="77777777" w:rsidR="001307F3" w:rsidRDefault="001307F3" w:rsidP="001307F3">
      <w:pPr>
        <w:pStyle w:val="BodyText"/>
        <w:rPr>
          <w:rFonts w:ascii="Times New Roman" w:eastAsia="Times New Roman" w:hAnsi="Times New Roman" w:cs="Times New Roman"/>
        </w:rPr>
      </w:pPr>
    </w:p>
    <w:p w14:paraId="4DDE03D6" w14:textId="3B5C7809" w:rsidR="00AC4095" w:rsidRDefault="00AC4095"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Installed</w:t>
      </w:r>
      <w:r w:rsidR="00D3506D">
        <w:rPr>
          <w:rFonts w:ascii="Times New Roman" w:eastAsia="Times New Roman" w:hAnsi="Times New Roman" w:cs="Times New Roman"/>
        </w:rPr>
        <w:t xml:space="preserve"> utility packages, </w:t>
      </w:r>
      <w:proofErr w:type="spellStart"/>
      <w:r w:rsidR="00D3506D">
        <w:rPr>
          <w:rFonts w:ascii="Times New Roman" w:eastAsia="Times New Roman" w:hAnsi="Times New Roman" w:cs="Times New Roman"/>
        </w:rPr>
        <w:t>xfsprogs</w:t>
      </w:r>
      <w:proofErr w:type="spellEnd"/>
      <w:r w:rsidR="00D3506D">
        <w:rPr>
          <w:rFonts w:ascii="Times New Roman" w:eastAsia="Times New Roman" w:hAnsi="Times New Roman" w:cs="Times New Roman"/>
        </w:rPr>
        <w:t xml:space="preserve"> and </w:t>
      </w:r>
      <w:proofErr w:type="spellStart"/>
      <w:r w:rsidR="00D3506D">
        <w:rPr>
          <w:rFonts w:ascii="Times New Roman" w:eastAsia="Times New Roman" w:hAnsi="Times New Roman" w:cs="Times New Roman"/>
        </w:rPr>
        <w:t>rsync</w:t>
      </w:r>
      <w:proofErr w:type="spellEnd"/>
    </w:p>
    <w:p w14:paraId="53D206D2" w14:textId="5B76B446" w:rsidR="00D3506D" w:rsidRDefault="005324E9"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Formatted the</w:t>
      </w:r>
      <w:r w:rsidR="00734D3F">
        <w:rPr>
          <w:rFonts w:ascii="Times New Roman" w:eastAsia="Times New Roman" w:hAnsi="Times New Roman" w:cs="Times New Roman"/>
        </w:rPr>
        <w:t xml:space="preserve"> new hard disk with “</w:t>
      </w:r>
      <w:proofErr w:type="spellStart"/>
      <w:r w:rsidR="00734D3F">
        <w:rPr>
          <w:rFonts w:ascii="Times New Roman" w:eastAsia="Times New Roman" w:hAnsi="Times New Roman" w:cs="Times New Roman"/>
        </w:rPr>
        <w:t>mkfs.xfs</w:t>
      </w:r>
      <w:proofErr w:type="spellEnd"/>
      <w:r w:rsidR="00734D3F">
        <w:rPr>
          <w:rFonts w:ascii="Times New Roman" w:eastAsia="Times New Roman" w:hAnsi="Times New Roman" w:cs="Times New Roman"/>
        </w:rPr>
        <w:t xml:space="preserve"> /dev/</w:t>
      </w:r>
      <w:proofErr w:type="spellStart"/>
      <w:r w:rsidR="00734D3F">
        <w:rPr>
          <w:rFonts w:ascii="Times New Roman" w:eastAsia="Times New Roman" w:hAnsi="Times New Roman" w:cs="Times New Roman"/>
        </w:rPr>
        <w:t>sdb</w:t>
      </w:r>
      <w:proofErr w:type="spellEnd"/>
      <w:r w:rsidR="00734D3F">
        <w:rPr>
          <w:rFonts w:ascii="Times New Roman" w:eastAsia="Times New Roman" w:hAnsi="Times New Roman" w:cs="Times New Roman"/>
        </w:rPr>
        <w:t>” command</w:t>
      </w:r>
    </w:p>
    <w:p w14:paraId="2B9B34D2" w14:textId="6D54EC87" w:rsidR="00734D3F" w:rsidRDefault="004C7BD9"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Mount a point directory with “</w:t>
      </w:r>
      <w:proofErr w:type="spellStart"/>
      <w:r w:rsidRPr="004C7BD9">
        <w:rPr>
          <w:rFonts w:ascii="Times New Roman" w:eastAsia="Times New Roman" w:hAnsi="Times New Roman" w:cs="Times New Roman"/>
        </w:rPr>
        <w:t>mkdir</w:t>
      </w:r>
      <w:proofErr w:type="spellEnd"/>
      <w:r w:rsidRPr="004C7BD9">
        <w:rPr>
          <w:rFonts w:ascii="Times New Roman" w:eastAsia="Times New Roman" w:hAnsi="Times New Roman" w:cs="Times New Roman"/>
        </w:rPr>
        <w:t xml:space="preserve"> -p /</w:t>
      </w:r>
      <w:proofErr w:type="spellStart"/>
      <w:r w:rsidRPr="004C7BD9">
        <w:rPr>
          <w:rFonts w:ascii="Times New Roman" w:eastAsia="Times New Roman" w:hAnsi="Times New Roman" w:cs="Times New Roman"/>
        </w:rPr>
        <w:t>srv</w:t>
      </w:r>
      <w:proofErr w:type="spellEnd"/>
      <w:r w:rsidRPr="004C7BD9">
        <w:rPr>
          <w:rFonts w:ascii="Times New Roman" w:eastAsia="Times New Roman" w:hAnsi="Times New Roman" w:cs="Times New Roman"/>
        </w:rPr>
        <w:t>/node/</w:t>
      </w:r>
      <w:proofErr w:type="spellStart"/>
      <w:r w:rsidRPr="004C7BD9">
        <w:rPr>
          <w:rFonts w:ascii="Times New Roman" w:eastAsia="Times New Roman" w:hAnsi="Times New Roman" w:cs="Times New Roman"/>
        </w:rPr>
        <w:t>sdb</w:t>
      </w:r>
      <w:proofErr w:type="spellEnd"/>
      <w:r>
        <w:rPr>
          <w:rFonts w:ascii="Times New Roman" w:eastAsia="Times New Roman" w:hAnsi="Times New Roman" w:cs="Times New Roman"/>
        </w:rPr>
        <w:t>”</w:t>
      </w:r>
    </w:p>
    <w:p w14:paraId="013EAFF3" w14:textId="7C9AF485" w:rsidR="004C7BD9" w:rsidRDefault="004066B1"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Edit the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fstab</w:t>
      </w:r>
      <w:proofErr w:type="spellEnd"/>
      <w:r>
        <w:rPr>
          <w:rFonts w:ascii="Times New Roman" w:eastAsia="Times New Roman" w:hAnsi="Times New Roman" w:cs="Times New Roman"/>
        </w:rPr>
        <w:t xml:space="preserve"> file with “</w:t>
      </w:r>
      <w:r w:rsidRPr="004066B1">
        <w:rPr>
          <w:rFonts w:ascii="Times New Roman" w:eastAsia="Times New Roman" w:hAnsi="Times New Roman" w:cs="Times New Roman"/>
        </w:rPr>
        <w:t>/</w:t>
      </w:r>
      <w:proofErr w:type="spellStart"/>
      <w:r w:rsidRPr="004066B1">
        <w:rPr>
          <w:rFonts w:ascii="Times New Roman" w:eastAsia="Times New Roman" w:hAnsi="Times New Roman" w:cs="Times New Roman"/>
        </w:rPr>
        <w:t>srv</w:t>
      </w:r>
      <w:proofErr w:type="spellEnd"/>
      <w:r w:rsidRPr="004066B1">
        <w:rPr>
          <w:rFonts w:ascii="Times New Roman" w:eastAsia="Times New Roman" w:hAnsi="Times New Roman" w:cs="Times New Roman"/>
        </w:rPr>
        <w:t>/node/</w:t>
      </w:r>
      <w:proofErr w:type="spellStart"/>
      <w:r w:rsidRPr="004066B1">
        <w:rPr>
          <w:rFonts w:ascii="Times New Roman" w:eastAsia="Times New Roman" w:hAnsi="Times New Roman" w:cs="Times New Roman"/>
        </w:rPr>
        <w:t>sdb</w:t>
      </w:r>
      <w:proofErr w:type="spellEnd"/>
      <w:r w:rsidRPr="004066B1">
        <w:rPr>
          <w:rFonts w:ascii="Times New Roman" w:eastAsia="Times New Roman" w:hAnsi="Times New Roman" w:cs="Times New Roman"/>
        </w:rPr>
        <w:t xml:space="preserve"> </w:t>
      </w:r>
      <w:proofErr w:type="spellStart"/>
      <w:r w:rsidRPr="004066B1">
        <w:rPr>
          <w:rFonts w:ascii="Times New Roman" w:eastAsia="Times New Roman" w:hAnsi="Times New Roman" w:cs="Times New Roman"/>
        </w:rPr>
        <w:t>xfs</w:t>
      </w:r>
      <w:proofErr w:type="spellEnd"/>
      <w:r w:rsidRPr="004066B1">
        <w:rPr>
          <w:rFonts w:ascii="Times New Roman" w:eastAsia="Times New Roman" w:hAnsi="Times New Roman" w:cs="Times New Roman"/>
        </w:rPr>
        <w:t xml:space="preserve"> </w:t>
      </w:r>
      <w:proofErr w:type="spellStart"/>
      <w:r w:rsidRPr="004066B1">
        <w:rPr>
          <w:rFonts w:ascii="Times New Roman" w:eastAsia="Times New Roman" w:hAnsi="Times New Roman" w:cs="Times New Roman"/>
        </w:rPr>
        <w:t>noatime</w:t>
      </w:r>
      <w:proofErr w:type="spellEnd"/>
      <w:r w:rsidRPr="004066B1">
        <w:rPr>
          <w:rFonts w:ascii="Times New Roman" w:eastAsia="Times New Roman" w:hAnsi="Times New Roman" w:cs="Times New Roman"/>
        </w:rPr>
        <w:t xml:space="preserve"> 0 2</w:t>
      </w:r>
      <w:r>
        <w:rPr>
          <w:rFonts w:ascii="Times New Roman" w:eastAsia="Times New Roman" w:hAnsi="Times New Roman" w:cs="Times New Roman"/>
        </w:rPr>
        <w:t>” for UUID</w:t>
      </w:r>
    </w:p>
    <w:p w14:paraId="1F97FCE5" w14:textId="7E1A56B7" w:rsidR="004066B1" w:rsidRDefault="008D41B3"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Mount the new </w:t>
      </w:r>
      <w:proofErr w:type="spellStart"/>
      <w:r>
        <w:rPr>
          <w:rFonts w:ascii="Times New Roman" w:eastAsia="Times New Roman" w:hAnsi="Times New Roman" w:cs="Times New Roman"/>
        </w:rPr>
        <w:t>sbd</w:t>
      </w:r>
      <w:proofErr w:type="spellEnd"/>
      <w:r>
        <w:rPr>
          <w:rFonts w:ascii="Times New Roman" w:eastAsia="Times New Roman" w:hAnsi="Times New Roman" w:cs="Times New Roman"/>
        </w:rPr>
        <w:t xml:space="preserve"> disk with “</w:t>
      </w:r>
      <w:r w:rsidRPr="008D41B3">
        <w:rPr>
          <w:rFonts w:ascii="Times New Roman" w:eastAsia="Times New Roman" w:hAnsi="Times New Roman" w:cs="Times New Roman"/>
        </w:rPr>
        <w:t>mount /</w:t>
      </w:r>
      <w:proofErr w:type="spellStart"/>
      <w:r w:rsidRPr="008D41B3">
        <w:rPr>
          <w:rFonts w:ascii="Times New Roman" w:eastAsia="Times New Roman" w:hAnsi="Times New Roman" w:cs="Times New Roman"/>
        </w:rPr>
        <w:t>srv</w:t>
      </w:r>
      <w:proofErr w:type="spellEnd"/>
      <w:r w:rsidRPr="008D41B3">
        <w:rPr>
          <w:rFonts w:ascii="Times New Roman" w:eastAsia="Times New Roman" w:hAnsi="Times New Roman" w:cs="Times New Roman"/>
        </w:rPr>
        <w:t>/node/</w:t>
      </w:r>
      <w:proofErr w:type="spellStart"/>
      <w:r w:rsidRPr="008D41B3">
        <w:rPr>
          <w:rFonts w:ascii="Times New Roman" w:eastAsia="Times New Roman" w:hAnsi="Times New Roman" w:cs="Times New Roman"/>
        </w:rPr>
        <w:t>sdb</w:t>
      </w:r>
      <w:proofErr w:type="spellEnd"/>
      <w:r>
        <w:rPr>
          <w:rFonts w:ascii="Times New Roman" w:eastAsia="Times New Roman" w:hAnsi="Times New Roman" w:cs="Times New Roman"/>
        </w:rPr>
        <w:t>”</w:t>
      </w:r>
    </w:p>
    <w:p w14:paraId="179F4699" w14:textId="3247C547" w:rsidR="008D41B3" w:rsidRDefault="008D41B3"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Update the </w:t>
      </w:r>
      <w:proofErr w:type="spellStart"/>
      <w:r>
        <w:rPr>
          <w:rFonts w:ascii="Times New Roman" w:eastAsia="Times New Roman" w:hAnsi="Times New Roman" w:cs="Times New Roman"/>
        </w:rPr>
        <w:t>rsyncd</w:t>
      </w:r>
      <w:proofErr w:type="spellEnd"/>
      <w:r>
        <w:rPr>
          <w:rFonts w:ascii="Times New Roman" w:eastAsia="Times New Roman" w:hAnsi="Times New Roman" w:cs="Times New Roman"/>
        </w:rPr>
        <w:t xml:space="preserve"> configuration file</w:t>
      </w:r>
      <w:r w:rsidR="00887985">
        <w:rPr>
          <w:rFonts w:ascii="Times New Roman" w:eastAsia="Times New Roman" w:hAnsi="Times New Roman" w:cs="Times New Roman"/>
        </w:rPr>
        <w:t xml:space="preserve"> for IP addressing and network management on the new storage node</w:t>
      </w:r>
    </w:p>
    <w:p w14:paraId="5D295B03" w14:textId="094B751E" w:rsidR="00887985" w:rsidRDefault="0015240A"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Enable and r</w:t>
      </w:r>
      <w:r w:rsidR="00887985">
        <w:rPr>
          <w:rFonts w:ascii="Times New Roman" w:eastAsia="Times New Roman" w:hAnsi="Times New Roman" w:cs="Times New Roman"/>
        </w:rPr>
        <w:t xml:space="preserve">estart </w:t>
      </w:r>
      <w:proofErr w:type="spellStart"/>
      <w:r w:rsidR="00887985">
        <w:rPr>
          <w:rFonts w:ascii="Times New Roman" w:eastAsia="Times New Roman" w:hAnsi="Times New Roman" w:cs="Times New Roman"/>
        </w:rPr>
        <w:t>rsync</w:t>
      </w:r>
      <w:proofErr w:type="spellEnd"/>
      <w:r w:rsidR="00887985">
        <w:rPr>
          <w:rFonts w:ascii="Times New Roman" w:eastAsia="Times New Roman" w:hAnsi="Times New Roman" w:cs="Times New Roman"/>
        </w:rPr>
        <w:t xml:space="preserve"> services</w:t>
      </w:r>
    </w:p>
    <w:p w14:paraId="4A0FFF6D" w14:textId="34065E6D" w:rsidR="0015240A" w:rsidRDefault="0015240A"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lastRenderedPageBreak/>
        <w:t>Install swift-account, swift-container, and swift-object</w:t>
      </w:r>
    </w:p>
    <w:p w14:paraId="78CC9335" w14:textId="169A6744" w:rsidR="0015240A" w:rsidRDefault="00C34458" w:rsidP="00AC4095">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Download the account-server, container-server, and object-server configuration files, which were saved directly to the new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/swift directory post-swift install</w:t>
      </w:r>
    </w:p>
    <w:p w14:paraId="11373F8F" w14:textId="6A2A3118" w:rsidR="00962DEC" w:rsidRDefault="00D24B8F" w:rsidP="00962DEC">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Update the account-server, container-server, and object-server with the IP address management network,</w:t>
      </w:r>
      <w:r w:rsidR="00962DEC">
        <w:rPr>
          <w:rFonts w:ascii="Times New Roman" w:eastAsia="Times New Roman" w:hAnsi="Times New Roman" w:cs="Times New Roman"/>
        </w:rPr>
        <w:t xml:space="preserve"> metering, and correct modules via the OpenStack Swift installation guide for Ubuntu</w:t>
      </w:r>
    </w:p>
    <w:p w14:paraId="737D09CA" w14:textId="67EF5FF7" w:rsidR="00962DEC" w:rsidRDefault="00C30105" w:rsidP="00962DEC">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Take ownership of the mount point with “</w:t>
      </w:r>
      <w:proofErr w:type="spellStart"/>
      <w:r w:rsidR="00107E4B" w:rsidRPr="00107E4B">
        <w:rPr>
          <w:rFonts w:ascii="Times New Roman" w:eastAsia="Times New Roman" w:hAnsi="Times New Roman" w:cs="Times New Roman"/>
        </w:rPr>
        <w:t>chown</w:t>
      </w:r>
      <w:proofErr w:type="spellEnd"/>
      <w:r w:rsidR="00107E4B" w:rsidRPr="00107E4B">
        <w:rPr>
          <w:rFonts w:ascii="Times New Roman" w:eastAsia="Times New Roman" w:hAnsi="Times New Roman" w:cs="Times New Roman"/>
        </w:rPr>
        <w:t xml:space="preserve"> -R </w:t>
      </w:r>
      <w:proofErr w:type="spellStart"/>
      <w:r w:rsidR="00107E4B" w:rsidRPr="00107E4B">
        <w:rPr>
          <w:rFonts w:ascii="Times New Roman" w:eastAsia="Times New Roman" w:hAnsi="Times New Roman" w:cs="Times New Roman"/>
        </w:rPr>
        <w:t>swift:swift</w:t>
      </w:r>
      <w:proofErr w:type="spellEnd"/>
      <w:r w:rsidR="00107E4B" w:rsidRPr="00107E4B">
        <w:rPr>
          <w:rFonts w:ascii="Times New Roman" w:eastAsia="Times New Roman" w:hAnsi="Times New Roman" w:cs="Times New Roman"/>
        </w:rPr>
        <w:t xml:space="preserve"> /</w:t>
      </w:r>
      <w:proofErr w:type="spellStart"/>
      <w:r w:rsidR="00107E4B" w:rsidRPr="00107E4B">
        <w:rPr>
          <w:rFonts w:ascii="Times New Roman" w:eastAsia="Times New Roman" w:hAnsi="Times New Roman" w:cs="Times New Roman"/>
        </w:rPr>
        <w:t>srv</w:t>
      </w:r>
      <w:proofErr w:type="spellEnd"/>
      <w:r w:rsidR="00107E4B" w:rsidRPr="00107E4B">
        <w:rPr>
          <w:rFonts w:ascii="Times New Roman" w:eastAsia="Times New Roman" w:hAnsi="Times New Roman" w:cs="Times New Roman"/>
        </w:rPr>
        <w:t>/node</w:t>
      </w:r>
      <w:r w:rsidR="00107E4B">
        <w:rPr>
          <w:rFonts w:ascii="Times New Roman" w:eastAsia="Times New Roman" w:hAnsi="Times New Roman" w:cs="Times New Roman"/>
        </w:rPr>
        <w:t>”</w:t>
      </w:r>
    </w:p>
    <w:p w14:paraId="1905A87F" w14:textId="0D932DDB" w:rsidR="00107E4B" w:rsidRDefault="00107E4B" w:rsidP="00962DEC">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Create a recon directory and take ownership of the directory as well with the commands in the guide</w:t>
      </w:r>
    </w:p>
    <w:p w14:paraId="20171134" w14:textId="63D03AD9" w:rsidR="00107E4B" w:rsidRDefault="00F9670B" w:rsidP="00962DEC">
      <w:pPr>
        <w:pStyle w:val="BodyText"/>
        <w:numPr>
          <w:ilvl w:val="0"/>
          <w:numId w:val="13"/>
        </w:numPr>
        <w:rPr>
          <w:rFonts w:ascii="Times New Roman" w:eastAsia="Times New Roman" w:hAnsi="Times New Roman" w:cs="Times New Roman"/>
        </w:rPr>
      </w:pPr>
      <w:r>
        <w:rPr>
          <w:rFonts w:ascii="Times New Roman" w:eastAsia="Times New Roman" w:hAnsi="Times New Roman" w:cs="Times New Roman"/>
        </w:rPr>
        <w:t>Build account rings to maintain a list of containers</w:t>
      </w:r>
    </w:p>
    <w:p w14:paraId="1755379B" w14:textId="77777777" w:rsidR="00F9670B" w:rsidRDefault="00F9670B" w:rsidP="00F9670B">
      <w:pPr>
        <w:pStyle w:val="BodyText"/>
        <w:rPr>
          <w:rFonts w:ascii="Times New Roman" w:eastAsia="Times New Roman" w:hAnsi="Times New Roman" w:cs="Times New Roman"/>
        </w:rPr>
      </w:pPr>
    </w:p>
    <w:p w14:paraId="1247E8EB" w14:textId="4BB48896" w:rsidR="00F9670B" w:rsidRDefault="00F9670B" w:rsidP="00652E81">
      <w:pPr>
        <w:pStyle w:val="BodyText"/>
        <w:ind w:firstLine="720"/>
        <w:rPr>
          <w:rFonts w:ascii="Times New Roman" w:eastAsia="Times New Roman" w:hAnsi="Times New Roman" w:cs="Times New Roman"/>
        </w:rPr>
      </w:pPr>
      <w:r>
        <w:rPr>
          <w:rFonts w:ascii="Times New Roman" w:eastAsia="Times New Roman" w:hAnsi="Times New Roman" w:cs="Times New Roman"/>
        </w:rPr>
        <w:t xml:space="preserve">Building the account rings is the next step after configuring each </w:t>
      </w:r>
      <w:r w:rsidR="00652E81">
        <w:rPr>
          <w:rFonts w:ascii="Times New Roman" w:eastAsia="Times New Roman" w:hAnsi="Times New Roman" w:cs="Times New Roman"/>
        </w:rPr>
        <w:t xml:space="preserve">of the configuration files. </w:t>
      </w:r>
      <w:r w:rsidR="00237161">
        <w:rPr>
          <w:rFonts w:ascii="Times New Roman" w:eastAsia="Times New Roman" w:hAnsi="Times New Roman" w:cs="Times New Roman"/>
        </w:rPr>
        <w:t xml:space="preserve">Each ring for </w:t>
      </w:r>
      <w:proofErr w:type="spellStart"/>
      <w:proofErr w:type="gramStart"/>
      <w:r w:rsidR="00237161">
        <w:rPr>
          <w:rFonts w:ascii="Times New Roman" w:eastAsia="Times New Roman" w:hAnsi="Times New Roman" w:cs="Times New Roman"/>
        </w:rPr>
        <w:t>account.builder</w:t>
      </w:r>
      <w:proofErr w:type="spellEnd"/>
      <w:proofErr w:type="gramEnd"/>
      <w:r w:rsidR="00237161">
        <w:rPr>
          <w:rFonts w:ascii="Times New Roman" w:eastAsia="Times New Roman" w:hAnsi="Times New Roman" w:cs="Times New Roman"/>
        </w:rPr>
        <w:t xml:space="preserve">, </w:t>
      </w:r>
      <w:proofErr w:type="spellStart"/>
      <w:proofErr w:type="gramStart"/>
      <w:r w:rsidR="0041249E">
        <w:rPr>
          <w:rFonts w:ascii="Times New Roman" w:eastAsia="Times New Roman" w:hAnsi="Times New Roman" w:cs="Times New Roman"/>
        </w:rPr>
        <w:t>container.builder</w:t>
      </w:r>
      <w:proofErr w:type="spellEnd"/>
      <w:proofErr w:type="gramEnd"/>
      <w:r w:rsidR="0041249E">
        <w:rPr>
          <w:rFonts w:ascii="Times New Roman" w:eastAsia="Times New Roman" w:hAnsi="Times New Roman" w:cs="Times New Roman"/>
        </w:rPr>
        <w:t xml:space="preserve">, and </w:t>
      </w:r>
      <w:proofErr w:type="spellStart"/>
      <w:proofErr w:type="gramStart"/>
      <w:r w:rsidR="0041249E">
        <w:rPr>
          <w:rFonts w:ascii="Times New Roman" w:eastAsia="Times New Roman" w:hAnsi="Times New Roman" w:cs="Times New Roman"/>
        </w:rPr>
        <w:t>object.builder</w:t>
      </w:r>
      <w:proofErr w:type="spellEnd"/>
      <w:proofErr w:type="gramEnd"/>
      <w:r w:rsidR="0041249E">
        <w:rPr>
          <w:rFonts w:ascii="Times New Roman" w:eastAsia="Times New Roman" w:hAnsi="Times New Roman" w:cs="Times New Roman"/>
        </w:rPr>
        <w:t xml:space="preserve"> had been created directly in the /</w:t>
      </w:r>
      <w:proofErr w:type="spellStart"/>
      <w:r w:rsidR="0041249E">
        <w:rPr>
          <w:rFonts w:ascii="Times New Roman" w:eastAsia="Times New Roman" w:hAnsi="Times New Roman" w:cs="Times New Roman"/>
        </w:rPr>
        <w:t>etc</w:t>
      </w:r>
      <w:proofErr w:type="spellEnd"/>
      <w:r w:rsidR="0041249E">
        <w:rPr>
          <w:rFonts w:ascii="Times New Roman" w:eastAsia="Times New Roman" w:hAnsi="Times New Roman" w:cs="Times New Roman"/>
        </w:rPr>
        <w:t>/swift directory</w:t>
      </w:r>
      <w:r w:rsidR="00F10CEB">
        <w:rPr>
          <w:rFonts w:ascii="Times New Roman" w:eastAsia="Times New Roman" w:hAnsi="Times New Roman" w:cs="Times New Roman"/>
        </w:rPr>
        <w:t xml:space="preserve"> for the /dev/</w:t>
      </w:r>
      <w:proofErr w:type="spellStart"/>
      <w:r w:rsidR="00F10CEB">
        <w:rPr>
          <w:rFonts w:ascii="Times New Roman" w:eastAsia="Times New Roman" w:hAnsi="Times New Roman" w:cs="Times New Roman"/>
        </w:rPr>
        <w:t>svb</w:t>
      </w:r>
      <w:proofErr w:type="spellEnd"/>
      <w:r w:rsidR="00F10CEB">
        <w:rPr>
          <w:rFonts w:ascii="Times New Roman" w:eastAsia="Times New Roman" w:hAnsi="Times New Roman" w:cs="Times New Roman"/>
        </w:rPr>
        <w:t xml:space="preserve"> storage node</w:t>
      </w:r>
      <w:r w:rsidR="0041249E">
        <w:rPr>
          <w:rFonts w:ascii="Times New Roman" w:eastAsia="Times New Roman" w:hAnsi="Times New Roman" w:cs="Times New Roman"/>
        </w:rPr>
        <w:t xml:space="preserve">. </w:t>
      </w:r>
      <w:r w:rsidR="00F10CEB">
        <w:rPr>
          <w:rFonts w:ascii="Times New Roman" w:eastAsia="Times New Roman" w:hAnsi="Times New Roman" w:cs="Times New Roman"/>
        </w:rPr>
        <w:t>Ports used for the</w:t>
      </w:r>
      <w:r w:rsidR="002F3C1B">
        <w:rPr>
          <w:rFonts w:ascii="Times New Roman" w:eastAsia="Times New Roman" w:hAnsi="Times New Roman" w:cs="Times New Roman"/>
        </w:rPr>
        <w:t xml:space="preserve"> </w:t>
      </w:r>
      <w:proofErr w:type="spellStart"/>
      <w:proofErr w:type="gramStart"/>
      <w:r w:rsidR="002F3C1B">
        <w:rPr>
          <w:rFonts w:ascii="Times New Roman" w:eastAsia="Times New Roman" w:hAnsi="Times New Roman" w:cs="Times New Roman"/>
        </w:rPr>
        <w:t>account.builder</w:t>
      </w:r>
      <w:proofErr w:type="spellEnd"/>
      <w:proofErr w:type="gramEnd"/>
      <w:r w:rsidR="002F3C1B">
        <w:rPr>
          <w:rFonts w:ascii="Times New Roman" w:eastAsia="Times New Roman" w:hAnsi="Times New Roman" w:cs="Times New Roman"/>
        </w:rPr>
        <w:t xml:space="preserve">, </w:t>
      </w:r>
      <w:proofErr w:type="spellStart"/>
      <w:proofErr w:type="gramStart"/>
      <w:r w:rsidR="002F3C1B">
        <w:rPr>
          <w:rFonts w:ascii="Times New Roman" w:eastAsia="Times New Roman" w:hAnsi="Times New Roman" w:cs="Times New Roman"/>
        </w:rPr>
        <w:t>container.builder</w:t>
      </w:r>
      <w:proofErr w:type="spellEnd"/>
      <w:proofErr w:type="gramEnd"/>
      <w:r w:rsidR="002F3C1B">
        <w:rPr>
          <w:rFonts w:ascii="Times New Roman" w:eastAsia="Times New Roman" w:hAnsi="Times New Roman" w:cs="Times New Roman"/>
        </w:rPr>
        <w:t xml:space="preserve">, and </w:t>
      </w:r>
      <w:proofErr w:type="spellStart"/>
      <w:proofErr w:type="gramStart"/>
      <w:r w:rsidR="002F3C1B">
        <w:rPr>
          <w:rFonts w:ascii="Times New Roman" w:eastAsia="Times New Roman" w:hAnsi="Times New Roman" w:cs="Times New Roman"/>
        </w:rPr>
        <w:t>object.builder</w:t>
      </w:r>
      <w:proofErr w:type="spellEnd"/>
      <w:proofErr w:type="gramEnd"/>
      <w:r w:rsidR="002F3C1B">
        <w:rPr>
          <w:rFonts w:ascii="Times New Roman" w:eastAsia="Times New Roman" w:hAnsi="Times New Roman" w:cs="Times New Roman"/>
        </w:rPr>
        <w:t xml:space="preserve"> were 6200, 6201, and 6202, respectively. </w:t>
      </w:r>
      <w:r w:rsidR="009A6D67">
        <w:rPr>
          <w:rFonts w:ascii="Times New Roman" w:eastAsia="Times New Roman" w:hAnsi="Times New Roman" w:cs="Times New Roman"/>
        </w:rPr>
        <w:t xml:space="preserve">Once each ring had been created, rebalancing the partitions </w:t>
      </w:r>
      <w:r w:rsidR="00A038F0">
        <w:rPr>
          <w:rFonts w:ascii="Times New Roman" w:eastAsia="Times New Roman" w:hAnsi="Times New Roman" w:cs="Times New Roman"/>
        </w:rPr>
        <w:t>created ring configuration *.</w:t>
      </w:r>
      <w:proofErr w:type="spellStart"/>
      <w:r w:rsidR="00A038F0">
        <w:rPr>
          <w:rFonts w:ascii="Times New Roman" w:eastAsia="Times New Roman" w:hAnsi="Times New Roman" w:cs="Times New Roman"/>
        </w:rPr>
        <w:t>gz</w:t>
      </w:r>
      <w:proofErr w:type="spellEnd"/>
      <w:r w:rsidR="00A038F0">
        <w:rPr>
          <w:rFonts w:ascii="Times New Roman" w:eastAsia="Times New Roman" w:hAnsi="Times New Roman" w:cs="Times New Roman"/>
        </w:rPr>
        <w:t xml:space="preserve"> files that are denoted in Figure 27. </w:t>
      </w:r>
      <w:r w:rsidR="00102D77">
        <w:rPr>
          <w:rFonts w:ascii="Times New Roman" w:eastAsia="Times New Roman" w:hAnsi="Times New Roman" w:cs="Times New Roman"/>
        </w:rPr>
        <w:t>The 1-14 step process of installing Swift</w:t>
      </w:r>
      <w:r w:rsidR="00BB301E">
        <w:rPr>
          <w:rFonts w:ascii="Times New Roman" w:eastAsia="Times New Roman" w:hAnsi="Times New Roman" w:cs="Times New Roman"/>
        </w:rPr>
        <w:t xml:space="preserve"> (and the configuration rings)</w:t>
      </w:r>
      <w:r w:rsidR="00102D77">
        <w:rPr>
          <w:rFonts w:ascii="Times New Roman" w:eastAsia="Times New Roman" w:hAnsi="Times New Roman" w:cs="Times New Roman"/>
        </w:rPr>
        <w:t xml:space="preserve">, </w:t>
      </w:r>
      <w:r w:rsidR="00B64D00">
        <w:rPr>
          <w:rFonts w:ascii="Times New Roman" w:eastAsia="Times New Roman" w:hAnsi="Times New Roman" w:cs="Times New Roman"/>
        </w:rPr>
        <w:t>except for</w:t>
      </w:r>
      <w:r w:rsidR="00102D77">
        <w:rPr>
          <w:rFonts w:ascii="Times New Roman" w:eastAsia="Times New Roman" w:hAnsi="Times New Roman" w:cs="Times New Roman"/>
        </w:rPr>
        <w:t xml:space="preserve"> admin features, had also been configured on the</w:t>
      </w:r>
      <w:r w:rsidR="00BB301E">
        <w:rPr>
          <w:rFonts w:ascii="Times New Roman" w:eastAsia="Times New Roman" w:hAnsi="Times New Roman" w:cs="Times New Roman"/>
        </w:rPr>
        <w:t xml:space="preserve"> Compute node with a 10GB volume.</w:t>
      </w:r>
    </w:p>
    <w:p w14:paraId="73E13055" w14:textId="77777777" w:rsidR="00BB301E" w:rsidRDefault="00BB301E" w:rsidP="00BB301E">
      <w:pPr>
        <w:pStyle w:val="BodyText"/>
        <w:rPr>
          <w:rFonts w:ascii="Times New Roman" w:eastAsia="Times New Roman" w:hAnsi="Times New Roman" w:cs="Times New Roman"/>
        </w:rPr>
      </w:pPr>
    </w:p>
    <w:p w14:paraId="3F3AA756" w14:textId="511D53D3" w:rsidR="00BB301E" w:rsidRPr="00642CAD" w:rsidRDefault="00BB301E" w:rsidP="00BB301E">
      <w:pPr>
        <w:pStyle w:val="BodyText"/>
        <w:rPr>
          <w:rFonts w:ascii="Times New Roman" w:eastAsia="Times New Roman" w:hAnsi="Times New Roman" w:cs="Times New Roman"/>
          <w:b/>
          <w:bCs/>
        </w:rPr>
      </w:pPr>
      <w:r w:rsidRPr="00642CAD">
        <w:rPr>
          <w:rFonts w:ascii="Times New Roman" w:eastAsia="Times New Roman" w:hAnsi="Times New Roman" w:cs="Times New Roman"/>
          <w:b/>
          <w:bCs/>
        </w:rPr>
        <w:t>Figure 27</w:t>
      </w:r>
    </w:p>
    <w:p w14:paraId="2BD3DCEA" w14:textId="77777777" w:rsidR="00124FEC" w:rsidRDefault="00124FEC" w:rsidP="00BB301E">
      <w:pPr>
        <w:pStyle w:val="BodyText"/>
        <w:rPr>
          <w:rFonts w:ascii="Times New Roman" w:eastAsia="Times New Roman" w:hAnsi="Times New Roman" w:cs="Times New Roman"/>
        </w:rPr>
      </w:pPr>
    </w:p>
    <w:p w14:paraId="0A43EBFD" w14:textId="36368C6F" w:rsidR="00124FEC" w:rsidRPr="00642CAD" w:rsidRDefault="00124FEC" w:rsidP="00BB301E">
      <w:pPr>
        <w:pStyle w:val="BodyText"/>
        <w:rPr>
          <w:rFonts w:ascii="Times New Roman" w:eastAsia="Times New Roman" w:hAnsi="Times New Roman" w:cs="Times New Roman"/>
          <w:i/>
          <w:iCs/>
        </w:rPr>
      </w:pPr>
      <w:r w:rsidRPr="00642CAD">
        <w:rPr>
          <w:rFonts w:ascii="Times New Roman" w:eastAsia="Times New Roman" w:hAnsi="Times New Roman" w:cs="Times New Roman"/>
          <w:i/>
          <w:iCs/>
        </w:rPr>
        <w:t>Account Ring Configuration Files Created</w:t>
      </w:r>
    </w:p>
    <w:p w14:paraId="1D16AF51" w14:textId="77777777" w:rsidR="00124FEC" w:rsidRDefault="00124FEC" w:rsidP="00BB301E">
      <w:pPr>
        <w:pStyle w:val="BodyText"/>
        <w:rPr>
          <w:rFonts w:ascii="Times New Roman" w:eastAsia="Times New Roman" w:hAnsi="Times New Roman" w:cs="Times New Roman"/>
        </w:rPr>
      </w:pPr>
    </w:p>
    <w:p w14:paraId="496BDB0E" w14:textId="151AE830" w:rsidR="00124FEC" w:rsidRPr="00962DEC" w:rsidRDefault="00642CAD" w:rsidP="00BB301E">
      <w:pPr>
        <w:pStyle w:val="BodyText"/>
        <w:rPr>
          <w:rFonts w:ascii="Times New Roman" w:eastAsia="Times New Roman" w:hAnsi="Times New Roman" w:cs="Times New Roman"/>
        </w:rPr>
      </w:pPr>
      <w:r w:rsidRPr="00642CAD">
        <w:rPr>
          <w:rFonts w:ascii="Times New Roman" w:eastAsia="Times New Roman" w:hAnsi="Times New Roman" w:cs="Times New Roman"/>
          <w:noProof/>
        </w:rPr>
        <w:drawing>
          <wp:inline distT="0" distB="0" distL="0" distR="0" wp14:anchorId="444A439E" wp14:editId="7010D77E">
            <wp:extent cx="4848902" cy="3067478"/>
            <wp:effectExtent l="0" t="0" r="8890" b="0"/>
            <wp:docPr id="45892429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24293" name="Picture 1" descr="Text&#10;&#10;Description automatically generated"/>
                    <pic:cNvPicPr/>
                  </pic:nvPicPr>
                  <pic:blipFill>
                    <a:blip r:embed="rId33"/>
                    <a:stretch>
                      <a:fillRect/>
                    </a:stretch>
                  </pic:blipFill>
                  <pic:spPr>
                    <a:xfrm>
                      <a:off x="0" y="0"/>
                      <a:ext cx="4848902" cy="3067478"/>
                    </a:xfrm>
                    <a:prstGeom prst="rect">
                      <a:avLst/>
                    </a:prstGeom>
                  </pic:spPr>
                </pic:pic>
              </a:graphicData>
            </a:graphic>
          </wp:inline>
        </w:drawing>
      </w:r>
    </w:p>
    <w:p w14:paraId="1E517A4C" w14:textId="77777777" w:rsidR="00637AA2" w:rsidRPr="00346446" w:rsidRDefault="00637AA2" w:rsidP="008A579E">
      <w:pPr>
        <w:pStyle w:val="BodyText"/>
        <w:rPr>
          <w:rFonts w:ascii="Times New Roman" w:eastAsia="Times New Roman" w:hAnsi="Times New Roman" w:cs="Times New Roman"/>
        </w:rPr>
      </w:pPr>
    </w:p>
    <w:p w14:paraId="06AAF347" w14:textId="4EBB3BA7" w:rsidR="00B82BDF" w:rsidRDefault="007E4F94" w:rsidP="008A579E">
      <w:pPr>
        <w:pStyle w:val="BodyText"/>
        <w:rPr>
          <w:rFonts w:ascii="Times New Roman" w:eastAsia="Times New Roman" w:hAnsi="Times New Roman" w:cs="Times New Roman"/>
        </w:rPr>
      </w:pPr>
      <w:r>
        <w:rPr>
          <w:rFonts w:ascii="Times New Roman" w:eastAsia="Times New Roman" w:hAnsi="Times New Roman" w:cs="Times New Roman"/>
        </w:rPr>
        <w:tab/>
        <w:t>After the account ring configuration files had been created, the final installation steps could be done for Swift.</w:t>
      </w:r>
      <w:r w:rsidR="00A91225">
        <w:rPr>
          <w:rFonts w:ascii="Times New Roman" w:eastAsia="Times New Roman" w:hAnsi="Times New Roman" w:cs="Times New Roman"/>
        </w:rPr>
        <w:t xml:space="preserve"> The “</w:t>
      </w:r>
      <w:proofErr w:type="spellStart"/>
      <w:r w:rsidR="00A91225">
        <w:rPr>
          <w:rFonts w:ascii="Times New Roman" w:eastAsia="Times New Roman" w:hAnsi="Times New Roman" w:cs="Times New Roman"/>
        </w:rPr>
        <w:t>swift.conf</w:t>
      </w:r>
      <w:proofErr w:type="spellEnd"/>
      <w:r w:rsidR="00A91225">
        <w:rPr>
          <w:rFonts w:ascii="Times New Roman" w:eastAsia="Times New Roman" w:hAnsi="Times New Roman" w:cs="Times New Roman"/>
        </w:rPr>
        <w:t xml:space="preserve">” file had to be downloaded to the </w:t>
      </w:r>
      <w:r w:rsidR="00506655">
        <w:rPr>
          <w:rFonts w:ascii="Times New Roman" w:eastAsia="Times New Roman" w:hAnsi="Times New Roman" w:cs="Times New Roman"/>
        </w:rPr>
        <w:t>/</w:t>
      </w:r>
      <w:proofErr w:type="spellStart"/>
      <w:r w:rsidR="00506655">
        <w:rPr>
          <w:rFonts w:ascii="Times New Roman" w:eastAsia="Times New Roman" w:hAnsi="Times New Roman" w:cs="Times New Roman"/>
        </w:rPr>
        <w:t>etc</w:t>
      </w:r>
      <w:proofErr w:type="spellEnd"/>
      <w:r w:rsidR="00506655">
        <w:rPr>
          <w:rFonts w:ascii="Times New Roman" w:eastAsia="Times New Roman" w:hAnsi="Times New Roman" w:cs="Times New Roman"/>
        </w:rPr>
        <w:t>/swift directory and updated. The Hash prefix and suffix were both updated to “admin” for their values. The storage-po</w:t>
      </w:r>
      <w:r w:rsidR="00B82BDF">
        <w:rPr>
          <w:rFonts w:ascii="Times New Roman" w:eastAsia="Times New Roman" w:hAnsi="Times New Roman" w:cs="Times New Roman"/>
        </w:rPr>
        <w:t xml:space="preserve">licy section had also been updated. Then, after ensuring proper ownership of the </w:t>
      </w:r>
      <w:r w:rsidR="00B82BDF">
        <w:rPr>
          <w:rFonts w:ascii="Times New Roman" w:eastAsia="Times New Roman" w:hAnsi="Times New Roman" w:cs="Times New Roman"/>
        </w:rPr>
        <w:lastRenderedPageBreak/>
        <w:t>configuration directory, the Memcached and swift-proxy services were restarted.</w:t>
      </w:r>
    </w:p>
    <w:p w14:paraId="2AA251A4" w14:textId="3E71476D" w:rsidR="00B82BDF" w:rsidRDefault="00C85B7C" w:rsidP="008A579E">
      <w:pPr>
        <w:pStyle w:val="BodyText"/>
        <w:rPr>
          <w:rFonts w:ascii="Times New Roman" w:eastAsia="Times New Roman" w:hAnsi="Times New Roman" w:cs="Times New Roman"/>
        </w:rPr>
      </w:pPr>
      <w:r>
        <w:rPr>
          <w:rFonts w:ascii="Times New Roman" w:eastAsia="Times New Roman" w:hAnsi="Times New Roman" w:cs="Times New Roman"/>
        </w:rPr>
        <w:tab/>
        <w:t xml:space="preserve">Finally, when the </w:t>
      </w:r>
      <w:r w:rsidR="00B64D00">
        <w:rPr>
          <w:rFonts w:ascii="Times New Roman" w:eastAsia="Times New Roman" w:hAnsi="Times New Roman" w:cs="Times New Roman"/>
        </w:rPr>
        <w:t>swift configuration file had been updated, we could start the Object Storage services with the “</w:t>
      </w:r>
      <w:r w:rsidR="009B651E">
        <w:rPr>
          <w:rFonts w:ascii="Times New Roman" w:eastAsia="Times New Roman" w:hAnsi="Times New Roman" w:cs="Times New Roman"/>
        </w:rPr>
        <w:t>swift-</w:t>
      </w:r>
      <w:proofErr w:type="spellStart"/>
      <w:r w:rsidR="009B651E">
        <w:rPr>
          <w:rFonts w:ascii="Times New Roman" w:eastAsia="Times New Roman" w:hAnsi="Times New Roman" w:cs="Times New Roman"/>
        </w:rPr>
        <w:t>init</w:t>
      </w:r>
      <w:proofErr w:type="spellEnd"/>
      <w:r w:rsidR="009B651E">
        <w:rPr>
          <w:rFonts w:ascii="Times New Roman" w:eastAsia="Times New Roman" w:hAnsi="Times New Roman" w:cs="Times New Roman"/>
        </w:rPr>
        <w:t xml:space="preserve"> all start”. Unfortunately, like Cinder, we had additional issues with Keystone. The </w:t>
      </w:r>
      <w:proofErr w:type="spellStart"/>
      <w:r w:rsidR="009B651E">
        <w:rPr>
          <w:rFonts w:ascii="Times New Roman" w:eastAsia="Times New Roman" w:hAnsi="Times New Roman" w:cs="Times New Roman"/>
        </w:rPr>
        <w:t>keystonemiddleware</w:t>
      </w:r>
      <w:proofErr w:type="spellEnd"/>
      <w:r w:rsidR="009B651E">
        <w:rPr>
          <w:rFonts w:ascii="Times New Roman" w:eastAsia="Times New Roman" w:hAnsi="Times New Roman" w:cs="Times New Roman"/>
        </w:rPr>
        <w:t xml:space="preserve"> python environment did not appear to connect the </w:t>
      </w:r>
      <w:proofErr w:type="spellStart"/>
      <w:r w:rsidR="009B651E">
        <w:rPr>
          <w:rFonts w:ascii="Times New Roman" w:eastAsia="Times New Roman" w:hAnsi="Times New Roman" w:cs="Times New Roman"/>
        </w:rPr>
        <w:t>authention</w:t>
      </w:r>
      <w:proofErr w:type="spellEnd"/>
      <w:r w:rsidR="009B651E">
        <w:rPr>
          <w:rFonts w:ascii="Times New Roman" w:eastAsia="Times New Roman" w:hAnsi="Times New Roman" w:cs="Times New Roman"/>
        </w:rPr>
        <w:t xml:space="preserve"> variables correctly, thus not completing the full Swift </w:t>
      </w:r>
      <w:r w:rsidR="00812476">
        <w:rPr>
          <w:rFonts w:ascii="Times New Roman" w:eastAsia="Times New Roman" w:hAnsi="Times New Roman" w:cs="Times New Roman"/>
        </w:rPr>
        <w:t xml:space="preserve">installation. This prevented containers in the next steps of the installation </w:t>
      </w:r>
      <w:proofErr w:type="gramStart"/>
      <w:r w:rsidR="00812476">
        <w:rPr>
          <w:rFonts w:ascii="Times New Roman" w:eastAsia="Times New Roman" w:hAnsi="Times New Roman" w:cs="Times New Roman"/>
        </w:rPr>
        <w:t>procedure</w:t>
      </w:r>
      <w:proofErr w:type="gramEnd"/>
      <w:r w:rsidR="00812476">
        <w:rPr>
          <w:rFonts w:ascii="Times New Roman" w:eastAsia="Times New Roman" w:hAnsi="Times New Roman" w:cs="Times New Roman"/>
        </w:rPr>
        <w:t xml:space="preserve"> and we </w:t>
      </w:r>
      <w:proofErr w:type="gramStart"/>
      <w:r w:rsidR="00812476">
        <w:rPr>
          <w:rFonts w:ascii="Times New Roman" w:eastAsia="Times New Roman" w:hAnsi="Times New Roman" w:cs="Times New Roman"/>
        </w:rPr>
        <w:t>were not able to</w:t>
      </w:r>
      <w:proofErr w:type="gramEnd"/>
      <w:r w:rsidR="00812476">
        <w:rPr>
          <w:rFonts w:ascii="Times New Roman" w:eastAsia="Times New Roman" w:hAnsi="Times New Roman" w:cs="Times New Roman"/>
        </w:rPr>
        <w:t xml:space="preserve"> complete this part of the OpenStack installation. Furthermore, troubleshooting tips do not appear to be available in </w:t>
      </w:r>
      <w:proofErr w:type="gramStart"/>
      <w:r w:rsidR="00812476">
        <w:rPr>
          <w:rFonts w:ascii="Times New Roman" w:eastAsia="Times New Roman" w:hAnsi="Times New Roman" w:cs="Times New Roman"/>
        </w:rPr>
        <w:t>the online</w:t>
      </w:r>
      <w:proofErr w:type="gramEnd"/>
      <w:r w:rsidR="00812476">
        <w:rPr>
          <w:rFonts w:ascii="Times New Roman" w:eastAsia="Times New Roman" w:hAnsi="Times New Roman" w:cs="Times New Roman"/>
        </w:rPr>
        <w:t xml:space="preserve"> help or through discussion forums. </w:t>
      </w:r>
      <w:r w:rsidR="00273D86">
        <w:rPr>
          <w:rFonts w:ascii="Times New Roman" w:eastAsia="Times New Roman" w:hAnsi="Times New Roman" w:cs="Times New Roman"/>
        </w:rPr>
        <w:t xml:space="preserve">A request for help online could be useful but will most likely extend completion of this section beyond its due date. </w:t>
      </w:r>
      <w:r w:rsidR="003B356A">
        <w:rPr>
          <w:rFonts w:ascii="Times New Roman" w:eastAsia="Times New Roman" w:hAnsi="Times New Roman" w:cs="Times New Roman"/>
        </w:rPr>
        <w:t xml:space="preserve">The </w:t>
      </w:r>
      <w:proofErr w:type="spellStart"/>
      <w:r w:rsidR="003B356A">
        <w:rPr>
          <w:rFonts w:ascii="Times New Roman" w:eastAsia="Times New Roman" w:hAnsi="Times New Roman" w:cs="Times New Roman"/>
        </w:rPr>
        <w:t>keystonemiddleware</w:t>
      </w:r>
      <w:proofErr w:type="spellEnd"/>
      <w:r w:rsidR="003B356A">
        <w:rPr>
          <w:rFonts w:ascii="Times New Roman" w:eastAsia="Times New Roman" w:hAnsi="Times New Roman" w:cs="Times New Roman"/>
        </w:rPr>
        <w:t xml:space="preserve"> exception and log are available in Figure 28.</w:t>
      </w:r>
    </w:p>
    <w:p w14:paraId="69DF99F0" w14:textId="77777777" w:rsidR="003B356A" w:rsidRDefault="003B356A" w:rsidP="008A579E">
      <w:pPr>
        <w:pStyle w:val="BodyText"/>
        <w:rPr>
          <w:rFonts w:ascii="Times New Roman" w:eastAsia="Times New Roman" w:hAnsi="Times New Roman" w:cs="Times New Roman"/>
        </w:rPr>
      </w:pPr>
    </w:p>
    <w:p w14:paraId="17DDBA80" w14:textId="2C3C233D" w:rsidR="003B356A" w:rsidRPr="009D06CC" w:rsidRDefault="003B356A" w:rsidP="008A579E">
      <w:pPr>
        <w:pStyle w:val="BodyText"/>
        <w:rPr>
          <w:rFonts w:ascii="Times New Roman" w:eastAsia="Times New Roman" w:hAnsi="Times New Roman" w:cs="Times New Roman"/>
          <w:b/>
          <w:bCs/>
        </w:rPr>
      </w:pPr>
      <w:r w:rsidRPr="009D06CC">
        <w:rPr>
          <w:rFonts w:ascii="Times New Roman" w:eastAsia="Times New Roman" w:hAnsi="Times New Roman" w:cs="Times New Roman"/>
          <w:b/>
          <w:bCs/>
        </w:rPr>
        <w:t>Figure 28</w:t>
      </w:r>
    </w:p>
    <w:p w14:paraId="6F6005A0" w14:textId="77777777" w:rsidR="003B356A" w:rsidRDefault="003B356A" w:rsidP="008A579E">
      <w:pPr>
        <w:pStyle w:val="BodyText"/>
        <w:rPr>
          <w:rFonts w:ascii="Times New Roman" w:eastAsia="Times New Roman" w:hAnsi="Times New Roman" w:cs="Times New Roman"/>
        </w:rPr>
      </w:pPr>
    </w:p>
    <w:p w14:paraId="01C554CA" w14:textId="4FED72DA" w:rsidR="003B356A" w:rsidRPr="009D06CC" w:rsidRDefault="003B356A" w:rsidP="008A579E">
      <w:pPr>
        <w:pStyle w:val="BodyText"/>
        <w:rPr>
          <w:rFonts w:ascii="Times New Roman" w:eastAsia="Times New Roman" w:hAnsi="Times New Roman" w:cs="Times New Roman"/>
          <w:i/>
          <w:iCs/>
        </w:rPr>
      </w:pPr>
      <w:proofErr w:type="spellStart"/>
      <w:r w:rsidRPr="009D06CC">
        <w:rPr>
          <w:rFonts w:ascii="Times New Roman" w:eastAsia="Times New Roman" w:hAnsi="Times New Roman" w:cs="Times New Roman"/>
          <w:i/>
          <w:iCs/>
        </w:rPr>
        <w:t>Keystonemiddleware</w:t>
      </w:r>
      <w:proofErr w:type="spellEnd"/>
      <w:r w:rsidRPr="009D06CC">
        <w:rPr>
          <w:rFonts w:ascii="Times New Roman" w:eastAsia="Times New Roman" w:hAnsi="Times New Roman" w:cs="Times New Roman"/>
          <w:i/>
          <w:iCs/>
        </w:rPr>
        <w:t xml:space="preserve"> error</w:t>
      </w:r>
    </w:p>
    <w:p w14:paraId="5B74C0D7" w14:textId="77777777" w:rsidR="003B356A" w:rsidRDefault="003B356A" w:rsidP="008A579E">
      <w:pPr>
        <w:pStyle w:val="BodyText"/>
        <w:rPr>
          <w:rFonts w:ascii="Times New Roman" w:eastAsia="Times New Roman" w:hAnsi="Times New Roman" w:cs="Times New Roman"/>
        </w:rPr>
      </w:pPr>
    </w:p>
    <w:p w14:paraId="70356C65" w14:textId="7AC979B4" w:rsidR="003B356A" w:rsidRDefault="009D06CC" w:rsidP="008A579E">
      <w:pPr>
        <w:pStyle w:val="BodyText"/>
        <w:rPr>
          <w:rFonts w:ascii="Times New Roman" w:eastAsia="Times New Roman" w:hAnsi="Times New Roman" w:cs="Times New Roman"/>
        </w:rPr>
      </w:pPr>
      <w:r w:rsidRPr="009D06CC">
        <w:rPr>
          <w:rFonts w:ascii="Times New Roman" w:eastAsia="Times New Roman" w:hAnsi="Times New Roman" w:cs="Times New Roman"/>
          <w:noProof/>
        </w:rPr>
        <w:drawing>
          <wp:inline distT="0" distB="0" distL="0" distR="0" wp14:anchorId="1E4EE262" wp14:editId="475B1FA5">
            <wp:extent cx="5943600" cy="5174615"/>
            <wp:effectExtent l="0" t="0" r="0" b="6985"/>
            <wp:docPr id="5193785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8537" name="Picture 1" descr="Text&#10;&#10;Description automatically generated"/>
                    <pic:cNvPicPr/>
                  </pic:nvPicPr>
                  <pic:blipFill>
                    <a:blip r:embed="rId34"/>
                    <a:stretch>
                      <a:fillRect/>
                    </a:stretch>
                  </pic:blipFill>
                  <pic:spPr>
                    <a:xfrm>
                      <a:off x="0" y="0"/>
                      <a:ext cx="5943600" cy="5174615"/>
                    </a:xfrm>
                    <a:prstGeom prst="rect">
                      <a:avLst/>
                    </a:prstGeom>
                  </pic:spPr>
                </pic:pic>
              </a:graphicData>
            </a:graphic>
          </wp:inline>
        </w:drawing>
      </w:r>
    </w:p>
    <w:p w14:paraId="02E7D99D" w14:textId="77777777" w:rsidR="00642CAD" w:rsidRPr="00346446" w:rsidRDefault="00642CAD" w:rsidP="008A579E">
      <w:pPr>
        <w:pStyle w:val="BodyText"/>
        <w:rPr>
          <w:rFonts w:ascii="Times New Roman" w:eastAsia="Times New Roman" w:hAnsi="Times New Roman" w:cs="Times New Roman"/>
        </w:rPr>
      </w:pPr>
    </w:p>
    <w:p w14:paraId="7A257BE9" w14:textId="77777777" w:rsidR="009D06CC" w:rsidRDefault="009D06CC" w:rsidP="008A579E">
      <w:pPr>
        <w:pStyle w:val="BodyText"/>
        <w:rPr>
          <w:rFonts w:ascii="Times New Roman" w:eastAsia="Times New Roman" w:hAnsi="Times New Roman" w:cs="Times New Roman"/>
          <w:b/>
          <w:bCs/>
        </w:rPr>
      </w:pPr>
    </w:p>
    <w:p w14:paraId="33EE5FFE" w14:textId="0DD9DDFA" w:rsidR="004B4765" w:rsidRPr="00346446" w:rsidRDefault="004B4765" w:rsidP="008A579E">
      <w:pPr>
        <w:pStyle w:val="BodyText"/>
        <w:rPr>
          <w:rFonts w:ascii="Times New Roman" w:eastAsia="Times New Roman" w:hAnsi="Times New Roman" w:cs="Times New Roman"/>
          <w:b/>
          <w:bCs/>
        </w:rPr>
      </w:pPr>
      <w:r w:rsidRPr="00346446">
        <w:rPr>
          <w:rFonts w:ascii="Times New Roman" w:eastAsia="Times New Roman" w:hAnsi="Times New Roman" w:cs="Times New Roman"/>
          <w:b/>
          <w:bCs/>
        </w:rPr>
        <w:lastRenderedPageBreak/>
        <w:t>Extra Points Section</w:t>
      </w:r>
    </w:p>
    <w:p w14:paraId="26FA0A3A" w14:textId="77777777" w:rsidR="004B4765" w:rsidRPr="00346446" w:rsidRDefault="004B4765" w:rsidP="008A579E">
      <w:pPr>
        <w:pStyle w:val="BodyText"/>
        <w:rPr>
          <w:rFonts w:ascii="Times New Roman" w:eastAsia="Times New Roman" w:hAnsi="Times New Roman" w:cs="Times New Roman"/>
        </w:rPr>
      </w:pPr>
    </w:p>
    <w:p w14:paraId="5DD690E6" w14:textId="2A16526A" w:rsidR="00090720" w:rsidRPr="00346446" w:rsidRDefault="004B4765" w:rsidP="00953137">
      <w:pPr>
        <w:pStyle w:val="BodyText"/>
        <w:spacing w:line="480" w:lineRule="auto"/>
        <w:rPr>
          <w:rFonts w:ascii="Times New Roman" w:eastAsia="Times New Roman" w:hAnsi="Times New Roman" w:cs="Times New Roman"/>
        </w:rPr>
      </w:pPr>
      <w:r w:rsidRPr="00346446">
        <w:rPr>
          <w:rFonts w:ascii="Times New Roman" w:eastAsia="Times New Roman" w:hAnsi="Times New Roman" w:cs="Times New Roman"/>
        </w:rPr>
        <w:tab/>
        <w:t xml:space="preserve">The following documentation is not part of the traditional </w:t>
      </w:r>
      <w:r w:rsidR="007F0B9E" w:rsidRPr="00346446">
        <w:rPr>
          <w:rFonts w:ascii="Times New Roman" w:eastAsia="Times New Roman" w:hAnsi="Times New Roman" w:cs="Times New Roman"/>
        </w:rPr>
        <w:t xml:space="preserve">OpenStack install. These are extra </w:t>
      </w:r>
      <w:r w:rsidR="008678DA" w:rsidRPr="00346446">
        <w:rPr>
          <w:rFonts w:ascii="Times New Roman" w:eastAsia="Times New Roman" w:hAnsi="Times New Roman" w:cs="Times New Roman"/>
        </w:rPr>
        <w:t xml:space="preserve">point steps solely done for the assignment. </w:t>
      </w:r>
      <w:r w:rsidR="00AE2CDC" w:rsidRPr="00346446">
        <w:rPr>
          <w:rFonts w:ascii="Times New Roman" w:eastAsia="Times New Roman" w:hAnsi="Times New Roman" w:cs="Times New Roman"/>
        </w:rPr>
        <w:t>The following information includes installing the “Heat” service</w:t>
      </w:r>
      <w:r w:rsidR="00413D7E">
        <w:rPr>
          <w:rFonts w:ascii="Times New Roman" w:eastAsia="Times New Roman" w:hAnsi="Times New Roman" w:cs="Times New Roman"/>
        </w:rPr>
        <w:t xml:space="preserve"> with a public </w:t>
      </w:r>
      <w:r w:rsidR="00B448A3">
        <w:rPr>
          <w:rFonts w:ascii="Times New Roman" w:eastAsia="Times New Roman" w:hAnsi="Times New Roman" w:cs="Times New Roman"/>
        </w:rPr>
        <w:t>network attached.</w:t>
      </w:r>
      <w:r w:rsidR="00637AA2" w:rsidRPr="00346446">
        <w:rPr>
          <w:rFonts w:ascii="Times New Roman" w:eastAsia="Times New Roman" w:hAnsi="Times New Roman" w:cs="Times New Roman"/>
        </w:rPr>
        <w:t xml:space="preserve"> </w:t>
      </w:r>
    </w:p>
    <w:p w14:paraId="726BDFE8" w14:textId="7D544BDA" w:rsidR="00953137" w:rsidRPr="00197666" w:rsidRDefault="004B4765" w:rsidP="00953137">
      <w:pPr>
        <w:pStyle w:val="BodyText"/>
        <w:numPr>
          <w:ilvl w:val="0"/>
          <w:numId w:val="11"/>
        </w:numPr>
        <w:spacing w:line="480" w:lineRule="auto"/>
        <w:ind w:left="270" w:hanging="270"/>
        <w:rPr>
          <w:rFonts w:ascii="Times New Roman" w:eastAsia="Times New Roman" w:hAnsi="Times New Roman" w:cs="Times New Roman"/>
          <w:b/>
          <w:bCs/>
        </w:rPr>
      </w:pPr>
      <w:r w:rsidRPr="00197666">
        <w:rPr>
          <w:rFonts w:ascii="Times New Roman" w:eastAsia="Times New Roman" w:hAnsi="Times New Roman" w:cs="Times New Roman"/>
          <w:b/>
          <w:bCs/>
        </w:rPr>
        <w:t>Heat Installation</w:t>
      </w:r>
      <w:r w:rsidR="006C407D">
        <w:rPr>
          <w:rFonts w:ascii="Times New Roman" w:eastAsia="Times New Roman" w:hAnsi="Times New Roman" w:cs="Times New Roman"/>
          <w:b/>
          <w:bCs/>
        </w:rPr>
        <w:t xml:space="preserve"> with Public Network</w:t>
      </w:r>
    </w:p>
    <w:p w14:paraId="4F744C7E" w14:textId="09FE5239" w:rsidR="00953137" w:rsidRDefault="00830512" w:rsidP="006035D5">
      <w:pPr>
        <w:pStyle w:val="BodyText"/>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Heat orchestrates the infrastructure resources for a cloud application based on templates in the form of text files that can be treated like code. </w:t>
      </w:r>
      <w:r w:rsidR="00216363">
        <w:rPr>
          <w:rFonts w:ascii="Times New Roman" w:eastAsia="Times New Roman" w:hAnsi="Times New Roman" w:cs="Times New Roman"/>
        </w:rPr>
        <w:t xml:space="preserve">For the installation, we </w:t>
      </w:r>
      <w:r w:rsidR="003B291A">
        <w:rPr>
          <w:rFonts w:ascii="Times New Roman" w:eastAsia="Times New Roman" w:hAnsi="Times New Roman" w:cs="Times New Roman"/>
        </w:rPr>
        <w:t>followed the installation instructions for Heat</w:t>
      </w:r>
      <w:r w:rsidR="006035D5">
        <w:rPr>
          <w:rFonts w:ascii="Times New Roman" w:eastAsia="Times New Roman" w:hAnsi="Times New Roman" w:cs="Times New Roman"/>
        </w:rPr>
        <w:t xml:space="preserve"> (Ubuntu) in the OpenStack guide. </w:t>
      </w:r>
    </w:p>
    <w:p w14:paraId="656DDFC2" w14:textId="7188F4A3" w:rsidR="006035D5" w:rsidRDefault="006035D5" w:rsidP="00244F63">
      <w:pPr>
        <w:pStyle w:val="BodyText"/>
        <w:spacing w:line="480" w:lineRule="auto"/>
        <w:ind w:left="270" w:firstLine="450"/>
        <w:rPr>
          <w:rFonts w:ascii="Times New Roman" w:eastAsia="Times New Roman" w:hAnsi="Times New Roman" w:cs="Times New Roman"/>
        </w:rPr>
      </w:pPr>
      <w:r>
        <w:rPr>
          <w:rFonts w:ascii="Times New Roman" w:eastAsia="Times New Roman" w:hAnsi="Times New Roman" w:cs="Times New Roman"/>
        </w:rPr>
        <w:t>The following steps are followed to install Heat:</w:t>
      </w:r>
    </w:p>
    <w:p w14:paraId="4EFA10CC" w14:textId="78FDA5CC" w:rsidR="006035D5" w:rsidRDefault="006035D5" w:rsidP="006035D5">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Created the heat database with all privileges in Maria SQL with the default password </w:t>
      </w:r>
      <w:r w:rsidR="00924569">
        <w:rPr>
          <w:rFonts w:ascii="Times New Roman" w:eastAsia="Times New Roman" w:hAnsi="Times New Roman" w:cs="Times New Roman"/>
        </w:rPr>
        <w:t>“HEAT_DBPASS”</w:t>
      </w:r>
    </w:p>
    <w:p w14:paraId="4E3D09A2" w14:textId="4995CF00" w:rsidR="00924569" w:rsidRDefault="00924569" w:rsidP="006035D5">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Added the user “heat” to the default domain</w:t>
      </w:r>
      <w:r w:rsidR="008E5C73">
        <w:rPr>
          <w:rFonts w:ascii="Times New Roman" w:eastAsia="Times New Roman" w:hAnsi="Times New Roman" w:cs="Times New Roman"/>
        </w:rPr>
        <w:t>, and granted the admin role</w:t>
      </w:r>
    </w:p>
    <w:p w14:paraId="2B7743A3" w14:textId="2684CF39" w:rsidR="008E5C73" w:rsidRDefault="0024639B" w:rsidP="00B52B84">
      <w:pPr>
        <w:pStyle w:val="BodyText"/>
        <w:numPr>
          <w:ilvl w:val="0"/>
          <w:numId w:val="12"/>
        </w:numPr>
        <w:spacing w:line="480" w:lineRule="auto"/>
        <w:rPr>
          <w:rFonts w:ascii="Times New Roman" w:eastAsia="Times New Roman" w:hAnsi="Times New Roman" w:cs="Times New Roman"/>
        </w:rPr>
      </w:pPr>
      <w:r w:rsidRPr="00E31EC7">
        <w:rPr>
          <w:rFonts w:ascii="Times New Roman" w:eastAsia="Times New Roman" w:hAnsi="Times New Roman" w:cs="Times New Roman"/>
        </w:rPr>
        <w:t xml:space="preserve">Created the services for orchestration and </w:t>
      </w:r>
      <w:proofErr w:type="spellStart"/>
      <w:r w:rsidRPr="00E31EC7">
        <w:rPr>
          <w:rFonts w:ascii="Times New Roman" w:eastAsia="Times New Roman" w:hAnsi="Times New Roman" w:cs="Times New Roman"/>
        </w:rPr>
        <w:t>cloudformation</w:t>
      </w:r>
      <w:proofErr w:type="spellEnd"/>
      <w:r w:rsidR="00F2581C" w:rsidRPr="00E31EC7">
        <w:rPr>
          <w:rFonts w:ascii="Times New Roman" w:eastAsia="Times New Roman" w:hAnsi="Times New Roman" w:cs="Times New Roman"/>
        </w:rPr>
        <w:t xml:space="preserve"> with the “</w:t>
      </w:r>
      <w:proofErr w:type="spellStart"/>
      <w:r w:rsidR="00F2581C" w:rsidRPr="00E31EC7">
        <w:rPr>
          <w:rFonts w:ascii="Times New Roman" w:eastAsia="Times New Roman" w:hAnsi="Times New Roman" w:cs="Times New Roman"/>
        </w:rPr>
        <w:t>openstack</w:t>
      </w:r>
      <w:proofErr w:type="spellEnd"/>
      <w:r w:rsidR="00F2581C" w:rsidRPr="00E31EC7">
        <w:rPr>
          <w:rFonts w:ascii="Times New Roman" w:eastAsia="Times New Roman" w:hAnsi="Times New Roman" w:cs="Times New Roman"/>
        </w:rPr>
        <w:t xml:space="preserve"> service create --name </w:t>
      </w:r>
      <w:proofErr w:type="gramStart"/>
      <w:r w:rsidR="00F2581C" w:rsidRPr="00E31EC7">
        <w:rPr>
          <w:rFonts w:ascii="Times New Roman" w:eastAsia="Times New Roman" w:hAnsi="Times New Roman" w:cs="Times New Roman"/>
        </w:rPr>
        <w:t>heat  --</w:t>
      </w:r>
      <w:proofErr w:type="gramEnd"/>
      <w:r w:rsidR="00F2581C" w:rsidRPr="00E31EC7">
        <w:rPr>
          <w:rFonts w:ascii="Times New Roman" w:eastAsia="Times New Roman" w:hAnsi="Times New Roman" w:cs="Times New Roman"/>
        </w:rPr>
        <w:t xml:space="preserve">description "Orchestration" orchestration” command and the </w:t>
      </w:r>
      <w:r w:rsidR="00E31EC7">
        <w:rPr>
          <w:rFonts w:ascii="Times New Roman" w:eastAsia="Times New Roman" w:hAnsi="Times New Roman" w:cs="Times New Roman"/>
        </w:rPr>
        <w:t>“</w:t>
      </w:r>
      <w:proofErr w:type="spellStart"/>
      <w:r w:rsidR="00E31EC7" w:rsidRPr="00E31EC7">
        <w:rPr>
          <w:rFonts w:ascii="Times New Roman" w:eastAsia="Times New Roman" w:hAnsi="Times New Roman" w:cs="Times New Roman"/>
        </w:rPr>
        <w:t>openstack</w:t>
      </w:r>
      <w:proofErr w:type="spellEnd"/>
      <w:r w:rsidR="00E31EC7" w:rsidRPr="00E31EC7">
        <w:rPr>
          <w:rFonts w:ascii="Times New Roman" w:eastAsia="Times New Roman" w:hAnsi="Times New Roman" w:cs="Times New Roman"/>
        </w:rPr>
        <w:t xml:space="preserve"> service create --name heat-</w:t>
      </w:r>
      <w:proofErr w:type="spellStart"/>
      <w:r w:rsidR="00E31EC7" w:rsidRPr="00E31EC7">
        <w:rPr>
          <w:rFonts w:ascii="Times New Roman" w:eastAsia="Times New Roman" w:hAnsi="Times New Roman" w:cs="Times New Roman"/>
        </w:rPr>
        <w:t>cfn</w:t>
      </w:r>
      <w:proofErr w:type="spellEnd"/>
      <w:r w:rsidR="00E31EC7" w:rsidRPr="00E31EC7">
        <w:rPr>
          <w:rFonts w:ascii="Times New Roman" w:eastAsia="Times New Roman" w:hAnsi="Times New Roman" w:cs="Times New Roman"/>
        </w:rPr>
        <w:t xml:space="preserve"> --description "Orchestration</w:t>
      </w:r>
      <w:proofErr w:type="gramStart"/>
      <w:r w:rsidR="00E31EC7" w:rsidRPr="00E31EC7">
        <w:rPr>
          <w:rFonts w:ascii="Times New Roman" w:eastAsia="Times New Roman" w:hAnsi="Times New Roman" w:cs="Times New Roman"/>
        </w:rPr>
        <w:t xml:space="preserve">"  </w:t>
      </w:r>
      <w:proofErr w:type="spellStart"/>
      <w:r w:rsidR="00E31EC7" w:rsidRPr="00E31EC7">
        <w:rPr>
          <w:rFonts w:ascii="Times New Roman" w:eastAsia="Times New Roman" w:hAnsi="Times New Roman" w:cs="Times New Roman"/>
        </w:rPr>
        <w:t>cloudformation</w:t>
      </w:r>
      <w:proofErr w:type="spellEnd"/>
      <w:proofErr w:type="gramEnd"/>
      <w:r w:rsidR="00E31EC7">
        <w:rPr>
          <w:rFonts w:ascii="Times New Roman" w:eastAsia="Times New Roman" w:hAnsi="Times New Roman" w:cs="Times New Roman"/>
        </w:rPr>
        <w:t>” command, respectively.</w:t>
      </w:r>
    </w:p>
    <w:p w14:paraId="555B06C5" w14:textId="49A7E4DA" w:rsidR="00E31EC7" w:rsidRDefault="00E31EC7"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Created the public, internal, and admin endpoints for heat on controller:8004 port</w:t>
      </w:r>
      <w:r w:rsidR="0082529B">
        <w:rPr>
          <w:rFonts w:ascii="Times New Roman" w:eastAsia="Times New Roman" w:hAnsi="Times New Roman" w:cs="Times New Roman"/>
        </w:rPr>
        <w:t xml:space="preserve"> for both orchestration and </w:t>
      </w:r>
      <w:proofErr w:type="spellStart"/>
      <w:r w:rsidR="0082529B">
        <w:rPr>
          <w:rFonts w:ascii="Times New Roman" w:eastAsia="Times New Roman" w:hAnsi="Times New Roman" w:cs="Times New Roman"/>
        </w:rPr>
        <w:t>cloudformation</w:t>
      </w:r>
      <w:proofErr w:type="spellEnd"/>
    </w:p>
    <w:p w14:paraId="5827A4C8" w14:textId="39010CB0" w:rsidR="00E31EC7" w:rsidRDefault="0082529B"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Created a new domain </w:t>
      </w:r>
      <w:r w:rsidR="00230AF7">
        <w:rPr>
          <w:rFonts w:ascii="Times New Roman" w:eastAsia="Times New Roman" w:hAnsi="Times New Roman" w:cs="Times New Roman"/>
        </w:rPr>
        <w:t xml:space="preserve">for “Stack projects and users”, and added the user ‘heat’ </w:t>
      </w:r>
    </w:p>
    <w:p w14:paraId="34F80962" w14:textId="0986E4B0" w:rsidR="00230AF7" w:rsidRDefault="00C23BA7"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Cre</w:t>
      </w:r>
      <w:r w:rsidR="00EC1B2A">
        <w:rPr>
          <w:rFonts w:ascii="Times New Roman" w:eastAsia="Times New Roman" w:hAnsi="Times New Roman" w:cs="Times New Roman"/>
        </w:rPr>
        <w:t xml:space="preserve">ated the </w:t>
      </w:r>
      <w:proofErr w:type="spellStart"/>
      <w:r w:rsidR="00EC1B2A">
        <w:rPr>
          <w:rFonts w:ascii="Times New Roman" w:eastAsia="Times New Roman" w:hAnsi="Times New Roman" w:cs="Times New Roman"/>
        </w:rPr>
        <w:t>heat_domain_admin</w:t>
      </w:r>
      <w:proofErr w:type="spellEnd"/>
      <w:r w:rsidR="00EC1B2A">
        <w:rPr>
          <w:rFonts w:ascii="Times New Roman" w:eastAsia="Times New Roman" w:hAnsi="Times New Roman" w:cs="Times New Roman"/>
        </w:rPr>
        <w:t xml:space="preserve"> user for the ‘heat’ domain, and granted admin privileges</w:t>
      </w:r>
    </w:p>
    <w:p w14:paraId="7060D611" w14:textId="33BD37A8" w:rsidR="00EC1B2A" w:rsidRDefault="00EC1B2A"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Create the </w:t>
      </w:r>
      <w:proofErr w:type="spellStart"/>
      <w:r w:rsidR="006237DB">
        <w:rPr>
          <w:rFonts w:ascii="Times New Roman" w:eastAsia="Times New Roman" w:hAnsi="Times New Roman" w:cs="Times New Roman"/>
        </w:rPr>
        <w:t>heat_stack_owner</w:t>
      </w:r>
      <w:proofErr w:type="spellEnd"/>
      <w:r w:rsidR="006237DB">
        <w:rPr>
          <w:rFonts w:ascii="Times New Roman" w:eastAsia="Times New Roman" w:hAnsi="Times New Roman" w:cs="Times New Roman"/>
        </w:rPr>
        <w:t xml:space="preserve"> role, and assign the role to the demo project to enable stack management</w:t>
      </w:r>
    </w:p>
    <w:p w14:paraId="737E62AD" w14:textId="2D4BE98F" w:rsidR="006237DB" w:rsidRDefault="006237DB"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Create the </w:t>
      </w:r>
      <w:proofErr w:type="spellStart"/>
      <w:r>
        <w:rPr>
          <w:rFonts w:ascii="Times New Roman" w:eastAsia="Times New Roman" w:hAnsi="Times New Roman" w:cs="Times New Roman"/>
        </w:rPr>
        <w:t>heat_stack_user</w:t>
      </w:r>
      <w:proofErr w:type="spellEnd"/>
      <w:r>
        <w:rPr>
          <w:rFonts w:ascii="Times New Roman" w:eastAsia="Times New Roman" w:hAnsi="Times New Roman" w:cs="Times New Roman"/>
        </w:rPr>
        <w:t xml:space="preserve"> role</w:t>
      </w:r>
    </w:p>
    <w:p w14:paraId="340DD9E7" w14:textId="03CC32AD" w:rsidR="00BC434D" w:rsidRDefault="00BC434D"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Installed the configuration components for the heat-</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and its dependencies, as well as updated the configuration files as necessary</w:t>
      </w:r>
    </w:p>
    <w:p w14:paraId="3DDF66AB" w14:textId="2447A458" w:rsidR="00BC434D" w:rsidRDefault="00BC434D"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Populated the orchestration database and restarted the orchestration services</w:t>
      </w:r>
    </w:p>
    <w:p w14:paraId="0A8D7F6E" w14:textId="3E2F28CF" w:rsidR="00BC434D" w:rsidRDefault="00CB15AB" w:rsidP="00B52B84">
      <w:pPr>
        <w:pStyle w:val="BodyText"/>
        <w:numPr>
          <w:ilvl w:val="0"/>
          <w:numId w:val="12"/>
        </w:numPr>
        <w:spacing w:line="480" w:lineRule="auto"/>
        <w:rPr>
          <w:rFonts w:ascii="Times New Roman" w:eastAsia="Times New Roman" w:hAnsi="Times New Roman" w:cs="Times New Roman"/>
        </w:rPr>
      </w:pPr>
      <w:r>
        <w:rPr>
          <w:rFonts w:ascii="Times New Roman" w:eastAsia="Times New Roman" w:hAnsi="Times New Roman" w:cs="Times New Roman"/>
        </w:rPr>
        <w:t>Verified the initial configuration of Heat w</w:t>
      </w:r>
      <w:r w:rsidR="004E107B">
        <w:rPr>
          <w:rFonts w:ascii="Times New Roman" w:eastAsia="Times New Roman" w:hAnsi="Times New Roman" w:cs="Times New Roman"/>
        </w:rPr>
        <w:t>ith “</w:t>
      </w:r>
      <w:proofErr w:type="spellStart"/>
      <w:r w:rsidR="004E107B">
        <w:rPr>
          <w:rFonts w:ascii="Times New Roman" w:eastAsia="Times New Roman" w:hAnsi="Times New Roman" w:cs="Times New Roman"/>
        </w:rPr>
        <w:t>openstack</w:t>
      </w:r>
      <w:proofErr w:type="spellEnd"/>
      <w:r w:rsidR="004E107B">
        <w:rPr>
          <w:rFonts w:ascii="Times New Roman" w:eastAsia="Times New Roman" w:hAnsi="Times New Roman" w:cs="Times New Roman"/>
        </w:rPr>
        <w:t xml:space="preserve"> orchestration service list”. The output is shown in Figure 2</w:t>
      </w:r>
      <w:r w:rsidR="009313E7">
        <w:rPr>
          <w:rFonts w:ascii="Times New Roman" w:eastAsia="Times New Roman" w:hAnsi="Times New Roman" w:cs="Times New Roman"/>
        </w:rPr>
        <w:t>9</w:t>
      </w:r>
    </w:p>
    <w:p w14:paraId="2E7B1233" w14:textId="7947B50F" w:rsidR="004E107B" w:rsidRPr="00C11BA9" w:rsidRDefault="004E107B" w:rsidP="004E107B">
      <w:pPr>
        <w:pStyle w:val="BodyText"/>
        <w:spacing w:line="480" w:lineRule="auto"/>
        <w:rPr>
          <w:rFonts w:ascii="Times New Roman" w:eastAsia="Times New Roman" w:hAnsi="Times New Roman" w:cs="Times New Roman"/>
          <w:b/>
          <w:bCs/>
        </w:rPr>
      </w:pPr>
      <w:r w:rsidRPr="00C11BA9">
        <w:rPr>
          <w:rFonts w:ascii="Times New Roman" w:eastAsia="Times New Roman" w:hAnsi="Times New Roman" w:cs="Times New Roman"/>
          <w:b/>
          <w:bCs/>
        </w:rPr>
        <w:t>Figure 2</w:t>
      </w:r>
      <w:r w:rsidR="009313E7">
        <w:rPr>
          <w:rFonts w:ascii="Times New Roman" w:eastAsia="Times New Roman" w:hAnsi="Times New Roman" w:cs="Times New Roman"/>
          <w:b/>
          <w:bCs/>
        </w:rPr>
        <w:t>9</w:t>
      </w:r>
    </w:p>
    <w:p w14:paraId="7CA9C3BC" w14:textId="4CBEA063" w:rsidR="00C11BA9" w:rsidRPr="00C11BA9" w:rsidRDefault="00C11BA9" w:rsidP="004E107B">
      <w:pPr>
        <w:pStyle w:val="BodyText"/>
        <w:spacing w:line="480" w:lineRule="auto"/>
        <w:rPr>
          <w:rFonts w:ascii="Times New Roman" w:eastAsia="Times New Roman" w:hAnsi="Times New Roman" w:cs="Times New Roman"/>
          <w:i/>
          <w:iCs/>
        </w:rPr>
      </w:pPr>
      <w:r w:rsidRPr="00C11BA9">
        <w:rPr>
          <w:rFonts w:ascii="Times New Roman" w:eastAsia="Times New Roman" w:hAnsi="Times New Roman" w:cs="Times New Roman"/>
          <w:i/>
          <w:iCs/>
        </w:rPr>
        <w:t>OpenStack Verification Step</w:t>
      </w:r>
    </w:p>
    <w:p w14:paraId="701F2B10" w14:textId="5C357138" w:rsidR="00C11BA9" w:rsidRDefault="00C11BA9" w:rsidP="004E107B">
      <w:pPr>
        <w:pStyle w:val="BodyText"/>
        <w:spacing w:line="480" w:lineRule="auto"/>
        <w:rPr>
          <w:rFonts w:ascii="Times New Roman" w:eastAsia="Times New Roman" w:hAnsi="Times New Roman" w:cs="Times New Roman"/>
        </w:rPr>
      </w:pPr>
      <w:r>
        <w:rPr>
          <w:noProof/>
        </w:rPr>
        <w:drawing>
          <wp:inline distT="0" distB="0" distL="0" distR="0" wp14:anchorId="4529986F" wp14:editId="61A7F9B6">
            <wp:extent cx="5943600" cy="1287145"/>
            <wp:effectExtent l="0" t="0" r="0" b="8255"/>
            <wp:docPr id="458844284"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44284" name="Picture 1" descr="Graphical user interface&#10;&#10;Description automatically generated with low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87145"/>
                    </a:xfrm>
                    <a:prstGeom prst="rect">
                      <a:avLst/>
                    </a:prstGeom>
                    <a:noFill/>
                    <a:ln>
                      <a:noFill/>
                    </a:ln>
                  </pic:spPr>
                </pic:pic>
              </a:graphicData>
            </a:graphic>
          </wp:inline>
        </w:drawing>
      </w:r>
    </w:p>
    <w:p w14:paraId="67B9A2C6" w14:textId="225C7066" w:rsidR="00C11BA9" w:rsidRDefault="00FF68A2" w:rsidP="004E107B">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After the Heat services were correctly configured, a </w:t>
      </w:r>
      <w:r w:rsidR="00315B7F">
        <w:rPr>
          <w:rFonts w:ascii="Times New Roman" w:eastAsia="Times New Roman" w:hAnsi="Times New Roman" w:cs="Times New Roman"/>
        </w:rPr>
        <w:t>template file could be used to launch new instances. Per the OpenStack instructions, our team created the “demo-</w:t>
      </w:r>
      <w:proofErr w:type="spellStart"/>
      <w:r w:rsidR="00315B7F">
        <w:rPr>
          <w:rFonts w:ascii="Times New Roman" w:eastAsia="Times New Roman" w:hAnsi="Times New Roman" w:cs="Times New Roman"/>
        </w:rPr>
        <w:t>template.yml</w:t>
      </w:r>
      <w:proofErr w:type="spellEnd"/>
      <w:r w:rsidR="00315B7F">
        <w:rPr>
          <w:rFonts w:ascii="Times New Roman" w:eastAsia="Times New Roman" w:hAnsi="Times New Roman" w:cs="Times New Roman"/>
        </w:rPr>
        <w:t>” file</w:t>
      </w:r>
      <w:r w:rsidR="00F661E7">
        <w:rPr>
          <w:rFonts w:ascii="Times New Roman" w:eastAsia="Times New Roman" w:hAnsi="Times New Roman" w:cs="Times New Roman"/>
        </w:rPr>
        <w:t xml:space="preserve"> which is denoted in Figure </w:t>
      </w:r>
      <w:r w:rsidR="009313E7">
        <w:rPr>
          <w:rFonts w:ascii="Times New Roman" w:eastAsia="Times New Roman" w:hAnsi="Times New Roman" w:cs="Times New Roman"/>
        </w:rPr>
        <w:t>30</w:t>
      </w:r>
      <w:r w:rsidR="00F661E7">
        <w:rPr>
          <w:rFonts w:ascii="Times New Roman" w:eastAsia="Times New Roman" w:hAnsi="Times New Roman" w:cs="Times New Roman"/>
        </w:rPr>
        <w:t xml:space="preserve">. The </w:t>
      </w:r>
      <w:proofErr w:type="spellStart"/>
      <w:r w:rsidR="00F661E7">
        <w:rPr>
          <w:rFonts w:ascii="Times New Roman" w:eastAsia="Times New Roman" w:hAnsi="Times New Roman" w:cs="Times New Roman"/>
        </w:rPr>
        <w:t>cirros</w:t>
      </w:r>
      <w:proofErr w:type="spellEnd"/>
      <w:r w:rsidR="00F661E7">
        <w:rPr>
          <w:rFonts w:ascii="Times New Roman" w:eastAsia="Times New Roman" w:hAnsi="Times New Roman" w:cs="Times New Roman"/>
        </w:rPr>
        <w:t xml:space="preserve"> imaged and the m</w:t>
      </w:r>
      <w:proofErr w:type="gramStart"/>
      <w:r w:rsidR="00F661E7">
        <w:rPr>
          <w:rFonts w:ascii="Times New Roman" w:eastAsia="Times New Roman" w:hAnsi="Times New Roman" w:cs="Times New Roman"/>
        </w:rPr>
        <w:t>1.small</w:t>
      </w:r>
      <w:proofErr w:type="gramEnd"/>
      <w:r w:rsidR="00F661E7">
        <w:rPr>
          <w:rFonts w:ascii="Times New Roman" w:eastAsia="Times New Roman" w:hAnsi="Times New Roman" w:cs="Times New Roman"/>
        </w:rPr>
        <w:t xml:space="preserve"> flavor had </w:t>
      </w:r>
      <w:r w:rsidR="00441F6F">
        <w:rPr>
          <w:rFonts w:ascii="Times New Roman" w:eastAsia="Times New Roman" w:hAnsi="Times New Roman" w:cs="Times New Roman"/>
        </w:rPr>
        <w:t xml:space="preserve">been used for </w:t>
      </w:r>
      <w:proofErr w:type="gramStart"/>
      <w:r w:rsidR="00441F6F">
        <w:rPr>
          <w:rFonts w:ascii="Times New Roman" w:eastAsia="Times New Roman" w:hAnsi="Times New Roman" w:cs="Times New Roman"/>
        </w:rPr>
        <w:t>the instance</w:t>
      </w:r>
      <w:proofErr w:type="gramEnd"/>
      <w:r w:rsidR="00441F6F">
        <w:rPr>
          <w:rFonts w:ascii="Times New Roman" w:eastAsia="Times New Roman" w:hAnsi="Times New Roman" w:cs="Times New Roman"/>
        </w:rPr>
        <w:t xml:space="preserve"> creation.</w:t>
      </w:r>
    </w:p>
    <w:p w14:paraId="5580F463" w14:textId="4F2C58E6" w:rsidR="00F661E7" w:rsidRDefault="00F661E7">
      <w:pPr>
        <w:widowControl/>
        <w:autoSpaceDE/>
        <w:autoSpaceDN/>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rPr>
        <w:br w:type="page"/>
      </w:r>
    </w:p>
    <w:p w14:paraId="735B4EB6" w14:textId="7CD46249" w:rsidR="00F661E7" w:rsidRPr="00F661E7" w:rsidRDefault="00F661E7" w:rsidP="004E107B">
      <w:pPr>
        <w:pStyle w:val="BodyText"/>
        <w:spacing w:line="480" w:lineRule="auto"/>
        <w:rPr>
          <w:rFonts w:ascii="Times New Roman" w:eastAsia="Times New Roman" w:hAnsi="Times New Roman" w:cs="Times New Roman"/>
          <w:b/>
          <w:bCs/>
        </w:rPr>
      </w:pPr>
      <w:r w:rsidRPr="00F661E7">
        <w:rPr>
          <w:rFonts w:ascii="Times New Roman" w:eastAsia="Times New Roman" w:hAnsi="Times New Roman" w:cs="Times New Roman"/>
          <w:b/>
          <w:bCs/>
        </w:rPr>
        <w:lastRenderedPageBreak/>
        <w:t xml:space="preserve">Figure </w:t>
      </w:r>
      <w:r w:rsidR="009313E7">
        <w:rPr>
          <w:rFonts w:ascii="Times New Roman" w:eastAsia="Times New Roman" w:hAnsi="Times New Roman" w:cs="Times New Roman"/>
          <w:b/>
          <w:bCs/>
        </w:rPr>
        <w:t>30</w:t>
      </w:r>
    </w:p>
    <w:p w14:paraId="483C2D06" w14:textId="4B4BF8E8" w:rsidR="00F661E7" w:rsidRPr="00F661E7" w:rsidRDefault="00F661E7" w:rsidP="004E107B">
      <w:pPr>
        <w:pStyle w:val="BodyText"/>
        <w:spacing w:line="480" w:lineRule="auto"/>
        <w:rPr>
          <w:rFonts w:ascii="Times New Roman" w:eastAsia="Times New Roman" w:hAnsi="Times New Roman" w:cs="Times New Roman"/>
          <w:i/>
          <w:iCs/>
        </w:rPr>
      </w:pPr>
      <w:r w:rsidRPr="00F661E7">
        <w:rPr>
          <w:rFonts w:ascii="Times New Roman" w:eastAsia="Times New Roman" w:hAnsi="Times New Roman" w:cs="Times New Roman"/>
          <w:i/>
          <w:iCs/>
        </w:rPr>
        <w:t>Demo-</w:t>
      </w:r>
      <w:proofErr w:type="spellStart"/>
      <w:r w:rsidRPr="00F661E7">
        <w:rPr>
          <w:rFonts w:ascii="Times New Roman" w:eastAsia="Times New Roman" w:hAnsi="Times New Roman" w:cs="Times New Roman"/>
          <w:i/>
          <w:iCs/>
        </w:rPr>
        <w:t>template.yml</w:t>
      </w:r>
      <w:proofErr w:type="spellEnd"/>
      <w:r w:rsidRPr="00F661E7">
        <w:rPr>
          <w:rFonts w:ascii="Times New Roman" w:eastAsia="Times New Roman" w:hAnsi="Times New Roman" w:cs="Times New Roman"/>
          <w:i/>
          <w:iCs/>
        </w:rPr>
        <w:t xml:space="preserve"> File</w:t>
      </w:r>
    </w:p>
    <w:p w14:paraId="488440F6" w14:textId="1BC6FABA" w:rsidR="00F661E7" w:rsidRDefault="00F661E7" w:rsidP="00F661E7">
      <w:pPr>
        <w:pStyle w:val="BodyText"/>
        <w:spacing w:line="480" w:lineRule="auto"/>
        <w:jc w:val="center"/>
        <w:rPr>
          <w:rFonts w:ascii="Times New Roman" w:eastAsia="Times New Roman" w:hAnsi="Times New Roman" w:cs="Times New Roman"/>
        </w:rPr>
      </w:pPr>
      <w:r w:rsidRPr="00F661E7">
        <w:rPr>
          <w:rFonts w:ascii="Times New Roman" w:eastAsia="Times New Roman" w:hAnsi="Times New Roman" w:cs="Times New Roman"/>
          <w:noProof/>
        </w:rPr>
        <w:drawing>
          <wp:inline distT="0" distB="0" distL="0" distR="0" wp14:anchorId="3B8D619A" wp14:editId="0DDA05F7">
            <wp:extent cx="4001058" cy="4401164"/>
            <wp:effectExtent l="19050" t="19050" r="19050" b="19050"/>
            <wp:docPr id="6026683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68389" name="Picture 1" descr="Text&#10;&#10;Description automatically generated"/>
                    <pic:cNvPicPr/>
                  </pic:nvPicPr>
                  <pic:blipFill>
                    <a:blip r:embed="rId36"/>
                    <a:stretch>
                      <a:fillRect/>
                    </a:stretch>
                  </pic:blipFill>
                  <pic:spPr>
                    <a:xfrm>
                      <a:off x="0" y="0"/>
                      <a:ext cx="4001058" cy="4401164"/>
                    </a:xfrm>
                    <a:prstGeom prst="rect">
                      <a:avLst/>
                    </a:prstGeom>
                    <a:ln>
                      <a:solidFill>
                        <a:schemeClr val="tx1"/>
                      </a:solidFill>
                    </a:ln>
                  </pic:spPr>
                </pic:pic>
              </a:graphicData>
            </a:graphic>
          </wp:inline>
        </w:drawing>
      </w:r>
    </w:p>
    <w:p w14:paraId="31B23DDF" w14:textId="5C9FC36A" w:rsidR="00441F6F" w:rsidRDefault="000F74A3" w:rsidP="00441F6F">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r>
    </w:p>
    <w:p w14:paraId="61CE0F85" w14:textId="747C2A70" w:rsidR="000F74A3" w:rsidRDefault="000F74A3" w:rsidP="00441F6F">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Once the template file was created, </w:t>
      </w:r>
      <w:r w:rsidR="00C910F3">
        <w:rPr>
          <w:rFonts w:ascii="Times New Roman" w:eastAsia="Times New Roman" w:hAnsi="Times New Roman" w:cs="Times New Roman"/>
        </w:rPr>
        <w:t xml:space="preserve">the network environment variable for the </w:t>
      </w:r>
      <w:proofErr w:type="spellStart"/>
      <w:r w:rsidR="00C910F3">
        <w:rPr>
          <w:rFonts w:ascii="Times New Roman" w:eastAsia="Times New Roman" w:hAnsi="Times New Roman" w:cs="Times New Roman"/>
        </w:rPr>
        <w:t>NetId</w:t>
      </w:r>
      <w:proofErr w:type="spellEnd"/>
      <w:r w:rsidR="00C910F3">
        <w:rPr>
          <w:rFonts w:ascii="Times New Roman" w:eastAsia="Times New Roman" w:hAnsi="Times New Roman" w:cs="Times New Roman"/>
        </w:rPr>
        <w:t xml:space="preserve"> could be configured. </w:t>
      </w:r>
      <w:r w:rsidR="00F03C9D">
        <w:rPr>
          <w:rFonts w:ascii="Times New Roman" w:eastAsia="Times New Roman" w:hAnsi="Times New Roman" w:cs="Times New Roman"/>
        </w:rPr>
        <w:t>Switching to the demo-</w:t>
      </w:r>
      <w:proofErr w:type="spellStart"/>
      <w:r w:rsidR="00F03C9D">
        <w:rPr>
          <w:rFonts w:ascii="Times New Roman" w:eastAsia="Times New Roman" w:hAnsi="Times New Roman" w:cs="Times New Roman"/>
        </w:rPr>
        <w:t>openrc</w:t>
      </w:r>
      <w:proofErr w:type="spellEnd"/>
      <w:r w:rsidR="00F03C9D">
        <w:rPr>
          <w:rFonts w:ascii="Times New Roman" w:eastAsia="Times New Roman" w:hAnsi="Times New Roman" w:cs="Times New Roman"/>
        </w:rPr>
        <w:t xml:space="preserve"> credentials, we were able to re-visit our network scheme with “</w:t>
      </w:r>
      <w:proofErr w:type="spellStart"/>
      <w:r w:rsidR="00F03C9D">
        <w:rPr>
          <w:rFonts w:ascii="Times New Roman" w:eastAsia="Times New Roman" w:hAnsi="Times New Roman" w:cs="Times New Roman"/>
        </w:rPr>
        <w:t>openstack</w:t>
      </w:r>
      <w:proofErr w:type="spellEnd"/>
      <w:r w:rsidR="00F03C9D">
        <w:rPr>
          <w:rFonts w:ascii="Times New Roman" w:eastAsia="Times New Roman" w:hAnsi="Times New Roman" w:cs="Times New Roman"/>
        </w:rPr>
        <w:t xml:space="preserve"> network list command” which output the </w:t>
      </w:r>
      <w:r w:rsidR="00FD34B2">
        <w:rPr>
          <w:rFonts w:ascii="Times New Roman" w:eastAsia="Times New Roman" w:hAnsi="Times New Roman" w:cs="Times New Roman"/>
        </w:rPr>
        <w:t xml:space="preserve">network information available in Figure </w:t>
      </w:r>
      <w:r w:rsidR="00265CD2">
        <w:rPr>
          <w:rFonts w:ascii="Times New Roman" w:eastAsia="Times New Roman" w:hAnsi="Times New Roman" w:cs="Times New Roman"/>
        </w:rPr>
        <w:t>31</w:t>
      </w:r>
      <w:r w:rsidR="00FD34B2">
        <w:rPr>
          <w:rFonts w:ascii="Times New Roman" w:eastAsia="Times New Roman" w:hAnsi="Times New Roman" w:cs="Times New Roman"/>
        </w:rPr>
        <w:t xml:space="preserve">. Due to our naming convention of the </w:t>
      </w:r>
      <w:r w:rsidR="00FD34B2" w:rsidRPr="006C407D">
        <w:rPr>
          <w:rFonts w:ascii="Times New Roman" w:eastAsia="Times New Roman" w:hAnsi="Times New Roman" w:cs="Times New Roman"/>
          <w:b/>
          <w:bCs/>
        </w:rPr>
        <w:t>public network</w:t>
      </w:r>
      <w:r w:rsidR="00FD34B2">
        <w:rPr>
          <w:rFonts w:ascii="Times New Roman" w:eastAsia="Times New Roman" w:hAnsi="Times New Roman" w:cs="Times New Roman"/>
        </w:rPr>
        <w:t>, we needed to create the NET_ID environment variable with the following command which varied slightly from the OpenStack instructions:</w:t>
      </w:r>
    </w:p>
    <w:p w14:paraId="772D02FA" w14:textId="76229A39" w:rsidR="00FD34B2" w:rsidRDefault="00FD34B2" w:rsidP="00FD34B2">
      <w:pPr>
        <w:pStyle w:val="BodyText"/>
        <w:spacing w:line="480" w:lineRule="auto"/>
        <w:ind w:firstLine="720"/>
        <w:rPr>
          <w:rFonts w:ascii="Times New Roman" w:eastAsia="Times New Roman" w:hAnsi="Times New Roman" w:cs="Times New Roman"/>
        </w:rPr>
      </w:pPr>
      <w:r w:rsidRPr="00FD34B2">
        <w:rPr>
          <w:rFonts w:ascii="Times New Roman" w:eastAsia="Times New Roman" w:hAnsi="Times New Roman" w:cs="Times New Roman"/>
        </w:rPr>
        <w:t>export NET_ID=$(</w:t>
      </w:r>
      <w:proofErr w:type="spellStart"/>
      <w:r w:rsidRPr="00FD34B2">
        <w:rPr>
          <w:rFonts w:ascii="Times New Roman" w:eastAsia="Times New Roman" w:hAnsi="Times New Roman" w:cs="Times New Roman"/>
        </w:rPr>
        <w:t>openstack</w:t>
      </w:r>
      <w:proofErr w:type="spellEnd"/>
      <w:r w:rsidRPr="00FD34B2">
        <w:rPr>
          <w:rFonts w:ascii="Times New Roman" w:eastAsia="Times New Roman" w:hAnsi="Times New Roman" w:cs="Times New Roman"/>
        </w:rPr>
        <w:t xml:space="preserve"> network list | awk '/ </w:t>
      </w:r>
      <w:r>
        <w:rPr>
          <w:rFonts w:ascii="Times New Roman" w:eastAsia="Times New Roman" w:hAnsi="Times New Roman" w:cs="Times New Roman"/>
        </w:rPr>
        <w:t>public-ipv4</w:t>
      </w:r>
      <w:r w:rsidRPr="00FD34B2">
        <w:rPr>
          <w:rFonts w:ascii="Times New Roman" w:eastAsia="Times New Roman" w:hAnsi="Times New Roman" w:cs="Times New Roman"/>
        </w:rPr>
        <w:t xml:space="preserve"> / </w:t>
      </w:r>
      <w:proofErr w:type="gramStart"/>
      <w:r w:rsidRPr="00FD34B2">
        <w:rPr>
          <w:rFonts w:ascii="Times New Roman" w:eastAsia="Times New Roman" w:hAnsi="Times New Roman" w:cs="Times New Roman"/>
        </w:rPr>
        <w:t>{ print</w:t>
      </w:r>
      <w:proofErr w:type="gramEnd"/>
      <w:r w:rsidRPr="00FD34B2">
        <w:rPr>
          <w:rFonts w:ascii="Times New Roman" w:eastAsia="Times New Roman" w:hAnsi="Times New Roman" w:cs="Times New Roman"/>
        </w:rPr>
        <w:t xml:space="preserve"> $</w:t>
      </w:r>
      <w:proofErr w:type="gramStart"/>
      <w:r w:rsidRPr="00FD34B2">
        <w:rPr>
          <w:rFonts w:ascii="Times New Roman" w:eastAsia="Times New Roman" w:hAnsi="Times New Roman" w:cs="Times New Roman"/>
        </w:rPr>
        <w:t>2 }</w:t>
      </w:r>
      <w:proofErr w:type="gramEnd"/>
      <w:r w:rsidRPr="00FD34B2">
        <w:rPr>
          <w:rFonts w:ascii="Times New Roman" w:eastAsia="Times New Roman" w:hAnsi="Times New Roman" w:cs="Times New Roman"/>
        </w:rPr>
        <w:t>')</w:t>
      </w:r>
    </w:p>
    <w:p w14:paraId="4C4D585D" w14:textId="02A3D7D7" w:rsidR="00FD34B2" w:rsidRPr="00646245" w:rsidRDefault="00FD34B2" w:rsidP="00FD34B2">
      <w:pPr>
        <w:pStyle w:val="BodyText"/>
        <w:spacing w:line="480" w:lineRule="auto"/>
        <w:rPr>
          <w:rFonts w:ascii="Times New Roman" w:eastAsia="Times New Roman" w:hAnsi="Times New Roman" w:cs="Times New Roman"/>
          <w:b/>
          <w:bCs/>
        </w:rPr>
      </w:pPr>
      <w:r w:rsidRPr="00646245">
        <w:rPr>
          <w:rFonts w:ascii="Times New Roman" w:eastAsia="Times New Roman" w:hAnsi="Times New Roman" w:cs="Times New Roman"/>
          <w:b/>
          <w:bCs/>
        </w:rPr>
        <w:lastRenderedPageBreak/>
        <w:t xml:space="preserve">Figure </w:t>
      </w:r>
      <w:r w:rsidR="00265CD2">
        <w:rPr>
          <w:rFonts w:ascii="Times New Roman" w:eastAsia="Times New Roman" w:hAnsi="Times New Roman" w:cs="Times New Roman"/>
          <w:b/>
          <w:bCs/>
        </w:rPr>
        <w:t>31</w:t>
      </w:r>
    </w:p>
    <w:p w14:paraId="4402D87D" w14:textId="163973BF" w:rsidR="00FD34B2" w:rsidRDefault="00646245" w:rsidP="00FD34B2">
      <w:pPr>
        <w:pStyle w:val="BodyText"/>
        <w:spacing w:line="480" w:lineRule="auto"/>
        <w:rPr>
          <w:rFonts w:ascii="Times New Roman" w:eastAsia="Times New Roman" w:hAnsi="Times New Roman" w:cs="Times New Roman"/>
          <w:i/>
          <w:iCs/>
        </w:rPr>
      </w:pPr>
      <w:r w:rsidRPr="00646245">
        <w:rPr>
          <w:rFonts w:ascii="Times New Roman" w:eastAsia="Times New Roman" w:hAnsi="Times New Roman" w:cs="Times New Roman"/>
          <w:i/>
          <w:iCs/>
        </w:rPr>
        <w:t>OpenStack Network List Output</w:t>
      </w:r>
    </w:p>
    <w:p w14:paraId="464ABA5A" w14:textId="0408C650" w:rsidR="00646245" w:rsidRDefault="009E423E" w:rsidP="00FD34B2">
      <w:pPr>
        <w:pStyle w:val="BodyText"/>
        <w:spacing w:line="480" w:lineRule="auto"/>
        <w:rPr>
          <w:rFonts w:ascii="Times New Roman" w:eastAsia="Times New Roman" w:hAnsi="Times New Roman" w:cs="Times New Roman"/>
        </w:rPr>
      </w:pPr>
      <w:r w:rsidRPr="009E423E">
        <w:rPr>
          <w:rFonts w:ascii="Times New Roman" w:eastAsia="Times New Roman" w:hAnsi="Times New Roman" w:cs="Times New Roman"/>
          <w:noProof/>
        </w:rPr>
        <w:drawing>
          <wp:inline distT="0" distB="0" distL="0" distR="0" wp14:anchorId="5FACAFC5" wp14:editId="2ACFA22E">
            <wp:extent cx="5943600" cy="1466850"/>
            <wp:effectExtent l="0" t="0" r="0" b="0"/>
            <wp:docPr id="1140883396"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83396" name="Picture 1" descr="Timeline&#10;&#10;Description automatically generated"/>
                    <pic:cNvPicPr/>
                  </pic:nvPicPr>
                  <pic:blipFill>
                    <a:blip r:embed="rId37"/>
                    <a:stretch>
                      <a:fillRect/>
                    </a:stretch>
                  </pic:blipFill>
                  <pic:spPr>
                    <a:xfrm>
                      <a:off x="0" y="0"/>
                      <a:ext cx="5943600" cy="1466850"/>
                    </a:xfrm>
                    <a:prstGeom prst="rect">
                      <a:avLst/>
                    </a:prstGeom>
                  </pic:spPr>
                </pic:pic>
              </a:graphicData>
            </a:graphic>
          </wp:inline>
        </w:drawing>
      </w:r>
    </w:p>
    <w:p w14:paraId="38CC0BF5" w14:textId="6B335493" w:rsidR="008A12C1" w:rsidRDefault="0090213B" w:rsidP="008A12C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Afterwards, using </w:t>
      </w:r>
      <w:r w:rsidR="00362555">
        <w:rPr>
          <w:rFonts w:ascii="Times New Roman" w:eastAsia="Times New Roman" w:hAnsi="Times New Roman" w:cs="Times New Roman"/>
        </w:rPr>
        <w:t>we could create the instance “heat_is_</w:t>
      </w:r>
      <w:r w:rsidR="00E74F8C">
        <w:rPr>
          <w:rFonts w:ascii="Times New Roman" w:eastAsia="Times New Roman" w:hAnsi="Times New Roman" w:cs="Times New Roman"/>
        </w:rPr>
        <w:t>ece530</w:t>
      </w:r>
      <w:r w:rsidR="00362555">
        <w:rPr>
          <w:rFonts w:ascii="Times New Roman" w:eastAsia="Times New Roman" w:hAnsi="Times New Roman" w:cs="Times New Roman"/>
        </w:rPr>
        <w:t xml:space="preserve">” with the following command: </w:t>
      </w:r>
      <w:proofErr w:type="spellStart"/>
      <w:r w:rsidR="008A12C1" w:rsidRPr="008A12C1">
        <w:rPr>
          <w:rFonts w:ascii="Times New Roman" w:eastAsia="Times New Roman" w:hAnsi="Times New Roman" w:cs="Times New Roman"/>
        </w:rPr>
        <w:t>openstack</w:t>
      </w:r>
      <w:proofErr w:type="spellEnd"/>
      <w:r w:rsidR="008A12C1" w:rsidRPr="008A12C1">
        <w:rPr>
          <w:rFonts w:ascii="Times New Roman" w:eastAsia="Times New Roman" w:hAnsi="Times New Roman" w:cs="Times New Roman"/>
        </w:rPr>
        <w:t xml:space="preserve"> stack create -t demo-</w:t>
      </w:r>
      <w:proofErr w:type="spellStart"/>
      <w:r w:rsidR="008A12C1" w:rsidRPr="008A12C1">
        <w:rPr>
          <w:rFonts w:ascii="Times New Roman" w:eastAsia="Times New Roman" w:hAnsi="Times New Roman" w:cs="Times New Roman"/>
        </w:rPr>
        <w:t>template.yml</w:t>
      </w:r>
      <w:proofErr w:type="spellEnd"/>
      <w:r w:rsidR="008A12C1" w:rsidRPr="008A12C1">
        <w:rPr>
          <w:rFonts w:ascii="Times New Roman" w:eastAsia="Times New Roman" w:hAnsi="Times New Roman" w:cs="Times New Roman"/>
        </w:rPr>
        <w:t xml:space="preserve"> --parameter "NetID=$NET_ID" </w:t>
      </w:r>
      <w:r w:rsidR="008A12C1">
        <w:rPr>
          <w:rFonts w:ascii="Times New Roman" w:eastAsia="Times New Roman" w:hAnsi="Times New Roman" w:cs="Times New Roman"/>
        </w:rPr>
        <w:t>heat_</w:t>
      </w:r>
      <w:r w:rsidR="00E74F8C">
        <w:rPr>
          <w:rFonts w:ascii="Times New Roman" w:eastAsia="Times New Roman" w:hAnsi="Times New Roman" w:cs="Times New Roman"/>
        </w:rPr>
        <w:t>working_ece530</w:t>
      </w:r>
      <w:r w:rsidR="008A12C1">
        <w:rPr>
          <w:rFonts w:ascii="Times New Roman" w:eastAsia="Times New Roman" w:hAnsi="Times New Roman" w:cs="Times New Roman"/>
        </w:rPr>
        <w:t xml:space="preserve">. We were then able to verify with the stack list that the instance had launched its creation successfully as denoted in Figure </w:t>
      </w:r>
      <w:r w:rsidR="00265CD2">
        <w:rPr>
          <w:rFonts w:ascii="Times New Roman" w:eastAsia="Times New Roman" w:hAnsi="Times New Roman" w:cs="Times New Roman"/>
        </w:rPr>
        <w:t>32</w:t>
      </w:r>
      <w:r w:rsidR="008A12C1">
        <w:rPr>
          <w:rFonts w:ascii="Times New Roman" w:eastAsia="Times New Roman" w:hAnsi="Times New Roman" w:cs="Times New Roman"/>
        </w:rPr>
        <w:t>.</w:t>
      </w:r>
    </w:p>
    <w:p w14:paraId="3C6EDC28" w14:textId="15297637" w:rsidR="00DE3AE2" w:rsidRPr="00DE3AE2" w:rsidRDefault="00DE3AE2" w:rsidP="008A12C1">
      <w:pPr>
        <w:pStyle w:val="BodyText"/>
        <w:spacing w:line="480" w:lineRule="auto"/>
        <w:rPr>
          <w:rFonts w:ascii="Times New Roman" w:eastAsia="Times New Roman" w:hAnsi="Times New Roman" w:cs="Times New Roman"/>
          <w:b/>
          <w:bCs/>
        </w:rPr>
      </w:pPr>
      <w:r w:rsidRPr="00DE3AE2">
        <w:rPr>
          <w:rFonts w:ascii="Times New Roman" w:eastAsia="Times New Roman" w:hAnsi="Times New Roman" w:cs="Times New Roman"/>
          <w:b/>
          <w:bCs/>
        </w:rPr>
        <w:t xml:space="preserve">Figure </w:t>
      </w:r>
      <w:r w:rsidR="00265CD2">
        <w:rPr>
          <w:rFonts w:ascii="Times New Roman" w:eastAsia="Times New Roman" w:hAnsi="Times New Roman" w:cs="Times New Roman"/>
          <w:b/>
          <w:bCs/>
        </w:rPr>
        <w:t>32</w:t>
      </w:r>
    </w:p>
    <w:p w14:paraId="30CB9C34" w14:textId="63EFA622" w:rsidR="00DE3AE2" w:rsidRPr="00DE3AE2" w:rsidRDefault="00DE3AE2" w:rsidP="008A12C1">
      <w:pPr>
        <w:pStyle w:val="BodyText"/>
        <w:spacing w:line="480" w:lineRule="auto"/>
        <w:rPr>
          <w:rFonts w:ascii="Times New Roman" w:eastAsia="Times New Roman" w:hAnsi="Times New Roman" w:cs="Times New Roman"/>
          <w:i/>
          <w:iCs/>
        </w:rPr>
      </w:pPr>
      <w:r w:rsidRPr="00DE3AE2">
        <w:rPr>
          <w:rFonts w:ascii="Times New Roman" w:eastAsia="Times New Roman" w:hAnsi="Times New Roman" w:cs="Times New Roman"/>
          <w:i/>
          <w:iCs/>
        </w:rPr>
        <w:t>OpenStack Instance Launch Successful from Template File</w:t>
      </w:r>
    </w:p>
    <w:p w14:paraId="310F5835" w14:textId="77337B7F" w:rsidR="00DE3AE2" w:rsidRDefault="00DE3AE2" w:rsidP="008A12C1">
      <w:pPr>
        <w:pStyle w:val="BodyText"/>
        <w:spacing w:line="480" w:lineRule="auto"/>
        <w:rPr>
          <w:rFonts w:ascii="Times New Roman" w:eastAsia="Times New Roman" w:hAnsi="Times New Roman" w:cs="Times New Roman"/>
        </w:rPr>
      </w:pPr>
      <w:r>
        <w:rPr>
          <w:noProof/>
        </w:rPr>
        <w:drawing>
          <wp:inline distT="0" distB="0" distL="0" distR="0" wp14:anchorId="314B214E" wp14:editId="56CEF1F0">
            <wp:extent cx="5943600" cy="1363980"/>
            <wp:effectExtent l="0" t="0" r="0" b="7620"/>
            <wp:docPr id="1094798647" name="Picture 2"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8647" name="Picture 2" descr="A computer screen capture&#10;&#10;Description automatically generated with low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1626DB81" w14:textId="77777777" w:rsidR="008A12C1" w:rsidRPr="008A12C1" w:rsidRDefault="008A12C1" w:rsidP="008A12C1">
      <w:pPr>
        <w:pStyle w:val="BodyText"/>
        <w:spacing w:line="480" w:lineRule="auto"/>
        <w:rPr>
          <w:rFonts w:ascii="Times New Roman" w:eastAsia="Times New Roman" w:hAnsi="Times New Roman" w:cs="Times New Roman"/>
        </w:rPr>
      </w:pPr>
    </w:p>
    <w:sectPr w:rsidR="008A12C1" w:rsidRPr="008A12C1" w:rsidSect="004C0D3E">
      <w:headerReference w:type="default" r:id="rId39"/>
      <w:foot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83B91" w14:textId="77777777" w:rsidR="004C0D3E" w:rsidRDefault="004C0D3E" w:rsidP="004C0D3E">
      <w:r>
        <w:separator/>
      </w:r>
    </w:p>
  </w:endnote>
  <w:endnote w:type="continuationSeparator" w:id="0">
    <w:p w14:paraId="656894BC" w14:textId="77777777" w:rsidR="004C0D3E" w:rsidRDefault="004C0D3E" w:rsidP="004C0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DB0CA" w14:textId="4A66D964" w:rsidR="004C0D3E" w:rsidRDefault="004C0D3E">
    <w:pPr>
      <w:pStyle w:val="Footer"/>
      <w:jc w:val="right"/>
    </w:pPr>
  </w:p>
  <w:p w14:paraId="20721CE6" w14:textId="77777777" w:rsidR="004C0D3E" w:rsidRDefault="004C0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0B1EF" w14:textId="77777777" w:rsidR="004C0D3E" w:rsidRDefault="004C0D3E" w:rsidP="004C0D3E">
      <w:r>
        <w:separator/>
      </w:r>
    </w:p>
  </w:footnote>
  <w:footnote w:type="continuationSeparator" w:id="0">
    <w:p w14:paraId="257D9885" w14:textId="77777777" w:rsidR="004C0D3E" w:rsidRDefault="004C0D3E" w:rsidP="004C0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80739341"/>
      <w:docPartObj>
        <w:docPartGallery w:val="Page Numbers (Top of Page)"/>
        <w:docPartUnique/>
      </w:docPartObj>
    </w:sdtPr>
    <w:sdtEndPr>
      <w:rPr>
        <w:noProof/>
      </w:rPr>
    </w:sdtEndPr>
    <w:sdtContent>
      <w:p w14:paraId="3A720C22" w14:textId="64B98EA8" w:rsidR="001C524B" w:rsidRPr="00186657" w:rsidRDefault="009A2053" w:rsidP="009A2053">
        <w:pPr>
          <w:pStyle w:val="Header"/>
          <w:rPr>
            <w:rFonts w:ascii="Times New Roman" w:hAnsi="Times New Roman" w:cs="Times New Roman"/>
          </w:rPr>
        </w:pPr>
        <w:r w:rsidRPr="00186657">
          <w:rPr>
            <w:rFonts w:ascii="Times New Roman" w:hAnsi="Times New Roman" w:cs="Times New Roman"/>
            <w:b/>
            <w:bCs/>
          </w:rPr>
          <w:t>Manual Installation of OpenStack IaaS</w:t>
        </w:r>
        <w:r w:rsidRPr="00186657">
          <w:rPr>
            <w:rFonts w:ascii="Times New Roman" w:hAnsi="Times New Roman" w:cs="Times New Roman"/>
          </w:rPr>
          <w:tab/>
        </w:r>
        <w:r w:rsidRPr="00186657">
          <w:rPr>
            <w:rFonts w:ascii="Times New Roman" w:hAnsi="Times New Roman" w:cs="Times New Roman"/>
          </w:rPr>
          <w:tab/>
        </w:r>
        <w:r w:rsidR="001C524B" w:rsidRPr="00186657">
          <w:rPr>
            <w:rFonts w:ascii="Times New Roman" w:hAnsi="Times New Roman" w:cs="Times New Roman"/>
          </w:rPr>
          <w:fldChar w:fldCharType="begin"/>
        </w:r>
        <w:r w:rsidR="001C524B" w:rsidRPr="00186657">
          <w:rPr>
            <w:rFonts w:ascii="Times New Roman" w:hAnsi="Times New Roman" w:cs="Times New Roman"/>
          </w:rPr>
          <w:instrText xml:space="preserve"> PAGE   \* MERGEFORMAT </w:instrText>
        </w:r>
        <w:r w:rsidR="001C524B" w:rsidRPr="00186657">
          <w:rPr>
            <w:rFonts w:ascii="Times New Roman" w:hAnsi="Times New Roman" w:cs="Times New Roman"/>
          </w:rPr>
          <w:fldChar w:fldCharType="separate"/>
        </w:r>
        <w:r w:rsidR="001C524B" w:rsidRPr="00186657">
          <w:rPr>
            <w:rFonts w:ascii="Times New Roman" w:hAnsi="Times New Roman" w:cs="Times New Roman"/>
            <w:noProof/>
          </w:rPr>
          <w:t>2</w:t>
        </w:r>
        <w:r w:rsidR="001C524B" w:rsidRPr="00186657">
          <w:rPr>
            <w:rFonts w:ascii="Times New Roman" w:hAnsi="Times New Roman" w:cs="Times New Roman"/>
            <w:noProof/>
          </w:rPr>
          <w:fldChar w:fldCharType="end"/>
        </w:r>
      </w:p>
    </w:sdtContent>
  </w:sdt>
  <w:p w14:paraId="645582F6" w14:textId="77777777" w:rsidR="001C524B" w:rsidRPr="00186657" w:rsidRDefault="001C524B">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9973E" w14:textId="18015ACF" w:rsidR="003D2645" w:rsidRPr="005D59FC" w:rsidRDefault="003D2645">
    <w:pPr>
      <w:pStyle w:val="Header"/>
      <w:rPr>
        <w:rFonts w:ascii="Times New Roman" w:hAnsi="Times New Roman" w:cs="Times New Roman"/>
        <w:b/>
        <w:bCs/>
        <w:sz w:val="24"/>
        <w:szCs w:val="24"/>
      </w:rPr>
    </w:pPr>
    <w:r w:rsidRPr="005D59FC">
      <w:rPr>
        <w:rFonts w:ascii="Times New Roman" w:hAnsi="Times New Roman" w:cs="Times New Roman"/>
        <w:b/>
        <w:bCs/>
        <w:sz w:val="24"/>
        <w:szCs w:val="24"/>
      </w:rPr>
      <w:t>Manual Installation of Open</w:t>
    </w:r>
    <w:r w:rsidR="001D740C" w:rsidRPr="005D59FC">
      <w:rPr>
        <w:rFonts w:ascii="Times New Roman" w:hAnsi="Times New Roman" w:cs="Times New Roman"/>
        <w:b/>
        <w:bCs/>
        <w:sz w:val="24"/>
        <w:szCs w:val="24"/>
      </w:rPr>
      <w:t>S</w:t>
    </w:r>
    <w:r w:rsidRPr="005D59FC">
      <w:rPr>
        <w:rFonts w:ascii="Times New Roman" w:hAnsi="Times New Roman" w:cs="Times New Roman"/>
        <w:b/>
        <w:bCs/>
        <w:sz w:val="24"/>
        <w:szCs w:val="24"/>
      </w:rPr>
      <w:t>tack IaaS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13B"/>
    <w:multiLevelType w:val="hybridMultilevel"/>
    <w:tmpl w:val="2E4C656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429C"/>
    <w:multiLevelType w:val="hybridMultilevel"/>
    <w:tmpl w:val="00E0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50347"/>
    <w:multiLevelType w:val="hybridMultilevel"/>
    <w:tmpl w:val="F91EA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0674E"/>
    <w:multiLevelType w:val="hybridMultilevel"/>
    <w:tmpl w:val="6E7A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D0548"/>
    <w:multiLevelType w:val="hybridMultilevel"/>
    <w:tmpl w:val="B8A8B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E79A4"/>
    <w:multiLevelType w:val="hybridMultilevel"/>
    <w:tmpl w:val="2EC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55063"/>
    <w:multiLevelType w:val="hybridMultilevel"/>
    <w:tmpl w:val="49B28E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96CCF"/>
    <w:multiLevelType w:val="hybridMultilevel"/>
    <w:tmpl w:val="38A4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97205"/>
    <w:multiLevelType w:val="hybridMultilevel"/>
    <w:tmpl w:val="1530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A4806"/>
    <w:multiLevelType w:val="hybridMultilevel"/>
    <w:tmpl w:val="2ECA6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663CEB"/>
    <w:multiLevelType w:val="hybridMultilevel"/>
    <w:tmpl w:val="B8A8B1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B37F89"/>
    <w:multiLevelType w:val="hybridMultilevel"/>
    <w:tmpl w:val="09CE929A"/>
    <w:lvl w:ilvl="0" w:tplc="B32C3B08">
      <w:start w:val="2"/>
      <w:numFmt w:val="decimal"/>
      <w:lvlText w:val="%1"/>
      <w:lvlJc w:val="left"/>
      <w:pPr>
        <w:ind w:left="597" w:hanging="478"/>
      </w:pPr>
      <w:rPr>
        <w:rFonts w:ascii="Tahoma" w:eastAsia="Tahoma" w:hAnsi="Tahoma" w:cs="Tahoma" w:hint="default"/>
        <w:b/>
        <w:bCs/>
        <w:w w:val="106"/>
        <w:sz w:val="28"/>
        <w:szCs w:val="28"/>
        <w:lang w:val="en-US" w:eastAsia="en-US" w:bidi="ar-SA"/>
      </w:rPr>
    </w:lvl>
    <w:lvl w:ilvl="1" w:tplc="0FAC7716">
      <w:numFmt w:val="bullet"/>
      <w:lvlText w:val="•"/>
      <w:lvlJc w:val="left"/>
      <w:pPr>
        <w:ind w:left="618" w:hanging="194"/>
      </w:pPr>
      <w:rPr>
        <w:rFonts w:ascii="Lucida Sans Unicode" w:eastAsia="Lucida Sans Unicode" w:hAnsi="Lucida Sans Unicode" w:cs="Lucida Sans Unicode" w:hint="default"/>
        <w:w w:val="74"/>
        <w:sz w:val="20"/>
        <w:szCs w:val="20"/>
        <w:lang w:val="en-US" w:eastAsia="en-US" w:bidi="ar-SA"/>
      </w:rPr>
    </w:lvl>
    <w:lvl w:ilvl="2" w:tplc="EB4EC18A">
      <w:numFmt w:val="bullet"/>
      <w:lvlText w:val="•"/>
      <w:lvlJc w:val="left"/>
      <w:pPr>
        <w:ind w:left="1702" w:hanging="194"/>
      </w:pPr>
      <w:rPr>
        <w:rFonts w:hint="default"/>
        <w:lang w:val="en-US" w:eastAsia="en-US" w:bidi="ar-SA"/>
      </w:rPr>
    </w:lvl>
    <w:lvl w:ilvl="3" w:tplc="5C0CB252">
      <w:numFmt w:val="bullet"/>
      <w:lvlText w:val="•"/>
      <w:lvlJc w:val="left"/>
      <w:pPr>
        <w:ind w:left="2784" w:hanging="194"/>
      </w:pPr>
      <w:rPr>
        <w:rFonts w:hint="default"/>
        <w:lang w:val="en-US" w:eastAsia="en-US" w:bidi="ar-SA"/>
      </w:rPr>
    </w:lvl>
    <w:lvl w:ilvl="4" w:tplc="92BCC364">
      <w:numFmt w:val="bullet"/>
      <w:lvlText w:val="•"/>
      <w:lvlJc w:val="left"/>
      <w:pPr>
        <w:ind w:left="3866" w:hanging="194"/>
      </w:pPr>
      <w:rPr>
        <w:rFonts w:hint="default"/>
        <w:lang w:val="en-US" w:eastAsia="en-US" w:bidi="ar-SA"/>
      </w:rPr>
    </w:lvl>
    <w:lvl w:ilvl="5" w:tplc="46B4E2A6">
      <w:numFmt w:val="bullet"/>
      <w:lvlText w:val="•"/>
      <w:lvlJc w:val="left"/>
      <w:pPr>
        <w:ind w:left="4948" w:hanging="194"/>
      </w:pPr>
      <w:rPr>
        <w:rFonts w:hint="default"/>
        <w:lang w:val="en-US" w:eastAsia="en-US" w:bidi="ar-SA"/>
      </w:rPr>
    </w:lvl>
    <w:lvl w:ilvl="6" w:tplc="BC78E374">
      <w:numFmt w:val="bullet"/>
      <w:lvlText w:val="•"/>
      <w:lvlJc w:val="left"/>
      <w:pPr>
        <w:ind w:left="6031" w:hanging="194"/>
      </w:pPr>
      <w:rPr>
        <w:rFonts w:hint="default"/>
        <w:lang w:val="en-US" w:eastAsia="en-US" w:bidi="ar-SA"/>
      </w:rPr>
    </w:lvl>
    <w:lvl w:ilvl="7" w:tplc="69C4DFB2">
      <w:numFmt w:val="bullet"/>
      <w:lvlText w:val="•"/>
      <w:lvlJc w:val="left"/>
      <w:pPr>
        <w:ind w:left="7113" w:hanging="194"/>
      </w:pPr>
      <w:rPr>
        <w:rFonts w:hint="default"/>
        <w:lang w:val="en-US" w:eastAsia="en-US" w:bidi="ar-SA"/>
      </w:rPr>
    </w:lvl>
    <w:lvl w:ilvl="8" w:tplc="48B01FC4">
      <w:numFmt w:val="bullet"/>
      <w:lvlText w:val="•"/>
      <w:lvlJc w:val="left"/>
      <w:pPr>
        <w:ind w:left="8195" w:hanging="194"/>
      </w:pPr>
      <w:rPr>
        <w:rFonts w:hint="default"/>
        <w:lang w:val="en-US" w:eastAsia="en-US" w:bidi="ar-SA"/>
      </w:rPr>
    </w:lvl>
  </w:abstractNum>
  <w:abstractNum w:abstractNumId="12" w15:restartNumberingAfterBreak="0">
    <w:nsid w:val="7B8A3871"/>
    <w:multiLevelType w:val="hybridMultilevel"/>
    <w:tmpl w:val="1106709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009002">
    <w:abstractNumId w:val="11"/>
  </w:num>
  <w:num w:numId="2" w16cid:durableId="343291911">
    <w:abstractNumId w:val="2"/>
  </w:num>
  <w:num w:numId="3" w16cid:durableId="491915653">
    <w:abstractNumId w:val="8"/>
  </w:num>
  <w:num w:numId="4" w16cid:durableId="1962150053">
    <w:abstractNumId w:val="5"/>
  </w:num>
  <w:num w:numId="5" w16cid:durableId="1471942692">
    <w:abstractNumId w:val="7"/>
  </w:num>
  <w:num w:numId="6" w16cid:durableId="1673953099">
    <w:abstractNumId w:val="9"/>
  </w:num>
  <w:num w:numId="7" w16cid:durableId="1860778524">
    <w:abstractNumId w:val="0"/>
  </w:num>
  <w:num w:numId="8" w16cid:durableId="812793971">
    <w:abstractNumId w:val="6"/>
  </w:num>
  <w:num w:numId="9" w16cid:durableId="442967485">
    <w:abstractNumId w:val="12"/>
  </w:num>
  <w:num w:numId="10" w16cid:durableId="1381712350">
    <w:abstractNumId w:val="4"/>
  </w:num>
  <w:num w:numId="11" w16cid:durableId="1023287763">
    <w:abstractNumId w:val="10"/>
  </w:num>
  <w:num w:numId="12" w16cid:durableId="1290283979">
    <w:abstractNumId w:val="3"/>
  </w:num>
  <w:num w:numId="13" w16cid:durableId="99163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NbW0NDWwsDQwNTVQ0lEKTi0uzszPAykwrQUABGbyKSwAAAA="/>
  </w:docVars>
  <w:rsids>
    <w:rsidRoot w:val="006C3000"/>
    <w:rsid w:val="00001539"/>
    <w:rsid w:val="0001719A"/>
    <w:rsid w:val="00025B1F"/>
    <w:rsid w:val="0003371C"/>
    <w:rsid w:val="000356FE"/>
    <w:rsid w:val="00036D35"/>
    <w:rsid w:val="00053645"/>
    <w:rsid w:val="00055162"/>
    <w:rsid w:val="0007540C"/>
    <w:rsid w:val="00075FC3"/>
    <w:rsid w:val="00083964"/>
    <w:rsid w:val="00090720"/>
    <w:rsid w:val="00091CAD"/>
    <w:rsid w:val="000921B5"/>
    <w:rsid w:val="000A55DA"/>
    <w:rsid w:val="000A679B"/>
    <w:rsid w:val="000B135A"/>
    <w:rsid w:val="000C4F33"/>
    <w:rsid w:val="000C7F2F"/>
    <w:rsid w:val="000D22D6"/>
    <w:rsid w:val="000D2884"/>
    <w:rsid w:val="000D6BE2"/>
    <w:rsid w:val="000D7095"/>
    <w:rsid w:val="000F2012"/>
    <w:rsid w:val="000F2AA7"/>
    <w:rsid w:val="000F44A4"/>
    <w:rsid w:val="000F74A3"/>
    <w:rsid w:val="00102D77"/>
    <w:rsid w:val="00107DCF"/>
    <w:rsid w:val="00107E4B"/>
    <w:rsid w:val="0011035B"/>
    <w:rsid w:val="00114F51"/>
    <w:rsid w:val="0012123A"/>
    <w:rsid w:val="00124FEC"/>
    <w:rsid w:val="001258D8"/>
    <w:rsid w:val="001307F3"/>
    <w:rsid w:val="001340E7"/>
    <w:rsid w:val="001358E1"/>
    <w:rsid w:val="00144D43"/>
    <w:rsid w:val="0015240A"/>
    <w:rsid w:val="00160F0D"/>
    <w:rsid w:val="00162DA3"/>
    <w:rsid w:val="0016617C"/>
    <w:rsid w:val="001725ED"/>
    <w:rsid w:val="00173BC8"/>
    <w:rsid w:val="00176118"/>
    <w:rsid w:val="00182AA3"/>
    <w:rsid w:val="00184DE9"/>
    <w:rsid w:val="00186657"/>
    <w:rsid w:val="001877B4"/>
    <w:rsid w:val="00190523"/>
    <w:rsid w:val="00190D04"/>
    <w:rsid w:val="001948D0"/>
    <w:rsid w:val="00197666"/>
    <w:rsid w:val="001A3CAC"/>
    <w:rsid w:val="001A5A8A"/>
    <w:rsid w:val="001B1A49"/>
    <w:rsid w:val="001B3BA7"/>
    <w:rsid w:val="001B4A49"/>
    <w:rsid w:val="001C21B8"/>
    <w:rsid w:val="001C524B"/>
    <w:rsid w:val="001C61DA"/>
    <w:rsid w:val="001D33D5"/>
    <w:rsid w:val="001D3F15"/>
    <w:rsid w:val="001D55CD"/>
    <w:rsid w:val="001D58AB"/>
    <w:rsid w:val="001D6E5D"/>
    <w:rsid w:val="001D740C"/>
    <w:rsid w:val="001E0364"/>
    <w:rsid w:val="001E0C13"/>
    <w:rsid w:val="001E2115"/>
    <w:rsid w:val="001E2F45"/>
    <w:rsid w:val="001E51C2"/>
    <w:rsid w:val="001F205E"/>
    <w:rsid w:val="001F2CB4"/>
    <w:rsid w:val="001F6211"/>
    <w:rsid w:val="001F7782"/>
    <w:rsid w:val="00201C95"/>
    <w:rsid w:val="002053F5"/>
    <w:rsid w:val="002057B2"/>
    <w:rsid w:val="00212653"/>
    <w:rsid w:val="00213972"/>
    <w:rsid w:val="0021632C"/>
    <w:rsid w:val="00216363"/>
    <w:rsid w:val="0022080C"/>
    <w:rsid w:val="00220EE9"/>
    <w:rsid w:val="00221708"/>
    <w:rsid w:val="00223296"/>
    <w:rsid w:val="00225EB1"/>
    <w:rsid w:val="00226C38"/>
    <w:rsid w:val="00230AF7"/>
    <w:rsid w:val="00234A2F"/>
    <w:rsid w:val="00234BDF"/>
    <w:rsid w:val="00237161"/>
    <w:rsid w:val="00237874"/>
    <w:rsid w:val="00240679"/>
    <w:rsid w:val="002424BB"/>
    <w:rsid w:val="0024340F"/>
    <w:rsid w:val="0024345D"/>
    <w:rsid w:val="0024471E"/>
    <w:rsid w:val="00244F63"/>
    <w:rsid w:val="0024639B"/>
    <w:rsid w:val="002537EF"/>
    <w:rsid w:val="002557CC"/>
    <w:rsid w:val="00262DE5"/>
    <w:rsid w:val="00265CD2"/>
    <w:rsid w:val="00272DD7"/>
    <w:rsid w:val="0027320F"/>
    <w:rsid w:val="00273D86"/>
    <w:rsid w:val="002829C0"/>
    <w:rsid w:val="00286D25"/>
    <w:rsid w:val="00287B4B"/>
    <w:rsid w:val="00291983"/>
    <w:rsid w:val="00293B6E"/>
    <w:rsid w:val="00295055"/>
    <w:rsid w:val="0029522A"/>
    <w:rsid w:val="00295776"/>
    <w:rsid w:val="002A5405"/>
    <w:rsid w:val="002B61C2"/>
    <w:rsid w:val="002C0F72"/>
    <w:rsid w:val="002E1F12"/>
    <w:rsid w:val="002F3C1B"/>
    <w:rsid w:val="002F657F"/>
    <w:rsid w:val="00303D85"/>
    <w:rsid w:val="00311E9C"/>
    <w:rsid w:val="003143AE"/>
    <w:rsid w:val="00315B7F"/>
    <w:rsid w:val="0032699F"/>
    <w:rsid w:val="0032743C"/>
    <w:rsid w:val="00331951"/>
    <w:rsid w:val="00335CD2"/>
    <w:rsid w:val="0034195D"/>
    <w:rsid w:val="00343D48"/>
    <w:rsid w:val="00346446"/>
    <w:rsid w:val="0034663A"/>
    <w:rsid w:val="00351782"/>
    <w:rsid w:val="003522EF"/>
    <w:rsid w:val="003567E1"/>
    <w:rsid w:val="00362555"/>
    <w:rsid w:val="0036772C"/>
    <w:rsid w:val="003713CB"/>
    <w:rsid w:val="0037308C"/>
    <w:rsid w:val="00373C69"/>
    <w:rsid w:val="003747B3"/>
    <w:rsid w:val="003800A1"/>
    <w:rsid w:val="00381761"/>
    <w:rsid w:val="003830C7"/>
    <w:rsid w:val="0039311E"/>
    <w:rsid w:val="0039453C"/>
    <w:rsid w:val="003A16A9"/>
    <w:rsid w:val="003A6A9C"/>
    <w:rsid w:val="003B291A"/>
    <w:rsid w:val="003B356A"/>
    <w:rsid w:val="003B4A84"/>
    <w:rsid w:val="003B55E3"/>
    <w:rsid w:val="003B5D17"/>
    <w:rsid w:val="003C4E83"/>
    <w:rsid w:val="003C4EE0"/>
    <w:rsid w:val="003C746F"/>
    <w:rsid w:val="003D2645"/>
    <w:rsid w:val="003E58C9"/>
    <w:rsid w:val="003E69E7"/>
    <w:rsid w:val="003F0543"/>
    <w:rsid w:val="003F757E"/>
    <w:rsid w:val="004049EB"/>
    <w:rsid w:val="004066B1"/>
    <w:rsid w:val="00406CC3"/>
    <w:rsid w:val="0041249E"/>
    <w:rsid w:val="00413D7E"/>
    <w:rsid w:val="00420058"/>
    <w:rsid w:val="0042582F"/>
    <w:rsid w:val="00430AE7"/>
    <w:rsid w:val="00432305"/>
    <w:rsid w:val="00435160"/>
    <w:rsid w:val="00436E1B"/>
    <w:rsid w:val="00441F6F"/>
    <w:rsid w:val="004461C4"/>
    <w:rsid w:val="00452B34"/>
    <w:rsid w:val="00466172"/>
    <w:rsid w:val="00467682"/>
    <w:rsid w:val="00474F24"/>
    <w:rsid w:val="00477F63"/>
    <w:rsid w:val="00484A3D"/>
    <w:rsid w:val="00493677"/>
    <w:rsid w:val="00493970"/>
    <w:rsid w:val="004944C8"/>
    <w:rsid w:val="004A2DF5"/>
    <w:rsid w:val="004A4991"/>
    <w:rsid w:val="004A56D9"/>
    <w:rsid w:val="004B2A33"/>
    <w:rsid w:val="004B33B6"/>
    <w:rsid w:val="004B4765"/>
    <w:rsid w:val="004B6A5E"/>
    <w:rsid w:val="004C0D3E"/>
    <w:rsid w:val="004C3AF8"/>
    <w:rsid w:val="004C7BD9"/>
    <w:rsid w:val="004D1103"/>
    <w:rsid w:val="004D37D2"/>
    <w:rsid w:val="004E107B"/>
    <w:rsid w:val="004E5EC2"/>
    <w:rsid w:val="004F0B71"/>
    <w:rsid w:val="00506655"/>
    <w:rsid w:val="00510E2E"/>
    <w:rsid w:val="005125FE"/>
    <w:rsid w:val="00515CB9"/>
    <w:rsid w:val="005219FA"/>
    <w:rsid w:val="005268CF"/>
    <w:rsid w:val="00527D48"/>
    <w:rsid w:val="005324E9"/>
    <w:rsid w:val="00533205"/>
    <w:rsid w:val="00534AD4"/>
    <w:rsid w:val="00534C07"/>
    <w:rsid w:val="005374D9"/>
    <w:rsid w:val="00541656"/>
    <w:rsid w:val="005439EE"/>
    <w:rsid w:val="00543BED"/>
    <w:rsid w:val="0054729E"/>
    <w:rsid w:val="00550DDA"/>
    <w:rsid w:val="00553070"/>
    <w:rsid w:val="005565F1"/>
    <w:rsid w:val="00560A22"/>
    <w:rsid w:val="005631B1"/>
    <w:rsid w:val="00565E96"/>
    <w:rsid w:val="00573754"/>
    <w:rsid w:val="00574AD6"/>
    <w:rsid w:val="005773B6"/>
    <w:rsid w:val="00580C6B"/>
    <w:rsid w:val="00585790"/>
    <w:rsid w:val="0058673A"/>
    <w:rsid w:val="00587D87"/>
    <w:rsid w:val="00593E14"/>
    <w:rsid w:val="005945E6"/>
    <w:rsid w:val="005B0D7A"/>
    <w:rsid w:val="005B46B7"/>
    <w:rsid w:val="005B613B"/>
    <w:rsid w:val="005B73F7"/>
    <w:rsid w:val="005C50B5"/>
    <w:rsid w:val="005C750B"/>
    <w:rsid w:val="005D135C"/>
    <w:rsid w:val="005D59FC"/>
    <w:rsid w:val="005D6344"/>
    <w:rsid w:val="005D6BE5"/>
    <w:rsid w:val="005E7784"/>
    <w:rsid w:val="005F1EA6"/>
    <w:rsid w:val="005F47FC"/>
    <w:rsid w:val="005F498B"/>
    <w:rsid w:val="005F631A"/>
    <w:rsid w:val="00600C16"/>
    <w:rsid w:val="00601372"/>
    <w:rsid w:val="0060168A"/>
    <w:rsid w:val="006035D5"/>
    <w:rsid w:val="00603697"/>
    <w:rsid w:val="00611841"/>
    <w:rsid w:val="00617461"/>
    <w:rsid w:val="00622CA9"/>
    <w:rsid w:val="006237DB"/>
    <w:rsid w:val="00627F6A"/>
    <w:rsid w:val="00632190"/>
    <w:rsid w:val="00636B4D"/>
    <w:rsid w:val="00637AA2"/>
    <w:rsid w:val="006405BB"/>
    <w:rsid w:val="00642820"/>
    <w:rsid w:val="00642CAD"/>
    <w:rsid w:val="00646245"/>
    <w:rsid w:val="006517EC"/>
    <w:rsid w:val="00652E81"/>
    <w:rsid w:val="00660567"/>
    <w:rsid w:val="00665D73"/>
    <w:rsid w:val="00672092"/>
    <w:rsid w:val="00672972"/>
    <w:rsid w:val="0067552E"/>
    <w:rsid w:val="00676987"/>
    <w:rsid w:val="00680802"/>
    <w:rsid w:val="006811D8"/>
    <w:rsid w:val="00684ED7"/>
    <w:rsid w:val="006853ED"/>
    <w:rsid w:val="006866C2"/>
    <w:rsid w:val="00686955"/>
    <w:rsid w:val="00690DBF"/>
    <w:rsid w:val="00691F3B"/>
    <w:rsid w:val="00691F65"/>
    <w:rsid w:val="00693CDC"/>
    <w:rsid w:val="006950BF"/>
    <w:rsid w:val="006B2936"/>
    <w:rsid w:val="006C3000"/>
    <w:rsid w:val="006C407D"/>
    <w:rsid w:val="006C6055"/>
    <w:rsid w:val="006D0FEB"/>
    <w:rsid w:val="006D5A16"/>
    <w:rsid w:val="006D7292"/>
    <w:rsid w:val="006E22AB"/>
    <w:rsid w:val="006E4A6A"/>
    <w:rsid w:val="006E6916"/>
    <w:rsid w:val="006E72FE"/>
    <w:rsid w:val="006E7AAF"/>
    <w:rsid w:val="006F2085"/>
    <w:rsid w:val="00707202"/>
    <w:rsid w:val="007104D5"/>
    <w:rsid w:val="00712B57"/>
    <w:rsid w:val="007222FA"/>
    <w:rsid w:val="007241FD"/>
    <w:rsid w:val="00727AE0"/>
    <w:rsid w:val="00730672"/>
    <w:rsid w:val="00730CCF"/>
    <w:rsid w:val="00733D57"/>
    <w:rsid w:val="00734529"/>
    <w:rsid w:val="00734D3F"/>
    <w:rsid w:val="00734D93"/>
    <w:rsid w:val="0073525B"/>
    <w:rsid w:val="007355BD"/>
    <w:rsid w:val="00735C9F"/>
    <w:rsid w:val="00740313"/>
    <w:rsid w:val="00741BFD"/>
    <w:rsid w:val="00742962"/>
    <w:rsid w:val="00747E29"/>
    <w:rsid w:val="0076040F"/>
    <w:rsid w:val="0076045A"/>
    <w:rsid w:val="00763C4C"/>
    <w:rsid w:val="00764D3A"/>
    <w:rsid w:val="00767C66"/>
    <w:rsid w:val="00775978"/>
    <w:rsid w:val="007778CC"/>
    <w:rsid w:val="00787FA3"/>
    <w:rsid w:val="00791C9D"/>
    <w:rsid w:val="007928F4"/>
    <w:rsid w:val="007A1C2F"/>
    <w:rsid w:val="007A341A"/>
    <w:rsid w:val="007A4711"/>
    <w:rsid w:val="007A65C8"/>
    <w:rsid w:val="007A69B1"/>
    <w:rsid w:val="007C2BF2"/>
    <w:rsid w:val="007C36DA"/>
    <w:rsid w:val="007C4ECF"/>
    <w:rsid w:val="007D5E10"/>
    <w:rsid w:val="007E4F94"/>
    <w:rsid w:val="007E5B80"/>
    <w:rsid w:val="007E6561"/>
    <w:rsid w:val="007E6F3A"/>
    <w:rsid w:val="007E7F32"/>
    <w:rsid w:val="007F0369"/>
    <w:rsid w:val="007F0B9E"/>
    <w:rsid w:val="007F2C7C"/>
    <w:rsid w:val="007F3CB7"/>
    <w:rsid w:val="007F6891"/>
    <w:rsid w:val="007F7AA6"/>
    <w:rsid w:val="00800948"/>
    <w:rsid w:val="00801B72"/>
    <w:rsid w:val="00812476"/>
    <w:rsid w:val="008129AA"/>
    <w:rsid w:val="008244B7"/>
    <w:rsid w:val="008248B3"/>
    <w:rsid w:val="0082529B"/>
    <w:rsid w:val="0082591A"/>
    <w:rsid w:val="00830512"/>
    <w:rsid w:val="00844AE8"/>
    <w:rsid w:val="00846A09"/>
    <w:rsid w:val="008523E4"/>
    <w:rsid w:val="00854E6E"/>
    <w:rsid w:val="008557D4"/>
    <w:rsid w:val="00855A48"/>
    <w:rsid w:val="0085704D"/>
    <w:rsid w:val="008634D5"/>
    <w:rsid w:val="00864D94"/>
    <w:rsid w:val="00865755"/>
    <w:rsid w:val="008678AC"/>
    <w:rsid w:val="008678DA"/>
    <w:rsid w:val="008803F1"/>
    <w:rsid w:val="008835AC"/>
    <w:rsid w:val="00883707"/>
    <w:rsid w:val="00887819"/>
    <w:rsid w:val="00887985"/>
    <w:rsid w:val="008905D7"/>
    <w:rsid w:val="00891520"/>
    <w:rsid w:val="008A01E3"/>
    <w:rsid w:val="008A12C1"/>
    <w:rsid w:val="008A1B2E"/>
    <w:rsid w:val="008A26D4"/>
    <w:rsid w:val="008A44F9"/>
    <w:rsid w:val="008A579E"/>
    <w:rsid w:val="008B19A9"/>
    <w:rsid w:val="008B70B7"/>
    <w:rsid w:val="008C3C32"/>
    <w:rsid w:val="008C4122"/>
    <w:rsid w:val="008C4AB7"/>
    <w:rsid w:val="008C4B2D"/>
    <w:rsid w:val="008C533A"/>
    <w:rsid w:val="008C6E7A"/>
    <w:rsid w:val="008D2361"/>
    <w:rsid w:val="008D30A7"/>
    <w:rsid w:val="008D41B3"/>
    <w:rsid w:val="008D4AD0"/>
    <w:rsid w:val="008D7C14"/>
    <w:rsid w:val="008E5C73"/>
    <w:rsid w:val="008E67E2"/>
    <w:rsid w:val="008F1E1B"/>
    <w:rsid w:val="008F205F"/>
    <w:rsid w:val="008F353C"/>
    <w:rsid w:val="008F7D3A"/>
    <w:rsid w:val="009003EE"/>
    <w:rsid w:val="0090213B"/>
    <w:rsid w:val="009035DE"/>
    <w:rsid w:val="009059B6"/>
    <w:rsid w:val="009076B5"/>
    <w:rsid w:val="009116BF"/>
    <w:rsid w:val="00921CDE"/>
    <w:rsid w:val="00922B4B"/>
    <w:rsid w:val="00924569"/>
    <w:rsid w:val="00925DA5"/>
    <w:rsid w:val="00925F3B"/>
    <w:rsid w:val="009313E7"/>
    <w:rsid w:val="0093149F"/>
    <w:rsid w:val="00931B61"/>
    <w:rsid w:val="00934068"/>
    <w:rsid w:val="00943F50"/>
    <w:rsid w:val="00952699"/>
    <w:rsid w:val="009526AC"/>
    <w:rsid w:val="00953137"/>
    <w:rsid w:val="009552FE"/>
    <w:rsid w:val="0095753D"/>
    <w:rsid w:val="00957EB3"/>
    <w:rsid w:val="00962DEC"/>
    <w:rsid w:val="009772D1"/>
    <w:rsid w:val="009812E8"/>
    <w:rsid w:val="00983150"/>
    <w:rsid w:val="00992359"/>
    <w:rsid w:val="009937A5"/>
    <w:rsid w:val="00995AA7"/>
    <w:rsid w:val="009A2053"/>
    <w:rsid w:val="009A33F9"/>
    <w:rsid w:val="009A6D67"/>
    <w:rsid w:val="009B3EC5"/>
    <w:rsid w:val="009B44C0"/>
    <w:rsid w:val="009B651E"/>
    <w:rsid w:val="009C4B51"/>
    <w:rsid w:val="009C6782"/>
    <w:rsid w:val="009D06CC"/>
    <w:rsid w:val="009E11F2"/>
    <w:rsid w:val="009E3801"/>
    <w:rsid w:val="009E423E"/>
    <w:rsid w:val="009E6D61"/>
    <w:rsid w:val="009F09F5"/>
    <w:rsid w:val="009F1015"/>
    <w:rsid w:val="009F3530"/>
    <w:rsid w:val="009F41F9"/>
    <w:rsid w:val="009F616A"/>
    <w:rsid w:val="009F7428"/>
    <w:rsid w:val="009F7467"/>
    <w:rsid w:val="00A03667"/>
    <w:rsid w:val="00A036E9"/>
    <w:rsid w:val="00A038F0"/>
    <w:rsid w:val="00A05CCB"/>
    <w:rsid w:val="00A0678C"/>
    <w:rsid w:val="00A12BE7"/>
    <w:rsid w:val="00A168B8"/>
    <w:rsid w:val="00A214E8"/>
    <w:rsid w:val="00A234D6"/>
    <w:rsid w:val="00A3412B"/>
    <w:rsid w:val="00A34620"/>
    <w:rsid w:val="00A34B35"/>
    <w:rsid w:val="00A40832"/>
    <w:rsid w:val="00A4477F"/>
    <w:rsid w:val="00A45EE0"/>
    <w:rsid w:val="00A47DE2"/>
    <w:rsid w:val="00A50F55"/>
    <w:rsid w:val="00A5212E"/>
    <w:rsid w:val="00A561FD"/>
    <w:rsid w:val="00A56893"/>
    <w:rsid w:val="00A56A03"/>
    <w:rsid w:val="00A5740A"/>
    <w:rsid w:val="00A6004D"/>
    <w:rsid w:val="00A60079"/>
    <w:rsid w:val="00A65085"/>
    <w:rsid w:val="00A65C11"/>
    <w:rsid w:val="00A739AF"/>
    <w:rsid w:val="00A75CED"/>
    <w:rsid w:val="00A77F0C"/>
    <w:rsid w:val="00A80E6B"/>
    <w:rsid w:val="00A818E4"/>
    <w:rsid w:val="00A82772"/>
    <w:rsid w:val="00A8289A"/>
    <w:rsid w:val="00A84ABB"/>
    <w:rsid w:val="00A853FD"/>
    <w:rsid w:val="00A87A1F"/>
    <w:rsid w:val="00A91225"/>
    <w:rsid w:val="00A95840"/>
    <w:rsid w:val="00AA2B12"/>
    <w:rsid w:val="00AB32C0"/>
    <w:rsid w:val="00AC04E4"/>
    <w:rsid w:val="00AC4095"/>
    <w:rsid w:val="00AC46A8"/>
    <w:rsid w:val="00AC6420"/>
    <w:rsid w:val="00AD16E7"/>
    <w:rsid w:val="00AD1AFF"/>
    <w:rsid w:val="00AE1106"/>
    <w:rsid w:val="00AE1E51"/>
    <w:rsid w:val="00AE2CDC"/>
    <w:rsid w:val="00AE30E0"/>
    <w:rsid w:val="00AF1DDF"/>
    <w:rsid w:val="00AF4677"/>
    <w:rsid w:val="00AF6160"/>
    <w:rsid w:val="00AF7F32"/>
    <w:rsid w:val="00B00DFB"/>
    <w:rsid w:val="00B02EA4"/>
    <w:rsid w:val="00B035C1"/>
    <w:rsid w:val="00B055F9"/>
    <w:rsid w:val="00B05826"/>
    <w:rsid w:val="00B067C3"/>
    <w:rsid w:val="00B07B1F"/>
    <w:rsid w:val="00B21528"/>
    <w:rsid w:val="00B217C5"/>
    <w:rsid w:val="00B2260A"/>
    <w:rsid w:val="00B239BD"/>
    <w:rsid w:val="00B243C2"/>
    <w:rsid w:val="00B24492"/>
    <w:rsid w:val="00B314B2"/>
    <w:rsid w:val="00B34B8A"/>
    <w:rsid w:val="00B448A3"/>
    <w:rsid w:val="00B47480"/>
    <w:rsid w:val="00B51976"/>
    <w:rsid w:val="00B53DA2"/>
    <w:rsid w:val="00B5434B"/>
    <w:rsid w:val="00B54594"/>
    <w:rsid w:val="00B55A2B"/>
    <w:rsid w:val="00B64D00"/>
    <w:rsid w:val="00B66A92"/>
    <w:rsid w:val="00B72C72"/>
    <w:rsid w:val="00B7343B"/>
    <w:rsid w:val="00B768E4"/>
    <w:rsid w:val="00B81607"/>
    <w:rsid w:val="00B82BDF"/>
    <w:rsid w:val="00B8334D"/>
    <w:rsid w:val="00B843FC"/>
    <w:rsid w:val="00B937B2"/>
    <w:rsid w:val="00B94CA0"/>
    <w:rsid w:val="00BA0792"/>
    <w:rsid w:val="00BA3D1E"/>
    <w:rsid w:val="00BA79B7"/>
    <w:rsid w:val="00BB151E"/>
    <w:rsid w:val="00BB301E"/>
    <w:rsid w:val="00BB462C"/>
    <w:rsid w:val="00BC434D"/>
    <w:rsid w:val="00BC6FBA"/>
    <w:rsid w:val="00BD0A4F"/>
    <w:rsid w:val="00BD5324"/>
    <w:rsid w:val="00BD5FB6"/>
    <w:rsid w:val="00BD60BD"/>
    <w:rsid w:val="00BE44DE"/>
    <w:rsid w:val="00BE48E4"/>
    <w:rsid w:val="00BF0726"/>
    <w:rsid w:val="00BF1C9B"/>
    <w:rsid w:val="00BF1CE5"/>
    <w:rsid w:val="00C02428"/>
    <w:rsid w:val="00C02A4B"/>
    <w:rsid w:val="00C04BBA"/>
    <w:rsid w:val="00C1193B"/>
    <w:rsid w:val="00C11BA9"/>
    <w:rsid w:val="00C14309"/>
    <w:rsid w:val="00C14CE0"/>
    <w:rsid w:val="00C152F8"/>
    <w:rsid w:val="00C16671"/>
    <w:rsid w:val="00C21831"/>
    <w:rsid w:val="00C23418"/>
    <w:rsid w:val="00C23BA7"/>
    <w:rsid w:val="00C24C29"/>
    <w:rsid w:val="00C262B7"/>
    <w:rsid w:val="00C30105"/>
    <w:rsid w:val="00C3432C"/>
    <w:rsid w:val="00C34458"/>
    <w:rsid w:val="00C36718"/>
    <w:rsid w:val="00C3708F"/>
    <w:rsid w:val="00C409F2"/>
    <w:rsid w:val="00C456EC"/>
    <w:rsid w:val="00C5087D"/>
    <w:rsid w:val="00C5278D"/>
    <w:rsid w:val="00C536EC"/>
    <w:rsid w:val="00C57D6A"/>
    <w:rsid w:val="00C65A9E"/>
    <w:rsid w:val="00C66BCB"/>
    <w:rsid w:val="00C67719"/>
    <w:rsid w:val="00C67D3A"/>
    <w:rsid w:val="00C70CC1"/>
    <w:rsid w:val="00C739EF"/>
    <w:rsid w:val="00C8145B"/>
    <w:rsid w:val="00C85147"/>
    <w:rsid w:val="00C85B7C"/>
    <w:rsid w:val="00C910F3"/>
    <w:rsid w:val="00C91AF3"/>
    <w:rsid w:val="00C95A45"/>
    <w:rsid w:val="00C97F73"/>
    <w:rsid w:val="00CA029C"/>
    <w:rsid w:val="00CA1F4E"/>
    <w:rsid w:val="00CB15AB"/>
    <w:rsid w:val="00CB402D"/>
    <w:rsid w:val="00CB4DAD"/>
    <w:rsid w:val="00CB5684"/>
    <w:rsid w:val="00CC4726"/>
    <w:rsid w:val="00CC7D7C"/>
    <w:rsid w:val="00CD1105"/>
    <w:rsid w:val="00CE3CD6"/>
    <w:rsid w:val="00CE490D"/>
    <w:rsid w:val="00CF086A"/>
    <w:rsid w:val="00CF60AE"/>
    <w:rsid w:val="00CF62B5"/>
    <w:rsid w:val="00D008CE"/>
    <w:rsid w:val="00D01D92"/>
    <w:rsid w:val="00D108C1"/>
    <w:rsid w:val="00D16C0F"/>
    <w:rsid w:val="00D211BE"/>
    <w:rsid w:val="00D24B8F"/>
    <w:rsid w:val="00D3506D"/>
    <w:rsid w:val="00D448F9"/>
    <w:rsid w:val="00D46804"/>
    <w:rsid w:val="00D57556"/>
    <w:rsid w:val="00D603A1"/>
    <w:rsid w:val="00D629AE"/>
    <w:rsid w:val="00D707EF"/>
    <w:rsid w:val="00D715AE"/>
    <w:rsid w:val="00D91650"/>
    <w:rsid w:val="00D92C39"/>
    <w:rsid w:val="00D97C32"/>
    <w:rsid w:val="00D97E7A"/>
    <w:rsid w:val="00DA6210"/>
    <w:rsid w:val="00DC201E"/>
    <w:rsid w:val="00DE2700"/>
    <w:rsid w:val="00DE2AFD"/>
    <w:rsid w:val="00DE3AE2"/>
    <w:rsid w:val="00DE5D1B"/>
    <w:rsid w:val="00DE5E83"/>
    <w:rsid w:val="00DE77D4"/>
    <w:rsid w:val="00DF025E"/>
    <w:rsid w:val="00E039D8"/>
    <w:rsid w:val="00E11BFE"/>
    <w:rsid w:val="00E16DC0"/>
    <w:rsid w:val="00E171E6"/>
    <w:rsid w:val="00E2469F"/>
    <w:rsid w:val="00E25A97"/>
    <w:rsid w:val="00E263C7"/>
    <w:rsid w:val="00E31EC7"/>
    <w:rsid w:val="00E35E26"/>
    <w:rsid w:val="00E41AD6"/>
    <w:rsid w:val="00E447BF"/>
    <w:rsid w:val="00E44CF6"/>
    <w:rsid w:val="00E47CE3"/>
    <w:rsid w:val="00E703F7"/>
    <w:rsid w:val="00E74F8C"/>
    <w:rsid w:val="00E77E7E"/>
    <w:rsid w:val="00E805CA"/>
    <w:rsid w:val="00E80917"/>
    <w:rsid w:val="00E838F6"/>
    <w:rsid w:val="00E86212"/>
    <w:rsid w:val="00E97AFA"/>
    <w:rsid w:val="00E97D3B"/>
    <w:rsid w:val="00EA7461"/>
    <w:rsid w:val="00EB10CA"/>
    <w:rsid w:val="00EB296D"/>
    <w:rsid w:val="00EC1B2A"/>
    <w:rsid w:val="00EC7C0B"/>
    <w:rsid w:val="00EE4301"/>
    <w:rsid w:val="00EE4EFE"/>
    <w:rsid w:val="00EE5CDF"/>
    <w:rsid w:val="00EF4585"/>
    <w:rsid w:val="00F001B4"/>
    <w:rsid w:val="00F0331E"/>
    <w:rsid w:val="00F03C9D"/>
    <w:rsid w:val="00F03D04"/>
    <w:rsid w:val="00F044B0"/>
    <w:rsid w:val="00F10CEB"/>
    <w:rsid w:val="00F1570F"/>
    <w:rsid w:val="00F15F64"/>
    <w:rsid w:val="00F16CA3"/>
    <w:rsid w:val="00F213E8"/>
    <w:rsid w:val="00F2537F"/>
    <w:rsid w:val="00F2581C"/>
    <w:rsid w:val="00F26173"/>
    <w:rsid w:val="00F30F28"/>
    <w:rsid w:val="00F30F54"/>
    <w:rsid w:val="00F314B6"/>
    <w:rsid w:val="00F32E63"/>
    <w:rsid w:val="00F4277A"/>
    <w:rsid w:val="00F42B59"/>
    <w:rsid w:val="00F4654F"/>
    <w:rsid w:val="00F541ED"/>
    <w:rsid w:val="00F637DF"/>
    <w:rsid w:val="00F64335"/>
    <w:rsid w:val="00F661E7"/>
    <w:rsid w:val="00F71922"/>
    <w:rsid w:val="00F74B91"/>
    <w:rsid w:val="00F773BA"/>
    <w:rsid w:val="00F819F0"/>
    <w:rsid w:val="00F81FBA"/>
    <w:rsid w:val="00F8587D"/>
    <w:rsid w:val="00F86505"/>
    <w:rsid w:val="00F90944"/>
    <w:rsid w:val="00F9670B"/>
    <w:rsid w:val="00F969BE"/>
    <w:rsid w:val="00FA41CE"/>
    <w:rsid w:val="00FA724E"/>
    <w:rsid w:val="00FB09DF"/>
    <w:rsid w:val="00FB378A"/>
    <w:rsid w:val="00FB7AB7"/>
    <w:rsid w:val="00FC2E4C"/>
    <w:rsid w:val="00FC57B6"/>
    <w:rsid w:val="00FD0E5F"/>
    <w:rsid w:val="00FD1E88"/>
    <w:rsid w:val="00FD34B2"/>
    <w:rsid w:val="00FD4A62"/>
    <w:rsid w:val="00FD6FF7"/>
    <w:rsid w:val="00FD7E84"/>
    <w:rsid w:val="00FE1CE4"/>
    <w:rsid w:val="00FE23F2"/>
    <w:rsid w:val="00FE256F"/>
    <w:rsid w:val="00FF0316"/>
    <w:rsid w:val="00FF0C5E"/>
    <w:rsid w:val="00FF1CA5"/>
    <w:rsid w:val="00FF2122"/>
    <w:rsid w:val="00FF4712"/>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6F4B"/>
  <w15:chartTrackingRefBased/>
  <w15:docId w15:val="{972D8B4C-151F-449C-8700-7EA3022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07"/>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1607"/>
    <w:rPr>
      <w:sz w:val="24"/>
      <w:szCs w:val="24"/>
    </w:rPr>
  </w:style>
  <w:style w:type="character" w:customStyle="1" w:styleId="BodyTextChar">
    <w:name w:val="Body Text Char"/>
    <w:basedOn w:val="DefaultParagraphFont"/>
    <w:link w:val="BodyText"/>
    <w:uiPriority w:val="1"/>
    <w:rsid w:val="00B81607"/>
    <w:rPr>
      <w:rFonts w:ascii="Calibri" w:eastAsia="Calibri" w:hAnsi="Calibri" w:cs="Calibri"/>
      <w:sz w:val="24"/>
      <w:szCs w:val="24"/>
    </w:rPr>
  </w:style>
  <w:style w:type="paragraph" w:styleId="Title">
    <w:name w:val="Title"/>
    <w:basedOn w:val="Normal"/>
    <w:link w:val="TitleChar"/>
    <w:uiPriority w:val="10"/>
    <w:qFormat/>
    <w:rsid w:val="00B81607"/>
    <w:pPr>
      <w:spacing w:before="11"/>
      <w:ind w:left="2717"/>
    </w:pPr>
    <w:rPr>
      <w:b/>
      <w:bCs/>
      <w:sz w:val="32"/>
      <w:szCs w:val="32"/>
      <w:u w:val="single" w:color="000000"/>
    </w:rPr>
  </w:style>
  <w:style w:type="character" w:customStyle="1" w:styleId="TitleChar">
    <w:name w:val="Title Char"/>
    <w:basedOn w:val="DefaultParagraphFont"/>
    <w:link w:val="Title"/>
    <w:uiPriority w:val="10"/>
    <w:rsid w:val="00B81607"/>
    <w:rPr>
      <w:rFonts w:ascii="Calibri" w:eastAsia="Calibri" w:hAnsi="Calibri" w:cs="Calibri"/>
      <w:b/>
      <w:bCs/>
      <w:sz w:val="32"/>
      <w:szCs w:val="32"/>
      <w:u w:val="single" w:color="000000"/>
    </w:rPr>
  </w:style>
  <w:style w:type="character" w:customStyle="1" w:styleId="contentpasted0">
    <w:name w:val="contentpasted0"/>
    <w:basedOn w:val="DefaultParagraphFont"/>
    <w:rsid w:val="00533205"/>
  </w:style>
  <w:style w:type="character" w:styleId="Hyperlink">
    <w:name w:val="Hyperlink"/>
    <w:basedOn w:val="DefaultParagraphFont"/>
    <w:uiPriority w:val="99"/>
    <w:unhideWhenUsed/>
    <w:rsid w:val="005565F1"/>
    <w:rPr>
      <w:color w:val="0000FF"/>
      <w:u w:val="single"/>
    </w:rPr>
  </w:style>
  <w:style w:type="character" w:customStyle="1" w:styleId="contentpasted4">
    <w:name w:val="contentpasted4"/>
    <w:basedOn w:val="DefaultParagraphFont"/>
    <w:rsid w:val="001340E7"/>
  </w:style>
  <w:style w:type="paragraph" w:styleId="ListParagraph">
    <w:name w:val="List Paragraph"/>
    <w:basedOn w:val="Normal"/>
    <w:uiPriority w:val="1"/>
    <w:qFormat/>
    <w:rsid w:val="00550DDA"/>
    <w:pPr>
      <w:spacing w:line="239" w:lineRule="exact"/>
      <w:ind w:left="877" w:hanging="460"/>
    </w:pPr>
    <w:rPr>
      <w:rFonts w:ascii="Lucida Sans Unicode" w:eastAsia="Lucida Sans Unicode" w:hAnsi="Lucida Sans Unicode" w:cs="Lucida Sans Unicode"/>
    </w:rPr>
  </w:style>
  <w:style w:type="character" w:customStyle="1" w:styleId="contentpasted5">
    <w:name w:val="contentpasted5"/>
    <w:basedOn w:val="DefaultParagraphFont"/>
    <w:rsid w:val="00AC04E4"/>
  </w:style>
  <w:style w:type="paragraph" w:styleId="Header">
    <w:name w:val="header"/>
    <w:basedOn w:val="Normal"/>
    <w:link w:val="HeaderChar"/>
    <w:uiPriority w:val="99"/>
    <w:unhideWhenUsed/>
    <w:rsid w:val="004C0D3E"/>
    <w:pPr>
      <w:tabs>
        <w:tab w:val="center" w:pos="4680"/>
        <w:tab w:val="right" w:pos="9360"/>
      </w:tabs>
    </w:pPr>
  </w:style>
  <w:style w:type="character" w:customStyle="1" w:styleId="HeaderChar">
    <w:name w:val="Header Char"/>
    <w:basedOn w:val="DefaultParagraphFont"/>
    <w:link w:val="Header"/>
    <w:uiPriority w:val="99"/>
    <w:rsid w:val="004C0D3E"/>
    <w:rPr>
      <w:rFonts w:ascii="Calibri" w:eastAsia="Calibri" w:hAnsi="Calibri" w:cs="Calibri"/>
    </w:rPr>
  </w:style>
  <w:style w:type="paragraph" w:styleId="Footer">
    <w:name w:val="footer"/>
    <w:basedOn w:val="Normal"/>
    <w:link w:val="FooterChar"/>
    <w:uiPriority w:val="99"/>
    <w:unhideWhenUsed/>
    <w:rsid w:val="004C0D3E"/>
    <w:pPr>
      <w:tabs>
        <w:tab w:val="center" w:pos="4680"/>
        <w:tab w:val="right" w:pos="9360"/>
      </w:tabs>
    </w:pPr>
  </w:style>
  <w:style w:type="character" w:customStyle="1" w:styleId="FooterChar">
    <w:name w:val="Footer Char"/>
    <w:basedOn w:val="DefaultParagraphFont"/>
    <w:link w:val="Footer"/>
    <w:uiPriority w:val="99"/>
    <w:rsid w:val="004C0D3E"/>
    <w:rPr>
      <w:rFonts w:ascii="Calibri" w:eastAsia="Calibri" w:hAnsi="Calibri" w:cs="Calibri"/>
    </w:rPr>
  </w:style>
  <w:style w:type="character" w:styleId="UnresolvedMention">
    <w:name w:val="Unresolved Mention"/>
    <w:basedOn w:val="DefaultParagraphFont"/>
    <w:uiPriority w:val="99"/>
    <w:semiHidden/>
    <w:unhideWhenUsed/>
    <w:rsid w:val="00B05826"/>
    <w:rPr>
      <w:color w:val="605E5C"/>
      <w:shd w:val="clear" w:color="auto" w:fill="E1DFDD"/>
    </w:rPr>
  </w:style>
  <w:style w:type="paragraph" w:styleId="HTMLPreformatted">
    <w:name w:val="HTML Preformatted"/>
    <w:basedOn w:val="Normal"/>
    <w:link w:val="HTMLPreformattedChar"/>
    <w:uiPriority w:val="99"/>
    <w:semiHidden/>
    <w:unhideWhenUsed/>
    <w:rsid w:val="008A12C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12C1"/>
    <w:rPr>
      <w:rFonts w:ascii="Consolas" w:eastAsia="Calibri" w:hAnsi="Consola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8072">
      <w:bodyDiv w:val="1"/>
      <w:marLeft w:val="0"/>
      <w:marRight w:val="0"/>
      <w:marTop w:val="0"/>
      <w:marBottom w:val="0"/>
      <w:divBdr>
        <w:top w:val="none" w:sz="0" w:space="0" w:color="auto"/>
        <w:left w:val="none" w:sz="0" w:space="0" w:color="auto"/>
        <w:bottom w:val="none" w:sz="0" w:space="0" w:color="auto"/>
        <w:right w:val="none" w:sz="0" w:space="0" w:color="auto"/>
      </w:divBdr>
    </w:div>
    <w:div w:id="73164986">
      <w:bodyDiv w:val="1"/>
      <w:marLeft w:val="0"/>
      <w:marRight w:val="0"/>
      <w:marTop w:val="0"/>
      <w:marBottom w:val="0"/>
      <w:divBdr>
        <w:top w:val="none" w:sz="0" w:space="0" w:color="auto"/>
        <w:left w:val="none" w:sz="0" w:space="0" w:color="auto"/>
        <w:bottom w:val="none" w:sz="0" w:space="0" w:color="auto"/>
        <w:right w:val="none" w:sz="0" w:space="0" w:color="auto"/>
      </w:divBdr>
    </w:div>
    <w:div w:id="105122482">
      <w:bodyDiv w:val="1"/>
      <w:marLeft w:val="0"/>
      <w:marRight w:val="0"/>
      <w:marTop w:val="0"/>
      <w:marBottom w:val="0"/>
      <w:divBdr>
        <w:top w:val="none" w:sz="0" w:space="0" w:color="auto"/>
        <w:left w:val="none" w:sz="0" w:space="0" w:color="auto"/>
        <w:bottom w:val="none" w:sz="0" w:space="0" w:color="auto"/>
        <w:right w:val="none" w:sz="0" w:space="0" w:color="auto"/>
      </w:divBdr>
    </w:div>
    <w:div w:id="187069410">
      <w:bodyDiv w:val="1"/>
      <w:marLeft w:val="0"/>
      <w:marRight w:val="0"/>
      <w:marTop w:val="0"/>
      <w:marBottom w:val="0"/>
      <w:divBdr>
        <w:top w:val="none" w:sz="0" w:space="0" w:color="auto"/>
        <w:left w:val="none" w:sz="0" w:space="0" w:color="auto"/>
        <w:bottom w:val="none" w:sz="0" w:space="0" w:color="auto"/>
        <w:right w:val="none" w:sz="0" w:space="0" w:color="auto"/>
      </w:divBdr>
    </w:div>
    <w:div w:id="231819062">
      <w:bodyDiv w:val="1"/>
      <w:marLeft w:val="0"/>
      <w:marRight w:val="0"/>
      <w:marTop w:val="0"/>
      <w:marBottom w:val="0"/>
      <w:divBdr>
        <w:top w:val="none" w:sz="0" w:space="0" w:color="auto"/>
        <w:left w:val="none" w:sz="0" w:space="0" w:color="auto"/>
        <w:bottom w:val="none" w:sz="0" w:space="0" w:color="auto"/>
        <w:right w:val="none" w:sz="0" w:space="0" w:color="auto"/>
      </w:divBdr>
    </w:div>
    <w:div w:id="287470552">
      <w:bodyDiv w:val="1"/>
      <w:marLeft w:val="0"/>
      <w:marRight w:val="0"/>
      <w:marTop w:val="0"/>
      <w:marBottom w:val="0"/>
      <w:divBdr>
        <w:top w:val="none" w:sz="0" w:space="0" w:color="auto"/>
        <w:left w:val="none" w:sz="0" w:space="0" w:color="auto"/>
        <w:bottom w:val="none" w:sz="0" w:space="0" w:color="auto"/>
        <w:right w:val="none" w:sz="0" w:space="0" w:color="auto"/>
      </w:divBdr>
    </w:div>
    <w:div w:id="333999160">
      <w:bodyDiv w:val="1"/>
      <w:marLeft w:val="0"/>
      <w:marRight w:val="0"/>
      <w:marTop w:val="0"/>
      <w:marBottom w:val="0"/>
      <w:divBdr>
        <w:top w:val="none" w:sz="0" w:space="0" w:color="auto"/>
        <w:left w:val="none" w:sz="0" w:space="0" w:color="auto"/>
        <w:bottom w:val="none" w:sz="0" w:space="0" w:color="auto"/>
        <w:right w:val="none" w:sz="0" w:space="0" w:color="auto"/>
      </w:divBdr>
    </w:div>
    <w:div w:id="423190144">
      <w:bodyDiv w:val="1"/>
      <w:marLeft w:val="0"/>
      <w:marRight w:val="0"/>
      <w:marTop w:val="0"/>
      <w:marBottom w:val="0"/>
      <w:divBdr>
        <w:top w:val="none" w:sz="0" w:space="0" w:color="auto"/>
        <w:left w:val="none" w:sz="0" w:space="0" w:color="auto"/>
        <w:bottom w:val="none" w:sz="0" w:space="0" w:color="auto"/>
        <w:right w:val="none" w:sz="0" w:space="0" w:color="auto"/>
      </w:divBdr>
    </w:div>
    <w:div w:id="664548859">
      <w:bodyDiv w:val="1"/>
      <w:marLeft w:val="0"/>
      <w:marRight w:val="0"/>
      <w:marTop w:val="0"/>
      <w:marBottom w:val="0"/>
      <w:divBdr>
        <w:top w:val="none" w:sz="0" w:space="0" w:color="auto"/>
        <w:left w:val="none" w:sz="0" w:space="0" w:color="auto"/>
        <w:bottom w:val="none" w:sz="0" w:space="0" w:color="auto"/>
        <w:right w:val="none" w:sz="0" w:space="0" w:color="auto"/>
      </w:divBdr>
    </w:div>
    <w:div w:id="890579585">
      <w:bodyDiv w:val="1"/>
      <w:marLeft w:val="0"/>
      <w:marRight w:val="0"/>
      <w:marTop w:val="0"/>
      <w:marBottom w:val="0"/>
      <w:divBdr>
        <w:top w:val="none" w:sz="0" w:space="0" w:color="auto"/>
        <w:left w:val="none" w:sz="0" w:space="0" w:color="auto"/>
        <w:bottom w:val="none" w:sz="0" w:space="0" w:color="auto"/>
        <w:right w:val="none" w:sz="0" w:space="0" w:color="auto"/>
      </w:divBdr>
    </w:div>
    <w:div w:id="903756679">
      <w:bodyDiv w:val="1"/>
      <w:marLeft w:val="0"/>
      <w:marRight w:val="0"/>
      <w:marTop w:val="0"/>
      <w:marBottom w:val="0"/>
      <w:divBdr>
        <w:top w:val="none" w:sz="0" w:space="0" w:color="auto"/>
        <w:left w:val="none" w:sz="0" w:space="0" w:color="auto"/>
        <w:bottom w:val="none" w:sz="0" w:space="0" w:color="auto"/>
        <w:right w:val="none" w:sz="0" w:space="0" w:color="auto"/>
      </w:divBdr>
    </w:div>
    <w:div w:id="1022895830">
      <w:bodyDiv w:val="1"/>
      <w:marLeft w:val="0"/>
      <w:marRight w:val="0"/>
      <w:marTop w:val="0"/>
      <w:marBottom w:val="0"/>
      <w:divBdr>
        <w:top w:val="none" w:sz="0" w:space="0" w:color="auto"/>
        <w:left w:val="none" w:sz="0" w:space="0" w:color="auto"/>
        <w:bottom w:val="none" w:sz="0" w:space="0" w:color="auto"/>
        <w:right w:val="none" w:sz="0" w:space="0" w:color="auto"/>
      </w:divBdr>
    </w:div>
    <w:div w:id="1182669986">
      <w:bodyDiv w:val="1"/>
      <w:marLeft w:val="0"/>
      <w:marRight w:val="0"/>
      <w:marTop w:val="0"/>
      <w:marBottom w:val="0"/>
      <w:divBdr>
        <w:top w:val="none" w:sz="0" w:space="0" w:color="auto"/>
        <w:left w:val="none" w:sz="0" w:space="0" w:color="auto"/>
        <w:bottom w:val="none" w:sz="0" w:space="0" w:color="auto"/>
        <w:right w:val="none" w:sz="0" w:space="0" w:color="auto"/>
      </w:divBdr>
    </w:div>
    <w:div w:id="1216164898">
      <w:bodyDiv w:val="1"/>
      <w:marLeft w:val="0"/>
      <w:marRight w:val="0"/>
      <w:marTop w:val="0"/>
      <w:marBottom w:val="0"/>
      <w:divBdr>
        <w:top w:val="none" w:sz="0" w:space="0" w:color="auto"/>
        <w:left w:val="none" w:sz="0" w:space="0" w:color="auto"/>
        <w:bottom w:val="none" w:sz="0" w:space="0" w:color="auto"/>
        <w:right w:val="none" w:sz="0" w:space="0" w:color="auto"/>
      </w:divBdr>
    </w:div>
    <w:div w:id="1263563641">
      <w:bodyDiv w:val="1"/>
      <w:marLeft w:val="0"/>
      <w:marRight w:val="0"/>
      <w:marTop w:val="0"/>
      <w:marBottom w:val="0"/>
      <w:divBdr>
        <w:top w:val="none" w:sz="0" w:space="0" w:color="auto"/>
        <w:left w:val="none" w:sz="0" w:space="0" w:color="auto"/>
        <w:bottom w:val="none" w:sz="0" w:space="0" w:color="auto"/>
        <w:right w:val="none" w:sz="0" w:space="0" w:color="auto"/>
      </w:divBdr>
    </w:div>
    <w:div w:id="1274290993">
      <w:bodyDiv w:val="1"/>
      <w:marLeft w:val="0"/>
      <w:marRight w:val="0"/>
      <w:marTop w:val="0"/>
      <w:marBottom w:val="0"/>
      <w:divBdr>
        <w:top w:val="none" w:sz="0" w:space="0" w:color="auto"/>
        <w:left w:val="none" w:sz="0" w:space="0" w:color="auto"/>
        <w:bottom w:val="none" w:sz="0" w:space="0" w:color="auto"/>
        <w:right w:val="none" w:sz="0" w:space="0" w:color="auto"/>
      </w:divBdr>
    </w:div>
    <w:div w:id="1533959348">
      <w:bodyDiv w:val="1"/>
      <w:marLeft w:val="0"/>
      <w:marRight w:val="0"/>
      <w:marTop w:val="0"/>
      <w:marBottom w:val="0"/>
      <w:divBdr>
        <w:top w:val="none" w:sz="0" w:space="0" w:color="auto"/>
        <w:left w:val="none" w:sz="0" w:space="0" w:color="auto"/>
        <w:bottom w:val="none" w:sz="0" w:space="0" w:color="auto"/>
        <w:right w:val="none" w:sz="0" w:space="0" w:color="auto"/>
      </w:divBdr>
    </w:div>
    <w:div w:id="1536311235">
      <w:bodyDiv w:val="1"/>
      <w:marLeft w:val="0"/>
      <w:marRight w:val="0"/>
      <w:marTop w:val="0"/>
      <w:marBottom w:val="0"/>
      <w:divBdr>
        <w:top w:val="none" w:sz="0" w:space="0" w:color="auto"/>
        <w:left w:val="none" w:sz="0" w:space="0" w:color="auto"/>
        <w:bottom w:val="none" w:sz="0" w:space="0" w:color="auto"/>
        <w:right w:val="none" w:sz="0" w:space="0" w:color="auto"/>
      </w:divBdr>
    </w:div>
    <w:div w:id="1607153273">
      <w:bodyDiv w:val="1"/>
      <w:marLeft w:val="0"/>
      <w:marRight w:val="0"/>
      <w:marTop w:val="0"/>
      <w:marBottom w:val="0"/>
      <w:divBdr>
        <w:top w:val="none" w:sz="0" w:space="0" w:color="auto"/>
        <w:left w:val="none" w:sz="0" w:space="0" w:color="auto"/>
        <w:bottom w:val="none" w:sz="0" w:space="0" w:color="auto"/>
        <w:right w:val="none" w:sz="0" w:space="0" w:color="auto"/>
      </w:divBdr>
    </w:div>
    <w:div w:id="1895388494">
      <w:bodyDiv w:val="1"/>
      <w:marLeft w:val="0"/>
      <w:marRight w:val="0"/>
      <w:marTop w:val="0"/>
      <w:marBottom w:val="0"/>
      <w:divBdr>
        <w:top w:val="none" w:sz="0" w:space="0" w:color="auto"/>
        <w:left w:val="none" w:sz="0" w:space="0" w:color="auto"/>
        <w:bottom w:val="none" w:sz="0" w:space="0" w:color="auto"/>
        <w:right w:val="none" w:sz="0" w:space="0" w:color="auto"/>
      </w:divBdr>
    </w:div>
    <w:div w:id="1913150510">
      <w:bodyDiv w:val="1"/>
      <w:marLeft w:val="0"/>
      <w:marRight w:val="0"/>
      <w:marTop w:val="0"/>
      <w:marBottom w:val="0"/>
      <w:divBdr>
        <w:top w:val="none" w:sz="0" w:space="0" w:color="auto"/>
        <w:left w:val="none" w:sz="0" w:space="0" w:color="auto"/>
        <w:bottom w:val="none" w:sz="0" w:space="0" w:color="auto"/>
        <w:right w:val="none" w:sz="0" w:space="0" w:color="auto"/>
      </w:divBdr>
    </w:div>
    <w:div w:id="1950307590">
      <w:bodyDiv w:val="1"/>
      <w:marLeft w:val="0"/>
      <w:marRight w:val="0"/>
      <w:marTop w:val="0"/>
      <w:marBottom w:val="0"/>
      <w:divBdr>
        <w:top w:val="none" w:sz="0" w:space="0" w:color="auto"/>
        <w:left w:val="none" w:sz="0" w:space="0" w:color="auto"/>
        <w:bottom w:val="none" w:sz="0" w:space="0" w:color="auto"/>
        <w:right w:val="none" w:sz="0" w:space="0" w:color="auto"/>
      </w:divBdr>
    </w:div>
    <w:div w:id="1951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35</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Chillara</dc:creator>
  <cp:keywords/>
  <dc:description/>
  <cp:lastModifiedBy>Alex Hostick</cp:lastModifiedBy>
  <cp:revision>365</cp:revision>
  <dcterms:created xsi:type="dcterms:W3CDTF">2023-04-07T15:51:00Z</dcterms:created>
  <dcterms:modified xsi:type="dcterms:W3CDTF">2025-09-25T11:52:00Z</dcterms:modified>
</cp:coreProperties>
</file>