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6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111111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11111"/>
          <w:spacing w:val="0"/>
          <w:kern w:val="2"/>
          <w:sz w:val="22"/>
          <w:szCs w:val="22"/>
          <w:shd w:val="clear" w:fill="FFFFFF"/>
          <w:lang w:val="en-US" w:eastAsia="zh-CN" w:bidi="ar-SA"/>
        </w:rPr>
        <w:t>元宇宙服务的人机交互综述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近年来,元宇宙飞速发展,已成为未来数字世界的一个重要发展方向。元宇宙中的人机交互是实现虚实融合的核心,其解决了元宇宙中的多用户协作、沟通、社交等挑战,促进了创新和合作。为了深入探讨元宇宙作为虚拟和现实世界融合的数字化空间,其服务如何与人机交互相结合,创造出丰富、沉浸式、个性化的用户体验,调研了元宇宙和人机交互技术,并从人机交互的角度对元宇宙的概念进行了定义。讨论了元宇宙服务和人机融合的可行性与优势,并整理归纳了现有的挑战。最后探讨了元宇宙服务的未来发展趋势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6162A"/>
    <w:rsid w:val="04990BAB"/>
    <w:rsid w:val="64556D4E"/>
    <w:rsid w:val="7E76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5" w:beforeLines="25" w:beforeAutospacing="0" w:after="25" w:afterLines="25" w:afterAutospacing="0" w:line="240" w:lineRule="auto"/>
      <w:outlineLvl w:val="2"/>
    </w:pPr>
    <w:rPr>
      <w:rFonts w:eastAsia="宋体" w:asciiTheme="minorAscii" w:hAnsiTheme="minorAscii"/>
      <w:b/>
      <w:sz w:val="21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5">
    <w:name w:val="Body Text First Indent 2"/>
    <w:basedOn w:val="4"/>
    <w:qFormat/>
    <w:uiPriority w:val="0"/>
    <w:pPr>
      <w:ind w:firstLine="420" w:firstLineChars="200"/>
    </w:pPr>
  </w:style>
  <w:style w:type="paragraph" w:customStyle="1" w:styleId="8">
    <w:name w:val="样式1"/>
    <w:basedOn w:val="5"/>
    <w:qFormat/>
    <w:uiPriority w:val="0"/>
    <w:pPr>
      <w:spacing w:line="344" w:lineRule="auto"/>
      <w:jc w:val="both"/>
    </w:pPr>
    <w:rPr>
      <w:rFonts w:hint="eastAsia" w:ascii="宋体" w:hAnsi="宋体" w:eastAsia="宋体" w:cs="宋体"/>
      <w:sz w:val="24"/>
      <w:szCs w:val="7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2025-01-04T05:17:00Z</dcterms:created>
  <dc:creator>WPS_1593858366</dc:creator>
  <cp:lastModifiedBy>WPS_1593858366</cp:lastModifiedBy>
  <dcterms:modified xsi:type="dcterms:W3CDTF">2025-01-04T05:20:08Z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70E88830D8DB4CF79F70B9183AEFBA3D</vt:lpwstr>
  </property>
</Properties>
</file>