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1382E" w14:textId="118BD570" w:rsidR="00610F7F" w:rsidRPr="00FF1C35" w:rsidRDefault="00FF1C35" w:rsidP="00FF1C35">
      <w:pPr>
        <w:jc w:val="center"/>
        <w:rPr>
          <w:b/>
          <w:sz w:val="28"/>
        </w:rPr>
      </w:pPr>
      <w:r w:rsidRPr="00FF1C35">
        <w:rPr>
          <w:rFonts w:hint="eastAsia"/>
          <w:b/>
          <w:sz w:val="28"/>
        </w:rPr>
        <w:t>模式识别第四次作业</w:t>
      </w:r>
    </w:p>
    <w:p w14:paraId="0EC33E74" w14:textId="68BC5E31" w:rsidR="00FF1C35" w:rsidRDefault="00FF1C35" w:rsidP="00FF1C35">
      <w:pPr>
        <w:jc w:val="center"/>
        <w:rPr>
          <w:b/>
          <w:sz w:val="32"/>
        </w:rPr>
      </w:pPr>
      <w:r w:rsidRPr="00FF1C35">
        <w:rPr>
          <w:b/>
          <w:sz w:val="32"/>
        </w:rPr>
        <w:t>用身高体重等数据进行聚类的实验</w:t>
      </w:r>
    </w:p>
    <w:p w14:paraId="3C87E661" w14:textId="5D901E60" w:rsidR="00FF1C35" w:rsidRPr="000E304B" w:rsidRDefault="00FF1C35" w:rsidP="000E304B">
      <w:pPr>
        <w:jc w:val="right"/>
        <w:rPr>
          <w:rFonts w:ascii="幼圆" w:eastAsia="幼圆" w:hAnsiTheme="minorEastAsia"/>
          <w:sz w:val="21"/>
        </w:rPr>
      </w:pPr>
      <w:r>
        <w:rPr>
          <w:rFonts w:ascii="幼圆" w:eastAsia="幼圆" w:hAnsiTheme="minorEastAsia"/>
          <w:sz w:val="21"/>
        </w:rPr>
        <w:t xml:space="preserve">2013011570  </w:t>
      </w:r>
      <w:r>
        <w:rPr>
          <w:rFonts w:ascii="幼圆" w:eastAsia="幼圆" w:hAnsiTheme="minorEastAsia" w:hint="eastAsia"/>
          <w:sz w:val="21"/>
        </w:rPr>
        <w:t>自</w:t>
      </w:r>
      <w:r>
        <w:rPr>
          <w:rFonts w:ascii="幼圆" w:eastAsia="幼圆" w:hAnsiTheme="minorEastAsia"/>
          <w:sz w:val="21"/>
        </w:rPr>
        <w:t xml:space="preserve">31  </w:t>
      </w:r>
      <w:r>
        <w:rPr>
          <w:rFonts w:ascii="幼圆" w:eastAsia="幼圆" w:hAnsiTheme="minorEastAsia" w:hint="eastAsia"/>
          <w:sz w:val="21"/>
        </w:rPr>
        <w:t>唐静娴</w:t>
      </w:r>
    </w:p>
    <w:p w14:paraId="31751C8C" w14:textId="77777777" w:rsidR="00B81E16" w:rsidRPr="00D42FFF" w:rsidRDefault="00B81E16" w:rsidP="00D42FFF">
      <w:pPr>
        <w:pStyle w:val="a5"/>
        <w:numPr>
          <w:ilvl w:val="0"/>
          <w:numId w:val="1"/>
        </w:numPr>
        <w:ind w:firstLineChars="0"/>
        <w:rPr>
          <w:rFonts w:ascii="幼圆" w:eastAsia="幼圆" w:hAnsi="Yuanti SC Light" w:hint="eastAsia"/>
          <w:b/>
          <w:sz w:val="32"/>
        </w:rPr>
      </w:pPr>
      <w:r w:rsidRPr="00D42FFF">
        <w:rPr>
          <w:rFonts w:ascii="幼圆" w:eastAsia="幼圆" w:hAnsi="Yuanti SC Light" w:hint="eastAsia"/>
          <w:b/>
          <w:sz w:val="32"/>
        </w:rPr>
        <w:t>实验内容</w:t>
      </w:r>
    </w:p>
    <w:p w14:paraId="74D4E68C" w14:textId="77777777" w:rsidR="00B81E16" w:rsidRPr="00D42FFF" w:rsidRDefault="00B81E16" w:rsidP="000E304B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幼圆" w:eastAsia="幼圆" w:hAnsi="Yuanti SC Light" w:hint="eastAsia"/>
        </w:rPr>
      </w:pPr>
      <w:r w:rsidRPr="00D42FFF">
        <w:rPr>
          <w:rFonts w:ascii="幼圆" w:eastAsia="幼圆" w:hAnsi="Yuanti SC Light" w:hint="eastAsia"/>
        </w:rPr>
        <w:t>用PCA对dataset3.txt样本的特征进行降维，画出各个主成分的方差，并据此确定若干主成分构成新的特征；</w:t>
      </w:r>
    </w:p>
    <w:p w14:paraId="269D71D6" w14:textId="7CEA36F1" w:rsidR="00B81E16" w:rsidRPr="00D42FFF" w:rsidRDefault="00B81E16" w:rsidP="000E304B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幼圆" w:eastAsia="幼圆" w:hAnsi="Yuanti SC Light" w:hint="eastAsia"/>
        </w:rPr>
      </w:pPr>
      <w:r w:rsidRPr="00D42FFF">
        <w:rPr>
          <w:rFonts w:ascii="幼圆" w:eastAsia="幼圆" w:hAnsi="Yuanti SC Light" w:hint="eastAsia"/>
        </w:rPr>
        <w:t>在新特征表示的基础上，分别试验将训练样本聚成1、2、3、4、5、6类，绘制误差平方和随聚类数变化的折线。并据此确定最合适的聚类数进行聚类，用合适的方式表示出聚类结果并对其进行分析和讨论。</w:t>
      </w:r>
    </w:p>
    <w:p w14:paraId="0124E4A8" w14:textId="77777777" w:rsidR="00B81E16" w:rsidRPr="00D42FFF" w:rsidRDefault="00B81E16" w:rsidP="00D42FFF">
      <w:pPr>
        <w:pStyle w:val="a5"/>
        <w:numPr>
          <w:ilvl w:val="0"/>
          <w:numId w:val="1"/>
        </w:numPr>
        <w:ind w:firstLineChars="0"/>
        <w:rPr>
          <w:rFonts w:ascii="幼圆" w:eastAsia="幼圆" w:hAnsi="Yuanti SC Light" w:hint="eastAsia"/>
          <w:b/>
          <w:sz w:val="32"/>
        </w:rPr>
      </w:pPr>
      <w:r w:rsidRPr="00D42FFF">
        <w:rPr>
          <w:rFonts w:ascii="幼圆" w:eastAsia="幼圆" w:hAnsi="Yuanti SC Light" w:hint="eastAsia"/>
          <w:b/>
          <w:sz w:val="32"/>
        </w:rPr>
        <w:t>实验方法</w:t>
      </w:r>
    </w:p>
    <w:p w14:paraId="7F64A033" w14:textId="41A01738" w:rsidR="00B81E16" w:rsidRPr="00C92585" w:rsidRDefault="000E304B" w:rsidP="00D42FFF">
      <w:pPr>
        <w:pStyle w:val="a5"/>
        <w:numPr>
          <w:ilvl w:val="0"/>
          <w:numId w:val="4"/>
        </w:numPr>
        <w:ind w:firstLineChars="0"/>
        <w:rPr>
          <w:rFonts w:ascii="幼圆" w:eastAsia="幼圆" w:hAnsi="Yuanti SC Light" w:hint="eastAsia"/>
          <w:b/>
        </w:rPr>
      </w:pPr>
      <w:r w:rsidRPr="00C92585">
        <w:rPr>
          <w:rFonts w:ascii="幼圆" w:eastAsia="幼圆" w:hAnsi="Yuanti SC Light" w:hint="eastAsia"/>
          <w:b/>
        </w:rPr>
        <w:t>特征</w:t>
      </w:r>
      <w:r w:rsidRPr="00C92585">
        <w:rPr>
          <w:rFonts w:ascii="幼圆" w:eastAsia="幼圆" w:hAnsi="Yuanti SC Light"/>
          <w:b/>
        </w:rPr>
        <w:t>降维：</w:t>
      </w:r>
      <w:r w:rsidRPr="00C92585">
        <w:rPr>
          <w:rFonts w:ascii="幼圆" w:eastAsia="幼圆" w:hAnsi="Yuanti SC Light" w:hint="eastAsia"/>
          <w:b/>
        </w:rPr>
        <w:t>主成分</w:t>
      </w:r>
      <w:r w:rsidRPr="00C92585">
        <w:rPr>
          <w:rFonts w:ascii="幼圆" w:eastAsia="幼圆" w:hAnsi="Yuanti SC Light"/>
          <w:b/>
        </w:rPr>
        <w:t>分析(PCA)方法</w:t>
      </w:r>
    </w:p>
    <w:p w14:paraId="16047D36" w14:textId="72CB6294" w:rsidR="00C92585" w:rsidRDefault="000E42EF" w:rsidP="00B37777">
      <w:pPr>
        <w:pStyle w:val="a5"/>
        <w:ind w:leftChars="200" w:left="480"/>
        <w:rPr>
          <w:rFonts w:ascii="幼圆" w:eastAsia="幼圆" w:hAnsi="Yuanti SC Light" w:hint="eastAsia"/>
          <w:sz w:val="21"/>
        </w:rPr>
      </w:pPr>
      <w:r w:rsidRPr="00C92585">
        <w:rPr>
          <w:rFonts w:ascii="幼圆" w:eastAsia="幼圆" w:hAnsi="Yuanti SC Light" w:hint="eastAsia"/>
          <w:sz w:val="21"/>
        </w:rPr>
        <w:t>主成分</w:t>
      </w:r>
      <w:r w:rsidRPr="00C92585">
        <w:rPr>
          <w:rFonts w:ascii="幼圆" w:eastAsia="幼圆" w:hAnsi="Yuanti SC Light"/>
          <w:sz w:val="21"/>
        </w:rPr>
        <w:t>分析是数学</w:t>
      </w:r>
      <w:r w:rsidRPr="00C92585">
        <w:rPr>
          <w:rFonts w:ascii="幼圆" w:eastAsia="幼圆" w:hAnsi="Yuanti SC Light" w:hint="eastAsia"/>
          <w:sz w:val="21"/>
        </w:rPr>
        <w:t>上</w:t>
      </w:r>
      <w:r w:rsidRPr="00C92585">
        <w:rPr>
          <w:rFonts w:ascii="幼圆" w:eastAsia="幼圆" w:hAnsi="Yuanti SC Light"/>
          <w:sz w:val="21"/>
        </w:rPr>
        <w:t>对数据</w:t>
      </w:r>
      <w:r w:rsidRPr="00C92585">
        <w:rPr>
          <w:rFonts w:ascii="幼圆" w:eastAsia="幼圆" w:hAnsi="Yuanti SC Light" w:hint="eastAsia"/>
          <w:sz w:val="21"/>
        </w:rPr>
        <w:t>降维</w:t>
      </w:r>
      <w:r w:rsidRPr="00C92585">
        <w:rPr>
          <w:rFonts w:ascii="幼圆" w:eastAsia="幼圆" w:hAnsi="Yuanti SC Light"/>
          <w:sz w:val="21"/>
        </w:rPr>
        <w:t>的一种方法。其基本思想是设法将原来众多的具有一定相</w:t>
      </w:r>
      <w:r w:rsidRPr="00C92585">
        <w:rPr>
          <w:rFonts w:ascii="幼圆" w:eastAsia="幼圆" w:hAnsi="Yuanti SC Light" w:hint="eastAsia"/>
          <w:sz w:val="21"/>
        </w:rPr>
        <w:t>关性</w:t>
      </w:r>
      <w:r w:rsidRPr="00C92585">
        <w:rPr>
          <w:rFonts w:ascii="幼圆" w:eastAsia="幼圆" w:hAnsi="Yuanti SC Light"/>
          <w:sz w:val="21"/>
        </w:rPr>
        <w:t>的指标</w:t>
      </w:r>
      <m:oMath>
        <m:sSub>
          <m:sSubPr>
            <m:ctrlPr>
              <w:rPr>
                <w:rFonts w:ascii="Cambria Math" w:eastAsia="幼圆" w:hAnsi="Cambria Math"/>
                <w:sz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幼圆" w:hAnsi="Cambria Math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幼圆" w:hAnsi="Cambria Math"/>
                <w:sz w:val="21"/>
              </w:rPr>
              <m:t>1</m:t>
            </m:r>
          </m:sub>
        </m:sSub>
        <m:r>
          <m:rPr>
            <m:sty m:val="p"/>
          </m:rPr>
          <w:rPr>
            <w:rFonts w:ascii="Cambria Math" w:eastAsia="幼圆" w:hAnsi="Cambria Math"/>
            <w:sz w:val="21"/>
          </w:rPr>
          <m:t>,</m:t>
        </m:r>
        <m:sSub>
          <m:sSubPr>
            <m:ctrlPr>
              <w:rPr>
                <w:rFonts w:ascii="Cambria Math" w:eastAsia="幼圆" w:hAnsi="Cambria Math"/>
                <w:sz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幼圆" w:hAnsi="Cambria Math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幼圆" w:hAnsi="Cambria Math"/>
                <w:sz w:val="21"/>
              </w:rPr>
              <m:t>2</m:t>
            </m:r>
          </m:sub>
        </m:sSub>
        <m:r>
          <m:rPr>
            <m:sty m:val="p"/>
          </m:rPr>
          <w:rPr>
            <w:rFonts w:ascii="Cambria Math" w:eastAsia="幼圆" w:hAnsi="Cambria Math"/>
            <w:sz w:val="21"/>
          </w:rPr>
          <m:t>,</m:t>
        </m:r>
        <m:r>
          <m:rPr>
            <m:sty m:val="p"/>
          </m:rPr>
          <w:rPr>
            <w:rFonts w:ascii="Cambria Math" w:eastAsia="幼圆" w:hAnsi="Cambria Math" w:hint="eastAsia"/>
            <w:sz w:val="21"/>
          </w:rPr>
          <m:t>…</m:t>
        </m:r>
        <m:r>
          <m:rPr>
            <m:sty m:val="p"/>
          </m:rPr>
          <w:rPr>
            <w:rFonts w:ascii="Cambria Math" w:eastAsia="幼圆" w:hAnsi="Cambria Math" w:hint="eastAsia"/>
            <w:sz w:val="21"/>
          </w:rPr>
          <m:t>,</m:t>
        </m:r>
        <m:sSub>
          <m:sSubPr>
            <m:ctrlPr>
              <w:rPr>
                <w:rFonts w:ascii="Cambria Math" w:eastAsia="幼圆" w:hAnsi="Cambria Math"/>
                <w:sz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幼圆" w:hAnsi="Cambria Math" w:hint="eastAsia"/>
                <w:sz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幼圆" w:hAnsi="Cambria Math"/>
                <w:sz w:val="21"/>
              </w:rPr>
              <m:t>n</m:t>
            </m:r>
          </m:sub>
        </m:sSub>
      </m:oMath>
      <w:r w:rsidRPr="00C92585">
        <w:rPr>
          <w:rFonts w:ascii="幼圆" w:eastAsia="幼圆" w:hAnsi="Yuanti SC Light"/>
          <w:sz w:val="21"/>
        </w:rPr>
        <w:t>重新组合成一组较少</w:t>
      </w:r>
      <w:r w:rsidRPr="00C92585">
        <w:rPr>
          <w:rFonts w:ascii="幼圆" w:eastAsia="幼圆" w:hAnsi="Yuanti SC Light" w:hint="eastAsia"/>
          <w:sz w:val="21"/>
        </w:rPr>
        <w:t>个数</w:t>
      </w:r>
      <w:r w:rsidRPr="00C92585">
        <w:rPr>
          <w:rFonts w:ascii="幼圆" w:eastAsia="幼圆" w:hAnsi="Yuanti SC Light"/>
          <w:sz w:val="21"/>
        </w:rPr>
        <w:t>的互不相关</w:t>
      </w:r>
      <w:r w:rsidRPr="00C92585">
        <w:rPr>
          <w:rFonts w:ascii="幼圆" w:eastAsia="幼圆" w:hAnsi="Yuanti SC Light" w:hint="eastAsia"/>
          <w:sz w:val="21"/>
        </w:rPr>
        <w:t>的</w:t>
      </w:r>
      <w:r w:rsidRPr="00C92585">
        <w:rPr>
          <w:rFonts w:ascii="幼圆" w:eastAsia="幼圆" w:hAnsi="Yuanti SC Light"/>
          <w:sz w:val="21"/>
        </w:rPr>
        <w:t>综合指标（主成分）来代替原指标。</w:t>
      </w:r>
      <w:r w:rsidRPr="00C92585">
        <w:rPr>
          <w:rFonts w:ascii="幼圆" w:eastAsia="幼圆" w:hAnsi="Yuanti SC Light" w:hint="eastAsia"/>
          <w:sz w:val="21"/>
        </w:rPr>
        <w:t>根据</w:t>
      </w:r>
      <w:r w:rsidRPr="00C92585">
        <w:rPr>
          <w:rFonts w:ascii="幼圆" w:eastAsia="幼圆" w:hAnsi="Yuanti SC Light"/>
          <w:sz w:val="21"/>
        </w:rPr>
        <w:t>数学知识可以知道，每一个主成分所提取的信息量可以根据方差来度量，</w:t>
      </w:r>
      <w:r w:rsidRPr="00C92585">
        <w:rPr>
          <w:rFonts w:ascii="幼圆" w:eastAsia="幼圆" w:hAnsi="Yuanti SC Light" w:hint="eastAsia"/>
          <w:sz w:val="21"/>
        </w:rPr>
        <w:t>方差</w:t>
      </w:r>
      <w:r w:rsidRPr="00C92585">
        <w:rPr>
          <w:rFonts w:ascii="幼圆" w:eastAsia="幼圆" w:hAnsi="Yuanti SC Light"/>
          <w:sz w:val="21"/>
        </w:rPr>
        <w:t>越大，</w:t>
      </w:r>
      <w:r w:rsidRPr="00C92585">
        <w:rPr>
          <w:rFonts w:ascii="幼圆" w:eastAsia="幼圆" w:hAnsi="Yuanti SC Light" w:hint="eastAsia"/>
          <w:sz w:val="21"/>
        </w:rPr>
        <w:t>包含的</w:t>
      </w:r>
      <w:r w:rsidRPr="00C92585">
        <w:rPr>
          <w:rFonts w:ascii="幼圆" w:eastAsia="幼圆" w:hAnsi="Yuanti SC Light"/>
          <w:sz w:val="21"/>
        </w:rPr>
        <w:t>信息越多。</w:t>
      </w:r>
      <w:r w:rsidR="00C92585" w:rsidRPr="00C92585">
        <w:rPr>
          <w:rFonts w:ascii="幼圆" w:eastAsia="幼圆" w:hAnsi="Yuanti SC Light"/>
          <w:sz w:val="21"/>
        </w:rPr>
        <w:t>通常情况下，</w:t>
      </w:r>
      <w:r w:rsidR="00C92585" w:rsidRPr="00C92585">
        <w:rPr>
          <w:rFonts w:ascii="幼圆" w:eastAsia="幼圆" w:hAnsi="Yuanti SC Light" w:hint="eastAsia"/>
          <w:sz w:val="21"/>
        </w:rPr>
        <w:t>数据中</w:t>
      </w:r>
      <w:r w:rsidR="00C92585" w:rsidRPr="00C92585">
        <w:rPr>
          <w:rFonts w:ascii="幼圆" w:eastAsia="幼圆" w:hAnsi="Yuanti SC Light"/>
          <w:sz w:val="21"/>
        </w:rPr>
        <w:t>的大部分信息集中在较少的几个主成分上。</w:t>
      </w:r>
      <w:r w:rsidR="00C92585" w:rsidRPr="00C92585">
        <w:rPr>
          <w:rFonts w:ascii="幼圆" w:eastAsia="幼圆" w:hAnsi="Yuanti SC Light" w:hint="eastAsia"/>
          <w:sz w:val="21"/>
        </w:rPr>
        <w:t>本次</w:t>
      </w:r>
      <w:r w:rsidR="00C92585" w:rsidRPr="00C92585">
        <w:rPr>
          <w:rFonts w:ascii="幼圆" w:eastAsia="幼圆" w:hAnsi="Yuanti SC Light"/>
          <w:sz w:val="21"/>
        </w:rPr>
        <w:t>作业指定</w:t>
      </w:r>
      <w:r w:rsidR="00C92585" w:rsidRPr="00B37777">
        <w:rPr>
          <w:rFonts w:ascii="幼圆" w:eastAsia="幼圆" w:hAnsi="Yuanti SC Light"/>
          <w:b/>
          <w:sz w:val="21"/>
        </w:rPr>
        <w:t>主成分所能代表的数据总方差比例为80%</w:t>
      </w:r>
      <w:r w:rsidR="00C92585" w:rsidRPr="00C92585">
        <w:rPr>
          <w:rFonts w:ascii="幼圆" w:eastAsia="幼圆" w:hAnsi="Yuanti SC Light"/>
          <w:sz w:val="21"/>
        </w:rPr>
        <w:t>，</w:t>
      </w:r>
      <w:r w:rsidR="00C92585" w:rsidRPr="00C92585">
        <w:rPr>
          <w:rFonts w:ascii="幼圆" w:eastAsia="幼圆" w:hAnsi="Yuanti SC Light" w:hint="eastAsia"/>
          <w:sz w:val="21"/>
        </w:rPr>
        <w:t>据此</w:t>
      </w:r>
      <w:r w:rsidR="00C92585" w:rsidRPr="00C92585">
        <w:rPr>
          <w:rFonts w:ascii="幼圆" w:eastAsia="幼圆" w:hAnsi="Yuanti SC Light"/>
          <w:sz w:val="21"/>
        </w:rPr>
        <w:t>可以确定提取的主成分个数。</w:t>
      </w:r>
      <w:r w:rsidR="00C92585" w:rsidRPr="00C92585">
        <w:rPr>
          <w:rFonts w:ascii="幼圆" w:eastAsia="幼圆" w:hAnsi="Yuanti SC Light" w:hint="eastAsia"/>
          <w:sz w:val="21"/>
        </w:rPr>
        <w:t>其</w:t>
      </w:r>
      <w:r w:rsidR="00C92585" w:rsidRPr="00C92585">
        <w:rPr>
          <w:rFonts w:ascii="幼圆" w:eastAsia="幼圆" w:hAnsi="Yuanti SC Light"/>
          <w:sz w:val="21"/>
        </w:rPr>
        <w:t>计算步骤</w:t>
      </w:r>
      <w:r w:rsidR="00C92585">
        <w:rPr>
          <w:rFonts w:ascii="幼圆" w:eastAsia="幼圆" w:hAnsi="Yuanti SC Light" w:hint="eastAsia"/>
          <w:sz w:val="21"/>
        </w:rPr>
        <w:t>如下</w:t>
      </w:r>
      <w:r w:rsidR="00C92585" w:rsidRPr="00C92585">
        <w:rPr>
          <w:rFonts w:ascii="幼圆" w:eastAsia="幼圆" w:hAnsi="Yuanti SC Light"/>
          <w:sz w:val="21"/>
        </w:rPr>
        <w:t>：</w:t>
      </w:r>
    </w:p>
    <w:p w14:paraId="76ACD178" w14:textId="2A3AAAF7" w:rsidR="00C92585" w:rsidRDefault="00C92585" w:rsidP="00B37777">
      <w:pPr>
        <w:pStyle w:val="a5"/>
        <w:numPr>
          <w:ilvl w:val="0"/>
          <w:numId w:val="15"/>
        </w:numPr>
        <w:ind w:firstLineChars="0" w:hanging="595"/>
        <w:rPr>
          <w:rFonts w:ascii="幼圆" w:eastAsia="幼圆" w:hAnsi="Yuanti SC Light" w:hint="eastAsia"/>
          <w:sz w:val="21"/>
        </w:rPr>
      </w:pPr>
      <w:r w:rsidRPr="00C92585">
        <w:rPr>
          <w:rFonts w:ascii="幼圆" w:eastAsia="幼圆" w:hAnsi="Yuanti SC Light" w:hint="eastAsia"/>
          <w:sz w:val="21"/>
        </w:rPr>
        <w:t>样本数据</w:t>
      </w:r>
      <w:r w:rsidRPr="00C92585">
        <w:rPr>
          <w:rFonts w:ascii="幼圆" w:eastAsia="幼圆" w:hAnsi="Yuanti SC Light"/>
          <w:sz w:val="21"/>
        </w:rPr>
        <w:t>规范化</w:t>
      </w:r>
      <w:r>
        <w:rPr>
          <w:rFonts w:ascii="幼圆" w:eastAsia="幼圆" w:hAnsi="Yuanti SC Light"/>
          <w:sz w:val="21"/>
        </w:rPr>
        <w:t>。为了消除变量单位</w:t>
      </w:r>
      <w:r>
        <w:rPr>
          <w:rFonts w:ascii="幼圆" w:eastAsia="幼圆" w:hAnsi="Yuanti SC Light" w:hint="eastAsia"/>
          <w:sz w:val="21"/>
        </w:rPr>
        <w:t>的</w:t>
      </w:r>
      <w:r>
        <w:rPr>
          <w:rFonts w:ascii="幼圆" w:eastAsia="幼圆" w:hAnsi="Yuanti SC Light"/>
          <w:sz w:val="21"/>
        </w:rPr>
        <w:t>影响，需要先将样本数据规范化，</w:t>
      </w:r>
      <w:r>
        <w:rPr>
          <w:rFonts w:ascii="幼圆" w:eastAsia="幼圆" w:hAnsi="Yuanti SC Light" w:hint="eastAsia"/>
          <w:sz w:val="21"/>
        </w:rPr>
        <w:t>具体</w:t>
      </w:r>
      <w:r>
        <w:rPr>
          <w:rFonts w:ascii="幼圆" w:eastAsia="幼圆" w:hAnsi="Yuanti SC Light"/>
          <w:sz w:val="21"/>
        </w:rPr>
        <w:t>的做法为：</w:t>
      </w:r>
    </w:p>
    <w:p w14:paraId="7D11B47A" w14:textId="3E961174" w:rsidR="00C92585" w:rsidRPr="00C92585" w:rsidRDefault="00C92585" w:rsidP="00C92585">
      <w:pPr>
        <w:spacing w:line="360" w:lineRule="auto"/>
        <w:ind w:left="900"/>
        <w:jc w:val="center"/>
        <w:rPr>
          <w:rFonts w:ascii="幼圆" w:eastAsia="幼圆" w:hAnsi="Yuanti SC Light" w:hint="eastAsia"/>
          <w:sz w:val="21"/>
        </w:rPr>
      </w:pPr>
      <w:r>
        <w:rPr>
          <w:noProof/>
        </w:rPr>
        <w:drawing>
          <wp:inline distT="0" distB="0" distL="0" distR="0" wp14:anchorId="1E286D2E" wp14:editId="0FF12F9E">
            <wp:extent cx="3004457" cy="1331134"/>
            <wp:effectExtent l="0" t="0" r="571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341" cy="137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E001" w14:textId="10F36C96" w:rsidR="00C92585" w:rsidRDefault="00C92585" w:rsidP="00B37777">
      <w:pPr>
        <w:pStyle w:val="a5"/>
        <w:numPr>
          <w:ilvl w:val="0"/>
          <w:numId w:val="15"/>
        </w:numPr>
        <w:ind w:firstLineChars="0" w:hanging="595"/>
        <w:rPr>
          <w:rFonts w:ascii="幼圆" w:eastAsia="幼圆" w:hAnsi="Yuanti SC Light" w:hint="eastAsia"/>
          <w:sz w:val="21"/>
        </w:rPr>
      </w:pPr>
      <w:r>
        <w:rPr>
          <w:rFonts w:ascii="幼圆" w:eastAsia="幼圆" w:hAnsi="Yuanti SC Light" w:hint="eastAsia"/>
          <w:sz w:val="21"/>
        </w:rPr>
        <w:t>计算</w:t>
      </w:r>
      <w:r>
        <w:rPr>
          <w:rFonts w:ascii="幼圆" w:eastAsia="幼圆" w:hAnsi="Yuanti SC Light"/>
          <w:sz w:val="21"/>
        </w:rPr>
        <w:t>协方差矩阵；</w:t>
      </w:r>
    </w:p>
    <w:p w14:paraId="1DD50A28" w14:textId="48EE5927" w:rsidR="00C92585" w:rsidRDefault="00B37777" w:rsidP="00B37777">
      <w:pPr>
        <w:pStyle w:val="a5"/>
        <w:numPr>
          <w:ilvl w:val="0"/>
          <w:numId w:val="15"/>
        </w:numPr>
        <w:ind w:firstLineChars="0" w:hanging="595"/>
        <w:rPr>
          <w:rFonts w:ascii="幼圆" w:eastAsia="幼圆" w:hAnsi="Yuanti SC Light" w:hint="eastAsia"/>
          <w:sz w:val="21"/>
        </w:rPr>
      </w:pPr>
      <w:r>
        <w:rPr>
          <w:rFonts w:ascii="幼圆" w:eastAsia="幼圆" w:hAnsi="Yuanti SC Light"/>
          <w:sz w:val="21"/>
        </w:rPr>
        <w:t>计算协方差矩阵的特征矢量和特征值；</w:t>
      </w:r>
    </w:p>
    <w:p w14:paraId="7128E537" w14:textId="567C83D8" w:rsidR="00B37777" w:rsidRDefault="00B37777" w:rsidP="00B37777">
      <w:pPr>
        <w:pStyle w:val="a5"/>
        <w:numPr>
          <w:ilvl w:val="0"/>
          <w:numId w:val="15"/>
        </w:numPr>
        <w:ind w:firstLineChars="0" w:hanging="595"/>
        <w:rPr>
          <w:rFonts w:ascii="幼圆" w:eastAsia="幼圆" w:hAnsi="Yuanti SC Light" w:hint="eastAsia"/>
          <w:sz w:val="21"/>
        </w:rPr>
      </w:pPr>
      <w:r>
        <w:rPr>
          <w:rFonts w:ascii="幼圆" w:eastAsia="幼圆" w:hAnsi="Yuanti SC Light"/>
          <w:sz w:val="21"/>
        </w:rPr>
        <w:t>选择成分组成模式矢量。从协方差矩阵中得到特征矢量后，</w:t>
      </w:r>
      <w:r>
        <w:rPr>
          <w:rFonts w:ascii="幼圆" w:eastAsia="幼圆" w:hAnsi="Yuanti SC Light" w:hint="eastAsia"/>
          <w:sz w:val="21"/>
        </w:rPr>
        <w:t>便</w:t>
      </w:r>
      <w:r>
        <w:rPr>
          <w:rFonts w:ascii="幼圆" w:eastAsia="幼圆" w:hAnsi="Yuanti SC Light"/>
          <w:sz w:val="21"/>
        </w:rPr>
        <w:t>可以根据特征值的</w:t>
      </w:r>
      <w:r>
        <w:rPr>
          <w:rFonts w:ascii="幼圆" w:eastAsia="幼圆" w:hAnsi="Yuanti SC Light" w:hint="eastAsia"/>
          <w:sz w:val="21"/>
        </w:rPr>
        <w:t>由大到小</w:t>
      </w:r>
      <w:r>
        <w:rPr>
          <w:rFonts w:ascii="幼圆" w:eastAsia="幼圆" w:hAnsi="Yuanti SC Light"/>
          <w:sz w:val="21"/>
        </w:rPr>
        <w:t>排列来得到成分的重要性级别</w:t>
      </w:r>
      <w:r w:rsidR="009369D1">
        <w:rPr>
          <w:rFonts w:ascii="幼圆" w:eastAsia="幼圆" w:hAnsi="Yuanti SC Light"/>
          <w:sz w:val="21"/>
        </w:rPr>
        <w:t>。</w:t>
      </w:r>
      <w:r w:rsidR="009F518D">
        <w:rPr>
          <w:rFonts w:ascii="幼圆" w:eastAsia="幼圆" w:hAnsi="Yuanti SC Light"/>
          <w:sz w:val="21"/>
        </w:rPr>
        <w:t>选择前m个成分，</w:t>
      </w:r>
      <w:r w:rsidR="009F518D">
        <w:rPr>
          <w:rFonts w:ascii="幼圆" w:eastAsia="幼圆" w:hAnsi="Yuanti SC Light" w:hint="eastAsia"/>
          <w:sz w:val="21"/>
        </w:rPr>
        <w:t>使得</w:t>
      </w:r>
      <w:r w:rsidR="009F518D">
        <w:rPr>
          <w:rFonts w:ascii="幼圆" w:eastAsia="幼圆" w:hAnsi="Yuanti SC Light"/>
          <w:sz w:val="21"/>
        </w:rPr>
        <w:t>满足方差比例阈值要求，</w:t>
      </w:r>
      <w:r w:rsidR="009F518D">
        <w:rPr>
          <w:rFonts w:ascii="幼圆" w:eastAsia="幼圆" w:hAnsi="Yuanti SC Light" w:hint="eastAsia"/>
          <w:sz w:val="21"/>
        </w:rPr>
        <w:t>这</w:t>
      </w:r>
      <w:r w:rsidR="009F518D">
        <w:rPr>
          <w:rFonts w:ascii="幼圆" w:eastAsia="幼圆" w:hAnsi="Yuanti SC Light"/>
          <w:sz w:val="21"/>
        </w:rPr>
        <w:t>p个成分便组成了我们需要的模式矢量pcs；</w:t>
      </w:r>
    </w:p>
    <w:p w14:paraId="11337F01" w14:textId="41454010" w:rsidR="009F518D" w:rsidRDefault="009F518D" w:rsidP="00B37777">
      <w:pPr>
        <w:pStyle w:val="a5"/>
        <w:numPr>
          <w:ilvl w:val="0"/>
          <w:numId w:val="15"/>
        </w:numPr>
        <w:ind w:firstLineChars="0" w:hanging="595"/>
        <w:rPr>
          <w:rFonts w:ascii="幼圆" w:eastAsia="幼圆" w:hAnsi="Yuanti SC Light" w:hint="eastAsia"/>
          <w:sz w:val="21"/>
        </w:rPr>
      </w:pPr>
      <w:r>
        <w:rPr>
          <w:rFonts w:ascii="幼圆" w:eastAsia="幼圆" w:hAnsi="Yuanti SC Light"/>
          <w:sz w:val="21"/>
        </w:rPr>
        <w:t>获得新数据。</w:t>
      </w:r>
    </w:p>
    <w:p w14:paraId="78FB7D6A" w14:textId="77777777" w:rsidR="009F518D" w:rsidRPr="009F518D" w:rsidRDefault="009F518D" w:rsidP="009F518D">
      <w:pPr>
        <w:ind w:left="794" w:firstLineChars="200" w:firstLine="420"/>
        <w:rPr>
          <w:rFonts w:ascii="幼圆" w:eastAsia="幼圆"/>
          <w:sz w:val="21"/>
        </w:rPr>
      </w:pPr>
      <w:r w:rsidRPr="009F518D">
        <w:rPr>
          <w:rFonts w:ascii="幼圆" w:eastAsia="幼圆"/>
          <w:sz w:val="21"/>
        </w:rPr>
        <w:t>矩阵pcs为</w:t>
      </w:r>
      <m:oMath>
        <m:r>
          <w:rPr>
            <w:rFonts w:ascii="Cambria Math" w:eastAsia="幼圆" w:hAnsi="Cambria Math"/>
            <w:sz w:val="21"/>
          </w:rPr>
          <m:t>n×m</m:t>
        </m:r>
      </m:oMath>
      <w:r w:rsidRPr="009F518D">
        <w:rPr>
          <w:rFonts w:ascii="幼圆" w:eastAsia="幼圆"/>
          <w:sz w:val="21"/>
        </w:rPr>
        <w:t>维</w:t>
      </w:r>
      <w:r w:rsidRPr="009F518D">
        <w:rPr>
          <w:rFonts w:ascii="幼圆" w:eastAsia="幼圆" w:hint="eastAsia"/>
          <w:sz w:val="21"/>
        </w:rPr>
        <w:t>，矩阵</w:t>
      </w:r>
      <w:r w:rsidRPr="009F518D">
        <w:rPr>
          <w:rFonts w:ascii="幼圆" w:eastAsia="幼圆"/>
          <w:sz w:val="21"/>
        </w:rPr>
        <w:t>X为</w:t>
      </w:r>
      <m:oMath>
        <m:r>
          <w:rPr>
            <w:rFonts w:ascii="Cambria Math" w:eastAsia="幼圆" w:hAnsi="Cambria Math"/>
            <w:sz w:val="21"/>
          </w:rPr>
          <m:t>n×N</m:t>
        </m:r>
      </m:oMath>
      <w:r w:rsidRPr="009F518D">
        <w:rPr>
          <w:rFonts w:ascii="幼圆" w:eastAsia="幼圆"/>
          <w:sz w:val="21"/>
        </w:rPr>
        <w:t>维</w:t>
      </w:r>
      <w:r w:rsidRPr="009F518D">
        <w:rPr>
          <w:rFonts w:ascii="幼圆" w:eastAsia="幼圆" w:hint="eastAsia"/>
          <w:sz w:val="21"/>
        </w:rPr>
        <w:t>。</w:t>
      </w:r>
      <w:r w:rsidRPr="009F518D">
        <w:rPr>
          <w:rFonts w:ascii="幼圆" w:eastAsia="幼圆"/>
          <w:sz w:val="21"/>
        </w:rPr>
        <w:t>通过公式</w:t>
      </w:r>
      <w:r w:rsidRPr="009F518D">
        <w:rPr>
          <w:rFonts w:ascii="幼圆" w:eastAsia="幼圆" w:hint="eastAsia"/>
          <w:sz w:val="21"/>
        </w:rPr>
        <w:t>：</w:t>
      </w:r>
    </w:p>
    <w:p w14:paraId="63074A5C" w14:textId="77777777" w:rsidR="009F518D" w:rsidRPr="009F518D" w:rsidRDefault="009F518D" w:rsidP="009F518D">
      <w:pPr>
        <w:ind w:left="794" w:firstLineChars="200" w:firstLine="420"/>
        <w:rPr>
          <w:rFonts w:ascii="幼圆" w:eastAsia="幼圆"/>
          <w:sz w:val="21"/>
        </w:rPr>
      </w:pPr>
      <m:oMathPara>
        <m:oMath>
          <m:r>
            <w:rPr>
              <w:rFonts w:ascii="Cambria Math" w:eastAsia="幼圆" w:hAnsi="Cambria Math" w:hint="eastAsia"/>
              <w:sz w:val="21"/>
            </w:rPr>
            <m:t>cprs</m:t>
          </m:r>
          <m:r>
            <w:rPr>
              <w:rFonts w:ascii="Cambria Math" w:eastAsia="幼圆" w:hAnsi="Cambria Math"/>
              <w:sz w:val="21"/>
            </w:rPr>
            <m:t>_data=</m:t>
          </m:r>
          <m:sSup>
            <m:sSupPr>
              <m:ctrlPr>
                <w:rPr>
                  <w:rFonts w:ascii="Cambria Math" w:eastAsia="幼圆" w:hAnsi="Cambria Math"/>
                  <w:i/>
                  <w:sz w:val="21"/>
                </w:rPr>
              </m:ctrlPr>
            </m:sSupPr>
            <m:e>
              <m:r>
                <w:rPr>
                  <w:rFonts w:ascii="Cambria Math" w:eastAsia="幼圆" w:hAnsi="Cambria Math"/>
                  <w:sz w:val="21"/>
                </w:rPr>
                <m:t>pcs</m:t>
              </m:r>
            </m:e>
            <m:sup>
              <m:r>
                <w:rPr>
                  <w:rFonts w:ascii="Cambria Math" w:eastAsia="幼圆" w:hAnsi="Cambria Math"/>
                  <w:sz w:val="21"/>
                </w:rPr>
                <m:t>T</m:t>
              </m:r>
            </m:sup>
          </m:sSup>
          <m:r>
            <w:rPr>
              <w:rFonts w:ascii="Cambria Math" w:eastAsia="幼圆" w:hAnsi="Cambria Math"/>
              <w:sz w:val="21"/>
            </w:rPr>
            <m:t>∙X</m:t>
          </m:r>
        </m:oMath>
      </m:oMathPara>
    </w:p>
    <w:p w14:paraId="50CF7195" w14:textId="29BC9932" w:rsidR="009F518D" w:rsidRPr="009F518D" w:rsidRDefault="009F518D" w:rsidP="009F518D">
      <w:pPr>
        <w:pStyle w:val="a5"/>
        <w:ind w:left="1077" w:firstLineChars="0" w:firstLine="0"/>
        <w:rPr>
          <w:rFonts w:ascii="幼圆" w:eastAsia="幼圆" w:hAnsi="Yuanti SC Light" w:hint="eastAsia"/>
          <w:sz w:val="18"/>
        </w:rPr>
      </w:pPr>
      <w:r w:rsidRPr="009F518D">
        <w:rPr>
          <w:rFonts w:ascii="幼圆" w:eastAsia="幼圆" w:hint="eastAsia"/>
          <w:sz w:val="21"/>
        </w:rPr>
        <w:t>得到n个样本数据在m个主成分方向上的投影，即</w:t>
      </w:r>
      <m:oMath>
        <m:r>
          <w:rPr>
            <w:rFonts w:ascii="Cambria Math" w:eastAsia="幼圆" w:hAnsi="Cambria Math"/>
            <w:sz w:val="21"/>
          </w:rPr>
          <m:t>m×N</m:t>
        </m:r>
      </m:oMath>
      <w:r w:rsidRPr="009F518D">
        <w:rPr>
          <w:rFonts w:ascii="幼圆" w:eastAsia="幼圆"/>
          <w:sz w:val="21"/>
        </w:rPr>
        <w:t>维的cprs_data矩阵</w:t>
      </w:r>
      <w:r w:rsidRPr="009F518D">
        <w:rPr>
          <w:rFonts w:ascii="幼圆" w:eastAsia="幼圆" w:hint="eastAsia"/>
          <w:sz w:val="21"/>
        </w:rPr>
        <w:t>。</w:t>
      </w:r>
    </w:p>
    <w:p w14:paraId="35A78986" w14:textId="16428128" w:rsidR="000E304B" w:rsidRDefault="000E304B" w:rsidP="00D42FFF">
      <w:pPr>
        <w:pStyle w:val="a5"/>
        <w:numPr>
          <w:ilvl w:val="0"/>
          <w:numId w:val="4"/>
        </w:numPr>
        <w:ind w:firstLineChars="0"/>
        <w:rPr>
          <w:rFonts w:ascii="幼圆" w:eastAsia="幼圆" w:hAnsi="Yuanti SC Light" w:hint="eastAsia"/>
          <w:b/>
        </w:rPr>
      </w:pPr>
      <w:r w:rsidRPr="00C92585">
        <w:rPr>
          <w:rFonts w:ascii="幼圆" w:eastAsia="幼圆" w:hAnsi="Yuanti SC Light" w:hint="eastAsia"/>
          <w:b/>
        </w:rPr>
        <w:t>聚类</w:t>
      </w:r>
      <w:r w:rsidRPr="00C92585">
        <w:rPr>
          <w:rFonts w:ascii="幼圆" w:eastAsia="幼圆" w:hAnsi="Yuanti SC Light"/>
          <w:b/>
        </w:rPr>
        <w:t>分析：</w:t>
      </w:r>
      <w:r w:rsidRPr="00C92585">
        <w:rPr>
          <w:rFonts w:ascii="幼圆" w:eastAsia="幼圆" w:hAnsi="Yuanti SC Light" w:hint="eastAsia"/>
          <w:b/>
        </w:rPr>
        <w:t>C</w:t>
      </w:r>
      <w:r w:rsidR="009F518D">
        <w:rPr>
          <w:rFonts w:ascii="幼圆" w:eastAsia="幼圆" w:hAnsi="Yuanti SC Light"/>
          <w:b/>
        </w:rPr>
        <w:t>均值算法</w:t>
      </w:r>
    </w:p>
    <w:p w14:paraId="01DAD78E" w14:textId="0AC1D0BA" w:rsidR="009F518D" w:rsidRDefault="00875004" w:rsidP="00875004">
      <w:pPr>
        <w:pStyle w:val="a5"/>
        <w:ind w:left="839"/>
        <w:rPr>
          <w:rFonts w:ascii="幼圆" w:eastAsia="幼圆" w:hAnsi="Yuanti SC Light" w:hint="eastAsia"/>
          <w:sz w:val="21"/>
        </w:rPr>
      </w:pPr>
      <w:r>
        <w:rPr>
          <w:rFonts w:ascii="幼圆" w:eastAsia="幼圆" w:hAnsi="Yuanti SC Light"/>
          <w:sz w:val="21"/>
        </w:rPr>
        <w:t>C均值</w:t>
      </w:r>
      <w:r>
        <w:rPr>
          <w:rFonts w:ascii="幼圆" w:eastAsia="幼圆" w:hAnsi="Yuanti SC Light" w:hint="eastAsia"/>
          <w:sz w:val="21"/>
        </w:rPr>
        <w:t>算法</w:t>
      </w:r>
      <w:r>
        <w:rPr>
          <w:rFonts w:ascii="幼圆" w:eastAsia="幼圆" w:hAnsi="Yuanti SC Light"/>
          <w:sz w:val="21"/>
        </w:rPr>
        <w:t>也叫</w:t>
      </w:r>
      <w:r>
        <w:rPr>
          <w:rFonts w:ascii="幼圆" w:eastAsia="幼圆" w:hAnsi="Yuanti SC Light" w:hint="eastAsia"/>
          <w:sz w:val="21"/>
        </w:rPr>
        <w:t>K</w:t>
      </w:r>
      <w:r>
        <w:rPr>
          <w:rFonts w:ascii="幼圆" w:eastAsia="幼圆" w:hAnsi="Yuanti SC Light"/>
          <w:sz w:val="21"/>
        </w:rPr>
        <w:t>均值算法，</w:t>
      </w:r>
      <w:r>
        <w:rPr>
          <w:rFonts w:ascii="幼圆" w:eastAsia="幼圆" w:hAnsi="Yuanti SC Light" w:hint="eastAsia"/>
          <w:sz w:val="21"/>
        </w:rPr>
        <w:t>其</w:t>
      </w:r>
      <w:r>
        <w:rPr>
          <w:rFonts w:ascii="幼圆" w:eastAsia="幼圆" w:hAnsi="Yuanti SC Light"/>
          <w:sz w:val="21"/>
        </w:rPr>
        <w:t>目标是</w:t>
      </w:r>
      <w:r>
        <w:rPr>
          <w:rFonts w:ascii="幼圆" w:eastAsia="幼圆" w:hAnsi="Yuanti SC Light" w:hint="eastAsia"/>
          <w:sz w:val="21"/>
        </w:rPr>
        <w:t>将</w:t>
      </w:r>
      <w:r>
        <w:rPr>
          <w:rFonts w:ascii="幼圆" w:eastAsia="幼圆" w:hAnsi="Yuanti SC Light"/>
          <w:sz w:val="21"/>
        </w:rPr>
        <w:t>样本划分为c类，</w:t>
      </w:r>
      <w:r>
        <w:rPr>
          <w:rFonts w:ascii="幼圆" w:eastAsia="幼圆" w:hAnsi="Yuanti SC Light" w:hint="eastAsia"/>
          <w:sz w:val="21"/>
        </w:rPr>
        <w:t>使得</w:t>
      </w:r>
      <w:r>
        <w:rPr>
          <w:rFonts w:ascii="幼圆" w:eastAsia="幼圆" w:hAnsi="Yuanti SC Light"/>
          <w:sz w:val="21"/>
        </w:rPr>
        <w:t>总的误差平方和最小。计算步骤如下：</w:t>
      </w:r>
    </w:p>
    <w:p w14:paraId="7BA5F1D4" w14:textId="13393EA7" w:rsidR="00875004" w:rsidRPr="00875004" w:rsidRDefault="00875004" w:rsidP="00875004">
      <w:pPr>
        <w:pStyle w:val="a5"/>
        <w:numPr>
          <w:ilvl w:val="0"/>
          <w:numId w:val="22"/>
        </w:numPr>
        <w:ind w:firstLineChars="0"/>
        <w:rPr>
          <w:rFonts w:ascii="幼圆" w:eastAsia="幼圆" w:hAnsi="Yuanti SC Light" w:hint="eastAsia"/>
          <w:b/>
        </w:rPr>
      </w:pPr>
      <w:r>
        <w:rPr>
          <w:rFonts w:ascii="幼圆" w:eastAsia="幼圆" w:hAnsi="Yuanti SC Light"/>
          <w:sz w:val="21"/>
        </w:rPr>
        <w:lastRenderedPageBreak/>
        <w:t>选择C个点作为初始聚类中心</w:t>
      </w:r>
      <w:r w:rsidR="00067F8A">
        <w:rPr>
          <w:rFonts w:ascii="幼圆" w:eastAsia="幼圆" w:hAnsi="Yuanti SC Light"/>
          <w:sz w:val="21"/>
        </w:rPr>
        <w:t>；</w:t>
      </w:r>
    </w:p>
    <w:p w14:paraId="513FD888" w14:textId="5DB566E5" w:rsidR="00875004" w:rsidRPr="00875004" w:rsidRDefault="00875004" w:rsidP="00875004">
      <w:pPr>
        <w:pStyle w:val="a5"/>
        <w:numPr>
          <w:ilvl w:val="0"/>
          <w:numId w:val="22"/>
        </w:numPr>
        <w:ind w:firstLineChars="0"/>
        <w:rPr>
          <w:rFonts w:ascii="幼圆" w:eastAsia="幼圆" w:hAnsi="Yuanti SC Light" w:hint="eastAsia"/>
          <w:b/>
        </w:rPr>
      </w:pPr>
      <w:r>
        <w:rPr>
          <w:rFonts w:ascii="幼圆" w:eastAsia="幼圆" w:hAnsi="Yuanti SC Light"/>
          <w:sz w:val="21"/>
        </w:rPr>
        <w:t>将每个点</w:t>
      </w:r>
      <w:r>
        <w:rPr>
          <w:rFonts w:ascii="幼圆" w:eastAsia="幼圆" w:hAnsi="Yuanti SC Light" w:hint="eastAsia"/>
          <w:sz w:val="21"/>
        </w:rPr>
        <w:t>指派到</w:t>
      </w:r>
      <w:r>
        <w:rPr>
          <w:rFonts w:ascii="幼圆" w:eastAsia="幼圆" w:hAnsi="Yuanti SC Light"/>
          <w:sz w:val="21"/>
        </w:rPr>
        <w:t>最近的质心，</w:t>
      </w:r>
      <w:r>
        <w:rPr>
          <w:rFonts w:ascii="幼圆" w:eastAsia="幼圆" w:hAnsi="Yuanti SC Light" w:hint="eastAsia"/>
          <w:sz w:val="21"/>
        </w:rPr>
        <w:t>形成</w:t>
      </w:r>
      <w:r>
        <w:rPr>
          <w:rFonts w:ascii="幼圆" w:eastAsia="幼圆" w:hAnsi="Yuanti SC Light"/>
          <w:sz w:val="21"/>
        </w:rPr>
        <w:t>C个聚类</w:t>
      </w:r>
      <w:r w:rsidR="00067F8A">
        <w:rPr>
          <w:rFonts w:ascii="幼圆" w:eastAsia="幼圆" w:hAnsi="Yuanti SC Light"/>
          <w:sz w:val="21"/>
        </w:rPr>
        <w:t>；</w:t>
      </w:r>
    </w:p>
    <w:p w14:paraId="49D9AE23" w14:textId="2704F424" w:rsidR="00875004" w:rsidRPr="00875004" w:rsidRDefault="00875004" w:rsidP="00875004">
      <w:pPr>
        <w:pStyle w:val="a5"/>
        <w:numPr>
          <w:ilvl w:val="0"/>
          <w:numId w:val="22"/>
        </w:numPr>
        <w:ind w:firstLineChars="0"/>
        <w:rPr>
          <w:rFonts w:ascii="幼圆" w:eastAsia="幼圆" w:hAnsi="Yuanti SC Light" w:hint="eastAsia"/>
          <w:b/>
        </w:rPr>
      </w:pPr>
      <w:r>
        <w:rPr>
          <w:rFonts w:ascii="幼圆" w:eastAsia="幼圆" w:hAnsi="Yuanti SC Light"/>
          <w:sz w:val="21"/>
        </w:rPr>
        <w:t>重新计算每个聚类的质心</w:t>
      </w:r>
      <w:r w:rsidR="00067F8A">
        <w:rPr>
          <w:rFonts w:ascii="幼圆" w:eastAsia="幼圆" w:hAnsi="Yuanti SC Light"/>
          <w:sz w:val="21"/>
        </w:rPr>
        <w:t>；</w:t>
      </w:r>
    </w:p>
    <w:p w14:paraId="7FA63BE2" w14:textId="1687402B" w:rsidR="00875004" w:rsidRPr="00875004" w:rsidRDefault="00875004" w:rsidP="00875004">
      <w:pPr>
        <w:pStyle w:val="a5"/>
        <w:numPr>
          <w:ilvl w:val="0"/>
          <w:numId w:val="22"/>
        </w:numPr>
        <w:ind w:firstLineChars="0"/>
        <w:rPr>
          <w:rFonts w:ascii="幼圆" w:eastAsia="幼圆" w:hAnsi="Yuanti SC Light" w:hint="eastAsia"/>
          <w:b/>
        </w:rPr>
      </w:pPr>
      <w:r>
        <w:rPr>
          <w:rFonts w:ascii="幼圆" w:eastAsia="幼圆" w:hAnsi="Yuanti SC Light" w:hint="eastAsia"/>
          <w:sz w:val="21"/>
        </w:rPr>
        <w:t>判断</w:t>
      </w:r>
      <w:r>
        <w:rPr>
          <w:rFonts w:ascii="幼圆" w:eastAsia="幼圆" w:hAnsi="Yuanti SC Light"/>
          <w:sz w:val="21"/>
        </w:rPr>
        <w:t>每个聚类的新质心与当前质心的偏差</w:t>
      </w:r>
      <w:r>
        <w:rPr>
          <w:rFonts w:ascii="幼圆" w:eastAsia="幼圆" w:hAnsi="Yuanti SC Light" w:hint="eastAsia"/>
          <w:sz w:val="21"/>
        </w:rPr>
        <w:t>delta</w:t>
      </w:r>
      <w:r>
        <w:rPr>
          <w:rFonts w:ascii="幼圆" w:eastAsia="幼圆" w:hAnsi="Yuanti SC Light"/>
          <w:sz w:val="21"/>
        </w:rPr>
        <w:t>。若delta小于某个阈值</w:t>
      </w:r>
      <w:r w:rsidR="00067F8A">
        <w:rPr>
          <w:rFonts w:ascii="幼圆" w:eastAsia="幼圆" w:hAnsi="Yuanti SC Light"/>
          <w:sz w:val="21"/>
        </w:rPr>
        <w:t>，则</w:t>
      </w:r>
      <w:r w:rsidR="00067F8A">
        <w:rPr>
          <w:rFonts w:ascii="幼圆" w:eastAsia="幼圆" w:hAnsi="Yuanti SC Light" w:hint="eastAsia"/>
          <w:sz w:val="21"/>
        </w:rPr>
        <w:t>认为</w:t>
      </w:r>
      <w:r w:rsidR="00067F8A">
        <w:rPr>
          <w:rFonts w:ascii="幼圆" w:eastAsia="幼圆" w:hAnsi="Yuanti SC Light"/>
          <w:sz w:val="21"/>
        </w:rPr>
        <w:t>聚类不发生变化，算法终止；</w:t>
      </w:r>
      <w:r w:rsidR="00067F8A">
        <w:rPr>
          <w:rFonts w:ascii="幼圆" w:eastAsia="幼圆" w:hAnsi="Yuanti SC Light" w:hint="eastAsia"/>
          <w:sz w:val="21"/>
        </w:rPr>
        <w:t>否则以</w:t>
      </w:r>
      <w:r w:rsidR="00067F8A">
        <w:rPr>
          <w:rFonts w:ascii="幼圆" w:eastAsia="幼圆" w:hAnsi="Yuanti SC Light"/>
          <w:sz w:val="21"/>
        </w:rPr>
        <w:t>新质心替换当前质心，</w:t>
      </w:r>
      <w:r w:rsidR="00067F8A">
        <w:rPr>
          <w:rFonts w:ascii="幼圆" w:eastAsia="幼圆" w:hAnsi="Yuanti SC Light" w:hint="eastAsia"/>
          <w:sz w:val="21"/>
        </w:rPr>
        <w:t>回到</w:t>
      </w:r>
      <w:r w:rsidR="00067F8A">
        <w:rPr>
          <w:rFonts w:ascii="幼圆" w:eastAsia="幼圆" w:hAnsi="Yuanti SC Light"/>
          <w:sz w:val="21"/>
        </w:rPr>
        <w:t>（2）</w:t>
      </w:r>
      <w:r w:rsidR="00651679">
        <w:rPr>
          <w:rFonts w:ascii="幼圆" w:eastAsia="幼圆" w:hAnsi="Yuanti SC Light"/>
          <w:sz w:val="21"/>
        </w:rPr>
        <w:t>。</w:t>
      </w:r>
    </w:p>
    <w:p w14:paraId="0D17980A" w14:textId="5D3077EB" w:rsidR="000E304B" w:rsidRDefault="000E304B" w:rsidP="00D42FFF">
      <w:pPr>
        <w:pStyle w:val="a5"/>
        <w:numPr>
          <w:ilvl w:val="0"/>
          <w:numId w:val="1"/>
        </w:numPr>
        <w:ind w:firstLineChars="0"/>
        <w:rPr>
          <w:rFonts w:ascii="幼圆" w:eastAsia="幼圆" w:hAnsi="Yuanti SC Light" w:hint="eastAsia"/>
          <w:b/>
          <w:sz w:val="32"/>
        </w:rPr>
      </w:pPr>
      <w:r>
        <w:rPr>
          <w:rFonts w:ascii="幼圆" w:eastAsia="幼圆" w:hAnsi="Yuanti SC Light"/>
          <w:b/>
          <w:sz w:val="32"/>
        </w:rPr>
        <w:t>实验过程</w:t>
      </w:r>
    </w:p>
    <w:p w14:paraId="69FB3D6E" w14:textId="07645002" w:rsidR="0020307A" w:rsidRDefault="0020307A" w:rsidP="009C1AFC">
      <w:pPr>
        <w:pStyle w:val="a5"/>
        <w:numPr>
          <w:ilvl w:val="0"/>
          <w:numId w:val="23"/>
        </w:numPr>
        <w:spacing w:line="360" w:lineRule="auto"/>
        <w:ind w:left="839" w:firstLineChars="0" w:hanging="357"/>
        <w:rPr>
          <w:rFonts w:ascii="幼圆" w:eastAsia="幼圆" w:hAnsi="Yuanti SC Light" w:hint="eastAsia"/>
        </w:rPr>
      </w:pPr>
      <w:r w:rsidRPr="009C1AFC">
        <w:rPr>
          <w:rFonts w:ascii="幼圆" w:eastAsia="幼圆" w:hAnsi="Yuanti SC Light"/>
        </w:rPr>
        <w:t>指定方</w:t>
      </w:r>
      <w:r w:rsidRPr="0020307A">
        <w:rPr>
          <w:rFonts w:ascii="幼圆" w:eastAsia="幼圆" w:hAnsi="Yuanti SC Light"/>
        </w:rPr>
        <w:t>差的</w:t>
      </w:r>
      <w:r>
        <w:rPr>
          <w:rFonts w:ascii="幼圆" w:eastAsia="幼圆" w:hAnsi="Yuanti SC Light"/>
        </w:rPr>
        <w:t>误差阈值为0.2，</w:t>
      </w:r>
      <w:r>
        <w:rPr>
          <w:rFonts w:ascii="幼圆" w:eastAsia="幼圆" w:hAnsi="Yuanti SC Light" w:hint="eastAsia"/>
        </w:rPr>
        <w:t>即</w:t>
      </w:r>
      <w:r>
        <w:rPr>
          <w:rFonts w:ascii="幼圆" w:eastAsia="幼圆" w:hAnsi="Yuanti SC Light"/>
        </w:rPr>
        <w:t>主成分所能代表的数据总方差</w:t>
      </w:r>
      <w:r w:rsidRPr="005F111A">
        <w:rPr>
          <w:rFonts w:ascii="幼圆" w:eastAsia="幼圆" w:hAnsi="Yuanti SC Light"/>
          <w:b/>
        </w:rPr>
        <w:t>不小于80%</w:t>
      </w:r>
      <w:r>
        <w:rPr>
          <w:rFonts w:ascii="幼圆" w:eastAsia="幼圆" w:hAnsi="Yuanti SC Light"/>
        </w:rPr>
        <w:t>，</w:t>
      </w:r>
      <w:r>
        <w:rPr>
          <w:rFonts w:ascii="幼圆" w:eastAsia="幼圆" w:hAnsi="Yuanti SC Light" w:hint="eastAsia"/>
        </w:rPr>
        <w:t>进行</w:t>
      </w:r>
      <w:r>
        <w:rPr>
          <w:rFonts w:ascii="幼圆" w:eastAsia="幼圆" w:hAnsi="Yuanti SC Light"/>
        </w:rPr>
        <w:t>主成分分析</w:t>
      </w:r>
      <w:r>
        <w:rPr>
          <w:rFonts w:ascii="幼圆" w:eastAsia="幼圆" w:hAnsi="Yuanti SC Light" w:hint="eastAsia"/>
        </w:rPr>
        <w:t>，得到</w:t>
      </w:r>
      <w:r w:rsidR="005F111A">
        <w:rPr>
          <w:rFonts w:ascii="幼圆" w:eastAsia="幼圆" w:hAnsi="Yuanti SC Light" w:hint="eastAsia"/>
        </w:rPr>
        <w:t>由</w:t>
      </w:r>
      <w:r>
        <w:rPr>
          <w:rFonts w:ascii="幼圆" w:eastAsia="幼圆" w:hAnsi="Yuanti SC Light"/>
        </w:rPr>
        <w:t>5</w:t>
      </w:r>
      <w:r>
        <w:rPr>
          <w:rFonts w:ascii="幼圆" w:eastAsia="幼圆" w:hAnsi="Yuanti SC Light" w:hint="eastAsia"/>
        </w:rPr>
        <w:t>维</w:t>
      </w:r>
      <w:r>
        <w:rPr>
          <w:rFonts w:ascii="幼圆" w:eastAsia="幼圆" w:hAnsi="Yuanti SC Light"/>
        </w:rPr>
        <w:t>新特征</w:t>
      </w:r>
      <w:r w:rsidR="009C1AFC">
        <w:rPr>
          <w:rFonts w:ascii="幼圆" w:eastAsia="幼圆" w:hAnsi="Yuanti SC Light"/>
        </w:rPr>
        <w:t>描述的样本数据</w:t>
      </w:r>
      <w:r>
        <w:rPr>
          <w:rFonts w:ascii="幼圆" w:eastAsia="幼圆" w:hAnsi="Yuanti SC Light"/>
        </w:rPr>
        <w:t>cprs_data；</w:t>
      </w:r>
    </w:p>
    <w:p w14:paraId="527A4D86" w14:textId="11BBF843" w:rsidR="009613B6" w:rsidRPr="009613B6" w:rsidRDefault="0020307A" w:rsidP="009C1AFC">
      <w:pPr>
        <w:pStyle w:val="a5"/>
        <w:numPr>
          <w:ilvl w:val="0"/>
          <w:numId w:val="23"/>
        </w:numPr>
        <w:spacing w:line="360" w:lineRule="auto"/>
        <w:ind w:left="839" w:firstLineChars="0" w:hanging="357"/>
        <w:rPr>
          <w:rFonts w:ascii="幼圆" w:eastAsia="幼圆" w:hAnsi="Yuanti SC Light" w:hint="eastAsia"/>
        </w:rPr>
      </w:pPr>
      <w:r>
        <w:rPr>
          <w:rFonts w:ascii="幼圆" w:eastAsia="幼圆" w:hAnsi="Yuanti SC Light"/>
        </w:rPr>
        <w:t>采用</w:t>
      </w:r>
      <w:r w:rsidRPr="0020307A">
        <w:rPr>
          <w:rFonts w:ascii="幼圆" w:eastAsia="幼圆" w:hAnsi="Yuanti SC Light"/>
          <w:b/>
        </w:rPr>
        <w:t>随机选取</w:t>
      </w:r>
      <w:r w:rsidR="009613B6">
        <w:rPr>
          <w:rFonts w:ascii="幼圆" w:eastAsia="幼圆" w:hAnsi="Yuanti SC Light"/>
          <w:b/>
        </w:rPr>
        <w:t>（</w:t>
      </w:r>
      <w:r w:rsidR="009613B6" w:rsidRPr="009613B6">
        <w:rPr>
          <w:rFonts w:ascii="幼圆" w:eastAsia="幼圆" w:hAnsi="Yuanti SC Light"/>
          <w:b/>
        </w:rPr>
        <w:t>Random Partition</w:t>
      </w:r>
      <w:r w:rsidR="009613B6">
        <w:rPr>
          <w:rFonts w:ascii="幼圆" w:eastAsia="幼圆" w:hAnsi="Yuanti SC Light"/>
          <w:b/>
        </w:rPr>
        <w:t>）</w:t>
      </w:r>
      <w:r>
        <w:rPr>
          <w:rFonts w:ascii="幼圆" w:eastAsia="幼圆" w:hAnsi="Yuanti SC Light" w:hint="eastAsia"/>
        </w:rPr>
        <w:t>的</w:t>
      </w:r>
      <w:r>
        <w:rPr>
          <w:rFonts w:ascii="幼圆" w:eastAsia="幼圆" w:hAnsi="Yuanti SC Light"/>
        </w:rPr>
        <w:t>方法确定初始聚类中心，</w:t>
      </w:r>
      <w:r>
        <w:rPr>
          <w:rFonts w:ascii="幼圆" w:eastAsia="幼圆" w:hAnsi="Yuanti SC Light" w:hint="eastAsia"/>
        </w:rPr>
        <w:t>并</w:t>
      </w:r>
      <w:r>
        <w:rPr>
          <w:rFonts w:ascii="幼圆" w:eastAsia="幼圆" w:hAnsi="Yuanti SC Light"/>
        </w:rPr>
        <w:t>用</w:t>
      </w:r>
      <w:r w:rsidRPr="009613B6">
        <w:rPr>
          <w:rFonts w:ascii="幼圆" w:eastAsia="幼圆" w:hAnsi="Yuanti SC Light" w:hint="eastAsia"/>
          <w:b/>
        </w:rPr>
        <w:t>欧氏距离（Euclid Distance）</w:t>
      </w:r>
      <w:r w:rsidR="009613B6">
        <w:rPr>
          <w:rFonts w:ascii="幼圆" w:eastAsia="幼圆" w:hAnsi="Yuanti SC Light"/>
        </w:rPr>
        <w:t>度量样本点之间的距离，偏差delta阈值指定为0</w:t>
      </w:r>
      <w:r w:rsidR="009613B6">
        <w:rPr>
          <w:rFonts w:ascii="幼圆" w:eastAsia="幼圆" w:hAnsi="Yuanti SC Light" w:hint="eastAsia"/>
        </w:rPr>
        <w:t>.001</w:t>
      </w:r>
      <w:r w:rsidR="009C1AFC">
        <w:rPr>
          <w:rFonts w:ascii="幼圆" w:eastAsia="幼圆" w:hAnsi="Yuanti SC Light"/>
        </w:rPr>
        <w:t>，</w:t>
      </w:r>
      <w:r w:rsidR="009C1AFC">
        <w:rPr>
          <w:rFonts w:ascii="幼圆" w:eastAsia="幼圆" w:hAnsi="Yuanti SC Light" w:hint="eastAsia"/>
        </w:rPr>
        <w:t>对</w:t>
      </w:r>
      <w:r w:rsidR="009C1AFC">
        <w:rPr>
          <w:rFonts w:ascii="幼圆" w:eastAsia="幼圆" w:hAnsi="Yuanti SC Light"/>
        </w:rPr>
        <w:t>cprs_</w:t>
      </w:r>
      <w:r w:rsidR="009C1AFC">
        <w:rPr>
          <w:rFonts w:ascii="幼圆" w:eastAsia="幼圆" w:hAnsi="Yuanti SC Light" w:hint="eastAsia"/>
        </w:rPr>
        <w:t>data</w:t>
      </w:r>
      <w:r w:rsidR="009C1AFC">
        <w:rPr>
          <w:rFonts w:ascii="幼圆" w:eastAsia="幼圆" w:hAnsi="Yuanti SC Light"/>
        </w:rPr>
        <w:t>进行C</w:t>
      </w:r>
      <w:r w:rsidR="009C1AFC">
        <w:rPr>
          <w:rFonts w:ascii="幼圆" w:eastAsia="幼圆" w:hAnsi="Yuanti SC Light" w:hint="eastAsia"/>
        </w:rPr>
        <w:t>均值</w:t>
      </w:r>
      <w:r w:rsidR="009C1AFC">
        <w:rPr>
          <w:rFonts w:ascii="幼圆" w:eastAsia="幼圆" w:hAnsi="Yuanti SC Light"/>
        </w:rPr>
        <w:t>聚类。</w:t>
      </w:r>
      <w:r w:rsidR="009C1AFC">
        <w:rPr>
          <w:rFonts w:ascii="幼圆" w:eastAsia="幼圆" w:hAnsi="Yuanti SC Light" w:hint="eastAsia"/>
        </w:rPr>
        <w:t>分别</w:t>
      </w:r>
      <w:r w:rsidR="009C1AFC">
        <w:rPr>
          <w:rFonts w:ascii="幼圆" w:eastAsia="幼圆" w:hAnsi="Yuanti SC Light"/>
        </w:rPr>
        <w:t>取c=1,2,</w:t>
      </w:r>
      <w:r w:rsidR="009C1AFC">
        <w:rPr>
          <w:rFonts w:ascii="幼圆" w:eastAsia="幼圆" w:hAnsi="Yuanti SC Light" w:hint="eastAsia"/>
        </w:rPr>
        <w:t>…,6,</w:t>
      </w:r>
      <w:r w:rsidR="009C1AFC">
        <w:rPr>
          <w:rFonts w:ascii="幼圆" w:eastAsia="幼圆" w:hAnsi="Yuanti SC Light"/>
        </w:rPr>
        <w:t>计算</w:t>
      </w:r>
      <w:r w:rsidR="009C1AFC" w:rsidRPr="005F111A">
        <w:rPr>
          <w:rFonts w:ascii="幼圆" w:eastAsia="幼圆" w:hAnsi="Yuanti SC Light"/>
          <w:b/>
        </w:rPr>
        <w:t>误差平方和</w:t>
      </w:r>
      <w:r w:rsidR="005F111A" w:rsidRPr="005F111A">
        <w:rPr>
          <w:rFonts w:ascii="幼圆" w:eastAsia="幼圆" w:hAnsi="Yuanti SC Light"/>
          <w:b/>
        </w:rPr>
        <w:t>(WCSS, Within-Cluster Sum of Squares)</w:t>
      </w:r>
      <w:r w:rsidR="009C1AFC">
        <w:rPr>
          <w:rFonts w:ascii="幼圆" w:eastAsia="幼圆" w:hAnsi="Yuanti SC Light"/>
        </w:rPr>
        <w:t>，</w:t>
      </w:r>
      <w:r w:rsidR="009C1AFC">
        <w:rPr>
          <w:rFonts w:ascii="幼圆" w:eastAsia="幼圆" w:hAnsi="Yuanti SC Light" w:hint="eastAsia"/>
        </w:rPr>
        <w:t>并</w:t>
      </w:r>
      <w:r w:rsidR="009C1AFC">
        <w:rPr>
          <w:rFonts w:ascii="幼圆" w:eastAsia="幼圆" w:hAnsi="Yuanti SC Light"/>
        </w:rPr>
        <w:t>由此得出最佳聚类数目。</w:t>
      </w:r>
    </w:p>
    <w:p w14:paraId="54398E68" w14:textId="77777777" w:rsidR="00B81E16" w:rsidRDefault="00B81E16" w:rsidP="00D42FFF">
      <w:pPr>
        <w:pStyle w:val="a5"/>
        <w:numPr>
          <w:ilvl w:val="0"/>
          <w:numId w:val="1"/>
        </w:numPr>
        <w:ind w:firstLineChars="0"/>
        <w:rPr>
          <w:rFonts w:ascii="幼圆" w:eastAsia="幼圆" w:hAnsi="Yuanti SC Light" w:hint="eastAsia"/>
          <w:b/>
          <w:sz w:val="32"/>
        </w:rPr>
      </w:pPr>
      <w:r w:rsidRPr="00D42FFF">
        <w:rPr>
          <w:rFonts w:ascii="幼圆" w:eastAsia="幼圆" w:hAnsi="Yuanti SC Light" w:hint="eastAsia"/>
          <w:b/>
          <w:sz w:val="32"/>
        </w:rPr>
        <w:t>结果分析</w:t>
      </w:r>
    </w:p>
    <w:p w14:paraId="2B044251" w14:textId="43F5410C" w:rsidR="009C1AFC" w:rsidRDefault="009C1AFC" w:rsidP="009C1AFC">
      <w:pPr>
        <w:pStyle w:val="a5"/>
        <w:numPr>
          <w:ilvl w:val="0"/>
          <w:numId w:val="25"/>
        </w:numPr>
        <w:spacing w:line="360" w:lineRule="auto"/>
        <w:ind w:left="839" w:firstLineChars="0" w:hanging="357"/>
        <w:rPr>
          <w:rFonts w:ascii="幼圆" w:eastAsia="幼圆" w:hAnsi="Yuanti SC Light" w:hint="eastAsia"/>
          <w:b/>
        </w:rPr>
      </w:pPr>
      <w:r>
        <w:rPr>
          <w:rFonts w:ascii="幼圆" w:eastAsia="幼圆" w:hAnsi="Yuanti SC Light" w:hint="eastAsia"/>
          <w:b/>
        </w:rPr>
        <w:t>主成分</w:t>
      </w:r>
      <w:r>
        <w:rPr>
          <w:rFonts w:ascii="幼圆" w:eastAsia="幼圆" w:hAnsi="Yuanti SC Light"/>
          <w:b/>
        </w:rPr>
        <w:t>分析</w:t>
      </w:r>
    </w:p>
    <w:p w14:paraId="601BF8A1" w14:textId="02785EC5" w:rsidR="009C1AFC" w:rsidRDefault="009C1AFC" w:rsidP="009C1AFC">
      <w:pPr>
        <w:pStyle w:val="a5"/>
        <w:ind w:left="839" w:firstLineChars="0" w:firstLine="0"/>
        <w:rPr>
          <w:rFonts w:ascii="幼圆" w:eastAsia="幼圆" w:hAnsi="Yuanti SC Light" w:hint="eastAsia"/>
          <w:sz w:val="21"/>
        </w:rPr>
      </w:pPr>
      <w:r>
        <w:rPr>
          <w:rFonts w:ascii="幼圆" w:eastAsia="幼圆" w:hAnsi="Yuanti SC Light"/>
          <w:sz w:val="21"/>
        </w:rPr>
        <w:t>各个主成分上的方差为：</w:t>
      </w:r>
    </w:p>
    <w:p w14:paraId="4B792B21" w14:textId="591B3511" w:rsidR="009C1AFC" w:rsidRDefault="009C1AFC" w:rsidP="009C1AFC">
      <w:pPr>
        <w:pStyle w:val="a5"/>
        <w:ind w:left="839" w:firstLineChars="0" w:firstLine="0"/>
        <w:jc w:val="center"/>
        <w:rPr>
          <w:rFonts w:ascii="幼圆" w:eastAsia="幼圆" w:hAnsi="Yuanti SC Light"/>
          <w:sz w:val="21"/>
        </w:rPr>
      </w:pPr>
      <w:r w:rsidRPr="009C1AFC">
        <w:rPr>
          <w:rFonts w:ascii="幼圆" w:eastAsia="幼圆" w:hAnsi="Yuanti SC Light"/>
          <w:noProof/>
          <w:sz w:val="21"/>
        </w:rPr>
        <w:drawing>
          <wp:inline distT="0" distB="0" distL="0" distR="0" wp14:anchorId="03CFBD33" wp14:editId="70635020">
            <wp:extent cx="3148086" cy="2453232"/>
            <wp:effectExtent l="0" t="0" r="190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8684" cy="246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6EE8" w14:textId="3438B1F7" w:rsidR="00C060E9" w:rsidRDefault="00C060E9" w:rsidP="009C1AFC">
      <w:pPr>
        <w:pStyle w:val="a5"/>
        <w:ind w:left="839" w:firstLineChars="0" w:firstLine="0"/>
        <w:jc w:val="center"/>
        <w:rPr>
          <w:rFonts w:ascii="STHeiti" w:eastAsia="STHeiti" w:hAnsi="STHeiti"/>
          <w:b/>
          <w:bCs/>
          <w:sz w:val="21"/>
        </w:rPr>
      </w:pPr>
      <w:r w:rsidRPr="00C060E9">
        <w:rPr>
          <w:rFonts w:ascii="STHeiti" w:eastAsia="STHeiti" w:hAnsi="STHeiti" w:hint="eastAsia"/>
          <w:b/>
          <w:bCs/>
          <w:sz w:val="21"/>
        </w:rPr>
        <w:t>图4-1</w:t>
      </w:r>
      <w:r w:rsidR="00DD1C3A">
        <w:rPr>
          <w:rFonts w:ascii="STHeiti" w:eastAsia="STHeiti" w:hAnsi="STHeiti"/>
          <w:b/>
          <w:bCs/>
          <w:sz w:val="21"/>
        </w:rPr>
        <w:t>-1</w:t>
      </w:r>
      <w:r w:rsidRPr="00C060E9">
        <w:rPr>
          <w:rFonts w:ascii="STHeiti" w:eastAsia="STHeiti" w:hAnsi="STHeiti" w:hint="eastAsia"/>
          <w:b/>
          <w:bCs/>
          <w:sz w:val="21"/>
        </w:rPr>
        <w:t xml:space="preserve"> 各主成分上的方差(规范化后)</w:t>
      </w:r>
    </w:p>
    <w:p w14:paraId="6ED83441" w14:textId="77777777" w:rsidR="00A9367D" w:rsidRPr="00C060E9" w:rsidRDefault="00A9367D" w:rsidP="009C1AFC">
      <w:pPr>
        <w:pStyle w:val="a5"/>
        <w:ind w:left="839" w:firstLineChars="0" w:firstLine="0"/>
        <w:jc w:val="center"/>
        <w:rPr>
          <w:rFonts w:ascii="STHeiti" w:eastAsia="STHeiti" w:hAnsi="STHeiti" w:hint="eastAsia"/>
          <w:b/>
          <w:bCs/>
          <w:sz w:val="21"/>
        </w:rPr>
      </w:pPr>
    </w:p>
    <w:p w14:paraId="45F7E4D1" w14:textId="77777777" w:rsidR="00C060E9" w:rsidRDefault="009C1AFC" w:rsidP="00BB208B">
      <w:pPr>
        <w:pStyle w:val="a5"/>
        <w:ind w:left="840" w:firstLineChars="0"/>
        <w:rPr>
          <w:rFonts w:ascii="幼圆" w:eastAsia="幼圆" w:hAnsi="Yuanti SC Light"/>
          <w:sz w:val="21"/>
        </w:rPr>
      </w:pPr>
      <w:r>
        <w:rPr>
          <w:rFonts w:ascii="幼圆" w:eastAsia="幼圆" w:hAnsi="Yuanti SC Light"/>
          <w:sz w:val="21"/>
        </w:rPr>
        <w:t>前5</w:t>
      </w:r>
      <w:r>
        <w:rPr>
          <w:rFonts w:ascii="幼圆" w:eastAsia="幼圆" w:hAnsi="Yuanti SC Light" w:hint="eastAsia"/>
          <w:sz w:val="21"/>
        </w:rPr>
        <w:t>个</w:t>
      </w:r>
      <w:r>
        <w:rPr>
          <w:rFonts w:ascii="幼圆" w:eastAsia="幼圆" w:hAnsi="Yuanti SC Light"/>
          <w:sz w:val="21"/>
        </w:rPr>
        <w:t>主成分所含的数据信息已经超过了阈值80%，</w:t>
      </w:r>
      <w:r>
        <w:rPr>
          <w:rFonts w:ascii="幼圆" w:eastAsia="幼圆" w:hAnsi="Yuanti SC Light" w:hint="eastAsia"/>
          <w:sz w:val="21"/>
        </w:rPr>
        <w:t>因此</w:t>
      </w:r>
      <w:r>
        <w:rPr>
          <w:rFonts w:ascii="幼圆" w:eastAsia="幼圆" w:hAnsi="Yuanti SC Light"/>
          <w:sz w:val="21"/>
        </w:rPr>
        <w:t>提取前5</w:t>
      </w:r>
      <w:r>
        <w:rPr>
          <w:rFonts w:ascii="幼圆" w:eastAsia="幼圆" w:hAnsi="Yuanti SC Light" w:hint="eastAsia"/>
          <w:sz w:val="21"/>
        </w:rPr>
        <w:t>维</w:t>
      </w:r>
      <w:r w:rsidR="00BB208B">
        <w:rPr>
          <w:rFonts w:ascii="幼圆" w:eastAsia="幼圆" w:hAnsi="Yuanti SC Light"/>
          <w:sz w:val="21"/>
        </w:rPr>
        <w:t>主成分作为新的特征</w:t>
      </w:r>
      <w:r w:rsidR="005F111A">
        <w:rPr>
          <w:rFonts w:ascii="幼圆" w:eastAsia="幼圆" w:hAnsi="Yuanti SC Light"/>
          <w:sz w:val="21"/>
        </w:rPr>
        <w:t>。</w:t>
      </w:r>
    </w:p>
    <w:p w14:paraId="5F16FB45" w14:textId="59D443A8" w:rsidR="009C1AFC" w:rsidRDefault="00C060E9" w:rsidP="00BB208B">
      <w:pPr>
        <w:pStyle w:val="a5"/>
        <w:ind w:left="840" w:firstLineChars="0"/>
        <w:rPr>
          <w:rFonts w:ascii="幼圆" w:eastAsia="幼圆" w:hAnsi="Yuanti SC Light"/>
          <w:sz w:val="21"/>
        </w:rPr>
      </w:pPr>
      <w:r>
        <w:rPr>
          <w:rFonts w:ascii="幼圆" w:eastAsia="幼圆" w:hAnsi="Yuanti SC Light"/>
          <w:sz w:val="21"/>
        </w:rPr>
        <w:t>再来考虑不进行数据规范化预处理的主成分分析结果</w:t>
      </w:r>
      <w:r w:rsidR="00A9367D">
        <w:rPr>
          <w:rFonts w:ascii="幼圆" w:eastAsia="幼圆" w:hAnsi="Yuanti SC Light"/>
          <w:sz w:val="21"/>
        </w:rPr>
        <w:t>（图4-2）</w:t>
      </w:r>
      <w:r>
        <w:rPr>
          <w:rFonts w:ascii="幼圆" w:eastAsia="幼圆" w:hAnsi="Yuanti SC Light"/>
          <w:sz w:val="21"/>
        </w:rPr>
        <w:t>，</w:t>
      </w:r>
      <w:r w:rsidR="00D0468A">
        <w:rPr>
          <w:rFonts w:ascii="幼圆" w:eastAsia="幼圆" w:hAnsi="Yuanti SC Light"/>
          <w:sz w:val="21"/>
        </w:rPr>
        <w:t>前3</w:t>
      </w:r>
      <w:r w:rsidR="00D0468A">
        <w:rPr>
          <w:rFonts w:ascii="幼圆" w:eastAsia="幼圆" w:hAnsi="Yuanti SC Light" w:hint="eastAsia"/>
          <w:sz w:val="21"/>
        </w:rPr>
        <w:t>个</w:t>
      </w:r>
      <w:r w:rsidR="00D0468A">
        <w:rPr>
          <w:rFonts w:ascii="幼圆" w:eastAsia="幼圆" w:hAnsi="Yuanti SC Light"/>
          <w:sz w:val="21"/>
        </w:rPr>
        <w:t>主成分所</w:t>
      </w:r>
      <w:r w:rsidR="00D0468A">
        <w:rPr>
          <w:rFonts w:ascii="幼圆" w:eastAsia="幼圆" w:hAnsi="Yuanti SC Light" w:hint="eastAsia"/>
          <w:sz w:val="21"/>
        </w:rPr>
        <w:t>代表</w:t>
      </w:r>
      <w:r w:rsidR="00D0468A">
        <w:rPr>
          <w:rFonts w:ascii="幼圆" w:eastAsia="幼圆" w:hAnsi="Yuanti SC Light"/>
          <w:sz w:val="21"/>
        </w:rPr>
        <w:t>的数据总方差达到89.36%。如果我们放松阈值要求至75%，</w:t>
      </w:r>
      <w:r w:rsidR="00D0468A">
        <w:rPr>
          <w:rFonts w:ascii="幼圆" w:eastAsia="幼圆" w:hAnsi="Yuanti SC Light" w:hint="eastAsia"/>
          <w:sz w:val="21"/>
        </w:rPr>
        <w:t>甚至</w:t>
      </w:r>
      <w:r w:rsidR="00D0468A">
        <w:rPr>
          <w:rFonts w:ascii="幼圆" w:eastAsia="幼圆" w:hAnsi="Yuanti SC Light"/>
          <w:sz w:val="21"/>
        </w:rPr>
        <w:t>只需要2</w:t>
      </w:r>
      <w:r w:rsidR="00D0468A">
        <w:rPr>
          <w:rFonts w:ascii="幼圆" w:eastAsia="幼圆" w:hAnsi="Yuanti SC Light" w:hint="eastAsia"/>
          <w:sz w:val="21"/>
        </w:rPr>
        <w:t>个</w:t>
      </w:r>
      <w:r w:rsidR="00D0468A">
        <w:rPr>
          <w:rFonts w:ascii="幼圆" w:eastAsia="幼圆" w:hAnsi="Yuanti SC Light"/>
          <w:sz w:val="21"/>
        </w:rPr>
        <w:t>主成分就可以</w:t>
      </w:r>
      <w:r w:rsidR="00D0468A">
        <w:rPr>
          <w:rFonts w:ascii="幼圆" w:eastAsia="幼圆" w:hAnsi="Yuanti SC Light" w:hint="eastAsia"/>
          <w:sz w:val="21"/>
        </w:rPr>
        <w:t>解释</w:t>
      </w:r>
      <w:r w:rsidR="00D0468A">
        <w:rPr>
          <w:rFonts w:ascii="幼圆" w:eastAsia="幼圆" w:hAnsi="Yuanti SC Light"/>
          <w:sz w:val="21"/>
        </w:rPr>
        <w:t>原来的10</w:t>
      </w:r>
      <w:r w:rsidR="00D0468A">
        <w:rPr>
          <w:rFonts w:ascii="幼圆" w:eastAsia="幼圆" w:hAnsi="Yuanti SC Light" w:hint="eastAsia"/>
          <w:sz w:val="21"/>
        </w:rPr>
        <w:t>维</w:t>
      </w:r>
      <w:r w:rsidR="00D0468A">
        <w:rPr>
          <w:rFonts w:ascii="幼圆" w:eastAsia="幼圆" w:hAnsi="Yuanti SC Light"/>
          <w:sz w:val="21"/>
        </w:rPr>
        <w:t>特征</w:t>
      </w:r>
      <w:r w:rsidR="00025A58">
        <w:rPr>
          <w:rFonts w:ascii="幼圆" w:eastAsia="幼圆" w:hAnsi="Yuanti SC Light"/>
          <w:sz w:val="21"/>
        </w:rPr>
        <w:t>。</w:t>
      </w:r>
      <w:r w:rsidR="00A9367D">
        <w:rPr>
          <w:rFonts w:ascii="幼圆" w:eastAsia="幼圆" w:hAnsi="Yuanti SC Light" w:hint="eastAsia"/>
          <w:sz w:val="21"/>
        </w:rPr>
        <w:t>利用</w:t>
      </w:r>
      <w:r w:rsidR="00A9367D">
        <w:rPr>
          <w:rFonts w:ascii="幼圆" w:eastAsia="幼圆" w:hAnsi="Yuanti SC Light"/>
          <w:sz w:val="21"/>
        </w:rPr>
        <w:t>因子载荷分析不难发现，</w:t>
      </w:r>
      <w:r w:rsidR="00A9367D">
        <w:rPr>
          <w:rFonts w:ascii="幼圆" w:eastAsia="幼圆" w:hAnsi="Yuanti SC Light" w:hint="eastAsia"/>
          <w:sz w:val="21"/>
        </w:rPr>
        <w:t>此时</w:t>
      </w:r>
      <w:r w:rsidR="00A9367D">
        <w:rPr>
          <w:rFonts w:ascii="幼圆" w:eastAsia="幼圆" w:hAnsi="Yuanti SC Light"/>
          <w:sz w:val="21"/>
        </w:rPr>
        <w:t>对原始信息存在一定的丢失情况。</w:t>
      </w:r>
    </w:p>
    <w:p w14:paraId="3694A5DB" w14:textId="109BA85A" w:rsidR="00C060E9" w:rsidRDefault="00C060E9" w:rsidP="00C060E9">
      <w:pPr>
        <w:pStyle w:val="a5"/>
        <w:ind w:left="840" w:firstLineChars="0"/>
        <w:jc w:val="center"/>
        <w:rPr>
          <w:rFonts w:ascii="幼圆" w:eastAsia="幼圆" w:hAnsi="Yuanti SC Light"/>
          <w:sz w:val="21"/>
        </w:rPr>
      </w:pPr>
      <w:r w:rsidRPr="00C060E9">
        <w:rPr>
          <w:rFonts w:ascii="幼圆" w:eastAsia="幼圆" w:hAnsi="Yuanti SC Light"/>
          <w:sz w:val="21"/>
        </w:rPr>
        <w:drawing>
          <wp:inline distT="0" distB="0" distL="0" distR="0" wp14:anchorId="3E964EBA" wp14:editId="0D3E5CD2">
            <wp:extent cx="2991777" cy="2295378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6528" cy="231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D29F" w14:textId="7E102732" w:rsidR="00D0468A" w:rsidRDefault="00D0468A" w:rsidP="00D0468A">
      <w:pPr>
        <w:pStyle w:val="a5"/>
        <w:ind w:left="839" w:firstLineChars="0" w:firstLine="0"/>
        <w:jc w:val="center"/>
        <w:rPr>
          <w:rFonts w:ascii="STHeiti" w:eastAsia="STHeiti" w:hAnsi="STHeiti"/>
          <w:b/>
          <w:bCs/>
          <w:sz w:val="21"/>
        </w:rPr>
      </w:pPr>
      <w:r w:rsidRPr="00C060E9">
        <w:rPr>
          <w:rFonts w:ascii="STHeiti" w:eastAsia="STHeiti" w:hAnsi="STHeiti" w:hint="eastAsia"/>
          <w:b/>
          <w:bCs/>
          <w:sz w:val="21"/>
        </w:rPr>
        <w:t>图4-</w:t>
      </w:r>
      <w:r w:rsidR="00DD1C3A">
        <w:rPr>
          <w:rFonts w:ascii="STHeiti" w:eastAsia="STHeiti" w:hAnsi="STHeiti"/>
          <w:b/>
          <w:bCs/>
          <w:sz w:val="21"/>
        </w:rPr>
        <w:t>1-</w:t>
      </w:r>
      <w:r w:rsidR="00A9367D">
        <w:rPr>
          <w:rFonts w:ascii="STHeiti" w:eastAsia="STHeiti" w:hAnsi="STHeiti"/>
          <w:b/>
          <w:bCs/>
          <w:sz w:val="21"/>
        </w:rPr>
        <w:t>2</w:t>
      </w:r>
      <w:r w:rsidRPr="00C060E9">
        <w:rPr>
          <w:rFonts w:ascii="STHeiti" w:eastAsia="STHeiti" w:hAnsi="STHeiti" w:hint="eastAsia"/>
          <w:b/>
          <w:bCs/>
          <w:sz w:val="21"/>
        </w:rPr>
        <w:t xml:space="preserve"> 各主成分上的方差(</w:t>
      </w:r>
      <w:r>
        <w:rPr>
          <w:rFonts w:ascii="STHeiti" w:eastAsia="STHeiti" w:hAnsi="STHeiti" w:hint="eastAsia"/>
          <w:b/>
          <w:bCs/>
          <w:sz w:val="21"/>
        </w:rPr>
        <w:t>未</w:t>
      </w:r>
      <w:r w:rsidRPr="00C060E9">
        <w:rPr>
          <w:rFonts w:ascii="STHeiti" w:eastAsia="STHeiti" w:hAnsi="STHeiti" w:hint="eastAsia"/>
          <w:b/>
          <w:bCs/>
          <w:sz w:val="21"/>
        </w:rPr>
        <w:t>规范化)</w:t>
      </w:r>
    </w:p>
    <w:p w14:paraId="231B7159" w14:textId="77777777" w:rsidR="00A9367D" w:rsidRPr="00C060E9" w:rsidRDefault="00A9367D" w:rsidP="00D0468A">
      <w:pPr>
        <w:pStyle w:val="a5"/>
        <w:ind w:left="839" w:firstLineChars="0" w:firstLine="0"/>
        <w:jc w:val="center"/>
        <w:rPr>
          <w:rFonts w:ascii="STHeiti" w:eastAsia="STHeiti" w:hAnsi="STHeiti" w:hint="eastAsia"/>
          <w:b/>
          <w:bCs/>
          <w:sz w:val="21"/>
        </w:rPr>
      </w:pPr>
    </w:p>
    <w:p w14:paraId="4DDB810E" w14:textId="5432B190" w:rsidR="00D0468A" w:rsidRDefault="00A9367D" w:rsidP="00D0468A">
      <w:pPr>
        <w:pStyle w:val="a5"/>
        <w:ind w:left="840" w:firstLineChars="0"/>
        <w:rPr>
          <w:rFonts w:ascii="幼圆" w:eastAsia="幼圆" w:hAnsi="Yuanti SC Light"/>
          <w:sz w:val="21"/>
        </w:rPr>
      </w:pPr>
      <w:r>
        <w:rPr>
          <w:rFonts w:ascii="幼圆" w:eastAsia="幼圆" w:hAnsi="Yuanti SC Light"/>
          <w:sz w:val="21"/>
        </w:rPr>
        <w:t>原始10</w:t>
      </w:r>
      <w:r>
        <w:rPr>
          <w:rFonts w:ascii="幼圆" w:eastAsia="幼圆" w:hAnsi="Yuanti SC Light" w:hint="eastAsia"/>
          <w:sz w:val="21"/>
        </w:rPr>
        <w:t>维</w:t>
      </w:r>
      <w:r>
        <w:rPr>
          <w:rFonts w:ascii="幼圆" w:eastAsia="幼圆" w:hAnsi="Yuanti SC Light"/>
          <w:sz w:val="21"/>
        </w:rPr>
        <w:t>数据的协方差矩阵是：</w:t>
      </w:r>
    </w:p>
    <w:p w14:paraId="0E2FC702" w14:textId="3243567F" w:rsidR="00A9367D" w:rsidRDefault="00A9367D" w:rsidP="00A9367D">
      <w:pPr>
        <w:pStyle w:val="a5"/>
        <w:ind w:left="840" w:firstLineChars="0"/>
        <w:jc w:val="center"/>
        <w:rPr>
          <w:rFonts w:ascii="幼圆" w:eastAsia="幼圆" w:hAnsi="Yuanti SC Light"/>
          <w:sz w:val="21"/>
        </w:rPr>
      </w:pPr>
      <w:r w:rsidRPr="00A9367D">
        <w:rPr>
          <w:rFonts w:ascii="幼圆" w:eastAsia="幼圆" w:hAnsi="Yuanti SC Light"/>
          <w:sz w:val="21"/>
        </w:rPr>
        <w:drawing>
          <wp:inline distT="0" distB="0" distL="0" distR="0" wp14:anchorId="5C5A243F" wp14:editId="66A68F59">
            <wp:extent cx="4781518" cy="1367053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8377" cy="137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D1C8" w14:textId="4CBC9A88" w:rsidR="00A9367D" w:rsidRDefault="00A9367D" w:rsidP="00A9367D">
      <w:pPr>
        <w:pStyle w:val="a5"/>
        <w:ind w:left="839" w:firstLineChars="0" w:firstLine="0"/>
        <w:jc w:val="center"/>
        <w:rPr>
          <w:rFonts w:ascii="STHeiti" w:eastAsia="STHeiti" w:hAnsi="STHeiti"/>
          <w:b/>
          <w:bCs/>
          <w:sz w:val="21"/>
        </w:rPr>
      </w:pPr>
      <w:r w:rsidRPr="00A9367D">
        <w:rPr>
          <w:rFonts w:ascii="STHeiti" w:eastAsia="STHeiti" w:hAnsi="STHeiti" w:hint="eastAsia"/>
          <w:b/>
          <w:bCs/>
          <w:sz w:val="21"/>
        </w:rPr>
        <w:t>图</w:t>
      </w:r>
      <w:r w:rsidRPr="00A9367D">
        <w:rPr>
          <w:rFonts w:ascii="STHeiti" w:eastAsia="STHeiti" w:hAnsi="STHeiti"/>
          <w:b/>
          <w:bCs/>
          <w:sz w:val="21"/>
        </w:rPr>
        <w:t>4-</w:t>
      </w:r>
      <w:r w:rsidR="00DD1C3A">
        <w:rPr>
          <w:rFonts w:ascii="STHeiti" w:eastAsia="STHeiti" w:hAnsi="STHeiti"/>
          <w:b/>
          <w:bCs/>
          <w:sz w:val="21"/>
        </w:rPr>
        <w:t>1-</w:t>
      </w:r>
      <w:r w:rsidRPr="00A9367D">
        <w:rPr>
          <w:rFonts w:ascii="STHeiti" w:eastAsia="STHeiti" w:hAnsi="STHeiti"/>
          <w:b/>
          <w:bCs/>
          <w:sz w:val="21"/>
        </w:rPr>
        <w:t>3 原始数据协方差矩阵</w:t>
      </w:r>
    </w:p>
    <w:p w14:paraId="7759820B" w14:textId="77777777" w:rsidR="00A9367D" w:rsidRDefault="00A9367D" w:rsidP="00A9367D">
      <w:pPr>
        <w:pStyle w:val="a5"/>
        <w:ind w:left="839" w:firstLineChars="0" w:firstLine="0"/>
        <w:jc w:val="center"/>
        <w:rPr>
          <w:rFonts w:ascii="STHeiti" w:eastAsia="STHeiti" w:hAnsi="STHeiti" w:hint="eastAsia"/>
          <w:b/>
          <w:bCs/>
          <w:sz w:val="21"/>
        </w:rPr>
      </w:pPr>
    </w:p>
    <w:p w14:paraId="5934ADB3" w14:textId="1F9553ED" w:rsidR="00A9367D" w:rsidRDefault="00A9367D" w:rsidP="00A9367D">
      <w:pPr>
        <w:pStyle w:val="a5"/>
        <w:ind w:left="840" w:firstLineChars="0"/>
        <w:rPr>
          <w:rFonts w:ascii="幼圆" w:eastAsia="幼圆" w:hAnsi="Yuanti SC Light"/>
          <w:sz w:val="21"/>
        </w:rPr>
      </w:pPr>
      <w:r>
        <w:rPr>
          <w:rFonts w:ascii="幼圆" w:eastAsia="幼圆" w:hAnsi="Yuanti SC Light" w:hint="eastAsia"/>
          <w:sz w:val="21"/>
        </w:rPr>
        <w:t>数据</w:t>
      </w:r>
      <w:r>
        <w:rPr>
          <w:rFonts w:ascii="幼圆" w:eastAsia="幼圆" w:hAnsi="Yuanti SC Light"/>
          <w:sz w:val="21"/>
        </w:rPr>
        <w:t>规范化后，总体的协方差矩阵与总体的相关系数相等，</w:t>
      </w:r>
      <w:r>
        <w:rPr>
          <w:rFonts w:ascii="幼圆" w:eastAsia="幼圆" w:hAnsi="Yuanti SC Light" w:hint="eastAsia"/>
          <w:sz w:val="21"/>
        </w:rPr>
        <w:t>证明</w:t>
      </w:r>
      <w:r>
        <w:rPr>
          <w:rFonts w:ascii="幼圆" w:eastAsia="幼圆" w:hAnsi="Yuanti SC Light"/>
          <w:sz w:val="21"/>
        </w:rPr>
        <w:t>过程如下：</w:t>
      </w:r>
    </w:p>
    <w:p w14:paraId="1A294E44" w14:textId="780CEEA2" w:rsidR="00A9367D" w:rsidRDefault="00A9367D" w:rsidP="00A9367D">
      <w:pPr>
        <w:pStyle w:val="a5"/>
        <w:ind w:left="840" w:firstLineChars="0"/>
        <w:rPr>
          <w:rFonts w:ascii="幼圆" w:eastAsia="幼圆" w:hAnsi="Yuanti SC Light"/>
          <w:sz w:val="21"/>
        </w:rPr>
      </w:pPr>
      <w:r>
        <w:rPr>
          <w:rFonts w:ascii="幼圆" w:eastAsia="幼圆" w:hAnsi="Yuanti SC Light"/>
          <w:sz w:val="21"/>
        </w:rPr>
        <w:t>（</w:t>
      </w:r>
      <w:r>
        <w:rPr>
          <w:rFonts w:ascii="幼圆" w:eastAsia="幼圆" w:hAnsi="Yuanti SC Light" w:hint="eastAsia"/>
          <w:sz w:val="21"/>
        </w:rPr>
        <w:t>参考</w:t>
      </w:r>
      <w:r>
        <w:rPr>
          <w:rFonts w:ascii="幼圆" w:eastAsia="幼圆" w:hAnsi="Yuanti SC Light"/>
          <w:sz w:val="21"/>
        </w:rPr>
        <w:t>自网络）</w:t>
      </w:r>
    </w:p>
    <w:p w14:paraId="11BD2085" w14:textId="04711F38" w:rsidR="00A9367D" w:rsidRDefault="00A9367D" w:rsidP="0084315B">
      <w:pPr>
        <w:pStyle w:val="a5"/>
        <w:ind w:left="840" w:firstLineChars="0"/>
        <w:jc w:val="center"/>
        <w:rPr>
          <w:rFonts w:ascii="幼圆" w:eastAsia="幼圆" w:hAnsi="Yuanti SC Light"/>
          <w:sz w:val="21"/>
        </w:rPr>
      </w:pPr>
      <w:r w:rsidRPr="00A9367D">
        <w:rPr>
          <w:rFonts w:ascii="幼圆" w:eastAsia="幼圆" w:hAnsi="Yuanti SC Light"/>
          <w:sz w:val="21"/>
        </w:rPr>
        <w:drawing>
          <wp:inline distT="0" distB="0" distL="0" distR="0" wp14:anchorId="02C75E7F" wp14:editId="7A834F02">
            <wp:extent cx="3741194" cy="1414442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0673" cy="142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662F" w14:textId="2BD25BE2" w:rsidR="0084315B" w:rsidRDefault="0084315B" w:rsidP="0084315B">
      <w:pPr>
        <w:pStyle w:val="a5"/>
        <w:ind w:left="840" w:firstLineChars="0"/>
        <w:rPr>
          <w:rFonts w:ascii="幼圆" w:eastAsia="幼圆" w:hAnsi="Yuanti SC Light"/>
          <w:sz w:val="21"/>
        </w:rPr>
      </w:pPr>
      <w:r>
        <w:rPr>
          <w:rFonts w:ascii="幼圆" w:eastAsia="幼圆" w:hAnsi="Yuanti SC Light"/>
          <w:sz w:val="21"/>
        </w:rPr>
        <w:t>因此通过</w:t>
      </w:r>
      <w:r w:rsidR="00343D77">
        <w:rPr>
          <w:rFonts w:ascii="幼圆" w:eastAsia="幼圆" w:hAnsi="Yuanti SC Light"/>
          <w:sz w:val="21"/>
        </w:rPr>
        <w:t>计算规范化后数据的协方差矩阵，</w:t>
      </w:r>
      <w:r w:rsidR="00343D77">
        <w:rPr>
          <w:rFonts w:ascii="幼圆" w:eastAsia="幼圆" w:hAnsi="Yuanti SC Light" w:hint="eastAsia"/>
          <w:sz w:val="21"/>
        </w:rPr>
        <w:t>可以</w:t>
      </w:r>
      <w:r w:rsidR="00343D77">
        <w:rPr>
          <w:rFonts w:ascii="幼圆" w:eastAsia="幼圆" w:hAnsi="Yuanti SC Light"/>
          <w:sz w:val="21"/>
        </w:rPr>
        <w:t>得到原始数据的相关矩阵：</w:t>
      </w:r>
    </w:p>
    <w:p w14:paraId="401BAD81" w14:textId="6B60956F" w:rsidR="00343D77" w:rsidRDefault="00343D77" w:rsidP="00343D77">
      <w:pPr>
        <w:pStyle w:val="a5"/>
        <w:ind w:left="840" w:firstLineChars="0"/>
        <w:jc w:val="center"/>
        <w:rPr>
          <w:rFonts w:ascii="幼圆" w:eastAsia="幼圆" w:hAnsi="Yuanti SC Light"/>
          <w:sz w:val="21"/>
        </w:rPr>
      </w:pPr>
      <w:r w:rsidRPr="00343D77">
        <w:rPr>
          <w:rFonts w:ascii="幼圆" w:eastAsia="幼圆" w:hAnsi="Yuanti SC Light"/>
          <w:sz w:val="21"/>
        </w:rPr>
        <w:drawing>
          <wp:inline distT="0" distB="0" distL="0" distR="0" wp14:anchorId="7351C087" wp14:editId="3E0FF0AD">
            <wp:extent cx="4512340" cy="1280852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880" cy="128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7655" w14:textId="7A812680" w:rsidR="00343D77" w:rsidRDefault="00343D77" w:rsidP="00343D77">
      <w:pPr>
        <w:pStyle w:val="a5"/>
        <w:ind w:left="839" w:firstLineChars="0" w:firstLine="0"/>
        <w:jc w:val="center"/>
        <w:rPr>
          <w:rFonts w:ascii="STHeiti" w:eastAsia="STHeiti" w:hAnsi="STHeiti"/>
          <w:b/>
          <w:bCs/>
          <w:sz w:val="21"/>
        </w:rPr>
      </w:pPr>
      <w:r w:rsidRPr="00A9367D">
        <w:rPr>
          <w:rFonts w:ascii="STHeiti" w:eastAsia="STHeiti" w:hAnsi="STHeiti" w:hint="eastAsia"/>
          <w:b/>
          <w:bCs/>
          <w:sz w:val="21"/>
        </w:rPr>
        <w:t>图</w:t>
      </w:r>
      <w:r w:rsidRPr="00A9367D">
        <w:rPr>
          <w:rFonts w:ascii="STHeiti" w:eastAsia="STHeiti" w:hAnsi="STHeiti"/>
          <w:b/>
          <w:bCs/>
          <w:sz w:val="21"/>
        </w:rPr>
        <w:t>4-</w:t>
      </w:r>
      <w:r w:rsidR="00DD1C3A">
        <w:rPr>
          <w:rFonts w:ascii="STHeiti" w:eastAsia="STHeiti" w:hAnsi="STHeiti"/>
          <w:b/>
          <w:bCs/>
          <w:sz w:val="21"/>
        </w:rPr>
        <w:t>1-</w:t>
      </w:r>
      <w:r>
        <w:rPr>
          <w:rFonts w:ascii="STHeiti" w:eastAsia="STHeiti" w:hAnsi="STHeiti"/>
          <w:b/>
          <w:bCs/>
          <w:sz w:val="21"/>
        </w:rPr>
        <w:t>4</w:t>
      </w:r>
      <w:r w:rsidRPr="00A9367D">
        <w:rPr>
          <w:rFonts w:ascii="STHeiti" w:eastAsia="STHeiti" w:hAnsi="STHeiti"/>
          <w:b/>
          <w:bCs/>
          <w:sz w:val="21"/>
        </w:rPr>
        <w:t xml:space="preserve"> 原始数据</w:t>
      </w:r>
      <w:r w:rsidR="00096A15">
        <w:rPr>
          <w:rFonts w:ascii="STHeiti" w:eastAsia="STHeiti" w:hAnsi="STHeiti" w:hint="eastAsia"/>
          <w:b/>
          <w:bCs/>
          <w:sz w:val="21"/>
        </w:rPr>
        <w:t>相关</w:t>
      </w:r>
      <w:r w:rsidRPr="00A9367D">
        <w:rPr>
          <w:rFonts w:ascii="STHeiti" w:eastAsia="STHeiti" w:hAnsi="STHeiti"/>
          <w:b/>
          <w:bCs/>
          <w:sz w:val="21"/>
        </w:rPr>
        <w:t>矩阵</w:t>
      </w:r>
    </w:p>
    <w:p w14:paraId="237E61FB" w14:textId="77777777" w:rsidR="001E62FB" w:rsidRDefault="001E62FB" w:rsidP="0084315B">
      <w:pPr>
        <w:pStyle w:val="a5"/>
        <w:ind w:left="840" w:firstLineChars="0"/>
        <w:rPr>
          <w:rFonts w:ascii="幼圆" w:eastAsia="幼圆" w:hAnsi="Yuanti SC Light"/>
          <w:sz w:val="21"/>
        </w:rPr>
      </w:pPr>
      <w:r>
        <w:rPr>
          <w:rFonts w:ascii="幼圆" w:eastAsia="幼圆" w:hAnsi="Yuanti SC Light"/>
          <w:sz w:val="21"/>
        </w:rPr>
        <w:tab/>
      </w:r>
    </w:p>
    <w:p w14:paraId="1A7AEE06" w14:textId="12A576E7" w:rsidR="00343D77" w:rsidRDefault="001E62FB" w:rsidP="001E62FB">
      <w:pPr>
        <w:pStyle w:val="a5"/>
        <w:ind w:left="1260" w:firstLineChars="0"/>
        <w:rPr>
          <w:rFonts w:ascii="幼圆" w:eastAsia="幼圆" w:hAnsi="Yuanti SC Light"/>
          <w:sz w:val="21"/>
        </w:rPr>
      </w:pPr>
      <w:r>
        <w:rPr>
          <w:rFonts w:ascii="幼圆" w:eastAsia="幼圆" w:hAnsi="Yuanti SC Light" w:hint="eastAsia"/>
          <w:sz w:val="21"/>
        </w:rPr>
        <w:t>协方差</w:t>
      </w:r>
      <w:r>
        <w:rPr>
          <w:rFonts w:ascii="幼圆" w:eastAsia="幼圆" w:hAnsi="Yuanti SC Light"/>
          <w:sz w:val="21"/>
        </w:rPr>
        <w:t>矩阵体现出前5</w:t>
      </w:r>
      <w:r>
        <w:rPr>
          <w:rFonts w:ascii="幼圆" w:eastAsia="幼圆" w:hAnsi="Yuanti SC Light" w:hint="eastAsia"/>
          <w:sz w:val="21"/>
        </w:rPr>
        <w:t>维</w:t>
      </w:r>
      <w:r>
        <w:rPr>
          <w:rFonts w:ascii="幼圆" w:eastAsia="幼圆" w:hAnsi="Yuanti SC Light"/>
          <w:sz w:val="21"/>
        </w:rPr>
        <w:t>数据的离散程度较大</w:t>
      </w:r>
      <w:r w:rsidR="00096A15">
        <w:rPr>
          <w:rFonts w:ascii="幼圆" w:eastAsia="幼圆" w:hAnsi="Yuanti SC Light"/>
          <w:sz w:val="21"/>
        </w:rPr>
        <w:t>，</w:t>
      </w:r>
      <w:r w:rsidR="00096A15">
        <w:rPr>
          <w:rFonts w:ascii="幼圆" w:eastAsia="幼圆" w:hAnsi="Yuanti SC Light" w:hint="eastAsia"/>
          <w:sz w:val="21"/>
        </w:rPr>
        <w:t>相关程度</w:t>
      </w:r>
      <w:r w:rsidR="00096A15">
        <w:rPr>
          <w:rFonts w:ascii="幼圆" w:eastAsia="幼圆" w:hAnsi="Yuanti SC Light"/>
          <w:sz w:val="21"/>
        </w:rPr>
        <w:t>小；</w:t>
      </w:r>
      <w:r w:rsidR="00096A15">
        <w:rPr>
          <w:rFonts w:ascii="幼圆" w:eastAsia="幼圆" w:hAnsi="Yuanti SC Light" w:hint="eastAsia"/>
          <w:sz w:val="21"/>
        </w:rPr>
        <w:t>但</w:t>
      </w:r>
      <w:r w:rsidR="00096A15">
        <w:rPr>
          <w:rFonts w:ascii="幼圆" w:eastAsia="幼圆" w:hAnsi="Yuanti SC Light"/>
          <w:sz w:val="21"/>
        </w:rPr>
        <w:t>相关</w:t>
      </w:r>
      <w:r w:rsidR="00096A15">
        <w:rPr>
          <w:rFonts w:ascii="幼圆" w:eastAsia="幼圆" w:hAnsi="Yuanti SC Light" w:hint="eastAsia"/>
          <w:sz w:val="21"/>
        </w:rPr>
        <w:t>矩阵</w:t>
      </w:r>
      <w:r w:rsidR="00096A15">
        <w:rPr>
          <w:rFonts w:ascii="幼圆" w:eastAsia="幼圆" w:hAnsi="Yuanti SC Light"/>
          <w:sz w:val="21"/>
        </w:rPr>
        <w:t>却表明</w:t>
      </w:r>
      <w:r w:rsidR="00096A15">
        <w:rPr>
          <w:rFonts w:ascii="幼圆" w:eastAsia="幼圆" w:hAnsi="Yuanti SC Light" w:hint="eastAsia"/>
          <w:sz w:val="21"/>
        </w:rPr>
        <w:t>第</w:t>
      </w:r>
      <w:r w:rsidR="00096A15">
        <w:rPr>
          <w:rFonts w:ascii="幼圆" w:eastAsia="幼圆" w:hAnsi="Yuanti SC Light"/>
          <w:sz w:val="21"/>
        </w:rPr>
        <w:t>1，2，3，5</w:t>
      </w:r>
      <w:r w:rsidR="00096A15">
        <w:rPr>
          <w:rFonts w:ascii="幼圆" w:eastAsia="幼圆" w:hAnsi="Yuanti SC Light" w:hint="eastAsia"/>
          <w:sz w:val="21"/>
        </w:rPr>
        <w:t>维</w:t>
      </w:r>
      <w:r w:rsidR="00096A15">
        <w:rPr>
          <w:rFonts w:ascii="幼圆" w:eastAsia="幼圆" w:hAnsi="Yuanti SC Light"/>
          <w:sz w:val="21"/>
        </w:rPr>
        <w:t>数据之间有很强的相关性，相关系数达到了0.7</w:t>
      </w:r>
      <w:r w:rsidR="00096A15">
        <w:rPr>
          <w:rFonts w:ascii="幼圆" w:eastAsia="幼圆" w:hAnsi="Yuanti SC Light" w:hint="eastAsia"/>
          <w:sz w:val="21"/>
        </w:rPr>
        <w:t>以上</w:t>
      </w:r>
      <w:r w:rsidR="00096A15">
        <w:rPr>
          <w:rFonts w:ascii="幼圆" w:eastAsia="幼圆" w:hAnsi="Yuanti SC Light"/>
          <w:sz w:val="21"/>
        </w:rPr>
        <w:t>。这与协方差矩阵给出的解释不尽相同，</w:t>
      </w:r>
      <w:r w:rsidR="00096A15">
        <w:rPr>
          <w:rFonts w:ascii="幼圆" w:eastAsia="幼圆" w:hAnsi="Yuanti SC Light" w:hint="eastAsia"/>
          <w:sz w:val="21"/>
        </w:rPr>
        <w:t>因为</w:t>
      </w:r>
      <w:r w:rsidR="00096A15">
        <w:rPr>
          <w:rFonts w:ascii="幼圆" w:eastAsia="幼圆" w:hAnsi="Yuanti SC Light"/>
          <w:sz w:val="21"/>
        </w:rPr>
        <w:t>原始数据的各项指标受到了不同度量尺度的影响。</w:t>
      </w:r>
      <w:r w:rsidR="00096A15">
        <w:rPr>
          <w:rFonts w:ascii="幼圆" w:eastAsia="幼圆" w:hAnsi="Yuanti SC Light" w:hint="eastAsia"/>
          <w:sz w:val="21"/>
        </w:rPr>
        <w:t>本次</w:t>
      </w:r>
      <w:r w:rsidR="00096A15">
        <w:rPr>
          <w:rFonts w:ascii="幼圆" w:eastAsia="幼圆" w:hAnsi="Yuanti SC Light"/>
          <w:sz w:val="21"/>
        </w:rPr>
        <w:t>作业中变量的量纲水平差异并不明显，</w:t>
      </w:r>
      <w:r w:rsidR="00096A15">
        <w:rPr>
          <w:rFonts w:ascii="幼圆" w:eastAsia="幼圆" w:hAnsi="Yuanti SC Light" w:hint="eastAsia"/>
          <w:sz w:val="21"/>
        </w:rPr>
        <w:t>因此</w:t>
      </w:r>
      <w:r w:rsidR="00096A15">
        <w:rPr>
          <w:rFonts w:ascii="幼圆" w:eastAsia="幼圆" w:hAnsi="Yuanti SC Light"/>
          <w:sz w:val="21"/>
        </w:rPr>
        <w:t>还不能很好地体现出原始数据规范化处理的</w:t>
      </w:r>
      <w:r w:rsidR="00096A15">
        <w:rPr>
          <w:rFonts w:ascii="幼圆" w:eastAsia="幼圆" w:hAnsi="Yuanti SC Light" w:hint="eastAsia"/>
          <w:sz w:val="21"/>
        </w:rPr>
        <w:t>优点</w:t>
      </w:r>
      <w:r w:rsidR="00096A15">
        <w:rPr>
          <w:rFonts w:ascii="幼圆" w:eastAsia="幼圆" w:hAnsi="Yuanti SC Light"/>
          <w:sz w:val="21"/>
        </w:rPr>
        <w:t>，</w:t>
      </w:r>
      <w:r w:rsidR="00096A15">
        <w:rPr>
          <w:rFonts w:ascii="幼圆" w:eastAsia="幼圆" w:hAnsi="Yuanti SC Light" w:hint="eastAsia"/>
          <w:sz w:val="21"/>
        </w:rPr>
        <w:t>但</w:t>
      </w:r>
      <w:r w:rsidR="00096A15">
        <w:rPr>
          <w:rFonts w:ascii="幼圆" w:eastAsia="幼圆" w:hAnsi="Yuanti SC Light"/>
          <w:sz w:val="21"/>
        </w:rPr>
        <w:t>已经可以清晰地看到量纲对于主成分分析的影响。</w:t>
      </w:r>
    </w:p>
    <w:p w14:paraId="6A77D7FA" w14:textId="47EE1656" w:rsidR="00096A15" w:rsidRPr="00A9367D" w:rsidRDefault="00096A15" w:rsidP="001E62FB">
      <w:pPr>
        <w:pStyle w:val="a5"/>
        <w:ind w:left="1260" w:firstLineChars="0"/>
        <w:rPr>
          <w:rFonts w:ascii="幼圆" w:eastAsia="幼圆" w:hAnsi="Yuanti SC Light"/>
          <w:sz w:val="21"/>
          <w:lang w:eastAsia="ja-JP"/>
        </w:rPr>
      </w:pPr>
      <w:r>
        <w:rPr>
          <w:rFonts w:ascii="幼圆" w:eastAsia="幼圆" w:hAnsi="Yuanti SC Light" w:hint="eastAsia"/>
          <w:sz w:val="21"/>
        </w:rPr>
        <w:t>在</w:t>
      </w:r>
      <w:r>
        <w:rPr>
          <w:rFonts w:ascii="幼圆" w:eastAsia="幼圆" w:hAnsi="Yuanti SC Light"/>
          <w:sz w:val="21"/>
        </w:rPr>
        <w:t>实际应用中</w:t>
      </w:r>
      <w:r>
        <w:rPr>
          <w:rFonts w:ascii="幼圆" w:eastAsia="幼圆" w:hAnsi="Yuanti SC Light" w:hint="eastAsia"/>
          <w:sz w:val="21"/>
        </w:rPr>
        <w:t>，</w:t>
      </w:r>
      <w:r w:rsidR="00FE0CCC">
        <w:rPr>
          <w:rFonts w:ascii="幼圆" w:eastAsia="幼圆" w:hAnsi="Yuanti SC Light" w:hint="eastAsia"/>
          <w:sz w:val="21"/>
        </w:rPr>
        <w:t>我们</w:t>
      </w:r>
      <w:r w:rsidR="00FE0CCC">
        <w:rPr>
          <w:rFonts w:ascii="幼圆" w:eastAsia="幼圆" w:hAnsi="Yuanti SC Light"/>
          <w:sz w:val="21"/>
        </w:rPr>
        <w:t>应该在主成分分析之前先消除量纲的影响</w:t>
      </w:r>
      <w:r w:rsidR="00FE0CCC">
        <w:rPr>
          <w:rFonts w:ascii="幼圆" w:eastAsia="幼圆" w:hAnsi="Yuanti SC Light"/>
          <w:sz w:val="21"/>
        </w:rPr>
        <w:t>——</w:t>
      </w:r>
      <w:r w:rsidR="00FE0CCC">
        <w:rPr>
          <w:rFonts w:ascii="幼圆" w:eastAsia="幼圆" w:hAnsi="Yuanti SC Light"/>
          <w:sz w:val="21"/>
        </w:rPr>
        <w:t>对数据进行规范化处理，以使每一个变量的均值为0，</w:t>
      </w:r>
      <w:r w:rsidR="00FE0CCC">
        <w:rPr>
          <w:rFonts w:ascii="幼圆" w:eastAsia="幼圆" w:hAnsi="Yuanti SC Light" w:hint="eastAsia"/>
          <w:sz w:val="21"/>
        </w:rPr>
        <w:t>方差</w:t>
      </w:r>
      <w:r w:rsidR="00FE0CCC">
        <w:rPr>
          <w:rFonts w:ascii="幼圆" w:eastAsia="幼圆" w:hAnsi="Yuanti SC Light"/>
          <w:sz w:val="21"/>
        </w:rPr>
        <w:t>为1.</w:t>
      </w:r>
    </w:p>
    <w:p w14:paraId="32CD3304" w14:textId="2F54B7CD" w:rsidR="009C1AFC" w:rsidRDefault="009C1AFC" w:rsidP="009C1AFC">
      <w:pPr>
        <w:pStyle w:val="a5"/>
        <w:numPr>
          <w:ilvl w:val="0"/>
          <w:numId w:val="25"/>
        </w:numPr>
        <w:spacing w:line="360" w:lineRule="auto"/>
        <w:ind w:left="839" w:firstLineChars="0" w:hanging="357"/>
        <w:rPr>
          <w:rFonts w:ascii="幼圆" w:eastAsia="幼圆" w:hAnsi="Yuanti SC Light" w:hint="eastAsia"/>
          <w:b/>
        </w:rPr>
      </w:pPr>
      <w:r>
        <w:rPr>
          <w:rFonts w:ascii="幼圆" w:eastAsia="幼圆" w:hAnsi="Yuanti SC Light" w:hint="eastAsia"/>
          <w:b/>
        </w:rPr>
        <w:t>C</w:t>
      </w:r>
      <w:r>
        <w:rPr>
          <w:rFonts w:ascii="幼圆" w:eastAsia="幼圆" w:hAnsi="Yuanti SC Light"/>
          <w:b/>
        </w:rPr>
        <w:t>均值聚类</w:t>
      </w:r>
    </w:p>
    <w:tbl>
      <w:tblPr>
        <w:tblStyle w:val="a8"/>
        <w:tblpPr w:leftFromText="180" w:rightFromText="180" w:vertAnchor="text" w:horzAnchor="page" w:tblpX="2710" w:tblpY="421"/>
        <w:tblW w:w="7973" w:type="dxa"/>
        <w:tblLook w:val="04A0" w:firstRow="1" w:lastRow="0" w:firstColumn="1" w:lastColumn="0" w:noHBand="0" w:noVBand="1"/>
      </w:tblPr>
      <w:tblGrid>
        <w:gridCol w:w="791"/>
        <w:gridCol w:w="1197"/>
        <w:gridCol w:w="1197"/>
        <w:gridCol w:w="1197"/>
        <w:gridCol w:w="1197"/>
        <w:gridCol w:w="1197"/>
        <w:gridCol w:w="1197"/>
      </w:tblGrid>
      <w:tr w:rsidR="00537058" w14:paraId="5EA0F2F8" w14:textId="77777777" w:rsidTr="00537058">
        <w:trPr>
          <w:trHeight w:val="354"/>
        </w:trPr>
        <w:tc>
          <w:tcPr>
            <w:tcW w:w="791" w:type="dxa"/>
            <w:vAlign w:val="center"/>
          </w:tcPr>
          <w:p w14:paraId="3C795558" w14:textId="19176F04" w:rsidR="00537058" w:rsidRPr="00537058" w:rsidRDefault="00537058" w:rsidP="00537058">
            <w:pPr>
              <w:pStyle w:val="a5"/>
              <w:spacing w:line="360" w:lineRule="auto"/>
              <w:ind w:firstLineChars="0" w:firstLine="0"/>
              <w:jc w:val="center"/>
              <w:rPr>
                <w:rFonts w:ascii="幼圆" w:eastAsia="幼圆" w:hAnsi="Yuanti SC Light" w:hint="eastAsia"/>
                <w:b/>
                <w:sz w:val="21"/>
              </w:rPr>
            </w:pPr>
            <w:r w:rsidRPr="00537058">
              <w:rPr>
                <w:rFonts w:ascii="幼圆" w:eastAsia="幼圆" w:hAnsi="Yuanti SC Light"/>
                <w:b/>
                <w:sz w:val="21"/>
              </w:rPr>
              <w:t>C</w:t>
            </w:r>
          </w:p>
        </w:tc>
        <w:tc>
          <w:tcPr>
            <w:tcW w:w="1197" w:type="dxa"/>
            <w:vAlign w:val="center"/>
          </w:tcPr>
          <w:p w14:paraId="15CBF0E1" w14:textId="0240B9ED" w:rsidR="00537058" w:rsidRPr="00537058" w:rsidRDefault="00537058" w:rsidP="00537058">
            <w:pPr>
              <w:pStyle w:val="a5"/>
              <w:spacing w:line="360" w:lineRule="auto"/>
              <w:ind w:firstLineChars="0" w:firstLine="0"/>
              <w:jc w:val="center"/>
              <w:rPr>
                <w:rFonts w:ascii="幼圆" w:eastAsia="幼圆" w:hAnsi="Yuanti SC Light" w:hint="eastAsia"/>
                <w:b/>
                <w:sz w:val="21"/>
              </w:rPr>
            </w:pPr>
            <w:r w:rsidRPr="00537058">
              <w:rPr>
                <w:rFonts w:ascii="幼圆" w:eastAsia="幼圆" w:hAnsi="Yuanti SC Light"/>
                <w:b/>
                <w:sz w:val="21"/>
              </w:rPr>
              <w:t>1</w:t>
            </w:r>
          </w:p>
        </w:tc>
        <w:tc>
          <w:tcPr>
            <w:tcW w:w="1197" w:type="dxa"/>
            <w:vAlign w:val="center"/>
          </w:tcPr>
          <w:p w14:paraId="4BE4AE65" w14:textId="08296948" w:rsidR="00537058" w:rsidRPr="00537058" w:rsidRDefault="00537058" w:rsidP="00537058">
            <w:pPr>
              <w:pStyle w:val="a5"/>
              <w:spacing w:line="360" w:lineRule="auto"/>
              <w:ind w:firstLineChars="0" w:firstLine="0"/>
              <w:jc w:val="center"/>
              <w:rPr>
                <w:rFonts w:ascii="幼圆" w:eastAsia="幼圆" w:hAnsi="Yuanti SC Light" w:hint="eastAsia"/>
                <w:b/>
                <w:sz w:val="21"/>
              </w:rPr>
            </w:pPr>
            <w:r w:rsidRPr="00537058">
              <w:rPr>
                <w:rFonts w:ascii="幼圆" w:eastAsia="幼圆" w:hAnsi="Yuanti SC Light"/>
                <w:b/>
                <w:sz w:val="21"/>
              </w:rPr>
              <w:t>2</w:t>
            </w:r>
          </w:p>
        </w:tc>
        <w:tc>
          <w:tcPr>
            <w:tcW w:w="1197" w:type="dxa"/>
            <w:vAlign w:val="center"/>
          </w:tcPr>
          <w:p w14:paraId="1F033D8C" w14:textId="37B89AC5" w:rsidR="00537058" w:rsidRPr="00537058" w:rsidRDefault="00537058" w:rsidP="00537058">
            <w:pPr>
              <w:pStyle w:val="a5"/>
              <w:spacing w:line="360" w:lineRule="auto"/>
              <w:ind w:firstLineChars="0" w:firstLine="0"/>
              <w:jc w:val="center"/>
              <w:rPr>
                <w:rFonts w:ascii="幼圆" w:eastAsia="幼圆" w:hAnsi="Yuanti SC Light" w:hint="eastAsia"/>
                <w:b/>
                <w:sz w:val="21"/>
              </w:rPr>
            </w:pPr>
            <w:r w:rsidRPr="00537058">
              <w:rPr>
                <w:rFonts w:ascii="幼圆" w:eastAsia="幼圆" w:hAnsi="Yuanti SC Light"/>
                <w:b/>
                <w:sz w:val="21"/>
              </w:rPr>
              <w:t>3</w:t>
            </w:r>
          </w:p>
        </w:tc>
        <w:tc>
          <w:tcPr>
            <w:tcW w:w="1197" w:type="dxa"/>
            <w:vAlign w:val="center"/>
          </w:tcPr>
          <w:p w14:paraId="5A5CEA11" w14:textId="40163719" w:rsidR="00537058" w:rsidRPr="00537058" w:rsidRDefault="00537058" w:rsidP="00537058">
            <w:pPr>
              <w:pStyle w:val="a5"/>
              <w:spacing w:line="360" w:lineRule="auto"/>
              <w:ind w:firstLineChars="0" w:firstLine="0"/>
              <w:jc w:val="center"/>
              <w:rPr>
                <w:rFonts w:ascii="幼圆" w:eastAsia="幼圆" w:hAnsi="Yuanti SC Light" w:hint="eastAsia"/>
                <w:b/>
                <w:sz w:val="21"/>
              </w:rPr>
            </w:pPr>
            <w:r w:rsidRPr="00537058">
              <w:rPr>
                <w:rFonts w:ascii="幼圆" w:eastAsia="幼圆" w:hAnsi="Yuanti SC Light"/>
                <w:b/>
                <w:sz w:val="21"/>
              </w:rPr>
              <w:t>4</w:t>
            </w:r>
          </w:p>
        </w:tc>
        <w:tc>
          <w:tcPr>
            <w:tcW w:w="1197" w:type="dxa"/>
            <w:vAlign w:val="center"/>
          </w:tcPr>
          <w:p w14:paraId="398C6F95" w14:textId="2F4C85D6" w:rsidR="00537058" w:rsidRPr="00537058" w:rsidRDefault="00537058" w:rsidP="00537058">
            <w:pPr>
              <w:pStyle w:val="a5"/>
              <w:spacing w:line="360" w:lineRule="auto"/>
              <w:ind w:firstLineChars="0" w:firstLine="0"/>
              <w:jc w:val="center"/>
              <w:rPr>
                <w:rFonts w:ascii="幼圆" w:eastAsia="幼圆" w:hAnsi="Yuanti SC Light" w:hint="eastAsia"/>
                <w:b/>
                <w:sz w:val="21"/>
              </w:rPr>
            </w:pPr>
            <w:r w:rsidRPr="00537058">
              <w:rPr>
                <w:rFonts w:ascii="幼圆" w:eastAsia="幼圆" w:hAnsi="Yuanti SC Light"/>
                <w:b/>
                <w:sz w:val="21"/>
              </w:rPr>
              <w:t>5</w:t>
            </w:r>
          </w:p>
        </w:tc>
        <w:tc>
          <w:tcPr>
            <w:tcW w:w="1197" w:type="dxa"/>
            <w:vAlign w:val="center"/>
          </w:tcPr>
          <w:p w14:paraId="5BA18610" w14:textId="25B72EB9" w:rsidR="00537058" w:rsidRPr="00537058" w:rsidRDefault="00537058" w:rsidP="00537058">
            <w:pPr>
              <w:pStyle w:val="a5"/>
              <w:spacing w:line="360" w:lineRule="auto"/>
              <w:ind w:firstLineChars="0" w:firstLine="0"/>
              <w:jc w:val="center"/>
              <w:rPr>
                <w:rFonts w:ascii="幼圆" w:eastAsia="幼圆" w:hAnsi="Yuanti SC Light" w:hint="eastAsia"/>
                <w:b/>
                <w:sz w:val="21"/>
              </w:rPr>
            </w:pPr>
            <w:r w:rsidRPr="00537058">
              <w:rPr>
                <w:rFonts w:ascii="幼圆" w:eastAsia="幼圆" w:hAnsi="Yuanti SC Light"/>
                <w:b/>
                <w:sz w:val="21"/>
              </w:rPr>
              <w:t>6</w:t>
            </w:r>
          </w:p>
        </w:tc>
      </w:tr>
      <w:tr w:rsidR="00537058" w14:paraId="5397DE19" w14:textId="77777777" w:rsidTr="00537058">
        <w:trPr>
          <w:trHeight w:val="363"/>
        </w:trPr>
        <w:tc>
          <w:tcPr>
            <w:tcW w:w="791" w:type="dxa"/>
            <w:vAlign w:val="center"/>
          </w:tcPr>
          <w:p w14:paraId="5F960828" w14:textId="7F8829B9" w:rsidR="00537058" w:rsidRPr="00537058" w:rsidRDefault="00537058" w:rsidP="00537058">
            <w:pPr>
              <w:pStyle w:val="a5"/>
              <w:spacing w:line="360" w:lineRule="auto"/>
              <w:ind w:firstLineChars="0" w:firstLine="0"/>
              <w:jc w:val="center"/>
              <w:rPr>
                <w:rFonts w:ascii="幼圆" w:eastAsia="幼圆" w:hAnsi="Yuanti SC Light" w:hint="eastAsia"/>
                <w:b/>
                <w:sz w:val="21"/>
              </w:rPr>
            </w:pPr>
            <w:r w:rsidRPr="00537058">
              <w:rPr>
                <w:rFonts w:ascii="幼圆" w:eastAsia="幼圆" w:hAnsi="Yuanti SC Light"/>
                <w:b/>
                <w:sz w:val="21"/>
              </w:rPr>
              <w:t>WCSS</w:t>
            </w:r>
          </w:p>
        </w:tc>
        <w:tc>
          <w:tcPr>
            <w:tcW w:w="1197" w:type="dxa"/>
            <w:vAlign w:val="center"/>
          </w:tcPr>
          <w:p w14:paraId="19C3CE3C" w14:textId="7F5B2638" w:rsidR="00537058" w:rsidRDefault="00537058" w:rsidP="00537058">
            <w:pPr>
              <w:pStyle w:val="a5"/>
              <w:spacing w:line="360" w:lineRule="auto"/>
              <w:ind w:firstLineChars="0" w:firstLine="0"/>
              <w:jc w:val="center"/>
              <w:rPr>
                <w:rFonts w:ascii="幼圆" w:eastAsia="幼圆" w:hAnsi="Yuanti SC Light" w:hint="eastAsia"/>
                <w:sz w:val="21"/>
              </w:rPr>
            </w:pPr>
            <w:r>
              <w:rPr>
                <w:rFonts w:ascii="幼圆" w:eastAsia="幼圆" w:hAnsi="Yuanti SC Light"/>
                <w:sz w:val="21"/>
              </w:rPr>
              <w:t>2549.42</w:t>
            </w:r>
          </w:p>
        </w:tc>
        <w:tc>
          <w:tcPr>
            <w:tcW w:w="1197" w:type="dxa"/>
            <w:vAlign w:val="center"/>
          </w:tcPr>
          <w:p w14:paraId="07CB9643" w14:textId="4110859C" w:rsidR="00537058" w:rsidRDefault="00537058" w:rsidP="00537058">
            <w:pPr>
              <w:pStyle w:val="a5"/>
              <w:spacing w:line="360" w:lineRule="auto"/>
              <w:ind w:firstLineChars="0" w:firstLine="0"/>
              <w:jc w:val="center"/>
              <w:rPr>
                <w:rFonts w:ascii="幼圆" w:eastAsia="幼圆" w:hAnsi="Yuanti SC Light" w:hint="eastAsia"/>
                <w:sz w:val="21"/>
              </w:rPr>
            </w:pPr>
            <w:r>
              <w:rPr>
                <w:rFonts w:ascii="幼圆" w:eastAsia="幼圆" w:hAnsi="Yuanti SC Light"/>
                <w:sz w:val="21"/>
              </w:rPr>
              <w:t>2079.76</w:t>
            </w:r>
          </w:p>
        </w:tc>
        <w:tc>
          <w:tcPr>
            <w:tcW w:w="1197" w:type="dxa"/>
            <w:vAlign w:val="center"/>
          </w:tcPr>
          <w:p w14:paraId="2850403D" w14:textId="31E27D5A" w:rsidR="00537058" w:rsidRDefault="00537058" w:rsidP="00537058">
            <w:pPr>
              <w:pStyle w:val="a5"/>
              <w:spacing w:line="360" w:lineRule="auto"/>
              <w:ind w:firstLineChars="0" w:firstLine="0"/>
              <w:jc w:val="center"/>
              <w:rPr>
                <w:rFonts w:ascii="幼圆" w:eastAsia="幼圆" w:hAnsi="Yuanti SC Light" w:hint="eastAsia"/>
                <w:sz w:val="21"/>
              </w:rPr>
            </w:pPr>
            <w:r>
              <w:rPr>
                <w:rFonts w:ascii="幼圆" w:eastAsia="幼圆" w:hAnsi="Yuanti SC Light"/>
                <w:sz w:val="21"/>
              </w:rPr>
              <w:t>1959.91</w:t>
            </w:r>
          </w:p>
        </w:tc>
        <w:tc>
          <w:tcPr>
            <w:tcW w:w="1197" w:type="dxa"/>
            <w:vAlign w:val="center"/>
          </w:tcPr>
          <w:p w14:paraId="29BD2AF8" w14:textId="58EFAAB4" w:rsidR="00537058" w:rsidRDefault="00537058" w:rsidP="00537058">
            <w:pPr>
              <w:pStyle w:val="a5"/>
              <w:spacing w:line="360" w:lineRule="auto"/>
              <w:ind w:firstLineChars="0" w:firstLine="0"/>
              <w:jc w:val="center"/>
              <w:rPr>
                <w:rFonts w:ascii="幼圆" w:eastAsia="幼圆" w:hAnsi="Yuanti SC Light" w:hint="eastAsia"/>
                <w:sz w:val="21"/>
              </w:rPr>
            </w:pPr>
            <w:r>
              <w:rPr>
                <w:rFonts w:ascii="幼圆" w:eastAsia="幼圆" w:hAnsi="Yuanti SC Light"/>
                <w:sz w:val="21"/>
              </w:rPr>
              <w:t>1878.29</w:t>
            </w:r>
          </w:p>
        </w:tc>
        <w:tc>
          <w:tcPr>
            <w:tcW w:w="1197" w:type="dxa"/>
            <w:vAlign w:val="center"/>
          </w:tcPr>
          <w:p w14:paraId="59263885" w14:textId="7D74A064" w:rsidR="00537058" w:rsidRDefault="00537058" w:rsidP="00537058">
            <w:pPr>
              <w:pStyle w:val="a5"/>
              <w:spacing w:line="360" w:lineRule="auto"/>
              <w:ind w:firstLineChars="0" w:firstLine="0"/>
              <w:jc w:val="center"/>
              <w:rPr>
                <w:rFonts w:ascii="幼圆" w:eastAsia="幼圆" w:hAnsi="Yuanti SC Light" w:hint="eastAsia"/>
                <w:sz w:val="21"/>
              </w:rPr>
            </w:pPr>
            <w:r>
              <w:rPr>
                <w:rFonts w:ascii="幼圆" w:eastAsia="幼圆" w:hAnsi="Yuanti SC Light"/>
                <w:sz w:val="21"/>
              </w:rPr>
              <w:t>1805.25</w:t>
            </w:r>
          </w:p>
        </w:tc>
        <w:tc>
          <w:tcPr>
            <w:tcW w:w="1197" w:type="dxa"/>
            <w:vAlign w:val="center"/>
          </w:tcPr>
          <w:p w14:paraId="2A532AA6" w14:textId="7E3A16D5" w:rsidR="00537058" w:rsidRDefault="00537058" w:rsidP="00537058">
            <w:pPr>
              <w:pStyle w:val="a5"/>
              <w:spacing w:line="360" w:lineRule="auto"/>
              <w:ind w:firstLineChars="0" w:firstLine="0"/>
              <w:jc w:val="center"/>
              <w:rPr>
                <w:rFonts w:ascii="幼圆" w:eastAsia="幼圆" w:hAnsi="Yuanti SC Light" w:hint="eastAsia"/>
                <w:sz w:val="21"/>
              </w:rPr>
            </w:pPr>
            <w:r>
              <w:rPr>
                <w:rFonts w:ascii="幼圆" w:eastAsia="幼圆" w:hAnsi="Yuanti SC Light"/>
                <w:sz w:val="21"/>
              </w:rPr>
              <w:t>1751.60</w:t>
            </w:r>
          </w:p>
        </w:tc>
      </w:tr>
    </w:tbl>
    <w:p w14:paraId="7F41988B" w14:textId="3C32C1C7" w:rsidR="005F111A" w:rsidRDefault="00537058" w:rsidP="005F111A">
      <w:pPr>
        <w:pStyle w:val="a5"/>
        <w:spacing w:line="360" w:lineRule="auto"/>
        <w:ind w:left="839" w:firstLineChars="0" w:firstLine="0"/>
        <w:rPr>
          <w:rFonts w:ascii="幼圆" w:eastAsia="幼圆" w:hAnsi="Yuanti SC Light" w:hint="eastAsia"/>
          <w:sz w:val="21"/>
        </w:rPr>
      </w:pPr>
      <w:r>
        <w:rPr>
          <w:rFonts w:ascii="幼圆" w:eastAsia="幼圆" w:hAnsi="Yuanti SC Light"/>
          <w:sz w:val="21"/>
        </w:rPr>
        <w:t>当C=1~6</w:t>
      </w:r>
      <w:r>
        <w:rPr>
          <w:rFonts w:ascii="幼圆" w:eastAsia="幼圆" w:hAnsi="Yuanti SC Light" w:hint="eastAsia"/>
          <w:sz w:val="21"/>
        </w:rPr>
        <w:t>时</w:t>
      </w:r>
      <w:r>
        <w:rPr>
          <w:rFonts w:ascii="幼圆" w:eastAsia="幼圆" w:hAnsi="Yuanti SC Light"/>
          <w:sz w:val="21"/>
        </w:rPr>
        <w:t>，WCSS的值分别为：</w:t>
      </w:r>
    </w:p>
    <w:p w14:paraId="3F401175" w14:textId="61184109" w:rsidR="002C58CB" w:rsidRDefault="002C58CB" w:rsidP="002C58CB">
      <w:pPr>
        <w:pStyle w:val="a5"/>
        <w:spacing w:line="360" w:lineRule="auto"/>
        <w:ind w:left="839" w:firstLineChars="0" w:firstLine="0"/>
        <w:rPr>
          <w:rFonts w:ascii="幼圆" w:eastAsia="幼圆" w:hAnsi="Yuanti SC Light" w:hint="eastAsia"/>
          <w:sz w:val="21"/>
        </w:rPr>
      </w:pPr>
      <w:r>
        <w:rPr>
          <w:rFonts w:ascii="幼圆" w:eastAsia="幼圆" w:hAnsi="Yuanti SC Light" w:hint="eastAsia"/>
          <w:sz w:val="21"/>
        </w:rPr>
        <w:t>折线图</w:t>
      </w:r>
      <w:r>
        <w:rPr>
          <w:rFonts w:ascii="幼圆" w:eastAsia="幼圆" w:hAnsi="Yuanti SC Light"/>
          <w:sz w:val="21"/>
        </w:rPr>
        <w:t>表示为：</w:t>
      </w:r>
    </w:p>
    <w:p w14:paraId="30BC2A17" w14:textId="7A83EA7B" w:rsidR="00537058" w:rsidRDefault="002C58CB" w:rsidP="001C2E34">
      <w:pPr>
        <w:pStyle w:val="a5"/>
        <w:spacing w:line="360" w:lineRule="auto"/>
        <w:ind w:left="839" w:firstLineChars="0" w:firstLine="0"/>
        <w:jc w:val="center"/>
        <w:rPr>
          <w:rFonts w:ascii="幼圆" w:eastAsia="幼圆" w:hAnsi="Yuanti SC Light"/>
          <w:sz w:val="21"/>
        </w:rPr>
      </w:pPr>
      <w:r>
        <w:rPr>
          <w:rFonts w:ascii="幼圆" w:eastAsia="幼圆" w:hAnsi="Yuanti SC Light"/>
          <w:sz w:val="21"/>
        </w:rPr>
        <w:t xml:space="preserve">  </w:t>
      </w:r>
      <w:r w:rsidR="001C2E34" w:rsidRPr="001C2E34">
        <w:rPr>
          <w:rFonts w:ascii="幼圆" w:eastAsia="幼圆" w:hAnsi="Yuanti SC Light"/>
          <w:noProof/>
          <w:sz w:val="21"/>
        </w:rPr>
        <w:drawing>
          <wp:inline distT="0" distB="0" distL="0" distR="0" wp14:anchorId="64A9B128" wp14:editId="0B0D5D5E">
            <wp:extent cx="4548347" cy="27783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6495" cy="27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36F0" w14:textId="1BE85C2E" w:rsidR="0061652D" w:rsidRDefault="0061652D" w:rsidP="0061652D">
      <w:pPr>
        <w:pStyle w:val="a5"/>
        <w:ind w:left="839" w:firstLineChars="0" w:firstLine="0"/>
        <w:jc w:val="center"/>
        <w:rPr>
          <w:rFonts w:ascii="STHeiti" w:eastAsia="STHeiti" w:hAnsi="STHeiti"/>
          <w:b/>
          <w:bCs/>
          <w:sz w:val="21"/>
        </w:rPr>
      </w:pPr>
      <w:r w:rsidRPr="0061652D">
        <w:rPr>
          <w:rFonts w:ascii="STHeiti" w:eastAsia="STHeiti" w:hAnsi="STHeiti" w:hint="eastAsia"/>
          <w:b/>
          <w:bCs/>
          <w:sz w:val="21"/>
        </w:rPr>
        <w:t>图</w:t>
      </w:r>
      <w:r w:rsidRPr="0061652D">
        <w:rPr>
          <w:rFonts w:ascii="STHeiti" w:eastAsia="STHeiti" w:hAnsi="STHeiti"/>
          <w:b/>
          <w:bCs/>
          <w:sz w:val="21"/>
        </w:rPr>
        <w:t>4-</w:t>
      </w:r>
      <w:r w:rsidR="00DD1C3A">
        <w:rPr>
          <w:rFonts w:ascii="STHeiti" w:eastAsia="STHeiti" w:hAnsi="STHeiti"/>
          <w:b/>
          <w:bCs/>
          <w:sz w:val="21"/>
        </w:rPr>
        <w:t>2-1</w:t>
      </w:r>
      <w:r>
        <w:rPr>
          <w:rFonts w:ascii="STHeiti" w:eastAsia="STHeiti" w:hAnsi="STHeiti"/>
          <w:b/>
          <w:bCs/>
          <w:sz w:val="21"/>
        </w:rPr>
        <w:t xml:space="preserve"> </w:t>
      </w:r>
      <w:r w:rsidR="00D44A40">
        <w:rPr>
          <w:rFonts w:ascii="STHeiti" w:eastAsia="STHeiti" w:hAnsi="STHeiti"/>
          <w:b/>
          <w:bCs/>
          <w:sz w:val="21"/>
        </w:rPr>
        <w:t>误差平方和曲线</w:t>
      </w:r>
    </w:p>
    <w:p w14:paraId="1762F501" w14:textId="77777777" w:rsidR="00DD1C3A" w:rsidRPr="0061652D" w:rsidRDefault="00DD1C3A" w:rsidP="0061652D">
      <w:pPr>
        <w:pStyle w:val="a5"/>
        <w:ind w:left="839" w:firstLineChars="0" w:firstLine="0"/>
        <w:jc w:val="center"/>
        <w:rPr>
          <w:rFonts w:ascii="STHeiti" w:eastAsia="STHeiti" w:hAnsi="STHeiti" w:hint="eastAsia"/>
          <w:b/>
          <w:bCs/>
          <w:sz w:val="21"/>
        </w:rPr>
      </w:pPr>
    </w:p>
    <w:p w14:paraId="1AC39C71" w14:textId="719324AF" w:rsidR="001C2E34" w:rsidRDefault="002C58CB" w:rsidP="00DD1C3A">
      <w:pPr>
        <w:pStyle w:val="a5"/>
        <w:spacing w:line="360" w:lineRule="auto"/>
        <w:ind w:left="839" w:firstLineChars="0"/>
        <w:rPr>
          <w:rFonts w:ascii="幼圆" w:eastAsia="幼圆" w:hAnsi="Yuanti SC Light" w:hint="eastAsia"/>
          <w:sz w:val="21"/>
        </w:rPr>
      </w:pPr>
      <w:r>
        <w:rPr>
          <w:rFonts w:ascii="幼圆" w:eastAsia="幼圆" w:hAnsi="Yuanti SC Light"/>
          <w:sz w:val="21"/>
        </w:rPr>
        <w:t>可以看到，</w:t>
      </w:r>
      <w:r>
        <w:rPr>
          <w:rFonts w:ascii="幼圆" w:eastAsia="幼圆" w:hAnsi="Yuanti SC Light" w:hint="eastAsia"/>
          <w:sz w:val="21"/>
        </w:rPr>
        <w:t>当</w:t>
      </w:r>
      <w:r>
        <w:rPr>
          <w:rFonts w:ascii="幼圆" w:eastAsia="幼圆" w:hAnsi="Yuanti SC Light"/>
          <w:sz w:val="21"/>
        </w:rPr>
        <w:t>c=2</w:t>
      </w:r>
      <w:r>
        <w:rPr>
          <w:rFonts w:ascii="幼圆" w:eastAsia="幼圆" w:hAnsi="Yuanti SC Light" w:hint="eastAsia"/>
          <w:sz w:val="21"/>
        </w:rPr>
        <w:t>时</w:t>
      </w:r>
      <w:r>
        <w:rPr>
          <w:rFonts w:ascii="幼圆" w:eastAsia="幼圆" w:hAnsi="Yuanti SC Light"/>
          <w:sz w:val="21"/>
        </w:rPr>
        <w:t>出现拐点，</w:t>
      </w:r>
      <w:r>
        <w:rPr>
          <w:rFonts w:ascii="幼圆" w:eastAsia="幼圆" w:hAnsi="Yuanti SC Light" w:hint="eastAsia"/>
          <w:sz w:val="21"/>
        </w:rPr>
        <w:t>可以</w:t>
      </w:r>
      <w:r>
        <w:rPr>
          <w:rFonts w:ascii="幼圆" w:eastAsia="幼圆" w:hAnsi="Yuanti SC Light"/>
          <w:sz w:val="21"/>
        </w:rPr>
        <w:t>推断出最优的聚类数目为2.为了方便表示，</w:t>
      </w:r>
      <w:r>
        <w:rPr>
          <w:rFonts w:ascii="幼圆" w:eastAsia="幼圆" w:hAnsi="Yuanti SC Light" w:hint="eastAsia"/>
          <w:sz w:val="21"/>
        </w:rPr>
        <w:t>这里</w:t>
      </w:r>
      <w:r>
        <w:rPr>
          <w:rFonts w:ascii="幼圆" w:eastAsia="幼圆" w:hAnsi="Yuanti SC Light"/>
          <w:sz w:val="21"/>
        </w:rPr>
        <w:t>只绘制出样本的前2维特征来表示聚类结果：</w:t>
      </w:r>
    </w:p>
    <w:p w14:paraId="3C85BC3C" w14:textId="1D4A4FF6" w:rsidR="002C58CB" w:rsidRDefault="002C58CB" w:rsidP="002C58CB">
      <w:pPr>
        <w:pStyle w:val="a5"/>
        <w:spacing w:line="360" w:lineRule="auto"/>
        <w:ind w:left="839" w:firstLineChars="0" w:firstLine="0"/>
        <w:jc w:val="center"/>
        <w:rPr>
          <w:rFonts w:ascii="幼圆" w:eastAsia="幼圆" w:hAnsi="Yuanti SC Light"/>
          <w:sz w:val="21"/>
        </w:rPr>
      </w:pPr>
      <w:r w:rsidRPr="002C58CB">
        <w:rPr>
          <w:rFonts w:ascii="幼圆" w:eastAsia="幼圆" w:hAnsi="Yuanti SC Light"/>
          <w:noProof/>
          <w:sz w:val="21"/>
        </w:rPr>
        <w:drawing>
          <wp:inline distT="0" distB="0" distL="0" distR="0" wp14:anchorId="46EA5EBE" wp14:editId="0F25B25F">
            <wp:extent cx="3207318" cy="2538419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4710" cy="255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870F" w14:textId="77D2E0EB" w:rsidR="003C6FE0" w:rsidRDefault="003C6FE0" w:rsidP="003C6FE0">
      <w:pPr>
        <w:pStyle w:val="a5"/>
        <w:ind w:left="839" w:firstLineChars="0" w:firstLine="0"/>
        <w:jc w:val="center"/>
        <w:rPr>
          <w:rFonts w:ascii="STHeiti" w:eastAsia="STHeiti" w:hAnsi="STHeiti"/>
          <w:b/>
          <w:bCs/>
          <w:sz w:val="21"/>
        </w:rPr>
      </w:pPr>
      <w:r w:rsidRPr="0061652D">
        <w:rPr>
          <w:rFonts w:ascii="STHeiti" w:eastAsia="STHeiti" w:hAnsi="STHeiti" w:hint="eastAsia"/>
          <w:b/>
          <w:bCs/>
          <w:sz w:val="21"/>
        </w:rPr>
        <w:t>图</w:t>
      </w:r>
      <w:r w:rsidRPr="0061652D">
        <w:rPr>
          <w:rFonts w:ascii="STHeiti" w:eastAsia="STHeiti" w:hAnsi="STHeiti"/>
          <w:b/>
          <w:bCs/>
          <w:sz w:val="21"/>
        </w:rPr>
        <w:t>4-</w:t>
      </w:r>
      <w:r w:rsidR="00DD1C3A">
        <w:rPr>
          <w:rFonts w:ascii="STHeiti" w:eastAsia="STHeiti" w:hAnsi="STHeiti"/>
          <w:b/>
          <w:bCs/>
          <w:sz w:val="21"/>
        </w:rPr>
        <w:t>2-2</w:t>
      </w:r>
      <w:r>
        <w:rPr>
          <w:rFonts w:ascii="STHeiti" w:eastAsia="STHeiti" w:hAnsi="STHeiti"/>
          <w:b/>
          <w:bCs/>
          <w:sz w:val="21"/>
        </w:rPr>
        <w:t xml:space="preserve"> </w:t>
      </w:r>
      <w:r>
        <w:rPr>
          <w:rFonts w:ascii="STHeiti" w:eastAsia="STHeiti" w:hAnsi="STHeiti"/>
          <w:b/>
          <w:bCs/>
          <w:sz w:val="21"/>
        </w:rPr>
        <w:t>聚类结果（C=2）</w:t>
      </w:r>
    </w:p>
    <w:p w14:paraId="00767F25" w14:textId="77777777" w:rsidR="00BC0A12" w:rsidRPr="003C6FE0" w:rsidRDefault="00BC0A12" w:rsidP="003C6FE0">
      <w:pPr>
        <w:pStyle w:val="a5"/>
        <w:ind w:left="839" w:firstLineChars="0" w:firstLine="0"/>
        <w:jc w:val="center"/>
        <w:rPr>
          <w:rFonts w:ascii="STHeiti" w:eastAsia="STHeiti" w:hAnsi="STHeiti" w:hint="eastAsia"/>
          <w:b/>
          <w:bCs/>
          <w:sz w:val="21"/>
        </w:rPr>
      </w:pPr>
    </w:p>
    <w:p w14:paraId="4672FFBE" w14:textId="386E15F8" w:rsidR="0061652D" w:rsidRDefault="0061652D" w:rsidP="0061652D">
      <w:pPr>
        <w:pStyle w:val="a5"/>
        <w:spacing w:line="360" w:lineRule="auto"/>
        <w:ind w:left="839" w:firstLineChars="0" w:firstLine="0"/>
        <w:rPr>
          <w:rFonts w:ascii="幼圆" w:eastAsia="幼圆" w:hAnsi="Yuanti SC Light"/>
          <w:sz w:val="21"/>
        </w:rPr>
      </w:pPr>
      <w:r>
        <w:rPr>
          <w:rFonts w:ascii="幼圆" w:eastAsia="幼圆" w:hAnsi="Yuanti SC Light"/>
          <w:sz w:val="21"/>
        </w:rPr>
        <w:tab/>
      </w:r>
      <w:r>
        <w:rPr>
          <w:rFonts w:ascii="幼圆" w:eastAsia="幼圆" w:hAnsi="Yuanti SC Light"/>
          <w:sz w:val="21"/>
        </w:rPr>
        <w:tab/>
      </w:r>
      <w:r>
        <w:rPr>
          <w:rFonts w:ascii="幼圆" w:eastAsia="幼圆" w:hAnsi="Yuanti SC Light" w:hint="eastAsia"/>
          <w:sz w:val="21"/>
        </w:rPr>
        <w:t>这与</w:t>
      </w:r>
      <w:r>
        <w:rPr>
          <w:rFonts w:ascii="幼圆" w:eastAsia="幼圆" w:hAnsi="Yuanti SC Light"/>
          <w:sz w:val="21"/>
        </w:rPr>
        <w:t>我们</w:t>
      </w:r>
      <w:r w:rsidR="00BC0A12">
        <w:rPr>
          <w:rFonts w:ascii="幼圆" w:eastAsia="幼圆" w:hAnsi="Yuanti SC Light"/>
          <w:sz w:val="21"/>
        </w:rPr>
        <w:t>的</w:t>
      </w:r>
      <w:r>
        <w:rPr>
          <w:rFonts w:ascii="幼圆" w:eastAsia="幼圆" w:hAnsi="Yuanti SC Light"/>
          <w:sz w:val="21"/>
        </w:rPr>
        <w:t>直觉</w:t>
      </w:r>
      <w:r w:rsidR="00BC0A12">
        <w:rPr>
          <w:rFonts w:ascii="幼圆" w:eastAsia="幼圆" w:hAnsi="Yuanti SC Light" w:hint="eastAsia"/>
          <w:sz w:val="21"/>
        </w:rPr>
        <w:t>判断</w:t>
      </w:r>
      <w:r w:rsidR="00BC0A12">
        <w:rPr>
          <w:rFonts w:ascii="幼圆" w:eastAsia="幼圆" w:hAnsi="Yuanti SC Light"/>
          <w:sz w:val="21"/>
        </w:rPr>
        <w:t>相同，最合理的聚类结果便是聚为</w:t>
      </w:r>
      <w:r w:rsidR="00BC0A12">
        <w:rPr>
          <w:rFonts w:ascii="幼圆" w:eastAsia="幼圆" w:hAnsi="Yuanti SC Light"/>
          <w:sz w:val="21"/>
        </w:rPr>
        <w:t>“</w:t>
      </w:r>
      <w:r w:rsidR="00BC0A12">
        <w:rPr>
          <w:rFonts w:ascii="幼圆" w:eastAsia="幼圆" w:hAnsi="Yuanti SC Light"/>
          <w:sz w:val="21"/>
        </w:rPr>
        <w:t>男</w:t>
      </w:r>
      <w:r w:rsidR="00BC0A12">
        <w:rPr>
          <w:rFonts w:ascii="幼圆" w:eastAsia="幼圆" w:hAnsi="Yuanti SC Light"/>
          <w:sz w:val="21"/>
        </w:rPr>
        <w:t>”</w:t>
      </w:r>
      <w:r w:rsidR="00BC0A12">
        <w:rPr>
          <w:rFonts w:ascii="幼圆" w:eastAsia="幼圆" w:hAnsi="Yuanti SC Light"/>
          <w:sz w:val="21"/>
        </w:rPr>
        <w:t>、</w:t>
      </w:r>
      <w:r w:rsidR="00BC0A12">
        <w:rPr>
          <w:rFonts w:ascii="幼圆" w:eastAsia="幼圆" w:hAnsi="Yuanti SC Light"/>
          <w:sz w:val="21"/>
        </w:rPr>
        <w:t>“</w:t>
      </w:r>
      <w:r w:rsidR="00BC0A12">
        <w:rPr>
          <w:rFonts w:ascii="幼圆" w:eastAsia="幼圆" w:hAnsi="Yuanti SC Light"/>
          <w:sz w:val="21"/>
        </w:rPr>
        <w:t>女</w:t>
      </w:r>
      <w:r w:rsidR="00BC0A12">
        <w:rPr>
          <w:rFonts w:ascii="幼圆" w:eastAsia="幼圆" w:hAnsi="Yuanti SC Light"/>
          <w:sz w:val="21"/>
        </w:rPr>
        <w:t>”</w:t>
      </w:r>
      <w:r w:rsidR="00BC0A12">
        <w:rPr>
          <w:rFonts w:ascii="幼圆" w:eastAsia="幼圆" w:hAnsi="Yuanti SC Light"/>
          <w:sz w:val="21"/>
        </w:rPr>
        <w:t>两类。</w:t>
      </w:r>
      <w:r w:rsidR="00DD1C3A">
        <w:rPr>
          <w:rFonts w:ascii="幼圆" w:eastAsia="幼圆" w:hAnsi="Yuanti SC Light"/>
          <w:sz w:val="21"/>
        </w:rPr>
        <w:t>再来看</w:t>
      </w:r>
      <w:r w:rsidR="00DD1C3A">
        <w:rPr>
          <w:rFonts w:ascii="幼圆" w:eastAsia="幼圆" w:hAnsi="Yuanti SC Light" w:hint="eastAsia"/>
          <w:sz w:val="21"/>
        </w:rPr>
        <w:t>聚类数目</w:t>
      </w:r>
      <w:r w:rsidR="00DD1C3A">
        <w:rPr>
          <w:rFonts w:ascii="幼圆" w:eastAsia="幼圆" w:hAnsi="Yuanti SC Light"/>
          <w:sz w:val="21"/>
        </w:rPr>
        <w:t>更多时的结果</w:t>
      </w:r>
      <w:r w:rsidR="00B3454A">
        <w:rPr>
          <w:rFonts w:ascii="幼圆" w:eastAsia="幼圆" w:hAnsi="Yuanti SC Light"/>
          <w:sz w:val="21"/>
        </w:rPr>
        <w:t>（仅列举出一部分）</w:t>
      </w:r>
      <w:r w:rsidR="00DD1C3A">
        <w:rPr>
          <w:rFonts w:ascii="幼圆" w:eastAsia="幼圆" w:hAnsi="Yuanti SC Light"/>
          <w:sz w:val="21"/>
        </w:rPr>
        <w:t>：</w:t>
      </w:r>
    </w:p>
    <w:p w14:paraId="366AA54D" w14:textId="4980040C" w:rsidR="00DD1C3A" w:rsidRDefault="00DD1C3A" w:rsidP="00DD1C3A">
      <w:pPr>
        <w:pStyle w:val="a5"/>
        <w:spacing w:line="360" w:lineRule="auto"/>
        <w:ind w:left="839" w:firstLineChars="0" w:firstLine="0"/>
        <w:jc w:val="center"/>
        <w:rPr>
          <w:rFonts w:ascii="幼圆" w:eastAsia="幼圆" w:hAnsi="Yuanti SC Light"/>
          <w:sz w:val="21"/>
        </w:rPr>
      </w:pPr>
      <w:r w:rsidRPr="00DD1C3A">
        <w:rPr>
          <w:rFonts w:ascii="幼圆" w:eastAsia="幼圆" w:hAnsi="Yuanti SC Light"/>
          <w:sz w:val="21"/>
        </w:rPr>
        <w:drawing>
          <wp:inline distT="0" distB="0" distL="0" distR="0" wp14:anchorId="4F280C56" wp14:editId="1F352CC8">
            <wp:extent cx="3105050" cy="2432414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2317" cy="243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771D" w14:textId="01E3CE39" w:rsidR="00DD1C3A" w:rsidRDefault="00DD1C3A" w:rsidP="00DD1C3A">
      <w:pPr>
        <w:pStyle w:val="a5"/>
        <w:ind w:left="839" w:firstLineChars="0" w:firstLine="0"/>
        <w:jc w:val="center"/>
        <w:rPr>
          <w:rFonts w:ascii="STHeiti" w:eastAsia="STHeiti" w:hAnsi="STHeiti"/>
          <w:b/>
          <w:bCs/>
          <w:sz w:val="21"/>
        </w:rPr>
      </w:pPr>
      <w:r w:rsidRPr="0061652D">
        <w:rPr>
          <w:rFonts w:ascii="STHeiti" w:eastAsia="STHeiti" w:hAnsi="STHeiti" w:hint="eastAsia"/>
          <w:b/>
          <w:bCs/>
          <w:sz w:val="21"/>
        </w:rPr>
        <w:t>图</w:t>
      </w:r>
      <w:r w:rsidRPr="0061652D">
        <w:rPr>
          <w:rFonts w:ascii="STHeiti" w:eastAsia="STHeiti" w:hAnsi="STHeiti"/>
          <w:b/>
          <w:bCs/>
          <w:sz w:val="21"/>
        </w:rPr>
        <w:t>4-</w:t>
      </w:r>
      <w:r>
        <w:rPr>
          <w:rFonts w:ascii="STHeiti" w:eastAsia="STHeiti" w:hAnsi="STHeiti"/>
          <w:b/>
          <w:bCs/>
          <w:sz w:val="21"/>
        </w:rPr>
        <w:t>2-</w:t>
      </w:r>
      <w:r>
        <w:rPr>
          <w:rFonts w:ascii="STHeiti" w:eastAsia="STHeiti" w:hAnsi="STHeiti"/>
          <w:b/>
          <w:bCs/>
          <w:sz w:val="21"/>
        </w:rPr>
        <w:t>3</w:t>
      </w:r>
      <w:r>
        <w:rPr>
          <w:rFonts w:ascii="STHeiti" w:eastAsia="STHeiti" w:hAnsi="STHeiti"/>
          <w:b/>
          <w:bCs/>
          <w:sz w:val="21"/>
        </w:rPr>
        <w:t xml:space="preserve"> 聚类结果（C=</w:t>
      </w:r>
      <w:r>
        <w:rPr>
          <w:rFonts w:ascii="STHeiti" w:eastAsia="STHeiti" w:hAnsi="STHeiti"/>
          <w:b/>
          <w:bCs/>
          <w:sz w:val="21"/>
        </w:rPr>
        <w:t>3</w:t>
      </w:r>
      <w:r>
        <w:rPr>
          <w:rFonts w:ascii="STHeiti" w:eastAsia="STHeiti" w:hAnsi="STHeiti"/>
          <w:b/>
          <w:bCs/>
          <w:sz w:val="21"/>
        </w:rPr>
        <w:t>）</w:t>
      </w:r>
    </w:p>
    <w:p w14:paraId="167C8993" w14:textId="1F599EB6" w:rsidR="00DD1C3A" w:rsidRDefault="00DD1C3A" w:rsidP="00DD1C3A">
      <w:pPr>
        <w:pStyle w:val="a5"/>
        <w:spacing w:line="360" w:lineRule="auto"/>
        <w:ind w:left="839" w:firstLineChars="0" w:firstLine="0"/>
        <w:rPr>
          <w:noProof/>
        </w:rPr>
      </w:pPr>
      <w:r w:rsidRPr="00DD1C3A">
        <w:rPr>
          <w:rFonts w:ascii="幼圆" w:eastAsia="幼圆" w:hAnsi="Yuanti SC Light"/>
          <w:sz w:val="21"/>
        </w:rPr>
        <w:drawing>
          <wp:inline distT="0" distB="0" distL="0" distR="0" wp14:anchorId="09C8574B" wp14:editId="2988A867">
            <wp:extent cx="2337794" cy="1844040"/>
            <wp:effectExtent l="0" t="0" r="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6087" cy="185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C3A">
        <w:rPr>
          <w:noProof/>
        </w:rPr>
        <w:t xml:space="preserve"> </w:t>
      </w:r>
      <w:r w:rsidRPr="00DD1C3A">
        <w:rPr>
          <w:rFonts w:ascii="幼圆" w:eastAsia="幼圆" w:hAnsi="Yuanti SC Light"/>
          <w:sz w:val="21"/>
        </w:rPr>
        <w:drawing>
          <wp:inline distT="0" distB="0" distL="0" distR="0" wp14:anchorId="1B2152A5" wp14:editId="6AAD9381">
            <wp:extent cx="2292918" cy="1798145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2192" cy="181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E8A2" w14:textId="574DD120" w:rsidR="00DD1C3A" w:rsidRDefault="00DD1C3A" w:rsidP="00DD1C3A">
      <w:pPr>
        <w:pStyle w:val="a5"/>
        <w:ind w:left="839" w:firstLineChars="0" w:firstLine="0"/>
        <w:rPr>
          <w:rFonts w:ascii="STHeiti" w:eastAsia="STHeiti" w:hAnsi="STHeiti"/>
          <w:b/>
          <w:bCs/>
          <w:sz w:val="21"/>
        </w:rPr>
      </w:pPr>
      <w:r>
        <w:rPr>
          <w:rFonts w:ascii="STHeiti" w:eastAsia="STHeiti" w:hAnsi="STHeiti"/>
          <w:b/>
          <w:bCs/>
          <w:sz w:val="21"/>
        </w:rPr>
        <w:t xml:space="preserve">     </w:t>
      </w:r>
      <w:r w:rsidRPr="0061652D">
        <w:rPr>
          <w:rFonts w:ascii="STHeiti" w:eastAsia="STHeiti" w:hAnsi="STHeiti" w:hint="eastAsia"/>
          <w:b/>
          <w:bCs/>
          <w:sz w:val="21"/>
        </w:rPr>
        <w:t>图</w:t>
      </w:r>
      <w:r w:rsidRPr="0061652D">
        <w:rPr>
          <w:rFonts w:ascii="STHeiti" w:eastAsia="STHeiti" w:hAnsi="STHeiti"/>
          <w:b/>
          <w:bCs/>
          <w:sz w:val="21"/>
        </w:rPr>
        <w:t>4-</w:t>
      </w:r>
      <w:r>
        <w:rPr>
          <w:rFonts w:ascii="STHeiti" w:eastAsia="STHeiti" w:hAnsi="STHeiti"/>
          <w:b/>
          <w:bCs/>
          <w:sz w:val="21"/>
        </w:rPr>
        <w:t>2-</w:t>
      </w:r>
      <w:r>
        <w:rPr>
          <w:rFonts w:ascii="STHeiti" w:eastAsia="STHeiti" w:hAnsi="STHeiti"/>
          <w:b/>
          <w:bCs/>
          <w:sz w:val="21"/>
        </w:rPr>
        <w:t>4</w:t>
      </w:r>
      <w:r>
        <w:rPr>
          <w:rFonts w:ascii="STHeiti" w:eastAsia="STHeiti" w:hAnsi="STHeiti"/>
          <w:b/>
          <w:bCs/>
          <w:sz w:val="21"/>
        </w:rPr>
        <w:t xml:space="preserve"> 聚类结果（C=</w:t>
      </w:r>
      <w:r>
        <w:rPr>
          <w:rFonts w:ascii="STHeiti" w:eastAsia="STHeiti" w:hAnsi="STHeiti"/>
          <w:b/>
          <w:bCs/>
          <w:sz w:val="21"/>
        </w:rPr>
        <w:t>4</w:t>
      </w:r>
      <w:r>
        <w:rPr>
          <w:rFonts w:ascii="STHeiti" w:eastAsia="STHeiti" w:hAnsi="STHeiti"/>
          <w:b/>
          <w:bCs/>
          <w:sz w:val="21"/>
        </w:rPr>
        <w:t>）</w:t>
      </w:r>
      <w:r>
        <w:rPr>
          <w:rFonts w:ascii="STHeiti" w:eastAsia="STHeiti" w:hAnsi="STHeiti"/>
          <w:b/>
          <w:bCs/>
          <w:sz w:val="21"/>
        </w:rPr>
        <w:t xml:space="preserve">            </w:t>
      </w:r>
      <w:r w:rsidRPr="0061652D">
        <w:rPr>
          <w:rFonts w:ascii="STHeiti" w:eastAsia="STHeiti" w:hAnsi="STHeiti" w:hint="eastAsia"/>
          <w:b/>
          <w:bCs/>
          <w:sz w:val="21"/>
        </w:rPr>
        <w:t>图</w:t>
      </w:r>
      <w:r w:rsidRPr="0061652D">
        <w:rPr>
          <w:rFonts w:ascii="STHeiti" w:eastAsia="STHeiti" w:hAnsi="STHeiti"/>
          <w:b/>
          <w:bCs/>
          <w:sz w:val="21"/>
        </w:rPr>
        <w:t>4-</w:t>
      </w:r>
      <w:r>
        <w:rPr>
          <w:rFonts w:ascii="STHeiti" w:eastAsia="STHeiti" w:hAnsi="STHeiti"/>
          <w:b/>
          <w:bCs/>
          <w:sz w:val="21"/>
        </w:rPr>
        <w:t>2-</w:t>
      </w:r>
      <w:r>
        <w:rPr>
          <w:rFonts w:ascii="STHeiti" w:eastAsia="STHeiti" w:hAnsi="STHeiti"/>
          <w:b/>
          <w:bCs/>
          <w:sz w:val="21"/>
        </w:rPr>
        <w:t>5</w:t>
      </w:r>
      <w:r>
        <w:rPr>
          <w:rFonts w:ascii="STHeiti" w:eastAsia="STHeiti" w:hAnsi="STHeiti"/>
          <w:b/>
          <w:bCs/>
          <w:sz w:val="21"/>
        </w:rPr>
        <w:t xml:space="preserve"> 聚类结果（C=4）</w:t>
      </w:r>
    </w:p>
    <w:p w14:paraId="2000B95F" w14:textId="77777777" w:rsidR="00DD1C3A" w:rsidRDefault="00DD1C3A" w:rsidP="00DD1C3A">
      <w:pPr>
        <w:pStyle w:val="a5"/>
        <w:spacing w:line="360" w:lineRule="auto"/>
        <w:ind w:left="839" w:firstLineChars="0" w:firstLine="0"/>
        <w:rPr>
          <w:rFonts w:ascii="幼圆" w:eastAsia="幼圆" w:hAnsi="Yuanti SC Light"/>
          <w:sz w:val="21"/>
        </w:rPr>
      </w:pPr>
    </w:p>
    <w:p w14:paraId="4EECDFEA" w14:textId="7A77EAAA" w:rsidR="00DD1C3A" w:rsidRPr="00DD1C3A" w:rsidRDefault="00DD1C3A" w:rsidP="00B3454A">
      <w:pPr>
        <w:pStyle w:val="a5"/>
        <w:spacing w:line="360" w:lineRule="auto"/>
        <w:ind w:left="840" w:firstLineChars="0"/>
        <w:rPr>
          <w:rFonts w:ascii="幼圆" w:eastAsia="幼圆" w:hAnsi="Yuanti SC Light" w:hint="eastAsia"/>
          <w:sz w:val="21"/>
        </w:rPr>
      </w:pPr>
      <w:r>
        <w:rPr>
          <w:rFonts w:ascii="幼圆" w:eastAsia="幼圆" w:hAnsi="Yuanti SC Light" w:hint="eastAsia"/>
          <w:sz w:val="21"/>
        </w:rPr>
        <w:t>随着</w:t>
      </w:r>
      <w:r>
        <w:rPr>
          <w:rFonts w:ascii="幼圆" w:eastAsia="幼圆" w:hAnsi="Yuanti SC Light"/>
          <w:sz w:val="21"/>
        </w:rPr>
        <w:t>聚类数目增加，</w:t>
      </w:r>
      <w:r w:rsidR="00B3454A">
        <w:rPr>
          <w:rFonts w:ascii="幼圆" w:eastAsia="幼圆" w:hAnsi="Yuanti SC Light" w:hint="eastAsia"/>
          <w:sz w:val="21"/>
        </w:rPr>
        <w:t>前</w:t>
      </w:r>
      <w:r w:rsidR="00B3454A">
        <w:rPr>
          <w:rFonts w:ascii="幼圆" w:eastAsia="幼圆" w:hAnsi="Yuanti SC Light"/>
          <w:sz w:val="21"/>
        </w:rPr>
        <w:t>2</w:t>
      </w:r>
      <w:r w:rsidR="00B3454A">
        <w:rPr>
          <w:rFonts w:ascii="幼圆" w:eastAsia="幼圆" w:hAnsi="Yuanti SC Light" w:hint="eastAsia"/>
          <w:sz w:val="21"/>
        </w:rPr>
        <w:t>维</w:t>
      </w:r>
      <w:r w:rsidR="00B3454A">
        <w:rPr>
          <w:rFonts w:ascii="幼圆" w:eastAsia="幼圆" w:hAnsi="Yuanti SC Light"/>
          <w:sz w:val="21"/>
        </w:rPr>
        <w:t>特征的重叠</w:t>
      </w:r>
      <w:r w:rsidR="00B3454A">
        <w:rPr>
          <w:rFonts w:ascii="幼圆" w:eastAsia="幼圆" w:hAnsi="Yuanti SC Light" w:hint="eastAsia"/>
          <w:sz w:val="21"/>
        </w:rPr>
        <w:t>现象</w:t>
      </w:r>
      <w:r w:rsidR="00B3454A">
        <w:rPr>
          <w:rFonts w:ascii="幼圆" w:eastAsia="幼圆" w:hAnsi="Yuanti SC Light"/>
          <w:sz w:val="21"/>
        </w:rPr>
        <w:t>逐渐变得严重，</w:t>
      </w:r>
      <w:r w:rsidR="00B3454A">
        <w:rPr>
          <w:rFonts w:ascii="幼圆" w:eastAsia="幼圆" w:hAnsi="Yuanti SC Light" w:hint="eastAsia"/>
          <w:sz w:val="21"/>
        </w:rPr>
        <w:t>虽然</w:t>
      </w:r>
      <w:r w:rsidR="00B3454A">
        <w:rPr>
          <w:rFonts w:ascii="幼圆" w:eastAsia="幼圆" w:hAnsi="Yuanti SC Light"/>
          <w:sz w:val="21"/>
        </w:rPr>
        <w:t>误差平方和在持续减小，</w:t>
      </w:r>
      <w:r w:rsidR="00B3454A">
        <w:rPr>
          <w:rFonts w:ascii="幼圆" w:eastAsia="幼圆" w:hAnsi="Yuanti SC Light" w:hint="eastAsia"/>
          <w:sz w:val="21"/>
        </w:rPr>
        <w:t>但</w:t>
      </w:r>
      <w:r w:rsidR="00B3454A">
        <w:rPr>
          <w:rFonts w:ascii="幼圆" w:eastAsia="幼圆" w:hAnsi="Yuanti SC Light"/>
          <w:sz w:val="21"/>
        </w:rPr>
        <w:t>已没有实际意义。</w:t>
      </w:r>
      <w:r w:rsidR="00B3454A">
        <w:rPr>
          <w:rFonts w:ascii="幼圆" w:eastAsia="幼圆" w:hAnsi="Yuanti SC Light" w:hint="eastAsia"/>
          <w:sz w:val="21"/>
        </w:rPr>
        <w:t>注意到</w:t>
      </w:r>
      <w:r w:rsidR="00B3454A">
        <w:rPr>
          <w:rFonts w:ascii="幼圆" w:eastAsia="幼圆" w:hAnsi="Yuanti SC Light"/>
          <w:sz w:val="21"/>
        </w:rPr>
        <w:t>当聚类数目C=4</w:t>
      </w:r>
      <w:r w:rsidR="00B3454A">
        <w:rPr>
          <w:rFonts w:ascii="幼圆" w:eastAsia="幼圆" w:hAnsi="Yuanti SC Light" w:hint="eastAsia"/>
          <w:sz w:val="21"/>
        </w:rPr>
        <w:t>时</w:t>
      </w:r>
      <w:r w:rsidR="00B3454A">
        <w:rPr>
          <w:rFonts w:ascii="幼圆" w:eastAsia="幼圆" w:hAnsi="Yuanti SC Light"/>
          <w:sz w:val="21"/>
        </w:rPr>
        <w:t>，</w:t>
      </w:r>
      <w:r w:rsidR="00B3454A">
        <w:rPr>
          <w:rFonts w:ascii="幼圆" w:eastAsia="幼圆" w:hAnsi="Yuanti SC Light" w:hint="eastAsia"/>
          <w:sz w:val="21"/>
        </w:rPr>
        <w:t>出现了</w:t>
      </w:r>
      <w:r w:rsidR="00B3454A">
        <w:rPr>
          <w:rFonts w:ascii="幼圆" w:eastAsia="幼圆" w:hAnsi="Yuanti SC Light"/>
          <w:sz w:val="21"/>
        </w:rPr>
        <w:t>两种聚类结果，印证了</w:t>
      </w:r>
      <w:r w:rsidR="00B3454A">
        <w:rPr>
          <w:rFonts w:ascii="幼圆" w:eastAsia="幼圆" w:hAnsi="Yuanti SC Light"/>
          <w:sz w:val="21"/>
        </w:rPr>
        <w:t>“</w:t>
      </w:r>
      <w:r w:rsidR="00B3454A">
        <w:rPr>
          <w:rFonts w:ascii="幼圆" w:eastAsia="幼圆" w:hAnsi="Yuanti SC Light"/>
          <w:sz w:val="21"/>
        </w:rPr>
        <w:t>C均值算法收敛到局部最优</w:t>
      </w:r>
      <w:r w:rsidR="00B3454A">
        <w:rPr>
          <w:rFonts w:ascii="幼圆" w:eastAsia="幼圆" w:hAnsi="Yuanti SC Light"/>
          <w:sz w:val="21"/>
        </w:rPr>
        <w:t>”</w:t>
      </w:r>
      <w:r w:rsidR="00B3454A">
        <w:rPr>
          <w:rFonts w:ascii="幼圆" w:eastAsia="幼圆" w:hAnsi="Yuanti SC Light"/>
          <w:sz w:val="21"/>
        </w:rPr>
        <w:t>这一说法</w:t>
      </w:r>
      <w:r w:rsidR="00674DA2">
        <w:rPr>
          <w:rFonts w:ascii="幼圆" w:eastAsia="幼圆" w:hAnsi="Yuanti SC Light"/>
          <w:sz w:val="21"/>
        </w:rPr>
        <w:t>。</w:t>
      </w:r>
    </w:p>
    <w:p w14:paraId="27756CBB" w14:textId="47DAC5D2" w:rsidR="000E304B" w:rsidRDefault="000E304B" w:rsidP="00D42FFF">
      <w:pPr>
        <w:pStyle w:val="a5"/>
        <w:numPr>
          <w:ilvl w:val="0"/>
          <w:numId w:val="1"/>
        </w:numPr>
        <w:ind w:firstLineChars="0"/>
        <w:rPr>
          <w:rFonts w:ascii="幼圆" w:eastAsia="幼圆" w:hAnsi="Yuanti SC Light"/>
          <w:b/>
          <w:sz w:val="32"/>
        </w:rPr>
      </w:pPr>
      <w:r>
        <w:rPr>
          <w:rFonts w:ascii="幼圆" w:eastAsia="幼圆" w:hAnsi="Yuanti SC Light" w:hint="eastAsia"/>
          <w:b/>
          <w:sz w:val="32"/>
        </w:rPr>
        <w:t>程序来源</w:t>
      </w:r>
      <w:r>
        <w:rPr>
          <w:rFonts w:ascii="幼圆" w:eastAsia="幼圆" w:hAnsi="Yuanti SC Light"/>
          <w:b/>
          <w:sz w:val="32"/>
        </w:rPr>
        <w:t>说明</w:t>
      </w:r>
    </w:p>
    <w:p w14:paraId="76767B36" w14:textId="2A74FE85" w:rsidR="00EB0409" w:rsidRPr="00EB0409" w:rsidRDefault="00EB0409" w:rsidP="00EB0409">
      <w:pPr>
        <w:pStyle w:val="a5"/>
        <w:spacing w:line="360" w:lineRule="auto"/>
        <w:ind w:left="482" w:firstLine="480"/>
        <w:rPr>
          <w:rFonts w:ascii="幼圆" w:eastAsia="幼圆" w:hAnsi="Yuanti SC Light"/>
        </w:rPr>
      </w:pPr>
      <w:r>
        <w:rPr>
          <w:rFonts w:ascii="幼圆" w:eastAsia="幼圆" w:hAnsi="Yuanti SC Light"/>
        </w:rPr>
        <w:t>本次作业代码全部自行编写，</w:t>
      </w:r>
      <w:r>
        <w:rPr>
          <w:rFonts w:ascii="幼圆" w:eastAsia="幼圆" w:hAnsi="Yuanti SC Light" w:hint="eastAsia"/>
        </w:rPr>
        <w:t>开发</w:t>
      </w:r>
      <w:r>
        <w:rPr>
          <w:rFonts w:ascii="幼圆" w:eastAsia="幼圆" w:hAnsi="Yuanti SC Light"/>
        </w:rPr>
        <w:t xml:space="preserve">平台为Matlab </w:t>
      </w:r>
      <w:r>
        <w:rPr>
          <w:rFonts w:ascii="幼圆" w:eastAsia="幼圆" w:hAnsi="Yuanti SC Light" w:hint="eastAsia"/>
        </w:rPr>
        <w:t>R</w:t>
      </w:r>
      <w:r>
        <w:rPr>
          <w:rFonts w:ascii="幼圆" w:eastAsia="幼圆" w:hAnsi="Yuanti SC Light"/>
        </w:rPr>
        <w:t>2015</w:t>
      </w:r>
      <w:r>
        <w:rPr>
          <w:rFonts w:ascii="幼圆" w:eastAsia="幼圆" w:hAnsi="Yuanti SC Light" w:hint="eastAsia"/>
        </w:rPr>
        <w:t>b</w:t>
      </w:r>
      <w:r w:rsidR="00BE02AF">
        <w:rPr>
          <w:rFonts w:ascii="幼圆" w:eastAsia="幼圆" w:hAnsi="Yuanti SC Light"/>
        </w:rPr>
        <w:t>.</w:t>
      </w:r>
      <w:bookmarkStart w:id="0" w:name="_GoBack"/>
      <w:bookmarkEnd w:id="0"/>
    </w:p>
    <w:sectPr w:rsidR="00EB0409" w:rsidRPr="00EB0409" w:rsidSect="002B1B0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幼圆">
    <w:altName w:val="宋体"/>
    <w:charset w:val="86"/>
    <w:family w:val="modern"/>
    <w:pitch w:val="fixed"/>
    <w:sig w:usb0="00000001" w:usb1="080E0000" w:usb2="00000010" w:usb3="00000000" w:csb0="00040000" w:csb1="00000000"/>
  </w:font>
  <w:font w:name="Yuanti SC Light">
    <w:altName w:val="Yuanti SC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056D9"/>
    <w:multiLevelType w:val="hybridMultilevel"/>
    <w:tmpl w:val="5122D5FA"/>
    <w:lvl w:ilvl="0" w:tplc="46F0BE32">
      <w:start w:val="1"/>
      <w:numFmt w:val="decimal"/>
      <w:lvlText w:val="(%1)"/>
      <w:lvlJc w:val="left"/>
      <w:pPr>
        <w:ind w:left="510" w:hanging="17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2219" w:hanging="480"/>
      </w:pPr>
    </w:lvl>
    <w:lvl w:ilvl="2" w:tplc="0409001B" w:tentative="1">
      <w:start w:val="1"/>
      <w:numFmt w:val="lowerRoman"/>
      <w:lvlText w:val="%3."/>
      <w:lvlJc w:val="right"/>
      <w:pPr>
        <w:ind w:left="2699" w:hanging="480"/>
      </w:pPr>
    </w:lvl>
    <w:lvl w:ilvl="3" w:tplc="0409000F" w:tentative="1">
      <w:start w:val="1"/>
      <w:numFmt w:val="decimal"/>
      <w:lvlText w:val="%4."/>
      <w:lvlJc w:val="left"/>
      <w:pPr>
        <w:ind w:left="3179" w:hanging="480"/>
      </w:pPr>
    </w:lvl>
    <w:lvl w:ilvl="4" w:tplc="04090019" w:tentative="1">
      <w:start w:val="1"/>
      <w:numFmt w:val="lowerLetter"/>
      <w:lvlText w:val="%5)"/>
      <w:lvlJc w:val="left"/>
      <w:pPr>
        <w:ind w:left="3659" w:hanging="480"/>
      </w:pPr>
    </w:lvl>
    <w:lvl w:ilvl="5" w:tplc="0409001B" w:tentative="1">
      <w:start w:val="1"/>
      <w:numFmt w:val="lowerRoman"/>
      <w:lvlText w:val="%6."/>
      <w:lvlJc w:val="right"/>
      <w:pPr>
        <w:ind w:left="4139" w:hanging="480"/>
      </w:pPr>
    </w:lvl>
    <w:lvl w:ilvl="6" w:tplc="0409000F" w:tentative="1">
      <w:start w:val="1"/>
      <w:numFmt w:val="decimal"/>
      <w:lvlText w:val="%7."/>
      <w:lvlJc w:val="left"/>
      <w:pPr>
        <w:ind w:left="4619" w:hanging="480"/>
      </w:pPr>
    </w:lvl>
    <w:lvl w:ilvl="7" w:tplc="04090019" w:tentative="1">
      <w:start w:val="1"/>
      <w:numFmt w:val="lowerLetter"/>
      <w:lvlText w:val="%8)"/>
      <w:lvlJc w:val="left"/>
      <w:pPr>
        <w:ind w:left="5099" w:hanging="480"/>
      </w:pPr>
    </w:lvl>
    <w:lvl w:ilvl="8" w:tplc="0409001B" w:tentative="1">
      <w:start w:val="1"/>
      <w:numFmt w:val="lowerRoman"/>
      <w:lvlText w:val="%9."/>
      <w:lvlJc w:val="right"/>
      <w:pPr>
        <w:ind w:left="5579" w:hanging="480"/>
      </w:pPr>
    </w:lvl>
  </w:abstractNum>
  <w:abstractNum w:abstractNumId="1">
    <w:nsid w:val="06FE7F01"/>
    <w:multiLevelType w:val="multilevel"/>
    <w:tmpl w:val="30B0541E"/>
    <w:lvl w:ilvl="0">
      <w:start w:val="1"/>
      <w:numFmt w:val="decimal"/>
      <w:lvlText w:val="(%1)"/>
      <w:lvlJc w:val="left"/>
      <w:pPr>
        <w:ind w:left="923" w:hanging="356"/>
      </w:pPr>
      <w:rPr>
        <w:rFonts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2219" w:hanging="480"/>
      </w:pPr>
    </w:lvl>
    <w:lvl w:ilvl="2">
      <w:start w:val="1"/>
      <w:numFmt w:val="lowerRoman"/>
      <w:lvlText w:val="%3."/>
      <w:lvlJc w:val="right"/>
      <w:pPr>
        <w:ind w:left="2699" w:hanging="480"/>
      </w:pPr>
    </w:lvl>
    <w:lvl w:ilvl="3">
      <w:start w:val="1"/>
      <w:numFmt w:val="decimal"/>
      <w:lvlText w:val="%4."/>
      <w:lvlJc w:val="left"/>
      <w:pPr>
        <w:ind w:left="3179" w:hanging="480"/>
      </w:pPr>
    </w:lvl>
    <w:lvl w:ilvl="4">
      <w:start w:val="1"/>
      <w:numFmt w:val="lowerLetter"/>
      <w:lvlText w:val="%5)"/>
      <w:lvlJc w:val="left"/>
      <w:pPr>
        <w:ind w:left="3659" w:hanging="480"/>
      </w:pPr>
    </w:lvl>
    <w:lvl w:ilvl="5">
      <w:start w:val="1"/>
      <w:numFmt w:val="lowerRoman"/>
      <w:lvlText w:val="%6."/>
      <w:lvlJc w:val="right"/>
      <w:pPr>
        <w:ind w:left="4139" w:hanging="480"/>
      </w:pPr>
    </w:lvl>
    <w:lvl w:ilvl="6">
      <w:start w:val="1"/>
      <w:numFmt w:val="decimal"/>
      <w:lvlText w:val="%7."/>
      <w:lvlJc w:val="left"/>
      <w:pPr>
        <w:ind w:left="4619" w:hanging="480"/>
      </w:pPr>
    </w:lvl>
    <w:lvl w:ilvl="7">
      <w:start w:val="1"/>
      <w:numFmt w:val="lowerLetter"/>
      <w:lvlText w:val="%8)"/>
      <w:lvlJc w:val="left"/>
      <w:pPr>
        <w:ind w:left="5099" w:hanging="480"/>
      </w:pPr>
    </w:lvl>
    <w:lvl w:ilvl="8">
      <w:start w:val="1"/>
      <w:numFmt w:val="lowerRoman"/>
      <w:lvlText w:val="%9."/>
      <w:lvlJc w:val="right"/>
      <w:pPr>
        <w:ind w:left="5579" w:hanging="480"/>
      </w:pPr>
    </w:lvl>
  </w:abstractNum>
  <w:abstractNum w:abstractNumId="2">
    <w:nsid w:val="0763136D"/>
    <w:multiLevelType w:val="multilevel"/>
    <w:tmpl w:val="F27867D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2.%2"/>
      <w:lvlJc w:val="left"/>
      <w:pPr>
        <w:ind w:left="1134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DA82109"/>
    <w:multiLevelType w:val="multilevel"/>
    <w:tmpl w:val="FDA425AA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B6C437E"/>
    <w:multiLevelType w:val="hybridMultilevel"/>
    <w:tmpl w:val="427AC898"/>
    <w:lvl w:ilvl="0" w:tplc="56F095E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1F28754B"/>
    <w:multiLevelType w:val="multilevel"/>
    <w:tmpl w:val="F27867D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2.%2"/>
      <w:lvlJc w:val="left"/>
      <w:pPr>
        <w:ind w:left="1134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23F94784"/>
    <w:multiLevelType w:val="multilevel"/>
    <w:tmpl w:val="8552241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2.%2"/>
      <w:lvlJc w:val="left"/>
      <w:pPr>
        <w:ind w:left="1134" w:hanging="709"/>
      </w:pPr>
      <w:rPr>
        <w:rFonts w:hint="eastAsia"/>
      </w:rPr>
    </w:lvl>
    <w:lvl w:ilvl="2">
      <w:start w:val="1"/>
      <w:numFmt w:val="none"/>
      <w:lvlText w:val="2.1"/>
      <w:lvlJc w:val="left"/>
      <w:pPr>
        <w:ind w:left="1418" w:hanging="567"/>
      </w:pPr>
      <w:rPr>
        <w:rFonts w:hint="eastAsia"/>
        <w:b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256C4C3A"/>
    <w:multiLevelType w:val="multilevel"/>
    <w:tmpl w:val="4C3E5712"/>
    <w:lvl w:ilvl="0">
      <w:start w:val="1"/>
      <w:numFmt w:val="decimal"/>
      <w:lvlText w:val="（%1）"/>
      <w:lvlJc w:val="left"/>
      <w:pPr>
        <w:ind w:left="16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60" w:hanging="480"/>
      </w:pPr>
    </w:lvl>
    <w:lvl w:ilvl="2">
      <w:start w:val="1"/>
      <w:numFmt w:val="lowerRoman"/>
      <w:lvlText w:val="%3."/>
      <w:lvlJc w:val="right"/>
      <w:pPr>
        <w:ind w:left="2340" w:hanging="480"/>
      </w:pPr>
    </w:lvl>
    <w:lvl w:ilvl="3">
      <w:start w:val="1"/>
      <w:numFmt w:val="decimal"/>
      <w:lvlText w:val="%4."/>
      <w:lvlJc w:val="left"/>
      <w:pPr>
        <w:ind w:left="2820" w:hanging="480"/>
      </w:pPr>
    </w:lvl>
    <w:lvl w:ilvl="4">
      <w:start w:val="1"/>
      <w:numFmt w:val="lowerLetter"/>
      <w:lvlText w:val="%5)"/>
      <w:lvlJc w:val="left"/>
      <w:pPr>
        <w:ind w:left="3300" w:hanging="480"/>
      </w:pPr>
    </w:lvl>
    <w:lvl w:ilvl="5">
      <w:start w:val="1"/>
      <w:numFmt w:val="lowerRoman"/>
      <w:lvlText w:val="%6."/>
      <w:lvlJc w:val="right"/>
      <w:pPr>
        <w:ind w:left="3780" w:hanging="480"/>
      </w:pPr>
    </w:lvl>
    <w:lvl w:ilvl="6">
      <w:start w:val="1"/>
      <w:numFmt w:val="decimal"/>
      <w:lvlText w:val="%7."/>
      <w:lvlJc w:val="left"/>
      <w:pPr>
        <w:ind w:left="4260" w:hanging="480"/>
      </w:pPr>
    </w:lvl>
    <w:lvl w:ilvl="7">
      <w:start w:val="1"/>
      <w:numFmt w:val="lowerLetter"/>
      <w:lvlText w:val="%8)"/>
      <w:lvlJc w:val="left"/>
      <w:pPr>
        <w:ind w:left="4740" w:hanging="480"/>
      </w:pPr>
    </w:lvl>
    <w:lvl w:ilvl="8">
      <w:start w:val="1"/>
      <w:numFmt w:val="lowerRoman"/>
      <w:lvlText w:val="%9."/>
      <w:lvlJc w:val="right"/>
      <w:pPr>
        <w:ind w:left="5220" w:hanging="480"/>
      </w:pPr>
    </w:lvl>
  </w:abstractNum>
  <w:abstractNum w:abstractNumId="8">
    <w:nsid w:val="27BD2C5D"/>
    <w:multiLevelType w:val="hybridMultilevel"/>
    <w:tmpl w:val="854E8EE2"/>
    <w:lvl w:ilvl="0" w:tplc="051E94E6">
      <w:start w:val="1"/>
      <w:numFmt w:val="decimal"/>
      <w:lvlText w:val="（%1）"/>
      <w:lvlJc w:val="left"/>
      <w:pPr>
        <w:ind w:left="1077" w:hanging="59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9">
    <w:nsid w:val="287F4DC4"/>
    <w:multiLevelType w:val="hybridMultilevel"/>
    <w:tmpl w:val="25CA2F60"/>
    <w:lvl w:ilvl="0" w:tplc="CEF8BE68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B6F77E7"/>
    <w:multiLevelType w:val="hybridMultilevel"/>
    <w:tmpl w:val="D910F316"/>
    <w:lvl w:ilvl="0" w:tplc="2E7A54EE">
      <w:start w:val="1"/>
      <w:numFmt w:val="decimal"/>
      <w:lvlText w:val="（%1）"/>
      <w:lvlJc w:val="left"/>
      <w:pPr>
        <w:ind w:left="1077" w:hanging="597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1">
    <w:nsid w:val="33057CBA"/>
    <w:multiLevelType w:val="hybridMultilevel"/>
    <w:tmpl w:val="33A22C3C"/>
    <w:lvl w:ilvl="0" w:tplc="1AE8A97A">
      <w:start w:val="1"/>
      <w:numFmt w:val="decimal"/>
      <w:lvlText w:val="（%1）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>
    <w:nsid w:val="35AB1E93"/>
    <w:multiLevelType w:val="hybridMultilevel"/>
    <w:tmpl w:val="FDA425AA"/>
    <w:lvl w:ilvl="0" w:tplc="587A9618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3C8C7EAB"/>
    <w:multiLevelType w:val="multilevel"/>
    <w:tmpl w:val="A18E64C4"/>
    <w:lvl w:ilvl="0">
      <w:start w:val="1"/>
      <w:numFmt w:val="decimal"/>
      <w:lvlText w:val="(%1)"/>
      <w:lvlJc w:val="left"/>
      <w:pPr>
        <w:ind w:left="1619" w:hanging="360"/>
      </w:pPr>
      <w:rPr>
        <w:rFonts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2219" w:hanging="480"/>
      </w:pPr>
    </w:lvl>
    <w:lvl w:ilvl="2">
      <w:start w:val="1"/>
      <w:numFmt w:val="lowerRoman"/>
      <w:lvlText w:val="%3."/>
      <w:lvlJc w:val="right"/>
      <w:pPr>
        <w:ind w:left="2699" w:hanging="480"/>
      </w:pPr>
    </w:lvl>
    <w:lvl w:ilvl="3">
      <w:start w:val="1"/>
      <w:numFmt w:val="decimal"/>
      <w:lvlText w:val="%4."/>
      <w:lvlJc w:val="left"/>
      <w:pPr>
        <w:ind w:left="3179" w:hanging="480"/>
      </w:pPr>
    </w:lvl>
    <w:lvl w:ilvl="4">
      <w:start w:val="1"/>
      <w:numFmt w:val="lowerLetter"/>
      <w:lvlText w:val="%5)"/>
      <w:lvlJc w:val="left"/>
      <w:pPr>
        <w:ind w:left="3659" w:hanging="480"/>
      </w:pPr>
    </w:lvl>
    <w:lvl w:ilvl="5">
      <w:start w:val="1"/>
      <w:numFmt w:val="lowerRoman"/>
      <w:lvlText w:val="%6."/>
      <w:lvlJc w:val="right"/>
      <w:pPr>
        <w:ind w:left="4139" w:hanging="480"/>
      </w:pPr>
    </w:lvl>
    <w:lvl w:ilvl="6">
      <w:start w:val="1"/>
      <w:numFmt w:val="decimal"/>
      <w:lvlText w:val="%7."/>
      <w:lvlJc w:val="left"/>
      <w:pPr>
        <w:ind w:left="4619" w:hanging="480"/>
      </w:pPr>
    </w:lvl>
    <w:lvl w:ilvl="7">
      <w:start w:val="1"/>
      <w:numFmt w:val="lowerLetter"/>
      <w:lvlText w:val="%8)"/>
      <w:lvlJc w:val="left"/>
      <w:pPr>
        <w:ind w:left="5099" w:hanging="480"/>
      </w:pPr>
    </w:lvl>
    <w:lvl w:ilvl="8">
      <w:start w:val="1"/>
      <w:numFmt w:val="lowerRoman"/>
      <w:lvlText w:val="%9."/>
      <w:lvlJc w:val="right"/>
      <w:pPr>
        <w:ind w:left="5579" w:hanging="480"/>
      </w:pPr>
    </w:lvl>
  </w:abstractNum>
  <w:abstractNum w:abstractNumId="14">
    <w:nsid w:val="3E632345"/>
    <w:multiLevelType w:val="multilevel"/>
    <w:tmpl w:val="EE76C4D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1134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3F1727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402350AF"/>
    <w:multiLevelType w:val="multilevel"/>
    <w:tmpl w:val="72C0D3AC"/>
    <w:lvl w:ilvl="0">
      <w:start w:val="1"/>
      <w:numFmt w:val="decimal"/>
      <w:lvlText w:val="(%1)"/>
      <w:lvlJc w:val="left"/>
      <w:pPr>
        <w:ind w:left="840" w:hanging="443"/>
      </w:pPr>
      <w:rPr>
        <w:rFonts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2219" w:hanging="480"/>
      </w:pPr>
    </w:lvl>
    <w:lvl w:ilvl="2">
      <w:start w:val="1"/>
      <w:numFmt w:val="lowerRoman"/>
      <w:lvlText w:val="%3."/>
      <w:lvlJc w:val="right"/>
      <w:pPr>
        <w:ind w:left="2699" w:hanging="480"/>
      </w:pPr>
    </w:lvl>
    <w:lvl w:ilvl="3">
      <w:start w:val="1"/>
      <w:numFmt w:val="decimal"/>
      <w:lvlText w:val="%4."/>
      <w:lvlJc w:val="left"/>
      <w:pPr>
        <w:ind w:left="3179" w:hanging="480"/>
      </w:pPr>
    </w:lvl>
    <w:lvl w:ilvl="4">
      <w:start w:val="1"/>
      <w:numFmt w:val="lowerLetter"/>
      <w:lvlText w:val="%5)"/>
      <w:lvlJc w:val="left"/>
      <w:pPr>
        <w:ind w:left="3659" w:hanging="480"/>
      </w:pPr>
    </w:lvl>
    <w:lvl w:ilvl="5">
      <w:start w:val="1"/>
      <w:numFmt w:val="lowerRoman"/>
      <w:lvlText w:val="%6."/>
      <w:lvlJc w:val="right"/>
      <w:pPr>
        <w:ind w:left="4139" w:hanging="480"/>
      </w:pPr>
    </w:lvl>
    <w:lvl w:ilvl="6">
      <w:start w:val="1"/>
      <w:numFmt w:val="decimal"/>
      <w:lvlText w:val="%7."/>
      <w:lvlJc w:val="left"/>
      <w:pPr>
        <w:ind w:left="4619" w:hanging="480"/>
      </w:pPr>
    </w:lvl>
    <w:lvl w:ilvl="7">
      <w:start w:val="1"/>
      <w:numFmt w:val="lowerLetter"/>
      <w:lvlText w:val="%8)"/>
      <w:lvlJc w:val="left"/>
      <w:pPr>
        <w:ind w:left="5099" w:hanging="480"/>
      </w:pPr>
    </w:lvl>
    <w:lvl w:ilvl="8">
      <w:start w:val="1"/>
      <w:numFmt w:val="lowerRoman"/>
      <w:lvlText w:val="%9."/>
      <w:lvlJc w:val="right"/>
      <w:pPr>
        <w:ind w:left="5579" w:hanging="480"/>
      </w:pPr>
    </w:lvl>
  </w:abstractNum>
  <w:abstractNum w:abstractNumId="17">
    <w:nsid w:val="414F2B59"/>
    <w:multiLevelType w:val="hybridMultilevel"/>
    <w:tmpl w:val="02BC2B42"/>
    <w:lvl w:ilvl="0" w:tplc="D16EE864">
      <w:start w:val="1"/>
      <w:numFmt w:val="decimal"/>
      <w:lvlText w:val="%1."/>
      <w:lvlJc w:val="left"/>
      <w:pPr>
        <w:ind w:left="794" w:hanging="312"/>
      </w:pPr>
      <w:rPr>
        <w:rFonts w:hint="eastAsia"/>
        <w:bCs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436D5D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5880739B"/>
    <w:multiLevelType w:val="multilevel"/>
    <w:tmpl w:val="8DAC7F4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2.%2"/>
      <w:lvlJc w:val="left"/>
      <w:pPr>
        <w:ind w:left="1134" w:hanging="709"/>
      </w:pPr>
      <w:rPr>
        <w:rFonts w:hint="eastAsia"/>
      </w:rPr>
    </w:lvl>
    <w:lvl w:ilvl="2">
      <w:start w:val="1"/>
      <w:numFmt w:val="decimal"/>
      <w:lvlText w:val="2.%3"/>
      <w:lvlJc w:val="left"/>
      <w:pPr>
        <w:ind w:left="1418" w:hanging="567"/>
      </w:pPr>
      <w:rPr>
        <w:rFonts w:hint="eastAsia"/>
        <w:b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60264AA5"/>
    <w:multiLevelType w:val="multilevel"/>
    <w:tmpl w:val="F27867D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2.%2"/>
      <w:lvlJc w:val="left"/>
      <w:pPr>
        <w:ind w:left="1134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67FB53E2"/>
    <w:multiLevelType w:val="multilevel"/>
    <w:tmpl w:val="1814089E"/>
    <w:lvl w:ilvl="0">
      <w:start w:val="1"/>
      <w:numFmt w:val="decimal"/>
      <w:lvlText w:val="（%1）"/>
      <w:lvlJc w:val="left"/>
      <w:pPr>
        <w:tabs>
          <w:tab w:val="num" w:pos="454"/>
        </w:tabs>
        <w:ind w:left="1134" w:hanging="6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60" w:hanging="480"/>
      </w:pPr>
    </w:lvl>
    <w:lvl w:ilvl="2">
      <w:start w:val="1"/>
      <w:numFmt w:val="lowerRoman"/>
      <w:lvlText w:val="%3."/>
      <w:lvlJc w:val="right"/>
      <w:pPr>
        <w:ind w:left="2340" w:hanging="480"/>
      </w:pPr>
    </w:lvl>
    <w:lvl w:ilvl="3">
      <w:start w:val="1"/>
      <w:numFmt w:val="decimal"/>
      <w:lvlText w:val="%4."/>
      <w:lvlJc w:val="left"/>
      <w:pPr>
        <w:ind w:left="2820" w:hanging="480"/>
      </w:pPr>
    </w:lvl>
    <w:lvl w:ilvl="4">
      <w:start w:val="1"/>
      <w:numFmt w:val="lowerLetter"/>
      <w:lvlText w:val="%5)"/>
      <w:lvlJc w:val="left"/>
      <w:pPr>
        <w:ind w:left="3300" w:hanging="480"/>
      </w:pPr>
    </w:lvl>
    <w:lvl w:ilvl="5">
      <w:start w:val="1"/>
      <w:numFmt w:val="lowerRoman"/>
      <w:lvlText w:val="%6."/>
      <w:lvlJc w:val="right"/>
      <w:pPr>
        <w:ind w:left="3780" w:hanging="480"/>
      </w:pPr>
    </w:lvl>
    <w:lvl w:ilvl="6">
      <w:start w:val="1"/>
      <w:numFmt w:val="decimal"/>
      <w:lvlText w:val="%7."/>
      <w:lvlJc w:val="left"/>
      <w:pPr>
        <w:ind w:left="4260" w:hanging="480"/>
      </w:pPr>
    </w:lvl>
    <w:lvl w:ilvl="7">
      <w:start w:val="1"/>
      <w:numFmt w:val="lowerLetter"/>
      <w:lvlText w:val="%8)"/>
      <w:lvlJc w:val="left"/>
      <w:pPr>
        <w:ind w:left="4740" w:hanging="480"/>
      </w:pPr>
    </w:lvl>
    <w:lvl w:ilvl="8">
      <w:start w:val="1"/>
      <w:numFmt w:val="lowerRoman"/>
      <w:lvlText w:val="%9."/>
      <w:lvlJc w:val="right"/>
      <w:pPr>
        <w:ind w:left="5220" w:hanging="480"/>
      </w:pPr>
    </w:lvl>
  </w:abstractNum>
  <w:abstractNum w:abstractNumId="22">
    <w:nsid w:val="6A4E77CC"/>
    <w:multiLevelType w:val="multilevel"/>
    <w:tmpl w:val="8552241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2.%2"/>
      <w:lvlJc w:val="left"/>
      <w:pPr>
        <w:ind w:left="1134" w:hanging="709"/>
      </w:pPr>
      <w:rPr>
        <w:rFonts w:hint="eastAsia"/>
      </w:rPr>
    </w:lvl>
    <w:lvl w:ilvl="2">
      <w:start w:val="1"/>
      <w:numFmt w:val="none"/>
      <w:lvlText w:val="2.1"/>
      <w:lvlJc w:val="left"/>
      <w:pPr>
        <w:ind w:left="1418" w:hanging="567"/>
      </w:pPr>
      <w:rPr>
        <w:rFonts w:hint="eastAsia"/>
        <w:b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6DE5444D"/>
    <w:multiLevelType w:val="hybridMultilevel"/>
    <w:tmpl w:val="4D368AA8"/>
    <w:lvl w:ilvl="0" w:tplc="B62C3922">
      <w:start w:val="1"/>
      <w:numFmt w:val="decimal"/>
      <w:lvlText w:val="%1."/>
      <w:lvlJc w:val="left"/>
      <w:pPr>
        <w:ind w:left="84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>
    <w:nsid w:val="77C169F1"/>
    <w:multiLevelType w:val="multilevel"/>
    <w:tmpl w:val="5FA6C470"/>
    <w:lvl w:ilvl="0">
      <w:start w:val="1"/>
      <w:numFmt w:val="decimal"/>
      <w:lvlText w:val="%1."/>
      <w:lvlJc w:val="left"/>
      <w:pPr>
        <w:ind w:left="960" w:hanging="480"/>
      </w:pPr>
      <w:rPr>
        <w:bCs/>
      </w:r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9"/>
  </w:num>
  <w:num w:numId="2">
    <w:abstractNumId w:val="17"/>
  </w:num>
  <w:num w:numId="3">
    <w:abstractNumId w:val="24"/>
  </w:num>
  <w:num w:numId="4">
    <w:abstractNumId w:val="23"/>
  </w:num>
  <w:num w:numId="5">
    <w:abstractNumId w:val="15"/>
  </w:num>
  <w:num w:numId="6">
    <w:abstractNumId w:val="20"/>
  </w:num>
  <w:num w:numId="7">
    <w:abstractNumId w:val="18"/>
  </w:num>
  <w:num w:numId="8">
    <w:abstractNumId w:val="14"/>
  </w:num>
  <w:num w:numId="9">
    <w:abstractNumId w:val="19"/>
  </w:num>
  <w:num w:numId="10">
    <w:abstractNumId w:val="2"/>
  </w:num>
  <w:num w:numId="11">
    <w:abstractNumId w:val="5"/>
  </w:num>
  <w:num w:numId="12">
    <w:abstractNumId w:val="22"/>
  </w:num>
  <w:num w:numId="13">
    <w:abstractNumId w:val="6"/>
  </w:num>
  <w:num w:numId="14">
    <w:abstractNumId w:val="11"/>
  </w:num>
  <w:num w:numId="15">
    <w:abstractNumId w:val="8"/>
  </w:num>
  <w:num w:numId="16">
    <w:abstractNumId w:val="7"/>
  </w:num>
  <w:num w:numId="17">
    <w:abstractNumId w:val="21"/>
  </w:num>
  <w:num w:numId="18">
    <w:abstractNumId w:val="0"/>
  </w:num>
  <w:num w:numId="19">
    <w:abstractNumId w:val="13"/>
  </w:num>
  <w:num w:numId="20">
    <w:abstractNumId w:val="16"/>
  </w:num>
  <w:num w:numId="21">
    <w:abstractNumId w:val="1"/>
  </w:num>
  <w:num w:numId="22">
    <w:abstractNumId w:val="10"/>
  </w:num>
  <w:num w:numId="23">
    <w:abstractNumId w:val="12"/>
  </w:num>
  <w:num w:numId="24">
    <w:abstractNumId w:val="3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E16"/>
    <w:rsid w:val="00025A58"/>
    <w:rsid w:val="00067F8A"/>
    <w:rsid w:val="00096A15"/>
    <w:rsid w:val="000E304B"/>
    <w:rsid w:val="000E42EF"/>
    <w:rsid w:val="001C2E34"/>
    <w:rsid w:val="001E62FB"/>
    <w:rsid w:val="0020307A"/>
    <w:rsid w:val="002B1B02"/>
    <w:rsid w:val="002C58CB"/>
    <w:rsid w:val="00343D77"/>
    <w:rsid w:val="003C6FE0"/>
    <w:rsid w:val="004C0C71"/>
    <w:rsid w:val="00537058"/>
    <w:rsid w:val="005F111A"/>
    <w:rsid w:val="00610F7F"/>
    <w:rsid w:val="0061652D"/>
    <w:rsid w:val="00651679"/>
    <w:rsid w:val="00674DA2"/>
    <w:rsid w:val="0084315B"/>
    <w:rsid w:val="00875004"/>
    <w:rsid w:val="009369D1"/>
    <w:rsid w:val="009613B6"/>
    <w:rsid w:val="009C1AFC"/>
    <w:rsid w:val="009F518D"/>
    <w:rsid w:val="00A31C93"/>
    <w:rsid w:val="00A9367D"/>
    <w:rsid w:val="00AC49A0"/>
    <w:rsid w:val="00B3454A"/>
    <w:rsid w:val="00B37777"/>
    <w:rsid w:val="00B81E16"/>
    <w:rsid w:val="00BB208B"/>
    <w:rsid w:val="00BC0A12"/>
    <w:rsid w:val="00BE02AF"/>
    <w:rsid w:val="00C060E9"/>
    <w:rsid w:val="00C92585"/>
    <w:rsid w:val="00D0468A"/>
    <w:rsid w:val="00D42FFF"/>
    <w:rsid w:val="00D44A40"/>
    <w:rsid w:val="00DD1C3A"/>
    <w:rsid w:val="00DE6F38"/>
    <w:rsid w:val="00EA01EF"/>
    <w:rsid w:val="00EB0409"/>
    <w:rsid w:val="00FE0CCC"/>
    <w:rsid w:val="00FF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B9B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81E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B81E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81E16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AC49A0"/>
    <w:rPr>
      <w:color w:val="808080"/>
    </w:rPr>
  </w:style>
  <w:style w:type="table" w:styleId="a7">
    <w:name w:val="Table Grid"/>
    <w:basedOn w:val="a1"/>
    <w:uiPriority w:val="39"/>
    <w:rsid w:val="00537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Grid Table Light"/>
    <w:basedOn w:val="a1"/>
    <w:uiPriority w:val="40"/>
    <w:rsid w:val="0053705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333</Words>
  <Characters>1900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Tang</dc:creator>
  <cp:keywords/>
  <dc:description/>
  <cp:lastModifiedBy>Jessie Tang</cp:lastModifiedBy>
  <cp:revision>22</cp:revision>
  <dcterms:created xsi:type="dcterms:W3CDTF">2016-12-10T15:46:00Z</dcterms:created>
  <dcterms:modified xsi:type="dcterms:W3CDTF">2016-12-12T02:48:00Z</dcterms:modified>
</cp:coreProperties>
</file>