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13" w:rsidRDefault="0067623D" w:rsidP="0067623D">
      <w:pPr>
        <w:pStyle w:val="a3"/>
      </w:pPr>
      <w:r>
        <w:rPr>
          <w:rFonts w:hint="eastAsia"/>
        </w:rPr>
        <w:t>《系统工程导论》第七章作业</w:t>
      </w:r>
    </w:p>
    <w:p w:rsidR="0067623D" w:rsidRPr="0067623D" w:rsidRDefault="0067623D" w:rsidP="0067623D">
      <w:pPr>
        <w:jc w:val="right"/>
      </w:pPr>
      <w:r>
        <w:rPr>
          <w:rFonts w:hint="eastAsia"/>
        </w:rPr>
        <w:t xml:space="preserve">2013011570  </w:t>
      </w:r>
      <w:r>
        <w:rPr>
          <w:rFonts w:hint="eastAsia"/>
        </w:rPr>
        <w:t>自</w:t>
      </w:r>
      <w:r>
        <w:rPr>
          <w:rFonts w:hint="eastAsia"/>
        </w:rPr>
        <w:t xml:space="preserve">31  </w:t>
      </w:r>
      <w:r>
        <w:rPr>
          <w:rFonts w:hint="eastAsia"/>
        </w:rPr>
        <w:t>唐静娴</w:t>
      </w:r>
    </w:p>
    <w:p w:rsidR="0067623D" w:rsidRDefault="0067623D" w:rsidP="0067623D">
      <w:pPr>
        <w:jc w:val="center"/>
      </w:pPr>
      <w:r>
        <w:rPr>
          <w:noProof/>
        </w:rPr>
        <w:drawing>
          <wp:inline distT="0" distB="0" distL="0" distR="0" wp14:anchorId="72C71F1E" wp14:editId="1D4C90EC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3D" w:rsidRDefault="0067623D" w:rsidP="0067623D">
      <w:pPr>
        <w:jc w:val="center"/>
      </w:pPr>
      <w:r>
        <w:rPr>
          <w:noProof/>
        </w:rPr>
        <w:drawing>
          <wp:inline distT="0" distB="0" distL="0" distR="0" wp14:anchorId="492E6FAF" wp14:editId="540A7695">
            <wp:extent cx="5274310" cy="2119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3D" w:rsidRDefault="009355DF" w:rsidP="0067623D">
      <w:pPr>
        <w:rPr>
          <w:rFonts w:ascii="幼圆" w:eastAsia="幼圆"/>
          <w:b/>
        </w:rPr>
      </w:pPr>
      <w:r>
        <w:rPr>
          <w:rFonts w:ascii="幼圆" w:eastAsia="幼圆" w:hint="eastAsia"/>
          <w:b/>
        </w:rPr>
        <w:t>1. 收敛性分析</w:t>
      </w:r>
    </w:p>
    <w:p w:rsidR="009355DF" w:rsidRDefault="009355DF" w:rsidP="009355DF">
      <w:pPr>
        <w:ind w:leftChars="100" w:left="210"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>假设提取到的原始数据集合为</w:t>
      </w:r>
      <m:oMath>
        <m:r>
          <m:rPr>
            <m:sty m:val="p"/>
          </m:rPr>
          <w:rPr>
            <w:rFonts w:ascii="Cambria Math" w:eastAsia="幼圆" w:hAnsi="Cambria Math" w:hint="eastAsia"/>
          </w:rPr>
          <m:t>（</m:t>
        </m:r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>x</m:t>
            </m:r>
          </m:e>
          <m:sub>
            <m:r>
              <w:rPr>
                <w:rFonts w:ascii="Cambria Math" w:eastAsia="幼圆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幼圆" w:hAnsi="Cambria Math"/>
          </w:rPr>
          <m:t>,</m:t>
        </m:r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>x</m:t>
            </m:r>
          </m:e>
          <m:sub>
            <m:r>
              <w:rPr>
                <w:rFonts w:ascii="Cambria Math" w:eastAsia="幼圆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幼圆" w:hAnsi="Cambria Math"/>
          </w:rPr>
          <m:t>,…,</m:t>
        </m:r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>x</m:t>
            </m:r>
          </m:e>
          <m:sub>
            <m:r>
              <w:rPr>
                <w:rFonts w:ascii="Cambria Math" w:eastAsia="幼圆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幼圆" w:hAnsi="Cambria Math" w:hint="eastAsia"/>
          </w:rPr>
          <m:t>）</m:t>
        </m:r>
      </m:oMath>
      <w:r>
        <w:rPr>
          <w:rFonts w:ascii="幼圆" w:eastAsia="幼圆" w:hint="eastAsia"/>
        </w:rPr>
        <w:t>，并且每一个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>x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</m:oMath>
      <w:r>
        <w:rPr>
          <w:rFonts w:ascii="幼圆" w:eastAsia="幼圆"/>
        </w:rPr>
        <w:t>都是N维向量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要将这</w:t>
      </w:r>
      <w:r>
        <w:rPr>
          <w:rFonts w:ascii="幼圆" w:eastAsia="幼圆" w:hint="eastAsia"/>
        </w:rPr>
        <w:t>些</w:t>
      </w:r>
      <w:r>
        <w:rPr>
          <w:rFonts w:ascii="幼圆" w:eastAsia="幼圆"/>
        </w:rPr>
        <w:t>数据点划分为K类</w:t>
      </w:r>
      <w:r>
        <w:rPr>
          <w:rFonts w:ascii="幼圆" w:eastAsia="幼圆" w:hint="eastAsia"/>
        </w:rPr>
        <w:t>，那么</w:t>
      </w:r>
      <w:proofErr w:type="spellStart"/>
      <w:r>
        <w:rPr>
          <w:rFonts w:ascii="幼圆" w:eastAsia="幼圆" w:hint="eastAsia"/>
        </w:rPr>
        <w:t>Kmeans</w:t>
      </w:r>
      <w:proofErr w:type="spellEnd"/>
      <w:r>
        <w:rPr>
          <w:rFonts w:ascii="幼圆" w:eastAsia="幼圆" w:hint="eastAsia"/>
        </w:rPr>
        <w:t>要做的就是最小化</w:t>
      </w:r>
    </w:p>
    <w:p w:rsidR="009355DF" w:rsidRPr="009355DF" w:rsidRDefault="009355DF" w:rsidP="009355DF">
      <w:pPr>
        <w:ind w:leftChars="100" w:left="210" w:firstLineChars="200" w:firstLine="420"/>
        <w:rPr>
          <w:rFonts w:ascii="幼圆" w:eastAsia="幼圆"/>
        </w:rPr>
      </w:pPr>
      <m:oMathPara>
        <m:oMath>
          <m:r>
            <m:rPr>
              <m:sty m:val="p"/>
            </m:rPr>
            <w:rPr>
              <w:rFonts w:ascii="Cambria Math" w:eastAsia="幼圆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eastAsia="幼圆" w:hAnsi="Cambria Math"/>
                </w:rPr>
              </m:ctrlPr>
            </m:naryPr>
            <m:sub>
              <m:r>
                <w:rPr>
                  <w:rFonts w:ascii="Cambria Math" w:eastAsia="幼圆" w:hAnsi="Cambria Math"/>
                </w:rPr>
                <m:t>n=1</m:t>
              </m:r>
            </m:sub>
            <m:sup>
              <m:r>
                <w:rPr>
                  <w:rFonts w:ascii="Cambria Math" w:eastAsia="幼圆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幼圆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幼圆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幼圆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幼圆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幼圆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幼圆" w:hAnsi="Cambria Math"/>
                        </w:rPr>
                        <m:t>nk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幼圆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幼圆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幼圆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幼圆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幼圆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幼圆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幼圆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幼圆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幼圆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幼圆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9355DF" w:rsidRPr="006965F6" w:rsidRDefault="009355DF" w:rsidP="009355DF">
      <w:pPr>
        <w:ind w:leftChars="100" w:left="210"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lastRenderedPageBreak/>
        <w:t>其中</w:t>
      </w:r>
      <m:oMath>
        <m:sSub>
          <m:sSubPr>
            <m:ctrlPr>
              <w:rPr>
                <w:rFonts w:ascii="Cambria Math" w:eastAsia="幼圆" w:hAnsi="Cambria Math"/>
                <w:i/>
              </w:rPr>
            </m:ctrlPr>
          </m:sSubPr>
          <m:e>
            <m:r>
              <w:rPr>
                <w:rFonts w:ascii="Cambria Math" w:eastAsia="幼圆" w:hAnsi="Cambria Math"/>
              </w:rPr>
              <m:t xml:space="preserve"> r</m:t>
            </m:r>
          </m:e>
          <m:sub>
            <m:r>
              <w:rPr>
                <w:rFonts w:ascii="Cambria Math" w:eastAsia="幼圆" w:hAnsi="Cambria Math"/>
              </w:rPr>
              <m:t>nk</m:t>
            </m:r>
          </m:sub>
        </m:sSub>
        <m:r>
          <w:rPr>
            <w:rFonts w:ascii="Cambria Math" w:eastAsia="幼圆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eastAsia="幼圆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幼圆" w:hAnsi="Cambria Math"/>
                    <w:i/>
                  </w:rPr>
                </m:ctrlPr>
              </m:eqArrPr>
              <m:e>
                <m:r>
                  <w:rPr>
                    <w:rFonts w:ascii="Cambria Math" w:eastAsia="幼圆" w:hAnsi="Cambria Math"/>
                  </w:rPr>
                  <m:t>1</m:t>
                </m:r>
                <m:r>
                  <w:rPr>
                    <w:rFonts w:ascii="Cambria Math" w:eastAsia="幼圆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幼圆" w:hAnsi="Cambria Math"/>
                  </w:rPr>
                  <m:t>当</m:t>
                </m:r>
                <m:sSub>
                  <m:sSubPr>
                    <m:ctrlPr>
                      <w:rPr>
                        <w:rFonts w:ascii="Cambria Math" w:eastAsia="幼圆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幼圆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幼圆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幼圆" w:hAnsi="Cambria Math"/>
                  </w:rPr>
                  <m:t>被归入第</m:t>
                </m:r>
                <m:r>
                  <m:rPr>
                    <m:sty m:val="p"/>
                  </m:rPr>
                  <w:rPr>
                    <w:rFonts w:ascii="Cambria Math" w:eastAsia="幼圆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幼圆" w:hAnsi="Cambria Math"/>
                  </w:rPr>
                  <m:t>类时</m:t>
                </m:r>
              </m:e>
              <m:e>
                <m:r>
                  <w:rPr>
                    <w:rFonts w:ascii="Cambria Math" w:eastAsia="幼圆" w:hAnsi="Cambria Math"/>
                  </w:rPr>
                  <m:t>0</m:t>
                </m:r>
                <m:r>
                  <w:rPr>
                    <w:rFonts w:ascii="Cambria Math" w:eastAsia="幼圆" w:hAnsi="Cambria Math" w:hint="eastAsia"/>
                  </w:rPr>
                  <m:t>，</m:t>
                </m:r>
                <m:r>
                  <w:rPr>
                    <w:rFonts w:ascii="Cambria Math" w:eastAsia="幼圆" w:hAnsi="Cambria Math"/>
                  </w:rPr>
                  <m:t xml:space="preserve">                                </m:t>
                </m:r>
                <m:r>
                  <m:rPr>
                    <m:sty m:val="p"/>
                  </m:rPr>
                  <w:rPr>
                    <w:rFonts w:ascii="Cambria Math" w:eastAsia="幼圆" w:hAnsi="Cambria Math" w:hint="eastAsia"/>
                  </w:rPr>
                  <m:t>否则</m:t>
                </m:r>
              </m:e>
            </m:eqArr>
          </m:e>
        </m:d>
      </m:oMath>
      <w:r w:rsidR="00DB0195">
        <w:rPr>
          <w:rFonts w:ascii="幼圆" w:eastAsia="幼圆" w:hint="eastAsia"/>
        </w:rPr>
        <w:t>。我们采取迭代的办法，先固定</w:t>
      </w:r>
      <m:oMath>
        <m:sSub>
          <m:sSubPr>
            <m:ctrlPr>
              <w:rPr>
                <w:rFonts w:ascii="Cambria Math" w:eastAsia="幼圆" w:hAnsi="Cambria Math"/>
                <w:i/>
              </w:rPr>
            </m:ctrlPr>
          </m:sSubPr>
          <m:e>
            <m:r>
              <w:rPr>
                <w:rFonts w:ascii="Cambria Math" w:eastAsia="幼圆" w:hAnsi="Cambria Math"/>
              </w:rPr>
              <m:t>c</m:t>
            </m:r>
          </m:e>
          <m:sub>
            <m:r>
              <w:rPr>
                <w:rFonts w:ascii="Cambria Math" w:eastAsia="幼圆" w:hAnsi="Cambria Math"/>
              </w:rPr>
              <m:t>k</m:t>
            </m:r>
          </m:sub>
        </m:sSub>
      </m:oMath>
      <w:r w:rsidR="00DB0195">
        <w:rPr>
          <w:rFonts w:ascii="幼圆" w:eastAsia="幼圆" w:hint="eastAsia"/>
        </w:rPr>
        <w:t>，</w:t>
      </w:r>
      <w:r w:rsidR="00DB0195">
        <w:rPr>
          <w:rFonts w:ascii="幼圆" w:eastAsia="幼圆"/>
        </w:rPr>
        <w:t>选择最优的</w:t>
      </w:r>
      <m:oMath>
        <m:sSub>
          <m:sSubPr>
            <m:ctrlPr>
              <w:rPr>
                <w:rFonts w:ascii="Cambria Math" w:eastAsia="幼圆" w:hAnsi="Cambria Math"/>
                <w:i/>
              </w:rPr>
            </m:ctrlPr>
          </m:sSubPr>
          <m:e>
            <m:r>
              <w:rPr>
                <w:rFonts w:ascii="Cambria Math" w:eastAsia="幼圆" w:hAnsi="Cambria Math"/>
              </w:rPr>
              <m:t>r</m:t>
            </m:r>
          </m:e>
          <m:sub>
            <m:r>
              <w:rPr>
                <w:rFonts w:ascii="Cambria Math" w:eastAsia="幼圆" w:hAnsi="Cambria Math"/>
              </w:rPr>
              <m:t>nk</m:t>
            </m:r>
          </m:sub>
        </m:sSub>
      </m:oMath>
      <w:r w:rsidR="00DB0195">
        <w:rPr>
          <w:rFonts w:ascii="幼圆" w:eastAsia="幼圆" w:hint="eastAsia"/>
        </w:rPr>
        <w:t>；而后固定</w:t>
      </w:r>
      <m:oMath>
        <m:sSub>
          <m:sSubPr>
            <m:ctrlPr>
              <w:rPr>
                <w:rFonts w:ascii="Cambria Math" w:eastAsia="幼圆" w:hAnsi="Cambria Math"/>
                <w:i/>
              </w:rPr>
            </m:ctrlPr>
          </m:sSubPr>
          <m:e>
            <m:r>
              <w:rPr>
                <w:rFonts w:ascii="Cambria Math" w:eastAsia="幼圆" w:hAnsi="Cambria Math"/>
              </w:rPr>
              <m:t>r</m:t>
            </m:r>
          </m:e>
          <m:sub>
            <m:r>
              <w:rPr>
                <w:rFonts w:ascii="Cambria Math" w:eastAsia="幼圆" w:hAnsi="Cambria Math"/>
              </w:rPr>
              <m:t>nk</m:t>
            </m:r>
          </m:sub>
        </m:sSub>
      </m:oMath>
      <w:r w:rsidR="00DB0195">
        <w:rPr>
          <w:rFonts w:ascii="幼圆" w:eastAsia="幼圆" w:hint="eastAsia"/>
        </w:rPr>
        <w:t>，</w:t>
      </w:r>
      <w:r w:rsidR="00DB0195">
        <w:rPr>
          <w:rFonts w:ascii="幼圆" w:eastAsia="幼圆"/>
        </w:rPr>
        <w:t>求取最优的</w:t>
      </w:r>
      <m:oMath>
        <m:sSub>
          <m:sSubPr>
            <m:ctrlPr>
              <w:rPr>
                <w:rFonts w:ascii="Cambria Math" w:eastAsia="幼圆" w:hAnsi="Cambria Math"/>
                <w:i/>
              </w:rPr>
            </m:ctrlPr>
          </m:sSubPr>
          <m:e>
            <m:r>
              <w:rPr>
                <w:rFonts w:ascii="Cambria Math" w:eastAsia="幼圆" w:hAnsi="Cambria Math"/>
              </w:rPr>
              <m:t>c</m:t>
            </m:r>
          </m:e>
          <m:sub>
            <m:r>
              <w:rPr>
                <w:rFonts w:ascii="Cambria Math" w:eastAsia="幼圆" w:hAnsi="Cambria Math"/>
              </w:rPr>
              <m:t>k</m:t>
            </m:r>
          </m:sub>
        </m:sSub>
      </m:oMath>
      <w:r w:rsidR="00DB0195">
        <w:rPr>
          <w:rFonts w:ascii="幼圆" w:eastAsia="幼圆" w:hint="eastAsia"/>
        </w:rPr>
        <w:t>。</w:t>
      </w:r>
      <w:r w:rsidR="00DB0195">
        <w:rPr>
          <w:rFonts w:ascii="幼圆" w:eastAsia="幼圆"/>
        </w:rPr>
        <w:t>将J对</w:t>
      </w:r>
      <m:oMath>
        <m:sSub>
          <m:sSubPr>
            <m:ctrlPr>
              <w:rPr>
                <w:rFonts w:ascii="Cambria Math" w:eastAsia="幼圆" w:hAnsi="Cambria Math"/>
                <w:i/>
              </w:rPr>
            </m:ctrlPr>
          </m:sSubPr>
          <m:e>
            <m:r>
              <w:rPr>
                <w:rFonts w:ascii="Cambria Math" w:eastAsia="幼圆" w:hAnsi="Cambria Math"/>
              </w:rPr>
              <m:t>c</m:t>
            </m:r>
          </m:e>
          <m:sub>
            <m:r>
              <w:rPr>
                <w:rFonts w:ascii="Cambria Math" w:eastAsia="幼圆" w:hAnsi="Cambria Math"/>
              </w:rPr>
              <m:t>k</m:t>
            </m:r>
          </m:sub>
        </m:sSub>
      </m:oMath>
      <w:r w:rsidR="00DB0195">
        <w:rPr>
          <w:rFonts w:ascii="幼圆" w:eastAsia="幼圆"/>
        </w:rPr>
        <w:t>求导</w:t>
      </w:r>
      <w:r w:rsidR="00DB0195">
        <w:rPr>
          <w:rFonts w:ascii="幼圆" w:eastAsia="幼圆" w:hint="eastAsia"/>
        </w:rPr>
        <w:t>，</w:t>
      </w:r>
      <w:r w:rsidR="00DB0195">
        <w:rPr>
          <w:rFonts w:ascii="幼圆" w:eastAsia="幼圆"/>
        </w:rPr>
        <w:t>并令导数等于零</w:t>
      </w:r>
      <w:r w:rsidR="00DB0195">
        <w:rPr>
          <w:rFonts w:ascii="幼圆" w:eastAsia="幼圆" w:hint="eastAsia"/>
        </w:rPr>
        <w:t>，</w:t>
      </w:r>
      <w:r w:rsidR="00DB0195">
        <w:rPr>
          <w:rFonts w:ascii="幼圆" w:eastAsia="幼圆"/>
        </w:rPr>
        <w:t>很容易得出为了得到最小的J</w:t>
      </w:r>
      <w:r w:rsidR="00DB0195">
        <w:rPr>
          <w:rFonts w:ascii="幼圆" w:eastAsia="幼圆" w:hint="eastAsia"/>
        </w:rPr>
        <w:t>，</w:t>
      </w:r>
      <m:oMath>
        <m:sSub>
          <m:sSubPr>
            <m:ctrlPr>
              <w:rPr>
                <w:rFonts w:ascii="Cambria Math" w:eastAsia="幼圆" w:hAnsi="Cambria Math"/>
                <w:i/>
              </w:rPr>
            </m:ctrlPr>
          </m:sSubPr>
          <m:e>
            <m:r>
              <w:rPr>
                <w:rFonts w:ascii="Cambria Math" w:eastAsia="幼圆" w:hAnsi="Cambria Math"/>
              </w:rPr>
              <m:t>c</m:t>
            </m:r>
          </m:e>
          <m:sub>
            <m:r>
              <w:rPr>
                <w:rFonts w:ascii="Cambria Math" w:eastAsia="幼圆" w:hAnsi="Cambria Math"/>
              </w:rPr>
              <m:t>k</m:t>
            </m:r>
          </m:sub>
        </m:sSub>
      </m:oMath>
      <w:r w:rsidR="00195B07">
        <w:rPr>
          <w:rFonts w:ascii="幼圆" w:eastAsia="幼圆"/>
        </w:rPr>
        <w:t>需要满足</w:t>
      </w:r>
      <w:r w:rsidR="00195B07">
        <w:rPr>
          <w:rFonts w:ascii="幼圆" w:eastAsia="幼圆"/>
        </w:rPr>
        <w:br/>
      </w:r>
      <m:oMathPara>
        <m:oMath>
          <m:sSub>
            <m:sSubPr>
              <m:ctrlPr>
                <w:rPr>
                  <w:rFonts w:ascii="Cambria Math" w:eastAsia="幼圆" w:hAnsi="Cambria Math"/>
                  <w:i/>
                </w:rPr>
              </m:ctrlPr>
            </m:sSubPr>
            <m:e>
              <m:r>
                <w:rPr>
                  <w:rFonts w:ascii="Cambria Math" w:eastAsia="幼圆" w:hAnsi="Cambria Math"/>
                </w:rPr>
                <m:t>c</m:t>
              </m:r>
            </m:e>
            <m:sub>
              <m:r>
                <w:rPr>
                  <w:rFonts w:ascii="Cambria Math" w:eastAsia="幼圆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幼圆" w:hAnsi="Cambria Math" w:hint="eastAsia"/>
            </w:rPr>
            <m:t>=</m:t>
          </m:r>
          <m:f>
            <m:fPr>
              <m:ctrlPr>
                <w:rPr>
                  <w:rFonts w:ascii="Cambria Math" w:eastAsia="幼圆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幼圆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幼圆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幼圆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幼圆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幼圆" w:hAnsi="Cambria Math"/>
                        </w:rPr>
                        <m:t>nk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幼圆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幼圆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幼圆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幼圆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幼圆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幼圆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幼圆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幼圆" w:hAnsi="Cambria Math"/>
                        </w:rPr>
                        <m:t>nk</m:t>
                      </m:r>
                    </m:sub>
                  </m:sSub>
                </m:e>
              </m:nary>
            </m:den>
          </m:f>
        </m:oMath>
      </m:oMathPara>
    </w:p>
    <w:p w:rsidR="009355DF" w:rsidRPr="007A7B77" w:rsidRDefault="006965F6" w:rsidP="007A7B77">
      <w:pPr>
        <w:ind w:leftChars="100" w:left="210"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>亦即</w:t>
      </w:r>
      <m:oMath>
        <m:sSub>
          <m:sSubPr>
            <m:ctrlPr>
              <w:rPr>
                <w:rFonts w:ascii="Cambria Math" w:eastAsia="幼圆" w:hAnsi="Cambria Math"/>
                <w:i/>
              </w:rPr>
            </m:ctrlPr>
          </m:sSubPr>
          <m:e>
            <m:r>
              <w:rPr>
                <w:rFonts w:ascii="Cambria Math" w:eastAsia="幼圆" w:hAnsi="Cambria Math"/>
              </w:rPr>
              <m:t>c</m:t>
            </m:r>
          </m:e>
          <m:sub>
            <m:r>
              <w:rPr>
                <w:rFonts w:ascii="Cambria Math" w:eastAsia="幼圆" w:hAnsi="Cambria Math"/>
              </w:rPr>
              <m:t>k</m:t>
            </m:r>
          </m:sub>
        </m:sSub>
      </m:oMath>
      <w:r>
        <w:rPr>
          <w:rFonts w:ascii="幼圆" w:eastAsia="幼圆"/>
        </w:rPr>
        <w:t>的</w:t>
      </w:r>
      <w:proofErr w:type="gramStart"/>
      <w:r>
        <w:rPr>
          <w:rFonts w:ascii="幼圆" w:eastAsia="幼圆"/>
        </w:rPr>
        <w:t>值应当</w:t>
      </w:r>
      <w:proofErr w:type="gramEnd"/>
      <w:r>
        <w:rPr>
          <w:rFonts w:ascii="幼圆" w:eastAsia="幼圆"/>
        </w:rPr>
        <w:t>是所有第k类中的数据点的平均值</w:t>
      </w:r>
      <w:r>
        <w:rPr>
          <w:rFonts w:ascii="幼圆" w:eastAsia="幼圆" w:hint="eastAsia"/>
        </w:rPr>
        <w:t>。</w:t>
      </w:r>
      <w:r w:rsidR="002452CA" w:rsidRPr="002452CA">
        <w:rPr>
          <w:rFonts w:ascii="幼圆" w:eastAsia="幼圆" w:hint="eastAsia"/>
        </w:rPr>
        <w:t xml:space="preserve">由于每一次迭代都是取到 J 的最小值，因此 J </w:t>
      </w:r>
      <w:r w:rsidR="002452CA">
        <w:rPr>
          <w:rFonts w:ascii="幼圆" w:eastAsia="幼圆" w:hint="eastAsia"/>
        </w:rPr>
        <w:t>只会不断地减小（或者不变），而不会增加。换言之，这是一个严格的坐标下降过程，</w:t>
      </w:r>
      <w:r w:rsidR="002452CA" w:rsidRPr="002452CA">
        <w:rPr>
          <w:rFonts w:ascii="幼圆" w:eastAsia="幼圆" w:hint="eastAsia"/>
        </w:rPr>
        <w:t>保证了</w:t>
      </w:r>
      <w:r w:rsidR="002452CA">
        <w:rPr>
          <w:rFonts w:ascii="幼圆" w:eastAsia="幼圆" w:hint="eastAsia"/>
        </w:rPr>
        <w:t xml:space="preserve"> </w:t>
      </w:r>
      <w:proofErr w:type="spellStart"/>
      <w:r w:rsidR="002452CA">
        <w:rPr>
          <w:rFonts w:ascii="幼圆" w:eastAsia="幼圆" w:hint="eastAsia"/>
        </w:rPr>
        <w:t>K</w:t>
      </w:r>
      <w:r w:rsidR="002452CA" w:rsidRPr="002452CA">
        <w:rPr>
          <w:rFonts w:ascii="幼圆" w:eastAsia="幼圆" w:hint="eastAsia"/>
        </w:rPr>
        <w:t>means</w:t>
      </w:r>
      <w:proofErr w:type="spellEnd"/>
      <w:r w:rsidR="002452CA" w:rsidRPr="002452CA">
        <w:rPr>
          <w:rFonts w:ascii="幼圆" w:eastAsia="幼圆" w:hint="eastAsia"/>
        </w:rPr>
        <w:t xml:space="preserve"> </w:t>
      </w:r>
      <w:r w:rsidR="002452CA">
        <w:rPr>
          <w:rFonts w:ascii="幼圆" w:eastAsia="幼圆" w:hint="eastAsia"/>
        </w:rPr>
        <w:t>最终会收敛到</w:t>
      </w:r>
      <w:r w:rsidR="002452CA" w:rsidRPr="002452CA">
        <w:rPr>
          <w:rFonts w:ascii="幼圆" w:eastAsia="幼圆" w:hint="eastAsia"/>
        </w:rPr>
        <w:t>一个极小值</w:t>
      </w:r>
      <w:r w:rsidR="008410D9">
        <w:rPr>
          <w:rFonts w:ascii="幼圆" w:eastAsia="幼圆" w:hint="eastAsia"/>
        </w:rPr>
        <w:t>。</w:t>
      </w:r>
      <w:r w:rsidR="00F133A4">
        <w:rPr>
          <w:rFonts w:ascii="幼圆" w:eastAsia="幼圆" w:hint="eastAsia"/>
        </w:rPr>
        <w:t>但因为J是一个非凸函数，因此不能保证找到全局最优解，只能确保局部最优解。</w:t>
      </w:r>
    </w:p>
    <w:p w:rsidR="009355DF" w:rsidRDefault="009355DF" w:rsidP="0067623D">
      <w:pPr>
        <w:rPr>
          <w:rFonts w:ascii="幼圆" w:eastAsia="幼圆"/>
          <w:b/>
        </w:rPr>
      </w:pPr>
      <w:r>
        <w:rPr>
          <w:rFonts w:ascii="幼圆" w:eastAsia="幼圆" w:hint="eastAsia"/>
          <w:b/>
        </w:rPr>
        <w:t>2. 求解步骤及方法说明</w:t>
      </w:r>
    </w:p>
    <w:p w:rsidR="007A7B77" w:rsidRDefault="007A7B77" w:rsidP="007A7B77">
      <w:pPr>
        <w:ind w:leftChars="100" w:left="210"/>
        <w:rPr>
          <w:rFonts w:ascii="幼圆" w:eastAsia="幼圆"/>
          <w:b/>
        </w:rPr>
      </w:pPr>
      <w:r>
        <w:rPr>
          <w:rFonts w:ascii="幼圆" w:eastAsia="幼圆" w:hint="eastAsia"/>
          <w:b/>
        </w:rPr>
        <w:t>2.1 初始中心点的选择</w:t>
      </w:r>
    </w:p>
    <w:p w:rsidR="003C7751" w:rsidRDefault="003C7751" w:rsidP="003C7751">
      <w:pPr>
        <w:ind w:leftChars="200" w:left="420"/>
        <w:rPr>
          <w:rFonts w:ascii="幼圆" w:eastAsia="幼圆"/>
        </w:rPr>
      </w:pPr>
      <w:r>
        <w:rPr>
          <w:rFonts w:ascii="幼圆" w:eastAsia="幼圆"/>
        </w:rPr>
        <w:tab/>
      </w:r>
      <w:r>
        <w:rPr>
          <w:rFonts w:ascii="幼圆" w:eastAsia="幼圆" w:hint="eastAsia"/>
        </w:rPr>
        <w:t>由于</w:t>
      </w:r>
      <w:proofErr w:type="spellStart"/>
      <w:r>
        <w:rPr>
          <w:rFonts w:ascii="幼圆" w:eastAsia="幼圆"/>
        </w:rPr>
        <w:t>Kmeans</w:t>
      </w:r>
      <w:proofErr w:type="spellEnd"/>
      <w:r>
        <w:rPr>
          <w:rFonts w:ascii="幼圆" w:eastAsia="幼圆"/>
        </w:rPr>
        <w:t>算法只能求解局部最优解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因此初始点的</w:t>
      </w:r>
      <w:r>
        <w:rPr>
          <w:rFonts w:ascii="幼圆" w:eastAsia="幼圆" w:hint="eastAsia"/>
        </w:rPr>
        <w:t>选择会影响分类结果和计算速度。本次作业中列举了三种初始中心点选取的方法，分别是：</w:t>
      </w:r>
    </w:p>
    <w:p w:rsidR="003C7751" w:rsidRDefault="003C7751" w:rsidP="003C7751">
      <w:pPr>
        <w:ind w:leftChars="200" w:left="420"/>
        <w:rPr>
          <w:rFonts w:ascii="幼圆" w:eastAsia="幼圆"/>
        </w:rPr>
      </w:pPr>
      <w:r>
        <w:rPr>
          <w:rFonts w:ascii="幼圆" w:eastAsia="幼圆"/>
        </w:rPr>
        <w:t>A</w:t>
      </w:r>
      <w:r>
        <w:rPr>
          <w:rFonts w:ascii="幼圆" w:eastAsia="幼圆" w:hint="eastAsia"/>
        </w:rPr>
        <w:t>. 选取样本数据中前K个点；</w:t>
      </w:r>
    </w:p>
    <w:p w:rsidR="005518D1" w:rsidRDefault="003C7751" w:rsidP="005518D1">
      <w:pPr>
        <w:ind w:leftChars="200" w:left="420"/>
        <w:rPr>
          <w:rFonts w:ascii="幼圆" w:eastAsia="幼圆"/>
        </w:rPr>
      </w:pPr>
      <w:r>
        <w:rPr>
          <w:rFonts w:ascii="幼圆" w:eastAsia="幼圆" w:hint="eastAsia"/>
        </w:rPr>
        <w:t>B. 随机选取K个点；</w:t>
      </w:r>
    </w:p>
    <w:p w:rsidR="005518D1" w:rsidRPr="003C7751" w:rsidRDefault="003C7751" w:rsidP="005518D1">
      <w:pPr>
        <w:ind w:leftChars="200" w:left="420"/>
        <w:rPr>
          <w:rFonts w:ascii="幼圆" w:eastAsia="幼圆"/>
        </w:rPr>
      </w:pPr>
      <w:r>
        <w:rPr>
          <w:rFonts w:ascii="幼圆" w:eastAsia="幼圆"/>
        </w:rPr>
        <w:t>C</w:t>
      </w:r>
      <w:r>
        <w:rPr>
          <w:rFonts w:ascii="幼圆" w:eastAsia="幼圆" w:hint="eastAsia"/>
        </w:rPr>
        <w:t>. 选取彼此距离尽可能远的K个点</w:t>
      </w:r>
      <w:r w:rsidR="002520E0">
        <w:rPr>
          <w:rFonts w:ascii="幼圆" w:eastAsia="幼圆" w:hint="eastAsia"/>
        </w:rPr>
        <w:t>。即首先随机选择一个点作为第一个初始中心点，</w:t>
      </w:r>
      <w:r w:rsidR="002520E0">
        <w:rPr>
          <w:rFonts w:ascii="幼圆" w:eastAsia="幼圆"/>
        </w:rPr>
        <w:t xml:space="preserve">        </w:t>
      </w:r>
      <w:r w:rsidR="002520E0">
        <w:rPr>
          <w:rFonts w:ascii="幼圆" w:eastAsia="幼圆" w:hint="eastAsia"/>
        </w:rPr>
        <w:t>然后选择距离该点最远的那个点作为第二个初始</w:t>
      </w:r>
      <w:r w:rsidR="002520E0" w:rsidRPr="002520E0">
        <w:rPr>
          <w:rFonts w:ascii="幼圆" w:eastAsia="幼圆" w:hint="eastAsia"/>
        </w:rPr>
        <w:t>中心</w:t>
      </w:r>
      <w:r w:rsidR="002520E0">
        <w:rPr>
          <w:rFonts w:ascii="幼圆" w:eastAsia="幼圆" w:hint="eastAsia"/>
        </w:rPr>
        <w:t>点，然后再选择距离前两个点的最近距离最大的点作为第三个初始</w:t>
      </w:r>
      <w:r w:rsidR="002520E0" w:rsidRPr="002520E0">
        <w:rPr>
          <w:rFonts w:ascii="幼圆" w:eastAsia="幼圆" w:hint="eastAsia"/>
        </w:rPr>
        <w:t>中心点，以此类推，直至选出K</w:t>
      </w:r>
      <w:proofErr w:type="gramStart"/>
      <w:r w:rsidR="002520E0">
        <w:rPr>
          <w:rFonts w:ascii="幼圆" w:eastAsia="幼圆" w:hint="eastAsia"/>
        </w:rPr>
        <w:t>个</w:t>
      </w:r>
      <w:proofErr w:type="gramEnd"/>
      <w:r w:rsidR="002520E0">
        <w:rPr>
          <w:rFonts w:ascii="幼圆" w:eastAsia="幼圆" w:hint="eastAsia"/>
        </w:rPr>
        <w:t>初始</w:t>
      </w:r>
      <w:r w:rsidR="002520E0" w:rsidRPr="002520E0">
        <w:rPr>
          <w:rFonts w:ascii="幼圆" w:eastAsia="幼圆" w:hint="eastAsia"/>
        </w:rPr>
        <w:t>中心点</w:t>
      </w:r>
      <w:r w:rsidR="002520E0">
        <w:rPr>
          <w:rFonts w:ascii="幼圆" w:eastAsia="幼圆" w:hint="eastAsia"/>
        </w:rPr>
        <w:t>。</w:t>
      </w:r>
    </w:p>
    <w:p w:rsidR="007A7B77" w:rsidRDefault="007A7B77" w:rsidP="007A7B77">
      <w:pPr>
        <w:ind w:leftChars="100" w:left="210"/>
        <w:rPr>
          <w:rFonts w:ascii="幼圆" w:eastAsia="幼圆"/>
          <w:b/>
        </w:rPr>
      </w:pPr>
      <w:r>
        <w:rPr>
          <w:rFonts w:ascii="幼圆" w:eastAsia="幼圆" w:hint="eastAsia"/>
          <w:b/>
        </w:rPr>
        <w:t>2.2 迭代求取最终中心点</w:t>
      </w:r>
    </w:p>
    <w:p w:rsidR="005518D1" w:rsidRPr="005518D1" w:rsidRDefault="005518D1" w:rsidP="00740005">
      <w:pPr>
        <w:ind w:leftChars="200" w:left="420"/>
        <w:rPr>
          <w:rFonts w:ascii="幼圆" w:eastAsia="幼圆"/>
        </w:rPr>
      </w:pPr>
      <w:r>
        <w:rPr>
          <w:rFonts w:ascii="幼圆" w:eastAsia="幼圆" w:hint="eastAsia"/>
        </w:rPr>
        <w:t xml:space="preserve">1. </w:t>
      </w:r>
      <w:r w:rsidRPr="005518D1">
        <w:rPr>
          <w:rFonts w:ascii="幼圆" w:eastAsia="幼圆" w:hint="eastAsia"/>
        </w:rPr>
        <w:t>分别计算剩下的元素到</w:t>
      </w:r>
      <w:r>
        <w:rPr>
          <w:rFonts w:ascii="幼圆" w:eastAsia="幼圆" w:hint="eastAsia"/>
        </w:rPr>
        <w:t>K</w:t>
      </w:r>
      <w:proofErr w:type="gramStart"/>
      <w:r>
        <w:rPr>
          <w:rFonts w:ascii="幼圆" w:eastAsia="幼圆" w:hint="eastAsia"/>
        </w:rPr>
        <w:t>个</w:t>
      </w:r>
      <w:proofErr w:type="gramEnd"/>
      <w:r w:rsidRPr="005518D1">
        <w:rPr>
          <w:rFonts w:ascii="幼圆" w:eastAsia="幼圆" w:hint="eastAsia"/>
        </w:rPr>
        <w:t>中心</w:t>
      </w:r>
      <w:r>
        <w:rPr>
          <w:rFonts w:ascii="幼圆" w:eastAsia="幼圆" w:hint="eastAsia"/>
        </w:rPr>
        <w:t>点的欧氏距离</w:t>
      </w:r>
      <w:r w:rsidRPr="005518D1">
        <w:rPr>
          <w:rFonts w:ascii="幼圆" w:eastAsia="幼圆" w:hint="eastAsia"/>
        </w:rPr>
        <w:t>，将这些元素分别划归到</w:t>
      </w:r>
      <w:r>
        <w:rPr>
          <w:rFonts w:ascii="幼圆" w:eastAsia="幼圆" w:hint="eastAsia"/>
        </w:rPr>
        <w:t>距离最小</w:t>
      </w:r>
      <w:r w:rsidRPr="005518D1">
        <w:rPr>
          <w:rFonts w:ascii="幼圆" w:eastAsia="幼圆" w:hint="eastAsia"/>
        </w:rPr>
        <w:t>的</w:t>
      </w:r>
      <w:r w:rsidR="00740005">
        <w:rPr>
          <w:rFonts w:ascii="幼圆" w:eastAsia="幼圆"/>
        </w:rPr>
        <w:tab/>
      </w:r>
      <w:r>
        <w:rPr>
          <w:rFonts w:ascii="幼圆" w:eastAsia="幼圆" w:hint="eastAsia"/>
        </w:rPr>
        <w:t>中心点所在的类</w:t>
      </w:r>
      <w:r w:rsidRPr="005518D1">
        <w:rPr>
          <w:rFonts w:ascii="幼圆" w:eastAsia="幼圆" w:hint="eastAsia"/>
        </w:rPr>
        <w:t>。</w:t>
      </w:r>
    </w:p>
    <w:p w:rsidR="005518D1" w:rsidRDefault="005518D1" w:rsidP="00740005">
      <w:pPr>
        <w:ind w:leftChars="200" w:left="420"/>
        <w:rPr>
          <w:rFonts w:ascii="幼圆" w:eastAsia="幼圆"/>
        </w:rPr>
      </w:pPr>
      <w:r>
        <w:rPr>
          <w:rFonts w:ascii="幼圆" w:eastAsia="幼圆"/>
        </w:rPr>
        <w:t xml:space="preserve">2. </w:t>
      </w:r>
      <w:r w:rsidRPr="005518D1">
        <w:rPr>
          <w:rFonts w:ascii="幼圆" w:eastAsia="幼圆" w:hint="eastAsia"/>
        </w:rPr>
        <w:t>根据聚类结果，重新计算</w:t>
      </w:r>
      <w:r>
        <w:rPr>
          <w:rFonts w:ascii="幼圆" w:eastAsia="幼圆" w:hint="eastAsia"/>
        </w:rPr>
        <w:t>K</w:t>
      </w:r>
      <w:proofErr w:type="gramStart"/>
      <w:r>
        <w:rPr>
          <w:rFonts w:ascii="幼圆" w:eastAsia="幼圆" w:hint="eastAsia"/>
        </w:rPr>
        <w:t>个</w:t>
      </w:r>
      <w:proofErr w:type="gramEnd"/>
      <w:r>
        <w:rPr>
          <w:rFonts w:ascii="幼圆" w:eastAsia="幼圆" w:hint="eastAsia"/>
        </w:rPr>
        <w:t>类</w:t>
      </w:r>
      <w:r w:rsidRPr="005518D1">
        <w:rPr>
          <w:rFonts w:ascii="幼圆" w:eastAsia="幼圆" w:hint="eastAsia"/>
        </w:rPr>
        <w:t>各自的</w:t>
      </w:r>
      <w:r>
        <w:rPr>
          <w:rFonts w:ascii="幼圆" w:eastAsia="幼圆" w:hint="eastAsia"/>
        </w:rPr>
        <w:t>中</w:t>
      </w:r>
      <w:r w:rsidRPr="005518D1">
        <w:rPr>
          <w:rFonts w:ascii="幼圆" w:eastAsia="幼圆" w:hint="eastAsia"/>
        </w:rPr>
        <w:t>心</w:t>
      </w:r>
      <w:r>
        <w:rPr>
          <w:rFonts w:ascii="幼圆" w:eastAsia="幼圆" w:hint="eastAsia"/>
        </w:rPr>
        <w:t>点</w:t>
      </w:r>
      <w:r w:rsidRPr="005518D1">
        <w:rPr>
          <w:rFonts w:ascii="幼圆" w:eastAsia="幼圆" w:hint="eastAsia"/>
        </w:rPr>
        <w:t>，计算方法</w:t>
      </w:r>
      <w:proofErr w:type="gramStart"/>
      <w:r w:rsidRPr="005518D1">
        <w:rPr>
          <w:rFonts w:ascii="幼圆" w:eastAsia="幼圆" w:hint="eastAsia"/>
        </w:rPr>
        <w:t>是取簇中</w:t>
      </w:r>
      <w:proofErr w:type="gramEnd"/>
      <w:r w:rsidRPr="005518D1">
        <w:rPr>
          <w:rFonts w:ascii="幼圆" w:eastAsia="幼圆" w:hint="eastAsia"/>
        </w:rPr>
        <w:t>所有元素各自维</w:t>
      </w:r>
      <w:r w:rsidR="00740005">
        <w:rPr>
          <w:rFonts w:ascii="幼圆" w:eastAsia="幼圆"/>
        </w:rPr>
        <w:tab/>
      </w:r>
      <w:r w:rsidRPr="005518D1">
        <w:rPr>
          <w:rFonts w:ascii="幼圆" w:eastAsia="幼圆" w:hint="eastAsia"/>
        </w:rPr>
        <w:t>度的算术平均数。</w:t>
      </w:r>
    </w:p>
    <w:p w:rsidR="005518D1" w:rsidRPr="005518D1" w:rsidRDefault="005518D1" w:rsidP="00740005">
      <w:pPr>
        <w:ind w:leftChars="200" w:left="420"/>
        <w:rPr>
          <w:rFonts w:ascii="幼圆" w:eastAsia="幼圆"/>
        </w:rPr>
      </w:pPr>
      <w:r>
        <w:rPr>
          <w:rFonts w:ascii="幼圆" w:eastAsia="幼圆" w:hint="eastAsia"/>
        </w:rPr>
        <w:t>3. 若新的K</w:t>
      </w:r>
      <w:proofErr w:type="gramStart"/>
      <w:r>
        <w:rPr>
          <w:rFonts w:ascii="幼圆" w:eastAsia="幼圆" w:hint="eastAsia"/>
        </w:rPr>
        <w:t>个</w:t>
      </w:r>
      <w:proofErr w:type="gramEnd"/>
      <w:r>
        <w:rPr>
          <w:rFonts w:ascii="幼圆" w:eastAsia="幼圆" w:hint="eastAsia"/>
        </w:rPr>
        <w:t>中心点较之前的K</w:t>
      </w:r>
      <w:proofErr w:type="gramStart"/>
      <w:r>
        <w:rPr>
          <w:rFonts w:ascii="幼圆" w:eastAsia="幼圆" w:hint="eastAsia"/>
        </w:rPr>
        <w:t>个</w:t>
      </w:r>
      <w:proofErr w:type="gramEnd"/>
      <w:r>
        <w:rPr>
          <w:rFonts w:ascii="幼圆" w:eastAsia="幼圆" w:hint="eastAsia"/>
        </w:rPr>
        <w:t>中心点不再变化（即变化范围在一个可容忍的误差</w:t>
      </w:r>
      <w:r w:rsidR="00740005">
        <w:rPr>
          <w:rFonts w:ascii="幼圆" w:eastAsia="幼圆"/>
        </w:rPr>
        <w:tab/>
      </w:r>
      <w:r>
        <w:rPr>
          <w:rFonts w:ascii="幼圆" w:eastAsia="幼圆" w:hint="eastAsia"/>
        </w:rPr>
        <w:t>范围内</w:t>
      </w:r>
      <w:r w:rsidR="009016FB">
        <w:rPr>
          <w:rFonts w:ascii="幼圆" w:eastAsia="幼圆" w:hint="eastAsia"/>
        </w:rPr>
        <w:t>，</w:t>
      </w:r>
      <w:r w:rsidR="009016FB" w:rsidRPr="006F141A">
        <w:rPr>
          <w:rFonts w:ascii="幼圆" w:eastAsia="幼圆" w:hint="eastAsia"/>
          <w:color w:val="FF0000"/>
        </w:rPr>
        <w:t>本次作业设置误差阈值为0.001</w:t>
      </w:r>
      <w:r>
        <w:rPr>
          <w:rFonts w:ascii="幼圆" w:eastAsia="幼圆" w:hint="eastAsia"/>
        </w:rPr>
        <w:t>），则输出当前结果，否则转至4 。</w:t>
      </w:r>
    </w:p>
    <w:p w:rsidR="005518D1" w:rsidRPr="005518D1" w:rsidRDefault="005518D1" w:rsidP="00740005">
      <w:pPr>
        <w:ind w:leftChars="200" w:left="420"/>
        <w:rPr>
          <w:rFonts w:ascii="幼圆" w:eastAsia="幼圆"/>
        </w:rPr>
      </w:pPr>
      <w:r>
        <w:rPr>
          <w:rFonts w:ascii="幼圆" w:eastAsia="幼圆" w:hint="eastAsia"/>
        </w:rPr>
        <w:t>4.用新的中心点代替之前的中心点，转至1</w:t>
      </w:r>
      <w:r w:rsidRPr="005518D1">
        <w:rPr>
          <w:rFonts w:ascii="幼圆" w:eastAsia="幼圆" w:hint="eastAsia"/>
        </w:rPr>
        <w:t>。</w:t>
      </w:r>
    </w:p>
    <w:p w:rsidR="007A7B77" w:rsidRDefault="007A7B77" w:rsidP="007A7B77">
      <w:pPr>
        <w:ind w:leftChars="100" w:left="210"/>
        <w:rPr>
          <w:rFonts w:ascii="幼圆" w:eastAsia="幼圆"/>
          <w:b/>
        </w:rPr>
      </w:pPr>
      <w:r>
        <w:rPr>
          <w:rFonts w:ascii="幼圆" w:eastAsia="幼圆" w:hint="eastAsia"/>
          <w:b/>
        </w:rPr>
        <w:t>2.3 聚类效果评估</w:t>
      </w:r>
    </w:p>
    <w:p w:rsidR="00740005" w:rsidRDefault="00134F3B" w:rsidP="00740005">
      <w:pPr>
        <w:ind w:leftChars="100" w:left="210"/>
        <w:rPr>
          <w:rFonts w:ascii="幼圆" w:eastAsia="幼圆"/>
          <w:b/>
        </w:rPr>
      </w:pPr>
      <w:r>
        <w:rPr>
          <w:rFonts w:ascii="幼圆" w:eastAsia="幼圆"/>
          <w:b/>
        </w:rPr>
        <w:tab/>
      </w:r>
      <w:r w:rsidR="00740005" w:rsidRPr="00740005">
        <w:rPr>
          <w:rFonts w:ascii="幼圆" w:eastAsia="幼圆"/>
        </w:rPr>
        <w:t>本次作业</w:t>
      </w:r>
      <w:r w:rsidR="00740005">
        <w:rPr>
          <w:rFonts w:ascii="幼圆" w:eastAsia="幼圆"/>
        </w:rPr>
        <w:t>采用</w:t>
      </w:r>
      <w:r w:rsidR="00740005">
        <w:rPr>
          <w:rFonts w:ascii="幼圆" w:eastAsia="幼圆" w:hint="eastAsia"/>
        </w:rPr>
        <w:t>“轮廓系数”来描述聚类效果。</w:t>
      </w:r>
    </w:p>
    <w:p w:rsidR="00740005" w:rsidRPr="00740005" w:rsidRDefault="00740005" w:rsidP="0042085F">
      <w:pPr>
        <w:ind w:leftChars="200" w:left="420" w:firstLineChars="200" w:firstLine="420"/>
        <w:rPr>
          <w:rFonts w:ascii="幼圆" w:eastAsia="幼圆"/>
        </w:rPr>
      </w:pPr>
      <w:r w:rsidRPr="00740005">
        <w:rPr>
          <w:rFonts w:ascii="幼圆" w:eastAsia="幼圆" w:hint="eastAsia"/>
        </w:rPr>
        <w:t>轮廓系数（Silhouette Coefficient）结合了聚类的凝聚度（Cohesion）和分离度（Separation），用于评估聚类的效果。该</w:t>
      </w:r>
      <w:proofErr w:type="gramStart"/>
      <w:r w:rsidRPr="00740005">
        <w:rPr>
          <w:rFonts w:ascii="幼圆" w:eastAsia="幼圆" w:hint="eastAsia"/>
        </w:rPr>
        <w:t>值处于-</w:t>
      </w:r>
      <w:proofErr w:type="gramEnd"/>
      <w:r w:rsidRPr="00740005">
        <w:rPr>
          <w:rFonts w:ascii="幼圆" w:eastAsia="幼圆" w:hint="eastAsia"/>
        </w:rPr>
        <w:t>1~1之间，值越大，表示聚类效果越好。具体计算方法如下：</w:t>
      </w:r>
    </w:p>
    <w:p w:rsidR="00740005" w:rsidRPr="00740005" w:rsidRDefault="0042085F" w:rsidP="00BD6D1C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 xml:space="preserve">1. </w:t>
      </w:r>
      <w:r w:rsidR="00740005" w:rsidRPr="00740005">
        <w:rPr>
          <w:rFonts w:ascii="幼圆" w:eastAsia="幼圆" w:hint="eastAsia"/>
        </w:rPr>
        <w:t>对于第</w:t>
      </w:r>
      <w:proofErr w:type="spellStart"/>
      <w:r>
        <w:rPr>
          <w:rFonts w:ascii="幼圆" w:eastAsia="幼圆" w:hint="eastAsia"/>
        </w:rPr>
        <w:t>i</w:t>
      </w:r>
      <w:proofErr w:type="spellEnd"/>
      <w:proofErr w:type="gramStart"/>
      <w:r w:rsidR="00740005" w:rsidRPr="00740005">
        <w:rPr>
          <w:rFonts w:ascii="幼圆" w:eastAsia="幼圆" w:hint="eastAsia"/>
        </w:rPr>
        <w:t>个</w:t>
      </w:r>
      <w:proofErr w:type="gramEnd"/>
      <w:r w:rsidR="00740005" w:rsidRPr="00740005">
        <w:rPr>
          <w:rFonts w:ascii="幼圆" w:eastAsia="幼圆" w:hint="eastAsia"/>
        </w:rPr>
        <w:t>元素</w:t>
      </w:r>
      <m:oMath>
        <m:r>
          <m:rPr>
            <m:sty m:val="p"/>
          </m:rPr>
          <w:rPr>
            <w:rFonts w:ascii="Cambria Math" w:eastAsia="幼圆" w:hAnsi="Cambria Math"/>
          </w:rPr>
          <m:t xml:space="preserve"> </m:t>
        </m:r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>x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</m:oMath>
      <w:r w:rsidR="00740005" w:rsidRPr="00740005">
        <w:rPr>
          <w:rFonts w:ascii="幼圆" w:eastAsia="幼圆" w:hint="eastAsia"/>
        </w:rPr>
        <w:t>，计算</w:t>
      </w:r>
      <m:oMath>
        <m:r>
          <m:rPr>
            <m:sty m:val="p"/>
          </m:rPr>
          <w:rPr>
            <w:rFonts w:ascii="Cambria Math" w:eastAsia="幼圆" w:hAnsi="Cambria Math"/>
          </w:rPr>
          <m:t xml:space="preserve"> </m:t>
        </m:r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>x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  <m:r>
          <w:rPr>
            <w:rFonts w:ascii="Cambria Math" w:eastAsia="幼圆" w:hAnsi="Cambria Math"/>
          </w:rPr>
          <m:t xml:space="preserve"> </m:t>
        </m:r>
      </m:oMath>
      <w:r w:rsidR="00740005" w:rsidRPr="00740005">
        <w:rPr>
          <w:rFonts w:ascii="幼圆" w:eastAsia="幼圆" w:hint="eastAsia"/>
        </w:rPr>
        <w:t>与其同一个</w:t>
      </w:r>
      <w:r>
        <w:rPr>
          <w:rFonts w:ascii="幼圆" w:eastAsia="幼圆" w:hint="eastAsia"/>
        </w:rPr>
        <w:t>类里</w:t>
      </w:r>
      <w:r w:rsidR="00740005" w:rsidRPr="00740005">
        <w:rPr>
          <w:rFonts w:ascii="幼圆" w:eastAsia="幼圆" w:hint="eastAsia"/>
        </w:rPr>
        <w:t>的所有其他元素距离的平均值，记作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>cohesion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</m:oMath>
      <w:r>
        <w:rPr>
          <w:rFonts w:ascii="幼圆" w:eastAsia="幼圆" w:hint="eastAsia"/>
        </w:rPr>
        <w:t>，用于量化该类</w:t>
      </w:r>
      <w:r w:rsidR="00740005" w:rsidRPr="00740005">
        <w:rPr>
          <w:rFonts w:ascii="幼圆" w:eastAsia="幼圆" w:hint="eastAsia"/>
        </w:rPr>
        <w:t>内</w:t>
      </w:r>
      <w:r>
        <w:rPr>
          <w:rFonts w:ascii="幼圆" w:eastAsia="幼圆" w:hint="eastAsia"/>
        </w:rPr>
        <w:t>部</w:t>
      </w:r>
      <w:r w:rsidR="000B2D3A">
        <w:rPr>
          <w:rFonts w:ascii="幼圆" w:eastAsia="幼圆" w:hint="eastAsia"/>
        </w:rPr>
        <w:t>的凝聚度；</w:t>
      </w:r>
    </w:p>
    <w:p w:rsidR="00740005" w:rsidRPr="00740005" w:rsidRDefault="00E67240" w:rsidP="00BD6D1C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 xml:space="preserve">2. </w:t>
      </w:r>
      <w:r w:rsidR="00740005" w:rsidRPr="00740005">
        <w:rPr>
          <w:rFonts w:ascii="幼圆" w:eastAsia="幼圆" w:hint="eastAsia"/>
        </w:rPr>
        <w:t>选取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 xml:space="preserve"> x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  <m:r>
          <w:rPr>
            <w:rFonts w:ascii="Cambria Math" w:eastAsia="幼圆" w:hAnsi="Cambria Math"/>
          </w:rPr>
          <m:t xml:space="preserve"> </m:t>
        </m:r>
      </m:oMath>
      <w:r w:rsidR="00740005" w:rsidRPr="00740005">
        <w:rPr>
          <w:rFonts w:ascii="幼圆" w:eastAsia="幼圆" w:hint="eastAsia"/>
        </w:rPr>
        <w:t>外的一个</w:t>
      </w:r>
      <w:r>
        <w:rPr>
          <w:rFonts w:ascii="幼圆" w:eastAsia="幼圆" w:hint="eastAsia"/>
        </w:rPr>
        <w:t>类</w:t>
      </w:r>
      <w:r w:rsidR="00740005" w:rsidRPr="00740005">
        <w:rPr>
          <w:rFonts w:ascii="幼圆" w:eastAsia="幼圆" w:hint="eastAsia"/>
        </w:rPr>
        <w:t>b，计算</w:t>
      </w:r>
      <m:oMath>
        <m:r>
          <m:rPr>
            <m:sty m:val="p"/>
          </m:rPr>
          <w:rPr>
            <w:rFonts w:ascii="Cambria Math" w:eastAsia="幼圆" w:hAnsi="Cambria Math"/>
          </w:rPr>
          <m:t xml:space="preserve"> </m:t>
        </m:r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>x</m:t>
            </m:r>
          </m:e>
          <m:sub>
            <m:r>
              <w:rPr>
                <w:rFonts w:ascii="Cambria Math" w:eastAsia="幼圆" w:hAnsi="Cambria Math"/>
              </w:rPr>
              <m:t xml:space="preserve">i </m:t>
            </m:r>
          </m:sub>
        </m:sSub>
      </m:oMath>
      <w:r w:rsidR="00740005" w:rsidRPr="00740005">
        <w:rPr>
          <w:rFonts w:ascii="幼圆" w:eastAsia="幼圆" w:hint="eastAsia"/>
        </w:rPr>
        <w:t>与b中</w:t>
      </w:r>
      <w:proofErr w:type="gramStart"/>
      <w:r w:rsidR="00740005" w:rsidRPr="00740005">
        <w:rPr>
          <w:rFonts w:ascii="幼圆" w:eastAsia="幼圆" w:hint="eastAsia"/>
        </w:rPr>
        <w:t>所有点</w:t>
      </w:r>
      <w:proofErr w:type="gramEnd"/>
      <w:r w:rsidR="00740005" w:rsidRPr="00740005">
        <w:rPr>
          <w:rFonts w:ascii="幼圆" w:eastAsia="幼圆" w:hint="eastAsia"/>
        </w:rPr>
        <w:t>的平均距离，遍历所有其他</w:t>
      </w:r>
      <w:r>
        <w:rPr>
          <w:rFonts w:ascii="幼圆" w:eastAsia="幼圆" w:hint="eastAsia"/>
        </w:rPr>
        <w:t>类</w:t>
      </w:r>
      <w:r w:rsidR="00740005" w:rsidRPr="00740005">
        <w:rPr>
          <w:rFonts w:ascii="幼圆" w:eastAsia="幼圆" w:hint="eastAsia"/>
        </w:rPr>
        <w:t>，找到最近的这个平均距离,记作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 xml:space="preserve"> separation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</m:oMath>
      <w:r>
        <w:rPr>
          <w:rFonts w:ascii="幼圆" w:eastAsia="幼圆" w:hint="eastAsia"/>
        </w:rPr>
        <w:t>，用于量化</w:t>
      </w:r>
      <w:r w:rsidR="00EB75C0">
        <w:rPr>
          <w:rFonts w:ascii="幼圆" w:eastAsia="幼圆" w:hint="eastAsia"/>
        </w:rPr>
        <w:t>各</w:t>
      </w:r>
      <w:r>
        <w:rPr>
          <w:rFonts w:ascii="幼圆" w:eastAsia="幼圆" w:hint="eastAsia"/>
        </w:rPr>
        <w:t>类</w:t>
      </w:r>
      <w:r w:rsidR="00740005" w:rsidRPr="00740005">
        <w:rPr>
          <w:rFonts w:ascii="幼圆" w:eastAsia="幼圆" w:hint="eastAsia"/>
        </w:rPr>
        <w:t>之间</w:t>
      </w:r>
      <w:r w:rsidR="00EB75C0">
        <w:rPr>
          <w:rFonts w:ascii="幼圆" w:eastAsia="幼圆" w:hint="eastAsia"/>
        </w:rPr>
        <w:t>的</w:t>
      </w:r>
      <w:r w:rsidR="00740005" w:rsidRPr="00740005">
        <w:rPr>
          <w:rFonts w:ascii="幼圆" w:eastAsia="幼圆" w:hint="eastAsia"/>
        </w:rPr>
        <w:t>分离度</w:t>
      </w:r>
      <w:r w:rsidR="000B2D3A">
        <w:rPr>
          <w:rFonts w:ascii="幼圆" w:eastAsia="幼圆" w:hint="eastAsia"/>
        </w:rPr>
        <w:t>；</w:t>
      </w:r>
    </w:p>
    <w:p w:rsidR="00740005" w:rsidRPr="00740005" w:rsidRDefault="000B2D3A" w:rsidP="00BD6D1C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/>
        </w:rPr>
        <w:t xml:space="preserve">3. </w:t>
      </w:r>
      <w:r w:rsidR="00740005" w:rsidRPr="00740005">
        <w:rPr>
          <w:rFonts w:ascii="幼圆" w:eastAsia="幼圆" w:hint="eastAsia"/>
        </w:rPr>
        <w:t>对于元素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 xml:space="preserve"> x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</m:oMath>
      <w:r w:rsidR="00740005" w:rsidRPr="00740005">
        <w:rPr>
          <w:rFonts w:ascii="幼圆" w:eastAsia="幼圆" w:hint="eastAsia"/>
        </w:rPr>
        <w:t>，轮廓系数</w:t>
      </w:r>
      <m:oMath>
        <m:sSub>
          <m:sSubPr>
            <m:ctrlPr>
              <w:rPr>
                <w:rFonts w:ascii="Cambria Math" w:eastAsia="幼圆" w:hAnsi="Cambria Math"/>
                <w:sz w:val="28"/>
              </w:rPr>
            </m:ctrlPr>
          </m:sSubPr>
          <m:e>
            <m:r>
              <w:rPr>
                <w:rFonts w:ascii="Cambria Math" w:eastAsia="幼圆" w:hAnsi="Cambria Math"/>
                <w:sz w:val="28"/>
              </w:rPr>
              <m:t xml:space="preserve"> sil_all</m:t>
            </m:r>
          </m:e>
          <m:sub>
            <m:r>
              <w:rPr>
                <w:rFonts w:ascii="Cambria Math" w:eastAsia="幼圆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eastAsia="幼圆" w:hAnsi="Cambria Math"/>
            <w:sz w:val="28"/>
          </w:rPr>
          <m:t>=</m:t>
        </m:r>
        <m:f>
          <m:fPr>
            <m:ctrlPr>
              <w:rPr>
                <w:rFonts w:ascii="Cambria Math" w:eastAsia="幼圆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幼圆" w:hAnsi="Cambria Math"/>
                    <w:sz w:val="28"/>
                  </w:rPr>
                </m:ctrlPr>
              </m:sSubPr>
              <m:e>
                <m:r>
                  <w:rPr>
                    <w:rFonts w:ascii="Cambria Math" w:eastAsia="幼圆" w:hAnsi="Cambria Math"/>
                    <w:sz w:val="28"/>
                  </w:rPr>
                  <m:t xml:space="preserve"> separation</m:t>
                </m:r>
              </m:e>
              <m:sub>
                <m:r>
                  <w:rPr>
                    <w:rFonts w:ascii="Cambria Math" w:eastAsia="幼圆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eastAsia="幼圆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="幼圆" w:hAnsi="Cambria Math"/>
                    <w:sz w:val="28"/>
                  </w:rPr>
                </m:ctrlPr>
              </m:sSubPr>
              <m:e>
                <m:r>
                  <w:rPr>
                    <w:rFonts w:ascii="Cambria Math" w:eastAsia="幼圆" w:hAnsi="Cambria Math"/>
                    <w:sz w:val="28"/>
                  </w:rPr>
                  <m:t>cohesion</m:t>
                </m:r>
              </m:e>
              <m:sub>
                <m:r>
                  <w:rPr>
                    <w:rFonts w:ascii="Cambria Math" w:eastAsia="幼圆" w:hAnsi="Cambria Math"/>
                    <w:sz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幼圆" w:hAnsi="Cambria Math"/>
                <w:sz w:val="28"/>
              </w:rPr>
              <m:t>max⁡</m:t>
            </m:r>
            <m:r>
              <w:rPr>
                <w:rFonts w:ascii="Cambria Math" w:eastAsia="幼圆" w:hAnsi="Cambria Math"/>
                <w:sz w:val="28"/>
              </w:rPr>
              <m:t>{</m:t>
            </m:r>
            <m:sSub>
              <m:sSubPr>
                <m:ctrlPr>
                  <w:rPr>
                    <w:rFonts w:ascii="Cambria Math" w:eastAsia="幼圆" w:hAnsi="Cambria Math"/>
                    <w:sz w:val="28"/>
                  </w:rPr>
                </m:ctrlPr>
              </m:sSubPr>
              <m:e>
                <m:r>
                  <w:rPr>
                    <w:rFonts w:ascii="Cambria Math" w:eastAsia="幼圆" w:hAnsi="Cambria Math"/>
                    <w:sz w:val="28"/>
                  </w:rPr>
                  <m:t xml:space="preserve"> separation</m:t>
                </m:r>
              </m:e>
              <m:sub>
                <m:r>
                  <w:rPr>
                    <w:rFonts w:ascii="Cambria Math" w:eastAsia="幼圆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eastAsia="幼圆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eastAsia="幼圆" w:hAnsi="Cambria Math"/>
                    <w:sz w:val="28"/>
                  </w:rPr>
                </m:ctrlPr>
              </m:sSubPr>
              <m:e>
                <m:r>
                  <w:rPr>
                    <w:rFonts w:ascii="Cambria Math" w:eastAsia="幼圆" w:hAnsi="Cambria Math"/>
                    <w:sz w:val="28"/>
                  </w:rPr>
                  <m:t>cohesion</m:t>
                </m:r>
              </m:e>
              <m:sub>
                <m:r>
                  <w:rPr>
                    <w:rFonts w:ascii="Cambria Math" w:eastAsia="幼圆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eastAsia="幼圆" w:hAnsi="Cambria Math"/>
                <w:sz w:val="28"/>
              </w:rPr>
              <m:t>}</m:t>
            </m:r>
          </m:den>
        </m:f>
      </m:oMath>
      <w:r>
        <w:rPr>
          <w:rFonts w:ascii="幼圆" w:eastAsia="幼圆" w:hint="eastAsia"/>
        </w:rPr>
        <w:t>；</w:t>
      </w:r>
    </w:p>
    <w:p w:rsidR="00740005" w:rsidRPr="00740005" w:rsidRDefault="000B2D3A" w:rsidP="00BD6D1C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 xml:space="preserve">4. </w:t>
      </w:r>
      <w:r w:rsidR="00740005" w:rsidRPr="00740005">
        <w:rPr>
          <w:rFonts w:ascii="幼圆" w:eastAsia="幼圆" w:hint="eastAsia"/>
        </w:rPr>
        <w:t>计算所有</w:t>
      </w:r>
      <m:oMath>
        <m:r>
          <m:rPr>
            <m:sty m:val="p"/>
          </m:rPr>
          <w:rPr>
            <w:rFonts w:ascii="Cambria Math" w:eastAsia="幼圆" w:hAnsi="Cambria Math"/>
          </w:rPr>
          <m:t xml:space="preserve"> </m:t>
        </m:r>
        <m:r>
          <w:rPr>
            <w:rFonts w:ascii="Cambria Math" w:eastAsia="幼圆" w:hAnsi="Cambria Math"/>
          </w:rPr>
          <m:t xml:space="preserve">x </m:t>
        </m:r>
      </m:oMath>
      <w:r w:rsidR="00740005" w:rsidRPr="00740005">
        <w:rPr>
          <w:rFonts w:ascii="幼圆" w:eastAsia="幼圆" w:hint="eastAsia"/>
        </w:rPr>
        <w:t>的轮廓系数，求出平均值</w:t>
      </w:r>
      <w:proofErr w:type="spellStart"/>
      <w:r>
        <w:rPr>
          <w:rFonts w:ascii="幼圆" w:eastAsia="幼圆" w:hint="eastAsia"/>
        </w:rPr>
        <w:t>sil</w:t>
      </w:r>
      <w:proofErr w:type="spellEnd"/>
      <w:r w:rsidR="00740005" w:rsidRPr="00740005">
        <w:rPr>
          <w:rFonts w:ascii="幼圆" w:eastAsia="幼圆" w:hint="eastAsia"/>
        </w:rPr>
        <w:t>即为当前聚类的整体轮廓系数</w:t>
      </w:r>
      <w:r w:rsidR="00727338">
        <w:rPr>
          <w:rFonts w:ascii="幼圆" w:eastAsia="幼圆" w:hint="eastAsia"/>
        </w:rPr>
        <w:t>。</w:t>
      </w:r>
    </w:p>
    <w:p w:rsidR="00134F3B" w:rsidRPr="00740005" w:rsidRDefault="00B6332B" w:rsidP="00BD6D1C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>从上面的公式</w:t>
      </w:r>
      <w:r w:rsidR="00740005" w:rsidRPr="00740005">
        <w:rPr>
          <w:rFonts w:ascii="幼圆" w:eastAsia="幼圆" w:hint="eastAsia"/>
        </w:rPr>
        <w:t>不难发现</w:t>
      </w:r>
      <w:r>
        <w:rPr>
          <w:rFonts w:ascii="幼圆" w:eastAsia="幼圆" w:hint="eastAsia"/>
        </w:rPr>
        <w:t>，</w:t>
      </w:r>
      <w:r w:rsidR="00740005" w:rsidRPr="00740005">
        <w:rPr>
          <w:rFonts w:ascii="幼圆" w:eastAsia="幼圆" w:hint="eastAsia"/>
        </w:rPr>
        <w:t>若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 xml:space="preserve"> sil_all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幼圆" w:hAnsi="Cambria Math"/>
          </w:rPr>
          <m:t>&lt;0</m:t>
        </m:r>
      </m:oMath>
      <w:r w:rsidR="00740005" w:rsidRPr="00740005">
        <w:rPr>
          <w:rFonts w:ascii="幼圆" w:eastAsia="幼圆" w:hint="eastAsia"/>
        </w:rPr>
        <w:t>，说明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 xml:space="preserve"> x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  <m:r>
          <w:rPr>
            <w:rFonts w:ascii="Cambria Math" w:eastAsia="幼圆" w:hAnsi="Cambria Math"/>
          </w:rPr>
          <m:t xml:space="preserve"> </m:t>
        </m:r>
      </m:oMath>
      <w:r w:rsidR="007F2EA1">
        <w:rPr>
          <w:rFonts w:ascii="幼圆" w:eastAsia="幼圆" w:hint="eastAsia"/>
        </w:rPr>
        <w:t>与本类其他元素的平均距离小于最近的其他类，</w:t>
      </w:r>
      <w:r w:rsidR="00740005" w:rsidRPr="00740005">
        <w:rPr>
          <w:rFonts w:ascii="幼圆" w:eastAsia="幼圆" w:hint="eastAsia"/>
        </w:rPr>
        <w:t>聚类效果不好。如果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>cohesion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</m:oMath>
      <w:r w:rsidR="00740005" w:rsidRPr="00740005">
        <w:rPr>
          <w:rFonts w:ascii="幼圆" w:eastAsia="幼圆" w:hint="eastAsia"/>
        </w:rPr>
        <w:t>趋于0，或者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 xml:space="preserve"> separation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</m:oMath>
      <w:r w:rsidR="00740005" w:rsidRPr="00740005">
        <w:rPr>
          <w:rFonts w:ascii="幼圆" w:eastAsia="幼圆" w:hint="eastAsia"/>
        </w:rPr>
        <w:t>足够大，那么</w:t>
      </w:r>
      <m:oMath>
        <m:sSub>
          <m:sSubPr>
            <m:ctrlPr>
              <w:rPr>
                <w:rFonts w:ascii="Cambria Math" w:eastAsia="幼圆" w:hAnsi="Cambria Math"/>
              </w:rPr>
            </m:ctrlPr>
          </m:sSubPr>
          <m:e>
            <m:r>
              <w:rPr>
                <w:rFonts w:ascii="Cambria Math" w:eastAsia="幼圆" w:hAnsi="Cambria Math"/>
              </w:rPr>
              <m:t xml:space="preserve"> sil_all</m:t>
            </m:r>
          </m:e>
          <m:sub>
            <m:r>
              <w:rPr>
                <w:rFonts w:ascii="Cambria Math" w:eastAsia="幼圆" w:hAnsi="Cambria Math"/>
              </w:rPr>
              <m:t>i</m:t>
            </m:r>
          </m:sub>
        </m:sSub>
        <m:r>
          <w:rPr>
            <w:rFonts w:ascii="Cambria Math" w:eastAsia="幼圆" w:hAnsi="Cambria Math"/>
          </w:rPr>
          <m:t xml:space="preserve"> </m:t>
        </m:r>
      </m:oMath>
      <w:r w:rsidR="000B2D3A">
        <w:rPr>
          <w:rFonts w:ascii="幼圆" w:eastAsia="幼圆" w:hint="eastAsia"/>
        </w:rPr>
        <w:t>更接近</w:t>
      </w:r>
      <w:r w:rsidR="00740005" w:rsidRPr="00740005">
        <w:rPr>
          <w:rFonts w:ascii="幼圆" w:eastAsia="幼圆" w:hint="eastAsia"/>
        </w:rPr>
        <w:t>1，说明聚类效果比较好。</w:t>
      </w:r>
    </w:p>
    <w:p w:rsidR="009355DF" w:rsidRDefault="009355DF" w:rsidP="0067623D">
      <w:pPr>
        <w:rPr>
          <w:rFonts w:ascii="幼圆" w:eastAsia="幼圆"/>
          <w:b/>
        </w:rPr>
      </w:pPr>
      <w:r>
        <w:rPr>
          <w:rFonts w:ascii="幼圆" w:eastAsia="幼圆" w:hint="eastAsia"/>
          <w:b/>
        </w:rPr>
        <w:t>3. 运行结果示例</w:t>
      </w:r>
    </w:p>
    <w:p w:rsidR="009016FB" w:rsidRDefault="003D4CC2" w:rsidP="0067623D">
      <w:pPr>
        <w:rPr>
          <w:rFonts w:ascii="幼圆" w:eastAsia="幼圆"/>
        </w:rPr>
      </w:pPr>
      <w:r>
        <w:rPr>
          <w:rFonts w:ascii="幼圆" w:eastAsia="幼圆"/>
        </w:rPr>
        <w:lastRenderedPageBreak/>
        <w:tab/>
      </w:r>
      <w:r w:rsidRPr="003D4CC2">
        <w:rPr>
          <w:rFonts w:ascii="幼圆" w:eastAsia="幼圆" w:hint="eastAsia"/>
        </w:rPr>
        <w:t>采用第3种选取初始点的方法</w:t>
      </w:r>
      <w:r>
        <w:rPr>
          <w:rFonts w:ascii="幼圆" w:eastAsia="幼圆" w:hint="eastAsia"/>
        </w:rPr>
        <w:t>，聚类数目</w:t>
      </w:r>
      <w:r w:rsidR="00AE2CAA">
        <w:rPr>
          <w:rFonts w:ascii="幼圆" w:eastAsia="幼圆" w:hint="eastAsia"/>
        </w:rPr>
        <w:t>K</w:t>
      </w:r>
      <w:r>
        <w:rPr>
          <w:rFonts w:ascii="幼圆" w:eastAsia="幼圆" w:hint="eastAsia"/>
        </w:rPr>
        <w:t>=</w:t>
      </w:r>
      <w:r w:rsidR="00AE2CAA">
        <w:rPr>
          <w:rFonts w:ascii="幼圆" w:eastAsia="幼圆"/>
        </w:rPr>
        <w:t>2</w:t>
      </w:r>
      <w:r w:rsidR="00AE2CAA">
        <w:rPr>
          <w:rFonts w:ascii="幼圆" w:eastAsia="幼圆" w:hint="eastAsia"/>
        </w:rPr>
        <w:t>,3,4,5,6</w:t>
      </w:r>
      <w:r>
        <w:rPr>
          <w:rFonts w:ascii="幼圆" w:eastAsia="幼圆" w:hint="eastAsia"/>
        </w:rPr>
        <w:t>时，得到的聚类结果列举如下：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5499"/>
      </w:tblGrid>
      <w:tr w:rsidR="003D4CC2" w:rsidTr="00A62E14">
        <w:trPr>
          <w:trHeight w:val="4259"/>
          <w:jc w:val="center"/>
        </w:trPr>
        <w:tc>
          <w:tcPr>
            <w:tcW w:w="2055" w:type="dxa"/>
            <w:vAlign w:val="center"/>
          </w:tcPr>
          <w:p w:rsidR="003D4CC2" w:rsidRDefault="003D4CC2" w:rsidP="003D4CC2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k</w:t>
            </w:r>
            <w:r>
              <w:rPr>
                <w:rFonts w:ascii="幼圆" w:eastAsia="幼圆" w:hint="eastAsia"/>
              </w:rPr>
              <w:t>=</w:t>
            </w:r>
            <w:r>
              <w:rPr>
                <w:rFonts w:ascii="幼圆" w:eastAsia="幼圆"/>
              </w:rPr>
              <w:t>2</w:t>
            </w:r>
          </w:p>
        </w:tc>
        <w:tc>
          <w:tcPr>
            <w:tcW w:w="5499" w:type="dxa"/>
            <w:vAlign w:val="center"/>
          </w:tcPr>
          <w:p w:rsidR="003D4CC2" w:rsidRDefault="003D4CC2" w:rsidP="003D4CC2">
            <w:pPr>
              <w:jc w:val="center"/>
              <w:rPr>
                <w:rFonts w:ascii="幼圆" w:eastAsia="幼圆"/>
              </w:rPr>
            </w:pPr>
            <w:r>
              <w:rPr>
                <w:noProof/>
              </w:rPr>
              <w:drawing>
                <wp:inline distT="0" distB="0" distL="0" distR="0" wp14:anchorId="0294B129" wp14:editId="1692802B">
                  <wp:extent cx="3240000" cy="261113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61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CC2" w:rsidTr="00A62E14">
        <w:trPr>
          <w:trHeight w:val="4259"/>
          <w:jc w:val="center"/>
        </w:trPr>
        <w:tc>
          <w:tcPr>
            <w:tcW w:w="2055" w:type="dxa"/>
            <w:vAlign w:val="center"/>
          </w:tcPr>
          <w:p w:rsidR="003D4CC2" w:rsidRDefault="003D4CC2" w:rsidP="003D4CC2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k</w:t>
            </w:r>
            <w:r>
              <w:rPr>
                <w:rFonts w:ascii="幼圆" w:eastAsia="幼圆" w:hint="eastAsia"/>
              </w:rPr>
              <w:t>=</w:t>
            </w:r>
            <w:r>
              <w:rPr>
                <w:rFonts w:ascii="幼圆" w:eastAsia="幼圆"/>
              </w:rPr>
              <w:t>3</w:t>
            </w:r>
          </w:p>
        </w:tc>
        <w:tc>
          <w:tcPr>
            <w:tcW w:w="5499" w:type="dxa"/>
            <w:vAlign w:val="center"/>
          </w:tcPr>
          <w:p w:rsidR="003D4CC2" w:rsidRDefault="003D4CC2" w:rsidP="003D4CC2">
            <w:pPr>
              <w:jc w:val="center"/>
              <w:rPr>
                <w:rFonts w:ascii="幼圆" w:eastAsia="幼圆"/>
              </w:rPr>
            </w:pPr>
            <w:r>
              <w:rPr>
                <w:noProof/>
              </w:rPr>
              <w:drawing>
                <wp:inline distT="0" distB="0" distL="0" distR="0" wp14:anchorId="3F348724" wp14:editId="7B8B785B">
                  <wp:extent cx="3240000" cy="260430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60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CC2" w:rsidTr="00A62E14">
        <w:trPr>
          <w:trHeight w:val="281"/>
          <w:jc w:val="center"/>
        </w:trPr>
        <w:tc>
          <w:tcPr>
            <w:tcW w:w="2055" w:type="dxa"/>
            <w:vAlign w:val="center"/>
          </w:tcPr>
          <w:p w:rsidR="003D4CC2" w:rsidRDefault="003D4CC2" w:rsidP="003D4CC2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k</w:t>
            </w:r>
            <w:r>
              <w:rPr>
                <w:rFonts w:ascii="幼圆" w:eastAsia="幼圆"/>
              </w:rPr>
              <w:t>=4</w:t>
            </w:r>
          </w:p>
        </w:tc>
        <w:tc>
          <w:tcPr>
            <w:tcW w:w="5499" w:type="dxa"/>
            <w:vAlign w:val="center"/>
          </w:tcPr>
          <w:p w:rsidR="003D4CC2" w:rsidRDefault="00A62E14" w:rsidP="003D4CC2">
            <w:pPr>
              <w:jc w:val="center"/>
              <w:rPr>
                <w:rFonts w:ascii="幼圆" w:eastAsia="幼圆"/>
              </w:rPr>
            </w:pPr>
            <w:r>
              <w:rPr>
                <w:noProof/>
              </w:rPr>
              <w:drawing>
                <wp:inline distT="0" distB="0" distL="0" distR="0" wp14:anchorId="75AD138A" wp14:editId="4BBC3C87">
                  <wp:extent cx="3240000" cy="2639483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63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CC2" w:rsidTr="00A62E14">
        <w:trPr>
          <w:trHeight w:val="281"/>
          <w:jc w:val="center"/>
        </w:trPr>
        <w:tc>
          <w:tcPr>
            <w:tcW w:w="2055" w:type="dxa"/>
            <w:vAlign w:val="center"/>
          </w:tcPr>
          <w:p w:rsidR="003D4CC2" w:rsidRDefault="003D4CC2" w:rsidP="003D4CC2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lastRenderedPageBreak/>
              <w:t>k=5</w:t>
            </w:r>
          </w:p>
        </w:tc>
        <w:tc>
          <w:tcPr>
            <w:tcW w:w="5499" w:type="dxa"/>
            <w:vAlign w:val="center"/>
          </w:tcPr>
          <w:p w:rsidR="003D4CC2" w:rsidRDefault="00A62E14" w:rsidP="003D4CC2">
            <w:pPr>
              <w:jc w:val="center"/>
              <w:rPr>
                <w:rFonts w:ascii="幼圆" w:eastAsia="幼圆"/>
              </w:rPr>
            </w:pPr>
            <w:r>
              <w:rPr>
                <w:noProof/>
              </w:rPr>
              <w:drawing>
                <wp:inline distT="0" distB="0" distL="0" distR="0" wp14:anchorId="47F352DF" wp14:editId="29366C88">
                  <wp:extent cx="3240000" cy="263848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63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CC2" w:rsidTr="00A62E14">
        <w:trPr>
          <w:trHeight w:val="290"/>
          <w:jc w:val="center"/>
        </w:trPr>
        <w:tc>
          <w:tcPr>
            <w:tcW w:w="2055" w:type="dxa"/>
            <w:vAlign w:val="center"/>
          </w:tcPr>
          <w:p w:rsidR="003D4CC2" w:rsidRDefault="003D4CC2" w:rsidP="003D4CC2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k=6</w:t>
            </w:r>
          </w:p>
        </w:tc>
        <w:tc>
          <w:tcPr>
            <w:tcW w:w="5499" w:type="dxa"/>
            <w:vAlign w:val="center"/>
          </w:tcPr>
          <w:p w:rsidR="003D4CC2" w:rsidRDefault="00A62E14" w:rsidP="003D4CC2">
            <w:pPr>
              <w:jc w:val="center"/>
              <w:rPr>
                <w:rFonts w:ascii="幼圆" w:eastAsia="幼圆"/>
              </w:rPr>
            </w:pPr>
            <w:r>
              <w:rPr>
                <w:noProof/>
              </w:rPr>
              <w:drawing>
                <wp:inline distT="0" distB="0" distL="0" distR="0" wp14:anchorId="56E39B3E" wp14:editId="4F8415E6">
                  <wp:extent cx="3240000" cy="2625159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62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CC2" w:rsidRPr="003D4CC2" w:rsidRDefault="003D4CC2" w:rsidP="0067623D">
      <w:pPr>
        <w:rPr>
          <w:rFonts w:ascii="幼圆" w:eastAsia="幼圆"/>
        </w:rPr>
      </w:pPr>
    </w:p>
    <w:p w:rsidR="009355DF" w:rsidRDefault="009355DF" w:rsidP="0067623D">
      <w:pPr>
        <w:rPr>
          <w:rFonts w:ascii="幼圆" w:eastAsia="幼圆"/>
          <w:b/>
        </w:rPr>
      </w:pPr>
      <w:r>
        <w:rPr>
          <w:rFonts w:ascii="幼圆" w:eastAsia="幼圆" w:hint="eastAsia"/>
          <w:b/>
        </w:rPr>
        <w:t>4. 结果分析</w:t>
      </w:r>
    </w:p>
    <w:p w:rsidR="00A62E14" w:rsidRDefault="00A62E14" w:rsidP="00A62E14">
      <w:pPr>
        <w:ind w:leftChars="100" w:left="210"/>
        <w:rPr>
          <w:rFonts w:ascii="幼圆" w:eastAsia="幼圆"/>
          <w:b/>
        </w:rPr>
      </w:pPr>
      <w:r>
        <w:rPr>
          <w:rFonts w:ascii="幼圆" w:eastAsia="幼圆" w:hint="eastAsia"/>
          <w:b/>
        </w:rPr>
        <w:t xml:space="preserve">4.1 </w:t>
      </w:r>
      <w:r>
        <w:rPr>
          <w:rFonts w:ascii="幼圆" w:eastAsia="幼圆"/>
          <w:b/>
        </w:rPr>
        <w:t>聚类数目对聚类效果的影响</w:t>
      </w:r>
      <w:r w:rsidR="00771692">
        <w:rPr>
          <w:rFonts w:ascii="幼圆" w:eastAsia="幼圆" w:hint="eastAsia"/>
          <w:b/>
        </w:rPr>
        <w:t>（</w:t>
      </w:r>
      <m:oMath>
        <m:r>
          <m:rPr>
            <m:sty m:val="b"/>
          </m:rPr>
          <w:rPr>
            <w:rFonts w:ascii="Cambria Math" w:eastAsia="幼圆" w:hAnsi="Cambria Math"/>
          </w:rPr>
          <m:t>K=2~9</m:t>
        </m:r>
      </m:oMath>
      <w:r w:rsidR="00771692">
        <w:rPr>
          <w:rFonts w:ascii="幼圆" w:eastAsia="幼圆" w:hint="eastAsia"/>
          <w:b/>
        </w:rPr>
        <w:t>）</w:t>
      </w:r>
    </w:p>
    <w:p w:rsidR="00D059CE" w:rsidRDefault="00DA7865" w:rsidP="00771692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>采用随机选取初始中心点的方法。</w:t>
      </w:r>
      <w:r w:rsidR="00771692">
        <w:rPr>
          <w:rFonts w:ascii="幼圆" w:eastAsia="幼圆" w:hint="eastAsia"/>
        </w:rPr>
        <w:t>为了避免偶然出现的收敛到某个局部最优解的情况</w:t>
      </w:r>
      <w:r w:rsidR="00771692" w:rsidRPr="00771692">
        <w:rPr>
          <w:rFonts w:ascii="幼圆" w:eastAsia="幼圆" w:hint="eastAsia"/>
        </w:rPr>
        <w:t>，</w:t>
      </w:r>
      <w:r w:rsidR="00771692">
        <w:rPr>
          <w:rFonts w:ascii="幼圆" w:eastAsia="幼圆" w:hint="eastAsia"/>
        </w:rPr>
        <w:t>在评估当前聚类数目</w:t>
      </w:r>
      <w:r w:rsidR="00D059CE">
        <w:rPr>
          <w:rFonts w:ascii="幼圆" w:eastAsia="幼圆" w:hint="eastAsia"/>
        </w:rPr>
        <w:t>K</w:t>
      </w:r>
      <w:r w:rsidR="00771692">
        <w:rPr>
          <w:rFonts w:ascii="幼圆" w:eastAsia="幼圆" w:hint="eastAsia"/>
        </w:rPr>
        <w:t>对应的聚类效果时，进行5次重复</w:t>
      </w:r>
      <w:proofErr w:type="spellStart"/>
      <w:r w:rsidR="00771692">
        <w:rPr>
          <w:rFonts w:ascii="幼圆" w:eastAsia="幼圆" w:hint="eastAsia"/>
        </w:rPr>
        <w:t>Kmeans</w:t>
      </w:r>
      <w:proofErr w:type="spellEnd"/>
      <w:r w:rsidR="00771692">
        <w:rPr>
          <w:rFonts w:ascii="幼圆" w:eastAsia="幼圆" w:hint="eastAsia"/>
        </w:rPr>
        <w:t>聚类计算</w:t>
      </w:r>
      <w:r w:rsidR="00591ECA">
        <w:rPr>
          <w:rFonts w:ascii="幼圆" w:eastAsia="幼圆" w:hint="eastAsia"/>
        </w:rPr>
        <w:t>和效果评估</w:t>
      </w:r>
      <w:r w:rsidR="00771692">
        <w:rPr>
          <w:rFonts w:ascii="幼圆" w:eastAsia="幼圆" w:hint="eastAsia"/>
        </w:rPr>
        <w:t>，将得到的5个轮廓系数取均值</w:t>
      </w:r>
      <w:r w:rsidR="00771692" w:rsidRPr="00771692">
        <w:rPr>
          <w:rFonts w:ascii="幼圆" w:eastAsia="幼圆" w:hint="eastAsia"/>
        </w:rPr>
        <w:t>，</w:t>
      </w:r>
      <w:r w:rsidR="00771692">
        <w:rPr>
          <w:rFonts w:ascii="幼圆" w:eastAsia="幼圆" w:hint="eastAsia"/>
        </w:rPr>
        <w:t>作为</w:t>
      </w:r>
      <w:r w:rsidR="00F506BA">
        <w:rPr>
          <w:rFonts w:ascii="幼圆" w:eastAsia="幼圆" w:hint="eastAsia"/>
        </w:rPr>
        <w:t>当前</w:t>
      </w:r>
      <w:r w:rsidR="00D059CE">
        <w:rPr>
          <w:rFonts w:ascii="幼圆" w:eastAsia="幼圆" w:hint="eastAsia"/>
        </w:rPr>
        <w:t>K</w:t>
      </w:r>
      <w:r w:rsidR="00F506BA">
        <w:rPr>
          <w:rFonts w:ascii="幼圆" w:eastAsia="幼圆" w:hint="eastAsia"/>
        </w:rPr>
        <w:t>的最终轮廓系数。</w:t>
      </w:r>
      <w:r w:rsidR="00EB75C0">
        <w:rPr>
          <w:rFonts w:ascii="幼圆" w:eastAsia="幼圆" w:hint="eastAsia"/>
        </w:rPr>
        <w:t>表格列举如下：</w:t>
      </w:r>
    </w:p>
    <w:tbl>
      <w:tblPr>
        <w:tblStyle w:val="1-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97"/>
        <w:gridCol w:w="2997"/>
      </w:tblGrid>
      <w:tr w:rsidR="00D059CE" w:rsidTr="00EB7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D059CE" w:rsidRDefault="00D059CE" w:rsidP="00D059C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聚类数目K</w:t>
            </w:r>
          </w:p>
        </w:tc>
        <w:tc>
          <w:tcPr>
            <w:tcW w:w="2997" w:type="dxa"/>
          </w:tcPr>
          <w:p w:rsidR="00D059CE" w:rsidRDefault="00D059CE" w:rsidP="00D05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轮廓系数</w:t>
            </w:r>
          </w:p>
        </w:tc>
      </w:tr>
      <w:tr w:rsidR="00D059CE" w:rsidTr="00EB75C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D059CE" w:rsidRDefault="00D059CE" w:rsidP="00D059C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2997" w:type="dxa"/>
          </w:tcPr>
          <w:p w:rsidR="00D059CE" w:rsidRDefault="00D059CE" w:rsidP="00D05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0.492366</w:t>
            </w:r>
          </w:p>
        </w:tc>
      </w:tr>
      <w:tr w:rsidR="00D059CE" w:rsidTr="00EB75C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D059CE" w:rsidRDefault="00D059CE" w:rsidP="00D059C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2997" w:type="dxa"/>
          </w:tcPr>
          <w:p w:rsidR="00D059CE" w:rsidRDefault="00D059CE" w:rsidP="00D05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0.529661</w:t>
            </w:r>
          </w:p>
        </w:tc>
      </w:tr>
      <w:tr w:rsidR="00D059CE" w:rsidTr="00EB75C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D059CE" w:rsidRDefault="00D059CE" w:rsidP="00D059C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2997" w:type="dxa"/>
          </w:tcPr>
          <w:p w:rsidR="00D059CE" w:rsidRDefault="00D059CE" w:rsidP="00D05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0.448249</w:t>
            </w:r>
          </w:p>
        </w:tc>
      </w:tr>
      <w:tr w:rsidR="00D059CE" w:rsidTr="00EB75C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D059CE" w:rsidRDefault="00D059CE" w:rsidP="00D059C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2997" w:type="dxa"/>
          </w:tcPr>
          <w:p w:rsidR="00D059CE" w:rsidRDefault="00D059CE" w:rsidP="00D05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0.400856</w:t>
            </w:r>
          </w:p>
        </w:tc>
      </w:tr>
      <w:tr w:rsidR="00D059CE" w:rsidTr="00EB75C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D059CE" w:rsidRDefault="00D059CE" w:rsidP="00D059C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6</w:t>
            </w:r>
          </w:p>
        </w:tc>
        <w:tc>
          <w:tcPr>
            <w:tcW w:w="2997" w:type="dxa"/>
          </w:tcPr>
          <w:p w:rsidR="00D059CE" w:rsidRDefault="00D059CE" w:rsidP="00D05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0.385029</w:t>
            </w:r>
          </w:p>
        </w:tc>
      </w:tr>
      <w:tr w:rsidR="00D059CE" w:rsidTr="00EB75C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D059CE" w:rsidRDefault="00D059CE" w:rsidP="00D059C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7</w:t>
            </w:r>
          </w:p>
        </w:tc>
        <w:tc>
          <w:tcPr>
            <w:tcW w:w="2997" w:type="dxa"/>
          </w:tcPr>
          <w:p w:rsidR="00D059CE" w:rsidRDefault="00D059CE" w:rsidP="00D05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0.351692</w:t>
            </w:r>
          </w:p>
        </w:tc>
      </w:tr>
      <w:tr w:rsidR="00D059CE" w:rsidTr="00EB75C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D059CE" w:rsidRDefault="00D059CE" w:rsidP="00D059C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8</w:t>
            </w:r>
          </w:p>
        </w:tc>
        <w:tc>
          <w:tcPr>
            <w:tcW w:w="2997" w:type="dxa"/>
          </w:tcPr>
          <w:p w:rsidR="00D059CE" w:rsidRDefault="00D059CE" w:rsidP="00D05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0.338520</w:t>
            </w:r>
          </w:p>
        </w:tc>
      </w:tr>
      <w:tr w:rsidR="00D059CE" w:rsidTr="00EB75C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D059CE" w:rsidRDefault="00D059CE" w:rsidP="00D059C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9</w:t>
            </w:r>
          </w:p>
        </w:tc>
        <w:tc>
          <w:tcPr>
            <w:tcW w:w="2997" w:type="dxa"/>
          </w:tcPr>
          <w:p w:rsidR="00D059CE" w:rsidRDefault="00D059CE" w:rsidP="00D05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0.338567</w:t>
            </w:r>
          </w:p>
        </w:tc>
      </w:tr>
    </w:tbl>
    <w:p w:rsidR="00D059CE" w:rsidRDefault="00D059CE" w:rsidP="00771692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/>
        </w:rPr>
        <w:br w:type="textWrapping" w:clear="all"/>
      </w:r>
      <w:r w:rsidR="00EB75C0">
        <w:rPr>
          <w:rFonts w:ascii="幼圆" w:eastAsia="幼圆"/>
        </w:rPr>
        <w:tab/>
        <w:t>为了直观起见</w:t>
      </w:r>
      <w:r w:rsidR="00EB75C0">
        <w:rPr>
          <w:rFonts w:ascii="幼圆" w:eastAsia="幼圆" w:hint="eastAsia"/>
        </w:rPr>
        <w:t>，</w:t>
      </w:r>
      <w:r w:rsidR="00EB75C0">
        <w:rPr>
          <w:rFonts w:ascii="幼圆" w:eastAsia="幼圆"/>
        </w:rPr>
        <w:t>将二者关系描述为柱状图</w:t>
      </w:r>
      <w:r w:rsidR="00EB75C0">
        <w:rPr>
          <w:rFonts w:ascii="幼圆" w:eastAsia="幼圆" w:hint="eastAsia"/>
        </w:rPr>
        <w:t>，</w:t>
      </w:r>
    </w:p>
    <w:p w:rsidR="00771692" w:rsidRDefault="00D059CE" w:rsidP="00EB75C0">
      <w:pPr>
        <w:ind w:leftChars="200" w:left="420" w:firstLineChars="200" w:firstLine="420"/>
        <w:jc w:val="center"/>
        <w:rPr>
          <w:rFonts w:ascii="幼圆" w:eastAsia="幼圆"/>
        </w:rPr>
      </w:pPr>
      <w:r>
        <w:rPr>
          <w:noProof/>
        </w:rPr>
        <w:lastRenderedPageBreak/>
        <w:drawing>
          <wp:inline distT="0" distB="0" distL="0" distR="0" wp14:anchorId="5A599855" wp14:editId="41758A68">
            <wp:extent cx="3524250" cy="234315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B75C0" w:rsidRPr="00771692" w:rsidRDefault="00591ECA" w:rsidP="00EB75C0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/>
        </w:rPr>
        <w:t>可以看到</w:t>
      </w:r>
      <w:r>
        <w:rPr>
          <w:rFonts w:ascii="幼圆" w:eastAsia="幼圆" w:hint="eastAsia"/>
        </w:rPr>
        <w:t>，</w:t>
      </w:r>
      <w:r w:rsidR="00EB75C0">
        <w:rPr>
          <w:rFonts w:ascii="幼圆" w:eastAsia="幼圆"/>
        </w:rPr>
        <w:t>轮廓系数在K</w:t>
      </w:r>
      <w:r w:rsidR="00EB75C0">
        <w:rPr>
          <w:rFonts w:ascii="幼圆" w:eastAsia="幼圆" w:hint="eastAsia"/>
        </w:rPr>
        <w:t>=</w:t>
      </w:r>
      <w:r w:rsidR="00EB75C0">
        <w:rPr>
          <w:rFonts w:ascii="幼圆" w:eastAsia="幼圆"/>
        </w:rPr>
        <w:t>3处有最大值</w:t>
      </w:r>
      <w:r w:rsidR="00EB75C0">
        <w:rPr>
          <w:rFonts w:ascii="幼圆" w:eastAsia="幼圆" w:hint="eastAsia"/>
        </w:rPr>
        <w:t>，而当K&gt;7后，轮廓系数的大小便几乎不再改变</w:t>
      </w:r>
      <w:r>
        <w:rPr>
          <w:rFonts w:ascii="幼圆" w:eastAsia="幼圆" w:hint="eastAsia"/>
        </w:rPr>
        <w:t>。因此可以认为最合适的聚类数目是3类。</w:t>
      </w:r>
    </w:p>
    <w:p w:rsidR="00221987" w:rsidRDefault="00A62E14" w:rsidP="00A62E14">
      <w:pPr>
        <w:ind w:leftChars="100" w:left="210"/>
        <w:rPr>
          <w:rFonts w:ascii="幼圆" w:eastAsia="幼圆"/>
          <w:b/>
        </w:rPr>
      </w:pPr>
      <w:r>
        <w:rPr>
          <w:rFonts w:ascii="幼圆" w:eastAsia="幼圆" w:hint="eastAsia"/>
          <w:b/>
        </w:rPr>
        <w:t>4.2 初始点选取对</w:t>
      </w:r>
      <w:r w:rsidR="00633C1A">
        <w:rPr>
          <w:rFonts w:ascii="幼圆" w:eastAsia="幼圆" w:hint="eastAsia"/>
          <w:b/>
        </w:rPr>
        <w:t>最终结果</w:t>
      </w:r>
      <w:r>
        <w:rPr>
          <w:rFonts w:ascii="幼圆" w:eastAsia="幼圆" w:hint="eastAsia"/>
          <w:b/>
        </w:rPr>
        <w:t>的影响</w:t>
      </w:r>
    </w:p>
    <w:p w:rsidR="00E4700B" w:rsidRDefault="00E4700B" w:rsidP="00A62E14">
      <w:pPr>
        <w:ind w:leftChars="100" w:left="210"/>
        <w:rPr>
          <w:rFonts w:ascii="幼圆" w:eastAsia="幼圆" w:hint="eastAsia"/>
          <w:b/>
        </w:rPr>
      </w:pPr>
      <w:r>
        <w:rPr>
          <w:rFonts w:ascii="幼圆" w:eastAsia="幼圆"/>
          <w:b/>
        </w:rPr>
        <w:tab/>
      </w:r>
      <w:r>
        <w:rPr>
          <w:rFonts w:ascii="幼圆" w:eastAsia="幼圆"/>
          <w:b/>
        </w:rPr>
        <w:tab/>
        <w:t>4.2.1</w:t>
      </w:r>
      <w:proofErr w:type="gramStart"/>
      <w:r>
        <w:rPr>
          <w:rFonts w:ascii="幼圆" w:eastAsia="幼圆"/>
          <w:b/>
        </w:rPr>
        <w:t>三</w:t>
      </w:r>
      <w:proofErr w:type="gramEnd"/>
      <w:r>
        <w:rPr>
          <w:rFonts w:ascii="幼圆" w:eastAsia="幼圆"/>
          <w:b/>
        </w:rPr>
        <w:t>种方法比较</w:t>
      </w:r>
      <w:r>
        <w:rPr>
          <w:rFonts w:ascii="幼圆" w:eastAsia="幼圆" w:hint="eastAsia"/>
          <w:b/>
        </w:rPr>
        <w:t>（K</w:t>
      </w:r>
      <w:r>
        <w:rPr>
          <w:rFonts w:ascii="幼圆" w:eastAsia="幼圆"/>
          <w:b/>
        </w:rPr>
        <w:t xml:space="preserve"> </w:t>
      </w:r>
      <w:r>
        <w:rPr>
          <w:rFonts w:ascii="幼圆" w:eastAsia="幼圆" w:hint="eastAsia"/>
          <w:b/>
        </w:rPr>
        <w:t>=</w:t>
      </w:r>
      <w:r>
        <w:rPr>
          <w:rFonts w:ascii="幼圆" w:eastAsia="幼圆"/>
          <w:b/>
        </w:rPr>
        <w:t xml:space="preserve"> 4</w:t>
      </w:r>
      <w:r>
        <w:rPr>
          <w:rFonts w:ascii="幼圆" w:eastAsia="幼圆" w:hint="eastAsia"/>
          <w:b/>
        </w:rPr>
        <w:t>）</w:t>
      </w:r>
    </w:p>
    <w:p w:rsidR="00221987" w:rsidRDefault="00221987" w:rsidP="002A2212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/>
        </w:rPr>
        <w:t>为了避免偶然性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仍然采取同一种条件</w:t>
      </w:r>
      <w:proofErr w:type="gramStart"/>
      <w:r>
        <w:rPr>
          <w:rFonts w:ascii="幼圆" w:eastAsia="幼圆"/>
        </w:rPr>
        <w:t>下计算</w:t>
      </w:r>
      <w:proofErr w:type="gramEnd"/>
      <w:r>
        <w:rPr>
          <w:rFonts w:ascii="幼圆" w:eastAsia="幼圆" w:hint="eastAsia"/>
        </w:rPr>
        <w:t>5次，并将平均值作为最终评价的做法</w:t>
      </w:r>
      <w:r w:rsidR="0017130E">
        <w:rPr>
          <w:rFonts w:ascii="幼圆" w:eastAsia="幼圆" w:hint="eastAsia"/>
        </w:rPr>
        <w:t>。为了验证选取方法的稳定性，将5次计算中耗时的最大值与最小值之差也列举在表格中。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984"/>
        <w:gridCol w:w="2035"/>
      </w:tblGrid>
      <w:tr w:rsidR="0017130E" w:rsidTr="0017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7130E" w:rsidRDefault="0017130E" w:rsidP="00221987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选取方法</w:t>
            </w:r>
          </w:p>
        </w:tc>
        <w:tc>
          <w:tcPr>
            <w:tcW w:w="1701" w:type="dxa"/>
          </w:tcPr>
          <w:p w:rsidR="0017130E" w:rsidRDefault="0017130E" w:rsidP="00221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迭代次数</w:t>
            </w:r>
          </w:p>
        </w:tc>
        <w:tc>
          <w:tcPr>
            <w:tcW w:w="1984" w:type="dxa"/>
          </w:tcPr>
          <w:p w:rsidR="0017130E" w:rsidRDefault="0017130E" w:rsidP="00221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计算耗时（s）</w:t>
            </w:r>
          </w:p>
        </w:tc>
        <w:tc>
          <w:tcPr>
            <w:tcW w:w="2035" w:type="dxa"/>
          </w:tcPr>
          <w:p w:rsidR="0017130E" w:rsidRDefault="0017130E" w:rsidP="00221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最大耗时-最小耗时</w:t>
            </w:r>
          </w:p>
        </w:tc>
      </w:tr>
      <w:tr w:rsidR="0017130E" w:rsidTr="0017130E">
        <w:trPr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7130E" w:rsidRDefault="0017130E" w:rsidP="00221987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①</w:t>
            </w:r>
          </w:p>
        </w:tc>
        <w:tc>
          <w:tcPr>
            <w:tcW w:w="1701" w:type="dxa"/>
          </w:tcPr>
          <w:p w:rsidR="0017130E" w:rsidRDefault="0017130E" w:rsidP="00221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30</w:t>
            </w:r>
          </w:p>
        </w:tc>
        <w:tc>
          <w:tcPr>
            <w:tcW w:w="1984" w:type="dxa"/>
          </w:tcPr>
          <w:p w:rsidR="0017130E" w:rsidRDefault="0017130E" w:rsidP="00FC7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</w:t>
            </w:r>
            <w:r w:rsidR="00FC7B85">
              <w:rPr>
                <w:rFonts w:ascii="幼圆" w:eastAsia="幼圆"/>
              </w:rPr>
              <w:t>7113</w:t>
            </w:r>
          </w:p>
        </w:tc>
        <w:tc>
          <w:tcPr>
            <w:tcW w:w="2035" w:type="dxa"/>
          </w:tcPr>
          <w:p w:rsidR="0017130E" w:rsidRDefault="00FC7B85" w:rsidP="00221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0.01</w:t>
            </w:r>
          </w:p>
        </w:tc>
      </w:tr>
      <w:tr w:rsidR="0017130E" w:rsidTr="0017130E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7130E" w:rsidRDefault="0017130E" w:rsidP="00221987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②</w:t>
            </w:r>
          </w:p>
        </w:tc>
        <w:tc>
          <w:tcPr>
            <w:tcW w:w="1701" w:type="dxa"/>
          </w:tcPr>
          <w:p w:rsidR="0017130E" w:rsidRDefault="0017130E" w:rsidP="00221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24</w:t>
            </w:r>
          </w:p>
        </w:tc>
        <w:tc>
          <w:tcPr>
            <w:tcW w:w="1984" w:type="dxa"/>
          </w:tcPr>
          <w:p w:rsidR="0017130E" w:rsidRDefault="0017130E" w:rsidP="00221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0.5663</w:t>
            </w:r>
          </w:p>
        </w:tc>
        <w:tc>
          <w:tcPr>
            <w:tcW w:w="2035" w:type="dxa"/>
          </w:tcPr>
          <w:p w:rsidR="0017130E" w:rsidRDefault="0017130E" w:rsidP="00221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0.313</w:t>
            </w:r>
          </w:p>
        </w:tc>
      </w:tr>
      <w:tr w:rsidR="0017130E" w:rsidTr="0017130E">
        <w:trPr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7130E" w:rsidRDefault="0017130E" w:rsidP="00221987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③</w:t>
            </w:r>
          </w:p>
        </w:tc>
        <w:tc>
          <w:tcPr>
            <w:tcW w:w="1701" w:type="dxa"/>
          </w:tcPr>
          <w:p w:rsidR="0017130E" w:rsidRDefault="0017130E" w:rsidP="00221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23</w:t>
            </w:r>
          </w:p>
        </w:tc>
        <w:tc>
          <w:tcPr>
            <w:tcW w:w="1984" w:type="dxa"/>
          </w:tcPr>
          <w:p w:rsidR="0017130E" w:rsidRDefault="0017130E" w:rsidP="00221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0.5468</w:t>
            </w:r>
          </w:p>
        </w:tc>
        <w:tc>
          <w:tcPr>
            <w:tcW w:w="2035" w:type="dxa"/>
          </w:tcPr>
          <w:p w:rsidR="0017130E" w:rsidRDefault="0017130E" w:rsidP="00221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0.19</w:t>
            </w:r>
            <w:r w:rsidR="00474681">
              <w:rPr>
                <w:rFonts w:ascii="幼圆" w:eastAsia="幼圆"/>
              </w:rPr>
              <w:t>0</w:t>
            </w:r>
          </w:p>
        </w:tc>
      </w:tr>
    </w:tbl>
    <w:p w:rsidR="002A2212" w:rsidRDefault="00221987" w:rsidP="00221987">
      <w:pPr>
        <w:ind w:leftChars="200" w:left="420"/>
        <w:rPr>
          <w:rFonts w:ascii="幼圆" w:eastAsia="幼圆"/>
        </w:rPr>
      </w:pPr>
      <w:r>
        <w:rPr>
          <w:rFonts w:ascii="幼圆" w:eastAsia="幼圆" w:hint="eastAsia"/>
        </w:rPr>
        <w:t xml:space="preserve">  </w:t>
      </w:r>
      <w:r w:rsidR="002A2212">
        <w:rPr>
          <w:rFonts w:ascii="幼圆" w:eastAsia="幼圆" w:hint="eastAsia"/>
        </w:rPr>
        <w:t>① 选取样本数据中前K</w:t>
      </w:r>
      <w:proofErr w:type="gramStart"/>
      <w:r w:rsidR="002A2212">
        <w:rPr>
          <w:rFonts w:ascii="幼圆" w:eastAsia="幼圆" w:hint="eastAsia"/>
        </w:rPr>
        <w:t>个</w:t>
      </w:r>
      <w:proofErr w:type="gramEnd"/>
      <w:r w:rsidR="002A2212">
        <w:rPr>
          <w:rFonts w:ascii="幼圆" w:eastAsia="幼圆" w:hint="eastAsia"/>
        </w:rPr>
        <w:t>点</w:t>
      </w:r>
      <w:r>
        <w:rPr>
          <w:rFonts w:ascii="幼圆" w:eastAsia="幼圆" w:hint="eastAsia"/>
        </w:rPr>
        <w:t>;</w:t>
      </w:r>
      <w:r w:rsidR="002A2212">
        <w:rPr>
          <w:rFonts w:ascii="幼圆" w:eastAsia="幼圆" w:hint="eastAsia"/>
        </w:rPr>
        <w:t>② 随机选取K</w:t>
      </w:r>
      <w:proofErr w:type="gramStart"/>
      <w:r w:rsidR="002A2212">
        <w:rPr>
          <w:rFonts w:ascii="幼圆" w:eastAsia="幼圆" w:hint="eastAsia"/>
        </w:rPr>
        <w:t>个</w:t>
      </w:r>
      <w:proofErr w:type="gramEnd"/>
      <w:r w:rsidR="002A2212">
        <w:rPr>
          <w:rFonts w:ascii="幼圆" w:eastAsia="幼圆" w:hint="eastAsia"/>
        </w:rPr>
        <w:t>点</w:t>
      </w:r>
      <w:r>
        <w:rPr>
          <w:rFonts w:ascii="幼圆" w:eastAsia="幼圆" w:hint="eastAsia"/>
        </w:rPr>
        <w:t>;</w:t>
      </w:r>
      <w:r w:rsidR="002A2212">
        <w:rPr>
          <w:rFonts w:ascii="幼圆" w:eastAsia="幼圆" w:hint="eastAsia"/>
        </w:rPr>
        <w:t>③ 选彼此距离尽可能远的K</w:t>
      </w:r>
      <w:proofErr w:type="gramStart"/>
      <w:r w:rsidR="002A2212">
        <w:rPr>
          <w:rFonts w:ascii="幼圆" w:eastAsia="幼圆" w:hint="eastAsia"/>
        </w:rPr>
        <w:t>个</w:t>
      </w:r>
      <w:proofErr w:type="gramEnd"/>
      <w:r w:rsidR="002A2212">
        <w:rPr>
          <w:rFonts w:ascii="幼圆" w:eastAsia="幼圆" w:hint="eastAsia"/>
        </w:rPr>
        <w:t>点</w:t>
      </w:r>
    </w:p>
    <w:p w:rsidR="008947CA" w:rsidRDefault="000A3850" w:rsidP="00221987">
      <w:pPr>
        <w:ind w:leftChars="200" w:left="420"/>
        <w:rPr>
          <w:rFonts w:ascii="幼圆" w:eastAsia="幼圆"/>
        </w:rPr>
      </w:pPr>
      <w:r>
        <w:rPr>
          <w:rFonts w:ascii="幼圆" w:eastAsia="幼圆"/>
        </w:rPr>
        <w:tab/>
        <w:t>可以看到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方法二及方法三的迭代次数和计算耗时均优于方法</w:t>
      </w:r>
      <w:proofErr w:type="gramStart"/>
      <w:r>
        <w:rPr>
          <w:rFonts w:ascii="幼圆" w:eastAsia="幼圆"/>
        </w:rPr>
        <w:t>一</w:t>
      </w:r>
      <w:proofErr w:type="gramEnd"/>
      <w:r>
        <w:rPr>
          <w:rFonts w:ascii="幼圆" w:eastAsia="幼圆" w:hint="eastAsia"/>
        </w:rPr>
        <w:t>，</w:t>
      </w:r>
      <w:r>
        <w:rPr>
          <w:rFonts w:ascii="幼圆" w:eastAsia="幼圆"/>
        </w:rPr>
        <w:t>但方法三的稳定性更好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随机选取初始中心点的方法</w:t>
      </w:r>
      <w:r w:rsidR="00C43F79">
        <w:rPr>
          <w:rFonts w:ascii="幼圆" w:eastAsia="幼圆"/>
        </w:rPr>
        <w:t>有可能会选到坏的初始点</w:t>
      </w:r>
      <w:r w:rsidR="00C43F79">
        <w:rPr>
          <w:rFonts w:ascii="幼圆" w:eastAsia="幼圆" w:hint="eastAsia"/>
        </w:rPr>
        <w:t>，</w:t>
      </w:r>
      <w:r w:rsidR="00C43F79">
        <w:rPr>
          <w:rFonts w:ascii="幼圆" w:eastAsia="幼圆"/>
        </w:rPr>
        <w:t>导致算法收敛速度慢</w:t>
      </w:r>
      <w:r w:rsidR="00C43F79">
        <w:rPr>
          <w:rFonts w:ascii="幼圆" w:eastAsia="幼圆" w:hint="eastAsia"/>
        </w:rPr>
        <w:t>。</w:t>
      </w:r>
    </w:p>
    <w:p w:rsidR="00E4700B" w:rsidRDefault="00E4700B" w:rsidP="00221987">
      <w:pPr>
        <w:ind w:leftChars="200" w:left="420"/>
        <w:rPr>
          <w:rFonts w:ascii="幼圆" w:eastAsia="幼圆"/>
          <w:b/>
        </w:rPr>
      </w:pPr>
      <w:r>
        <w:rPr>
          <w:rFonts w:ascii="幼圆" w:eastAsia="幼圆"/>
        </w:rPr>
        <w:tab/>
      </w:r>
      <w:r w:rsidRPr="00E4700B">
        <w:rPr>
          <w:rFonts w:ascii="幼圆" w:eastAsia="幼圆"/>
          <w:b/>
        </w:rPr>
        <w:t>4.2.2</w:t>
      </w:r>
      <w:r>
        <w:rPr>
          <w:rFonts w:ascii="幼圆" w:eastAsia="幼圆"/>
          <w:b/>
        </w:rPr>
        <w:t xml:space="preserve"> 不同初始点对聚类结果的影响</w:t>
      </w:r>
    </w:p>
    <w:p w:rsidR="00E4700B" w:rsidRDefault="002F2AEB" w:rsidP="00E4700B">
      <w:pPr>
        <w:ind w:leftChars="200" w:left="420" w:firstLineChars="200" w:firstLine="420"/>
        <w:rPr>
          <w:rFonts w:ascii="幼圆" w:eastAsia="幼圆"/>
        </w:rPr>
      </w:pPr>
      <w:r w:rsidRPr="002F2AEB">
        <w:rPr>
          <w:rFonts w:ascii="幼圆" w:eastAsia="幼圆" w:hint="eastAsia"/>
        </w:rPr>
        <w:t>当采用</w:t>
      </w:r>
      <w:r>
        <w:rPr>
          <w:rFonts w:ascii="幼圆" w:eastAsia="幼圆" w:hint="eastAsia"/>
        </w:rPr>
        <w:t>不同的初始中心点时，聚类结果会有不同，因为在某些初始中心点的情况下，</w:t>
      </w:r>
      <w:proofErr w:type="spellStart"/>
      <w:r>
        <w:rPr>
          <w:rFonts w:ascii="幼圆" w:eastAsia="幼圆" w:hint="eastAsia"/>
        </w:rPr>
        <w:t>Kmeans</w:t>
      </w:r>
      <w:proofErr w:type="spellEnd"/>
      <w:r>
        <w:rPr>
          <w:rFonts w:ascii="幼圆" w:eastAsia="幼圆" w:hint="eastAsia"/>
        </w:rPr>
        <w:t>算法并没有收敛到全局最小。当K=</w:t>
      </w:r>
      <w:r>
        <w:rPr>
          <w:rFonts w:ascii="幼圆" w:eastAsia="幼圆"/>
        </w:rPr>
        <w:t>4时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产生的两种不同的聚类结果</w:t>
      </w:r>
      <w:r>
        <w:rPr>
          <w:rFonts w:ascii="幼圆" w:eastAsia="幼圆" w:hint="eastAsia"/>
        </w:rPr>
        <w:t>：</w:t>
      </w:r>
    </w:p>
    <w:p w:rsidR="002F2AEB" w:rsidRDefault="002F2AEB" w:rsidP="00E4700B">
      <w:pPr>
        <w:ind w:leftChars="200" w:left="420" w:firstLineChars="200" w:firstLine="420"/>
        <w:rPr>
          <w:noProof/>
        </w:rPr>
      </w:pPr>
      <w:r>
        <w:rPr>
          <w:noProof/>
        </w:rPr>
        <w:drawing>
          <wp:inline distT="0" distB="0" distL="0" distR="0" wp14:anchorId="2036292D" wp14:editId="3CAB80B7">
            <wp:extent cx="2334381" cy="18763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394" cy="18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1A2">
        <w:rPr>
          <w:noProof/>
        </w:rPr>
        <w:t xml:space="preserve"> </w:t>
      </w:r>
      <w:r w:rsidR="007321A2">
        <w:rPr>
          <w:noProof/>
        </w:rPr>
        <w:drawing>
          <wp:inline distT="0" distB="0" distL="0" distR="0" wp14:anchorId="01FDADD7" wp14:editId="7C02B7B1">
            <wp:extent cx="2309785" cy="185921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239" cy="18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A2" w:rsidRPr="007321A2" w:rsidRDefault="007321A2" w:rsidP="00E4700B">
      <w:pPr>
        <w:ind w:leftChars="200" w:left="420" w:firstLineChars="200" w:firstLine="420"/>
        <w:rPr>
          <w:rFonts w:ascii="幼圆" w:eastAsia="幼圆" w:hint="eastAsia"/>
        </w:rPr>
      </w:pPr>
      <w:r w:rsidRPr="007321A2">
        <w:rPr>
          <w:rFonts w:ascii="幼圆" w:eastAsia="幼圆" w:hint="eastAsia"/>
          <w:noProof/>
        </w:rPr>
        <w:t>前者的轮廓系数为</w:t>
      </w:r>
      <w:r>
        <w:rPr>
          <w:rFonts w:ascii="幼圆" w:eastAsia="幼圆" w:hint="eastAsia"/>
          <w:noProof/>
        </w:rPr>
        <w:t>0.4615，而后者的轮廓系数为</w:t>
      </w:r>
      <w:r w:rsidRPr="007321A2">
        <w:rPr>
          <w:rFonts w:ascii="幼圆" w:eastAsia="幼圆" w:hint="eastAsia"/>
          <w:noProof/>
        </w:rPr>
        <w:t>0.4412</w:t>
      </w:r>
      <w:r>
        <w:rPr>
          <w:rFonts w:ascii="幼圆" w:eastAsia="幼圆" w:hint="eastAsia"/>
          <w:noProof/>
        </w:rPr>
        <w:t>，聚类效果不如前者，Kmeans算法收敛到了局部最优。</w:t>
      </w:r>
    </w:p>
    <w:p w:rsidR="00A62E14" w:rsidRDefault="00A62E14" w:rsidP="00A62E14">
      <w:pPr>
        <w:ind w:leftChars="100" w:left="210"/>
        <w:rPr>
          <w:rFonts w:ascii="幼圆" w:eastAsia="幼圆"/>
          <w:b/>
        </w:rPr>
      </w:pPr>
      <w:r>
        <w:rPr>
          <w:rFonts w:ascii="幼圆" w:eastAsia="幼圆" w:hint="eastAsia"/>
          <w:b/>
        </w:rPr>
        <w:t>4.3 数据规模对聚类耗时的影响</w:t>
      </w:r>
    </w:p>
    <w:p w:rsidR="00A92CCB" w:rsidRDefault="00A92CCB" w:rsidP="00A92CCB">
      <w:pPr>
        <w:ind w:leftChars="200" w:left="420" w:firstLineChars="200" w:firstLine="420"/>
        <w:rPr>
          <w:rFonts w:ascii="幼圆" w:eastAsia="幼圆"/>
        </w:rPr>
      </w:pPr>
      <w:r w:rsidRPr="00A92CCB">
        <w:rPr>
          <w:rFonts w:ascii="幼圆" w:eastAsia="幼圆" w:hint="eastAsia"/>
        </w:rPr>
        <w:t>在K=</w:t>
      </w:r>
      <w:r w:rsidRPr="00A92CCB">
        <w:rPr>
          <w:rFonts w:ascii="幼圆" w:eastAsia="幼圆"/>
        </w:rPr>
        <w:t>3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顺序选取初始中心点</w:t>
      </w:r>
      <w:r w:rsidRPr="00A92CCB">
        <w:rPr>
          <w:rFonts w:ascii="幼圆" w:eastAsia="幼圆"/>
        </w:rPr>
        <w:t>的条件下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评估不同数据规模下的聚类计算时间</w:t>
      </w:r>
      <w:r>
        <w:rPr>
          <w:rFonts w:ascii="幼圆" w:eastAsia="幼圆" w:hint="eastAsia"/>
        </w:rPr>
        <w:t>。为了防止偶然因素，这里取10次计算耗时的平均值。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969"/>
        <w:gridCol w:w="2969"/>
      </w:tblGrid>
      <w:tr w:rsidR="00A92CCB" w:rsidTr="0014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A92CCB" w:rsidRDefault="00141BCA" w:rsidP="00141BCA">
            <w:pPr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lastRenderedPageBreak/>
              <w:t>数据规模</w:t>
            </w:r>
          </w:p>
        </w:tc>
        <w:tc>
          <w:tcPr>
            <w:tcW w:w="2969" w:type="dxa"/>
          </w:tcPr>
          <w:p w:rsidR="00A92CCB" w:rsidRDefault="00141BCA" w:rsidP="00141B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计算时间/s</w:t>
            </w:r>
          </w:p>
        </w:tc>
      </w:tr>
      <w:tr w:rsidR="00A92CCB" w:rsidTr="00141BCA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A92CCB" w:rsidRDefault="00141BCA" w:rsidP="00141BCA">
            <w:pPr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100</w:t>
            </w:r>
          </w:p>
        </w:tc>
        <w:tc>
          <w:tcPr>
            <w:tcW w:w="2969" w:type="dxa"/>
          </w:tcPr>
          <w:p w:rsidR="00A92CCB" w:rsidRDefault="00141BCA" w:rsidP="00141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0.008</w:t>
            </w:r>
          </w:p>
        </w:tc>
      </w:tr>
      <w:tr w:rsidR="00A92CCB" w:rsidTr="00141BCA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A92CCB" w:rsidRDefault="00141BCA" w:rsidP="00141BCA">
            <w:pPr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500</w:t>
            </w:r>
          </w:p>
        </w:tc>
        <w:tc>
          <w:tcPr>
            <w:tcW w:w="2969" w:type="dxa"/>
          </w:tcPr>
          <w:p w:rsidR="00A92CCB" w:rsidRDefault="00141BCA" w:rsidP="00141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0.037</w:t>
            </w:r>
          </w:p>
        </w:tc>
      </w:tr>
      <w:tr w:rsidR="00A92CCB" w:rsidTr="00141BCA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A92CCB" w:rsidRDefault="00141BCA" w:rsidP="00141BCA">
            <w:pPr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1000</w:t>
            </w:r>
          </w:p>
        </w:tc>
        <w:tc>
          <w:tcPr>
            <w:tcW w:w="2969" w:type="dxa"/>
          </w:tcPr>
          <w:p w:rsidR="00A92CCB" w:rsidRDefault="00141BCA" w:rsidP="00141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0.058</w:t>
            </w:r>
          </w:p>
        </w:tc>
      </w:tr>
      <w:tr w:rsidR="00A92CCB" w:rsidTr="00141BCA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A92CCB" w:rsidRDefault="00141BCA" w:rsidP="00141BCA">
            <w:pPr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2000</w:t>
            </w:r>
          </w:p>
        </w:tc>
        <w:tc>
          <w:tcPr>
            <w:tcW w:w="2969" w:type="dxa"/>
          </w:tcPr>
          <w:p w:rsidR="00A92CCB" w:rsidRDefault="00141BCA" w:rsidP="00141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0.122</w:t>
            </w:r>
          </w:p>
        </w:tc>
      </w:tr>
      <w:tr w:rsidR="00A92CCB" w:rsidTr="00141BCA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A92CCB" w:rsidRDefault="00141BCA" w:rsidP="00141BCA">
            <w:pPr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3000</w:t>
            </w:r>
          </w:p>
        </w:tc>
        <w:tc>
          <w:tcPr>
            <w:tcW w:w="2969" w:type="dxa"/>
          </w:tcPr>
          <w:p w:rsidR="00A92CCB" w:rsidRDefault="00141BCA" w:rsidP="00141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0.201</w:t>
            </w:r>
          </w:p>
        </w:tc>
      </w:tr>
    </w:tbl>
    <w:p w:rsidR="00A92CCB" w:rsidRDefault="00FE3C49" w:rsidP="00A92CCB">
      <w:pPr>
        <w:ind w:leftChars="200" w:left="420"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>为了直观起见，做出二者之间的关系曲线：</w:t>
      </w:r>
    </w:p>
    <w:p w:rsidR="00FE3C49" w:rsidRDefault="00FE3C49" w:rsidP="00FE3C49">
      <w:pPr>
        <w:ind w:leftChars="200" w:left="420" w:firstLineChars="200" w:firstLine="420"/>
        <w:jc w:val="center"/>
        <w:rPr>
          <w:rFonts w:ascii="幼圆" w:eastAsia="幼圆"/>
        </w:rPr>
      </w:pPr>
      <w:r>
        <w:rPr>
          <w:noProof/>
        </w:rPr>
        <w:drawing>
          <wp:inline distT="0" distB="0" distL="0" distR="0" wp14:anchorId="3DA4A5C3" wp14:editId="6A2F6A03">
            <wp:extent cx="3689313" cy="2315070"/>
            <wp:effectExtent l="0" t="0" r="6985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E3C49" w:rsidRPr="00A92CCB" w:rsidRDefault="00FE3C49" w:rsidP="00FE3C49">
      <w:pPr>
        <w:ind w:leftChars="200" w:left="420" w:firstLineChars="200" w:firstLine="420"/>
        <w:rPr>
          <w:rFonts w:ascii="幼圆" w:eastAsia="幼圆" w:hint="eastAsia"/>
        </w:rPr>
      </w:pPr>
      <w:r>
        <w:rPr>
          <w:rFonts w:ascii="幼圆" w:eastAsia="幼圆"/>
        </w:rPr>
        <w:t>不难看出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计算时间与数据规模近似于线性关系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且二者正相关</w:t>
      </w:r>
      <w:r>
        <w:rPr>
          <w:rFonts w:ascii="幼圆" w:eastAsia="幼圆" w:hint="eastAsia"/>
        </w:rPr>
        <w:t>。</w:t>
      </w:r>
      <w:bookmarkStart w:id="0" w:name="_GoBack"/>
      <w:bookmarkEnd w:id="0"/>
    </w:p>
    <w:sectPr w:rsidR="00FE3C49" w:rsidRPr="00A92CCB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63B" w:rsidRDefault="0097363B" w:rsidP="00141BCA">
      <w:r>
        <w:separator/>
      </w:r>
    </w:p>
  </w:endnote>
  <w:endnote w:type="continuationSeparator" w:id="0">
    <w:p w:rsidR="0097363B" w:rsidRDefault="0097363B" w:rsidP="0014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D02" w:rsidRDefault="00290D02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Pr="00290D02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zh-CN"/>
      </w:rPr>
      <w:t>6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290D02" w:rsidRDefault="00290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63B" w:rsidRDefault="0097363B" w:rsidP="00141BCA">
      <w:r>
        <w:separator/>
      </w:r>
    </w:p>
  </w:footnote>
  <w:footnote w:type="continuationSeparator" w:id="0">
    <w:p w:rsidR="0097363B" w:rsidRDefault="0097363B" w:rsidP="00141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D02" w:rsidRDefault="00290D02">
    <w:pPr>
      <w:pStyle w:val="a6"/>
      <w:jc w:val="right"/>
      <w:rPr>
        <w:color w:val="5B9BD5" w:themeColor="accent1"/>
      </w:rPr>
    </w:pPr>
    <w:sdt>
      <w:sdtPr>
        <w:rPr>
          <w:rFonts w:hint="eastAsia"/>
          <w:color w:val="5B9BD5" w:themeColor="accent1"/>
        </w:rPr>
        <w:alias w:val="标题"/>
        <w:tag w:val=""/>
        <w:id w:val="664756013"/>
        <w:placeholder>
          <w:docPart w:val="AF31151514834613A71ED3FDB18633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  <w:color w:val="5B9BD5" w:themeColor="accent1"/>
          </w:rPr>
          <w:t>系统工程</w:t>
        </w:r>
        <w:r>
          <w:rPr>
            <w:color w:val="5B9BD5" w:themeColor="accent1"/>
          </w:rPr>
          <w:t>第七章作业</w:t>
        </w:r>
      </w:sdtContent>
    </w:sdt>
    <w:r>
      <w:rPr>
        <w:color w:val="5B9BD5" w:themeColor="accent1"/>
        <w:lang w:val="zh-CN"/>
      </w:rPr>
      <w:t xml:space="preserve"> |</w:t>
    </w:r>
    <w:r>
      <w:rPr>
        <w:color w:val="5B9BD5" w:themeColor="accent1"/>
      </w:rPr>
      <w:t xml:space="preserve">2013011570 </w:t>
    </w:r>
    <w:r>
      <w:rPr>
        <w:color w:val="5B9BD5" w:themeColor="accent1"/>
      </w:rPr>
      <w:t>唐静娴</w:t>
    </w:r>
  </w:p>
  <w:p w:rsidR="00290D02" w:rsidRDefault="00290D0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D2"/>
    <w:rsid w:val="000A3850"/>
    <w:rsid w:val="000B2D3A"/>
    <w:rsid w:val="00134F3B"/>
    <w:rsid w:val="00141BCA"/>
    <w:rsid w:val="0017130E"/>
    <w:rsid w:val="00195B07"/>
    <w:rsid w:val="00221987"/>
    <w:rsid w:val="002452CA"/>
    <w:rsid w:val="002520E0"/>
    <w:rsid w:val="002578D2"/>
    <w:rsid w:val="00290D02"/>
    <w:rsid w:val="002A2212"/>
    <w:rsid w:val="002F2AEB"/>
    <w:rsid w:val="003C7751"/>
    <w:rsid w:val="003D4CC2"/>
    <w:rsid w:val="0042085F"/>
    <w:rsid w:val="00474681"/>
    <w:rsid w:val="005518D1"/>
    <w:rsid w:val="00591ECA"/>
    <w:rsid w:val="00633C1A"/>
    <w:rsid w:val="0067623D"/>
    <w:rsid w:val="006965F6"/>
    <w:rsid w:val="006F141A"/>
    <w:rsid w:val="00727338"/>
    <w:rsid w:val="007321A2"/>
    <w:rsid w:val="00740005"/>
    <w:rsid w:val="00771692"/>
    <w:rsid w:val="007A7B77"/>
    <w:rsid w:val="007F2EA1"/>
    <w:rsid w:val="008410D9"/>
    <w:rsid w:val="008947CA"/>
    <w:rsid w:val="009016FB"/>
    <w:rsid w:val="009355DF"/>
    <w:rsid w:val="0097363B"/>
    <w:rsid w:val="00A43413"/>
    <w:rsid w:val="00A62E14"/>
    <w:rsid w:val="00A92CCB"/>
    <w:rsid w:val="00AE2CAA"/>
    <w:rsid w:val="00B6332B"/>
    <w:rsid w:val="00BD6D1C"/>
    <w:rsid w:val="00C43F79"/>
    <w:rsid w:val="00D059CE"/>
    <w:rsid w:val="00DA7865"/>
    <w:rsid w:val="00DB0195"/>
    <w:rsid w:val="00E127B8"/>
    <w:rsid w:val="00E4700B"/>
    <w:rsid w:val="00E67240"/>
    <w:rsid w:val="00EB75C0"/>
    <w:rsid w:val="00F133A4"/>
    <w:rsid w:val="00F506BA"/>
    <w:rsid w:val="00FC7B85"/>
    <w:rsid w:val="00F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08E50-8806-487C-9B44-3BE1D625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62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623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67623D"/>
    <w:rPr>
      <w:color w:val="808080"/>
    </w:rPr>
  </w:style>
  <w:style w:type="table" w:styleId="a5">
    <w:name w:val="Table Grid"/>
    <w:basedOn w:val="a1"/>
    <w:uiPriority w:val="39"/>
    <w:rsid w:val="003D4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D059C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2219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0"/>
    <w:uiPriority w:val="99"/>
    <w:unhideWhenUsed/>
    <w:rsid w:val="00141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41BC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41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41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zh-CN" altLang="en-US" sz="1100">
                <a:latin typeface="幼圆" panose="02010509060101010101" pitchFamily="49" charset="-122"/>
                <a:ea typeface="幼圆" panose="02010509060101010101" pitchFamily="49" charset="-122"/>
              </a:rPr>
              <a:t>聚类数目对聚类效果影响</a:t>
            </a:r>
            <a:endParaRPr lang="zh-CN" sz="1100">
              <a:latin typeface="幼圆" panose="02010509060101010101" pitchFamily="49" charset="-122"/>
              <a:ea typeface="幼圆" panose="02010509060101010101" pitchFamily="49" charset="-122"/>
            </a:endParaRPr>
          </a:p>
        </c:rich>
      </c:tx>
      <c:layout>
        <c:manualLayout>
          <c:xMode val="edge"/>
          <c:yMode val="edge"/>
          <c:x val="0.26486486486486482"/>
          <c:y val="6.50406504065040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44653472370008"/>
          <c:y val="0.24281842818428184"/>
          <c:w val="0.78904816627651275"/>
          <c:h val="0.5409307982843607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Sheet1!$F$1:$F$9</c:f>
              <c:numCache>
                <c:formatCode>General</c:formatCode>
                <c:ptCount val="9"/>
                <c:pt idx="1">
                  <c:v>0.49236600000000003</c:v>
                </c:pt>
                <c:pt idx="2">
                  <c:v>0.52966060000000004</c:v>
                </c:pt>
                <c:pt idx="3">
                  <c:v>0.44824940000000002</c:v>
                </c:pt>
                <c:pt idx="4">
                  <c:v>0.40085619999999994</c:v>
                </c:pt>
                <c:pt idx="5">
                  <c:v>0.38502900000000001</c:v>
                </c:pt>
                <c:pt idx="6">
                  <c:v>0.351692</c:v>
                </c:pt>
                <c:pt idx="7">
                  <c:v>0.33852019999999994</c:v>
                </c:pt>
                <c:pt idx="8">
                  <c:v>0.33856719999999996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-1250691264"/>
        <c:axId val="-1250692352"/>
      </c:barChart>
      <c:catAx>
        <c:axId val="-125069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聚类数目</a:t>
                </a:r>
                <a:r>
                  <a:rPr lang="en-US" altLang="zh-CN"/>
                  <a:t>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50692352"/>
        <c:crosses val="autoZero"/>
        <c:auto val="1"/>
        <c:lblAlgn val="ctr"/>
        <c:lblOffset val="100"/>
        <c:noMultiLvlLbl val="0"/>
      </c:catAx>
      <c:valAx>
        <c:axId val="-125069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轮廓系数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50691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/>
              <a:t>数据规模与计算时间关系曲线</a:t>
            </a:r>
            <a:endParaRPr lang="zh-CN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5320755330785926"/>
          <c:y val="0.14622770919067213"/>
          <c:w val="0.77752062710184988"/>
          <c:h val="0.65131265999157517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Sheet1!$A$1:$E$1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xVal>
          <c:yVal>
            <c:numRef>
              <c:f>Sheet1!$A$2:$E$2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3.6999999999999998E-2</c:v>
                </c:pt>
                <c:pt idx="2">
                  <c:v>5.8000000000000003E-2</c:v>
                </c:pt>
                <c:pt idx="3">
                  <c:v>0.122</c:v>
                </c:pt>
                <c:pt idx="4">
                  <c:v>0.20100000000000001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50689632"/>
        <c:axId val="-1187673696"/>
      </c:scatterChart>
      <c:valAx>
        <c:axId val="-1250689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数据规模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87673696"/>
        <c:crosses val="autoZero"/>
        <c:crossBetween val="midCat"/>
      </c:valAx>
      <c:valAx>
        <c:axId val="-118767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计算时间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50689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31151514834613A71ED3FDB18633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DB20E5-DA43-45BD-A43B-D2DD8B3B2D9F}"/>
      </w:docPartPr>
      <w:docPartBody>
        <w:p w:rsidR="00000000" w:rsidRDefault="006077D3" w:rsidP="006077D3">
          <w:pPr>
            <w:pStyle w:val="AF31151514834613A71ED3FDB186330B"/>
          </w:pPr>
          <w:r>
            <w:rPr>
              <w:color w:val="5B9BD5" w:themeColor="accent1"/>
              <w:lang w:val="zh-CN"/>
            </w:rPr>
            <w:t>[</w:t>
          </w:r>
          <w:r>
            <w:rPr>
              <w:color w:val="5B9BD5" w:themeColor="accent1"/>
              <w:lang w:val="zh-CN"/>
            </w:rPr>
            <w:t>文档标题</w:t>
          </w:r>
          <w:r>
            <w:rPr>
              <w:color w:val="5B9BD5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D3"/>
    <w:rsid w:val="00144005"/>
    <w:rsid w:val="006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31151514834613A71ED3FDB186330B">
    <w:name w:val="AF31151514834613A71ED3FDB186330B"/>
    <w:rsid w:val="006077D3"/>
    <w:pPr>
      <w:widowControl w:val="0"/>
      <w:jc w:val="both"/>
    </w:pPr>
  </w:style>
  <w:style w:type="paragraph" w:customStyle="1" w:styleId="62CCF013CFF54889BDD574C99E7437EA">
    <w:name w:val="62CCF013CFF54889BDD574C99E7437EA"/>
    <w:rsid w:val="006077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系统工程第七章作业</dc:title>
  <dc:subject/>
  <dc:creator/>
  <cp:keywords/>
  <dc:description/>
  <cp:lastModifiedBy>Jessie Strawcat</cp:lastModifiedBy>
  <cp:revision>40</cp:revision>
  <cp:lastPrinted>2016-05-07T13:16:00Z</cp:lastPrinted>
  <dcterms:created xsi:type="dcterms:W3CDTF">2016-05-07T01:37:00Z</dcterms:created>
  <dcterms:modified xsi:type="dcterms:W3CDTF">2016-05-07T13:26:00Z</dcterms:modified>
</cp:coreProperties>
</file>