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814002">
      <w:pPr>
        <w:rPr>
          <w:rFonts w:hint="eastAsia"/>
        </w:rPr>
      </w:pPr>
      <w:bookmarkStart w:id="2" w:name="_GoBack"/>
      <w:bookmarkEnd w:id="2"/>
      <w:r>
        <w:rPr>
          <w:rFonts w:hint="eastAsia"/>
          <w:color w:val="0C0C0C"/>
          <w:lang/>
        </w:rPr>
        <w:pict>
          <v:shape id="_x0000_i1025" o:spt="75" alt="5E5C2277A77117386933DFE467776BEF" type="#_x0000_t75" style="height:83.1pt;width:309pt;" filled="f" o:preferrelative="t" stroked="f" coordsize="21600,21600">
            <v:path/>
            <v:fill on="f" focussize="0,0"/>
            <v:stroke on="f"/>
            <v:imagedata r:id="rId4" o:title="5E5C2277A77117386933DFE467776BEF"/>
            <o:lock v:ext="edit" aspectratio="t"/>
            <w10:wrap type="none"/>
            <w10:anchorlock/>
          </v:shape>
        </w:pict>
      </w:r>
    </w:p>
    <w:p w14:paraId="0B3ED324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5B10C284">
      <w:pPr>
        <w:rPr>
          <w:rFonts w:hint="eastAsia" w:ascii="黑体" w:hAnsi="黑体" w:eastAsia="黑体" w:cs="黑体"/>
          <w:b/>
          <w:bCs/>
          <w:sz w:val="24"/>
        </w:rPr>
      </w:pPr>
    </w:p>
    <w:p w14:paraId="499A7364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1CE4695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6A21FF6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08A28BDB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实验4 提示词工程应用实战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6348CFAE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48B2F081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7F8AAB63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2C6DBA6B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409630AA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6338D6D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1FEB6946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0B37825D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6595747C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6D7DBF45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64237413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1333586B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1B9FEE1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296BD289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49EC8A30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4BD5EF99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5D48193C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58E56394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457C942C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提示词工程应用实战</w:t>
      </w:r>
    </w:p>
    <w:p w14:paraId="1D337294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0B162445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0838748D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（1）了解提示词工程基本概念和原理；</w:t>
      </w:r>
    </w:p>
    <w:p w14:paraId="76BE56A7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（2）掌握相关的提示词技术；</w:t>
      </w:r>
    </w:p>
    <w:p w14:paraId="680EF8A6">
      <w:pPr>
        <w:pStyle w:val="1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（3）了解系统角色构成及对应含义；</w:t>
      </w:r>
    </w:p>
    <w:p w14:paraId="0E0CC942">
      <w:pPr>
        <w:pStyle w:val="1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（4）实现专业化的提示词构建方法。</w:t>
      </w:r>
    </w:p>
    <w:p w14:paraId="0CE774AC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79F5AD0B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076F58A7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41117D72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528EDC0B">
      <w:pPr>
        <w:rPr>
          <w:rFonts w:hint="eastAsia" w:ascii="宋体" w:hAnsi="宋体" w:cs="PMingLiU"/>
          <w:b/>
          <w:bCs/>
          <w:kern w:val="0"/>
          <w:sz w:val="24"/>
        </w:rPr>
      </w:pPr>
    </w:p>
    <w:p w14:paraId="42C0C141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1</w:t>
      </w:r>
      <w:r>
        <w:rPr>
          <w:rFonts w:ascii="宋体" w:hAnsi="宋体"/>
          <w:b/>
          <w:bCs/>
          <w:szCs w:val="21"/>
        </w:rPr>
        <w:t xml:space="preserve">. </w:t>
      </w:r>
      <w:r>
        <w:rPr>
          <w:rFonts w:hint="eastAsia" w:ascii="宋体" w:hAnsi="宋体"/>
          <w:b/>
          <w:bCs/>
          <w:szCs w:val="21"/>
        </w:rPr>
        <w:t>实验操作</w:t>
      </w:r>
    </w:p>
    <w:p w14:paraId="39B014DA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（1）按照实验手册，完成课前环境检查。</w:t>
      </w:r>
    </w:p>
    <w:p w14:paraId="3B01816F">
      <w:pPr>
        <w:rPr>
          <w:rFonts w:hint="eastAsia" w:ascii="宋体" w:hAnsi="宋体"/>
          <w:szCs w:val="21"/>
        </w:rPr>
      </w:pPr>
    </w:p>
    <w:p w14:paraId="0CC3BD5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（2）按照实验手册，完成基础提示词与优化提示词对比实验。</w:t>
      </w:r>
    </w:p>
    <w:p w14:paraId="31E4CFC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（2.1）输入基础调用代码：在 VSCode 中新建 Python 文件，输入实验手册中的基础调用代码。</w:t>
      </w:r>
    </w:p>
    <w:p w14:paraId="384F06F6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（2.2）运行基础提示词代码：以“请介绍一下xxx”为提示内容运行程序，观察模型输出结果。</w:t>
      </w:r>
      <w:r>
        <w:rPr>
          <w:rFonts w:hint="eastAsia" w:ascii="宋体" w:hAnsi="宋体"/>
          <w:b/>
          <w:bCs/>
          <w:szCs w:val="21"/>
        </w:rPr>
        <w:t>（截图基础提示词运行结果）</w:t>
      </w:r>
    </w:p>
    <w:p w14:paraId="77AE0A99">
      <w:pPr>
        <w:rPr>
          <w:rFonts w:hint="eastAsia" w:ascii="宋体" w:hAnsi="宋体"/>
          <w:b/>
          <w:bCs/>
          <w:szCs w:val="21"/>
        </w:rPr>
      </w:pPr>
      <w:r>
        <w:pict>
          <v:shape id="_x0000_i1026" o:spt="75" type="#_x0000_t75" style="height:203.6pt;width:41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25C7A47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（2.3）修改优化提示词：在原有问题基础上，加入角色设定、表达要求、字数限制和举例要求。</w:t>
      </w:r>
    </w:p>
    <w:p w14:paraId="0EE1049B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（2.4）运行优化后的代码：观察模型输出结果的变化，并与基础提示词结果进行对比。</w:t>
      </w:r>
      <w:r>
        <w:rPr>
          <w:rFonts w:hint="eastAsia" w:ascii="宋体" w:hAnsi="宋体"/>
          <w:b/>
          <w:bCs/>
          <w:szCs w:val="21"/>
        </w:rPr>
        <w:t>（截图优化提示词运行结果）</w:t>
      </w:r>
    </w:p>
    <w:p w14:paraId="2AD82305">
      <w:pPr>
        <w:rPr>
          <w:rFonts w:ascii="宋体" w:hAnsi="宋体"/>
          <w:szCs w:val="21"/>
        </w:rPr>
      </w:pPr>
      <w:r>
        <w:pict>
          <v:shape id="_x0000_i1027" o:spt="75" type="#_x0000_t75" style="height:96.45pt;width:414.1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1B577B5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 system 角色控制输出实验。</w:t>
      </w:r>
    </w:p>
    <w:p w14:paraId="7D3976C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（3.1）修改 messages 结构：将原本统一写在 user 中的提示内容拆分为 system 和 user 两部分。</w:t>
      </w:r>
    </w:p>
    <w:p w14:paraId="27F5132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（3.2）设置 system 消息：在 system 中加入身份、表达风格、字数限制和举例要求。</w:t>
      </w:r>
    </w:p>
    <w:p w14:paraId="1A43DAC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（3.3）设置 user 消息：在 user 中保留本轮具体问题。</w:t>
      </w:r>
    </w:p>
    <w:p w14:paraId="1B367778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（3.4）运行代码并观察结果：分析模型输出是否会按照 system 中设定的语气和风格进行回答。</w:t>
      </w:r>
      <w:r>
        <w:rPr>
          <w:rFonts w:hint="eastAsia" w:ascii="宋体" w:hAnsi="宋体"/>
          <w:b/>
          <w:bCs/>
          <w:szCs w:val="21"/>
        </w:rPr>
        <w:t>（截图加入 system 角色后的运行结果）</w:t>
      </w:r>
    </w:p>
    <w:p w14:paraId="0A885D73">
      <w:pPr>
        <w:rPr>
          <w:rFonts w:ascii="宋体" w:hAnsi="宋体"/>
          <w:szCs w:val="21"/>
        </w:rPr>
      </w:pPr>
      <w:r>
        <w:pict>
          <v:shape id="_x0000_i1028" o:spt="75" type="#_x0000_t75" style="height:111.3pt;width:414.15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7852577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（4）按照实验手册，完成常见提示技术实验。</w:t>
      </w:r>
    </w:p>
    <w:p w14:paraId="2990C673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（4.1）完成零样本提示实验：输入实验手册中的零样本提示代码，运行并观察模型输出结果。</w:t>
      </w:r>
      <w:r>
        <w:rPr>
          <w:rFonts w:hint="eastAsia" w:ascii="宋体" w:hAnsi="宋体"/>
          <w:b/>
          <w:bCs/>
          <w:szCs w:val="21"/>
        </w:rPr>
        <w:t>（截图零样本提示运行结果）</w:t>
      </w:r>
    </w:p>
    <w:p w14:paraId="6E2F46F5">
      <w:pPr>
        <w:rPr>
          <w:rFonts w:hint="eastAsia" w:ascii="宋体" w:hAnsi="宋体"/>
          <w:b/>
          <w:bCs/>
          <w:szCs w:val="21"/>
        </w:rPr>
      </w:pPr>
      <w:r>
        <w:pict>
          <v:shape id="_x0000_i1029" o:spt="75" type="#_x0000_t75" style="height:113.35pt;width:414.8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6836944A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（4.2）完成少样本提示实验：输入实验手册中的少样本提示代码（包括英汉翻译、两个诗句示例都需要转变为代码），运行并观察模型是否能够根据示例规律完成任务。</w:t>
      </w:r>
      <w:r>
        <w:rPr>
          <w:rFonts w:hint="eastAsia" w:ascii="宋体" w:hAnsi="宋体"/>
          <w:b/>
          <w:bCs/>
          <w:szCs w:val="21"/>
        </w:rPr>
        <w:t>（截图少样本提示运行结果）</w:t>
      </w:r>
    </w:p>
    <w:p w14:paraId="7D68D6E0">
      <w:r>
        <w:pict>
          <v:shape id="_x0000_i1030" o:spt="75" type="#_x0000_t75" style="height:191.05pt;width:415.2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42F22AAB">
      <w:pPr>
        <w:rPr>
          <w:rFonts w:hint="eastAsia"/>
        </w:rPr>
      </w:pPr>
      <w:r>
        <w:pict>
          <v:shape id="_x0000_i1031" o:spt="75" type="#_x0000_t75" style="height:167.25pt;width:415.0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7A3ADA05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（4.3）完成思维链提示实验：输入实验手册中的思维链提示代码，观察模型是否会先进行分析再给出答案。</w:t>
      </w:r>
      <w:r>
        <w:rPr>
          <w:rFonts w:hint="eastAsia" w:ascii="宋体" w:hAnsi="宋体"/>
          <w:b/>
          <w:bCs/>
          <w:szCs w:val="21"/>
        </w:rPr>
        <w:t>（截图思维链提示运行结果）</w:t>
      </w:r>
    </w:p>
    <w:p w14:paraId="58AA8E53">
      <w:pPr>
        <w:rPr>
          <w:rFonts w:hint="eastAsia" w:ascii="宋体" w:hAnsi="宋体"/>
          <w:b/>
          <w:bCs/>
          <w:szCs w:val="21"/>
        </w:rPr>
      </w:pPr>
      <w:r>
        <w:pict>
          <v:shape id="_x0000_i1032" o:spt="75" type="#_x0000_t75" style="height:267.05pt;width:415.05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3B8F9A03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szCs w:val="21"/>
        </w:rPr>
        <w:t>（4.4）完成零样本思维链提示实验：在问题后加入“让我们逐步思考”等提示语，运行并观察模型输出结果。</w:t>
      </w:r>
      <w:r>
        <w:rPr>
          <w:rFonts w:hint="eastAsia" w:ascii="宋体" w:hAnsi="宋体"/>
          <w:b/>
          <w:bCs/>
          <w:szCs w:val="21"/>
        </w:rPr>
        <w:t>（截图零样本思维链运行结果）</w:t>
      </w:r>
    </w:p>
    <w:p w14:paraId="54D55410">
      <w:pPr>
        <w:rPr>
          <w:rFonts w:hint="eastAsia" w:ascii="宋体" w:hAnsi="宋体"/>
          <w:b/>
          <w:bCs/>
          <w:szCs w:val="21"/>
        </w:rPr>
      </w:pPr>
      <w:r>
        <w:pict>
          <v:shape id="_x0000_i1033" o:spt="75" type="#_x0000_t75" style="height:172.05pt;width:414.7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33F2A38A">
      <w:pPr>
        <w:rPr>
          <w:rFonts w:hint="eastAsia" w:ascii="宋体" w:hAnsi="宋体"/>
          <w:szCs w:val="21"/>
        </w:rPr>
      </w:pPr>
    </w:p>
    <w:p w14:paraId="36C9BBC4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2. 实战练习</w:t>
      </w:r>
    </w:p>
    <w:p w14:paraId="247B9CF2"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2.1 </w:t>
      </w:r>
      <w:r>
        <w:rPr>
          <w:rFonts w:ascii="宋体" w:hAnsi="宋体"/>
          <w:b/>
          <w:bCs/>
          <w:szCs w:val="21"/>
        </w:rPr>
        <w:t>任务背景</w:t>
      </w:r>
    </w:p>
    <w:p w14:paraId="2473AEAF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现在你拿到了一段关于“机器学习”的课程介绍文字，这段内容比较零散，不方便直接给学生阅读。请你设计一个提示词，让大模型对这段内容进行整理，输出为指定的结构化结果。</w:t>
      </w:r>
    </w:p>
    <w:p w14:paraId="4CE0C820"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2.2 </w:t>
      </w:r>
      <w:r>
        <w:rPr>
          <w:rFonts w:ascii="宋体" w:hAnsi="宋体"/>
          <w:b/>
          <w:bCs/>
          <w:szCs w:val="21"/>
        </w:rPr>
        <w:t>输入材料</w:t>
      </w:r>
    </w:p>
    <w:p w14:paraId="767D9B1C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机器学习是人工智能中的一个重要分支，它的核心思想是让计算机通过数据自动学习规律，而不是完全依赖人工编写固定规则。机器学习已经被广泛应用在很多实际场景中，例如垃圾邮件过滤、商品推荐、语音识别、图像分类等。常见的机器学习任务包括分类、回归和聚类。分类是将数据划分到不同类别中，例如判断一封邮件是否为垃圾邮件；回归是预测一个连续数值，例如预测房价；聚类则是在没有标签的情况下发现数据之间的相似性。学习机器学习时，通常需要先理解数据、特征、模型和评估等基本概念，同时还要关注模型是否会出现过拟合等问题。</w:t>
      </w:r>
    </w:p>
    <w:p w14:paraId="7E2D673F"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2.3 </w:t>
      </w:r>
      <w:r>
        <w:rPr>
          <w:rFonts w:ascii="宋体" w:hAnsi="宋体"/>
          <w:b/>
          <w:bCs/>
          <w:szCs w:val="21"/>
        </w:rPr>
        <w:t>任务要求</w:t>
      </w:r>
    </w:p>
    <w:p w14:paraId="4C1617DE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请让大模型根据以上材料，输出以下内容：</w:t>
      </w:r>
    </w:p>
    <w:p w14:paraId="521E4254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生成一个标题</w:t>
      </w:r>
    </w:p>
    <w:p w14:paraId="42E2DFA4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提炼 3 个核心要点</w:t>
      </w:r>
    </w:p>
    <w:p w14:paraId="49D524C1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对每个要点分别进行一句简要说明</w:t>
      </w:r>
    </w:p>
    <w:p w14:paraId="7DBEC407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最后补充 1 段不超过 80 字的总结</w:t>
      </w:r>
    </w:p>
    <w:p w14:paraId="3C3DB48F">
      <w:pPr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 xml:space="preserve">2.4 </w:t>
      </w:r>
      <w:r>
        <w:rPr>
          <w:rFonts w:ascii="宋体" w:hAnsi="宋体"/>
          <w:b/>
          <w:bCs/>
          <w:szCs w:val="21"/>
        </w:rPr>
        <w:t>输出格式要求</w:t>
      </w:r>
    </w:p>
    <w:p w14:paraId="5860DD32"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t>请严格按照以下格式输出：</w:t>
      </w:r>
    </w:p>
    <w:p w14:paraId="1FDFC097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标题：xxx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要点1：xxx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说明：xxx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要点2：xxx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说明：xxx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要点3：xxx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说明：xxx</w:t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br w:type="textWrapping"/>
      </w:r>
      <w:r>
        <w:rPr>
          <w:rFonts w:ascii="宋体" w:hAnsi="宋体"/>
          <w:b/>
          <w:bCs/>
          <w:szCs w:val="21"/>
        </w:rPr>
        <w:t>总结：xxx</w:t>
      </w:r>
    </w:p>
    <w:p w14:paraId="7723DD84">
      <w:pPr>
        <w:rPr>
          <w:rFonts w:ascii="宋体" w:hAnsi="宋体"/>
          <w:b/>
          <w:bCs/>
          <w:szCs w:val="21"/>
        </w:rPr>
      </w:pPr>
    </w:p>
    <w:p w14:paraId="5C585316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限制条件</w:t>
      </w:r>
    </w:p>
    <w:p w14:paraId="1F500860"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输出内容必须基于给定材料，不要脱离材料随意补充</w:t>
      </w:r>
    </w:p>
    <w:p w14:paraId="59835C22"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…</w:t>
      </w:r>
      <w:r>
        <w:rPr>
          <w:rFonts w:hint="eastAsia" w:ascii="宋体" w:hAnsi="宋体"/>
          <w:szCs w:val="21"/>
        </w:rPr>
        <w:t>（自拟）</w:t>
      </w:r>
    </w:p>
    <w:p w14:paraId="27CD9E81">
      <w:pPr>
        <w:rPr>
          <w:rFonts w:ascii="宋体" w:hAnsi="宋体"/>
          <w:b/>
          <w:bCs/>
          <w:szCs w:val="21"/>
        </w:rPr>
      </w:pPr>
      <w:r>
        <w:rPr>
          <w:rFonts w:ascii="宋体" w:hAnsi="宋体"/>
          <w:b/>
          <w:bCs/>
          <w:szCs w:val="21"/>
        </w:rPr>
        <w:t>完成要求</w:t>
      </w:r>
    </w:p>
    <w:p w14:paraId="74A24925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需要自己编写提示词，不能直接只把任务要求原样复制给模型</w:t>
      </w:r>
    </w:p>
    <w:p w14:paraId="3E4C1312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提示词中尽量体现以下要素：</w:t>
      </w:r>
    </w:p>
    <w:p w14:paraId="4B10F8EB">
      <w:pPr>
        <w:numPr>
          <w:ilvl w:val="1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任务说明</w:t>
      </w:r>
    </w:p>
    <w:p w14:paraId="01E565AB">
      <w:pPr>
        <w:numPr>
          <w:ilvl w:val="1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背景或角色设定</w:t>
      </w:r>
    </w:p>
    <w:p w14:paraId="1FBB60DC">
      <w:pPr>
        <w:numPr>
          <w:ilvl w:val="1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输出要求</w:t>
      </w:r>
    </w:p>
    <w:p w14:paraId="43BB75CD">
      <w:pPr>
        <w:numPr>
          <w:ilvl w:val="1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限制条件</w:t>
      </w:r>
    </w:p>
    <w:p w14:paraId="009655D3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运行后观察模型输出结果是否符合格式要求</w:t>
      </w:r>
    </w:p>
    <w:p w14:paraId="40E35338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如果结果不符合要求，需要继续修改提示词并再次测试</w:t>
      </w:r>
    </w:p>
    <w:p w14:paraId="422CF84E">
      <w:pPr>
        <w:numPr>
          <w:ilvl w:val="0"/>
          <w:numId w:val="3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最终提交自己设计的提示词以及模型输出结果</w:t>
      </w:r>
    </w:p>
    <w:p w14:paraId="76C270B9">
      <w:pPr>
        <w:rPr>
          <w:rFonts w:ascii="宋体" w:hAnsi="宋体"/>
          <w:szCs w:val="21"/>
        </w:rPr>
      </w:pPr>
    </w:p>
    <w:p w14:paraId="611C12BA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请将</w:t>
      </w:r>
      <w:r>
        <w:rPr>
          <w:rFonts w:hint="eastAsia" w:ascii="宋体" w:hAnsi="宋体"/>
          <w:b/>
          <w:bCs/>
          <w:szCs w:val="21"/>
        </w:rPr>
        <w:t>最终提示词写入下方文本框中，并附带成功输出的截图</w:t>
      </w:r>
      <w:r>
        <w:rPr>
          <w:rFonts w:hint="eastAsia" w:ascii="宋体" w:hAnsi="宋体"/>
          <w:szCs w:val="21"/>
        </w:rPr>
        <w:t>，提示词中要体现实验手册中学习到的技巧：</w:t>
      </w:r>
    </w:p>
    <w:p w14:paraId="4ECD1375"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w:pict>
          <v:shape id="文本框 2" o:spid="_x0000_s2051" o:spt="202" type="#_x0000_t202" style="height:23.55pt;width:414.55pt;" fillcolor="#FFFFFF" filled="t" stroked="t" coordsize="21600,21600">
            <v:path/>
            <v:fill on="t" focussize="0,0"/>
            <v:stroke/>
            <v:imagedata o:title=""/>
            <o:lock v:ext="edit" grouping="f" rotation="t" text="f" aspectratio="f"/>
            <v:textbox style="mso-fit-shape-to-text:t;">
              <w:txbxContent>
                <w:p w14:paraId="1B2B84E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system_prompt = """</w:t>
                  </w:r>
                </w:p>
                <w:p w14:paraId="114EF3F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你是一位专业的课程内容整理助手，负责将零散的课程介绍文字整理成结构化的教学材料。请根据以下原则进行整理：</w:t>
                  </w:r>
                </w:p>
                <w:p w14:paraId="56EC7C9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 仔细阅读给定的课程介绍材料，提炼核心信息。</w:t>
                  </w:r>
                </w:p>
                <w:p w14:paraId="4405042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 生成简明扼要的标题，准确概括材料主题。</w:t>
                  </w:r>
                </w:p>
                <w:p w14:paraId="5FEAB5F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3. 提炼3个核心要点，每个要点需有简要说明。</w:t>
                  </w:r>
                </w:p>
                <w:p w14:paraId="38D94C7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4. 总结内容需精炼，不超过80字。</w:t>
                  </w:r>
                </w:p>
                <w:p w14:paraId="5A60EF1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5. 所有内容必须基于给定材料，不得脱离材料随意补充。</w:t>
                  </w:r>
                </w:p>
                <w:p w14:paraId="5F649BE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"""</w:t>
                  </w:r>
                </w:p>
                <w:p w14:paraId="3694D9C4">
                  <w:pPr>
                    <w:rPr>
                      <w:rFonts w:hint="eastAsia"/>
                    </w:rPr>
                  </w:pPr>
                </w:p>
                <w:p w14:paraId="6E842D4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user_prompt = """</w:t>
                  </w:r>
                </w:p>
                <w:p w14:paraId="0716B82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请按以下步骤整理课程内容：</w:t>
                  </w:r>
                </w:p>
                <w:p w14:paraId="6554A800">
                  <w:pPr>
                    <w:rPr>
                      <w:rFonts w:hint="eastAsia"/>
                    </w:rPr>
                  </w:pPr>
                </w:p>
                <w:p w14:paraId="32A689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步骤一：阅读材料</w:t>
                  </w:r>
                </w:p>
                <w:p w14:paraId="70B766C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课程介绍材料：</w:t>
                  </w:r>
                </w:p>
                <w:p w14:paraId="7E20132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{material}</w:t>
                  </w:r>
                </w:p>
                <w:p w14:paraId="4A34FA0C">
                  <w:pPr>
                    <w:rPr>
                      <w:rFonts w:hint="eastAsia"/>
                    </w:rPr>
                  </w:pPr>
                </w:p>
                <w:p w14:paraId="38BD222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仔细阅读材料，理解机器学习的核心概念、任务类型和应用场景。</w:t>
                  </w:r>
                </w:p>
                <w:p w14:paraId="027BA6CA">
                  <w:pPr>
                    <w:rPr>
                      <w:rFonts w:hint="eastAsia"/>
                    </w:rPr>
                  </w:pPr>
                </w:p>
                <w:p w14:paraId="69DCEA1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步骤二：提炼要点</w:t>
                  </w:r>
                </w:p>
                <w:p w14:paraId="0B02951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从材料中提炼3个核心要点，确保每个要点都有明确的说明。</w:t>
                  </w:r>
                </w:p>
                <w:p w14:paraId="6CA1E785">
                  <w:pPr>
                    <w:rPr>
                      <w:rFonts w:hint="eastAsia"/>
                    </w:rPr>
                  </w:pPr>
                </w:p>
                <w:p w14:paraId="3CFEF399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步骤三：撰写总结</w:t>
                  </w:r>
                </w:p>
                <w:p w14:paraId="0DE71FE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写一段不超过80字的总结，概括材料的主要内容。</w:t>
                  </w:r>
                </w:p>
                <w:p w14:paraId="5B47F882">
                  <w:pPr>
                    <w:rPr>
                      <w:rFonts w:hint="eastAsia"/>
                    </w:rPr>
                  </w:pPr>
                </w:p>
                <w:p w14:paraId="46240452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 步骤四：输出结果</w:t>
                  </w:r>
                </w:p>
                <w:p w14:paraId="507BFCB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## 请严格按照以下格式输出：</w:t>
                  </w:r>
                </w:p>
                <w:p w14:paraId="2809F6E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---</w:t>
                  </w:r>
                </w:p>
                <w:p w14:paraId="662A38D2">
                  <w:pPr>
                    <w:rPr>
                      <w:rFonts w:hint="eastAsia"/>
                    </w:rPr>
                  </w:pPr>
                </w:p>
                <w:p w14:paraId="20F401CA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标题：xxx</w:t>
                  </w:r>
                </w:p>
                <w:p w14:paraId="741DABDE">
                  <w:pPr>
                    <w:rPr>
                      <w:rFonts w:hint="eastAsia"/>
                    </w:rPr>
                  </w:pPr>
                </w:p>
                <w:p w14:paraId="1BC6376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要点1：xxx</w:t>
                  </w:r>
                </w:p>
                <w:p w14:paraId="75951E7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说明：xxx</w:t>
                  </w:r>
                </w:p>
                <w:p w14:paraId="08DDCDF3">
                  <w:pPr>
                    <w:rPr>
                      <w:rFonts w:hint="eastAsia"/>
                    </w:rPr>
                  </w:pPr>
                </w:p>
                <w:p w14:paraId="48B86A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要点2：xxx</w:t>
                  </w:r>
                </w:p>
                <w:p w14:paraId="65D6C93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说明：xxx</w:t>
                  </w:r>
                </w:p>
                <w:p w14:paraId="56645FA9">
                  <w:pPr>
                    <w:rPr>
                      <w:rFonts w:hint="eastAsia"/>
                    </w:rPr>
                  </w:pPr>
                </w:p>
                <w:p w14:paraId="1FF5DC8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要点3：xxx</w:t>
                  </w:r>
                </w:p>
                <w:p w14:paraId="28B41ED7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说明：xxx</w:t>
                  </w:r>
                </w:p>
                <w:p w14:paraId="28BF76E6">
                  <w:pPr>
                    <w:rPr>
                      <w:rFonts w:hint="eastAsia"/>
                    </w:rPr>
                  </w:pPr>
                </w:p>
                <w:p w14:paraId="39ACFFC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总结：xxx</w:t>
                  </w:r>
                </w:p>
                <w:p w14:paraId="5EB4309B">
                  <w:pPr>
                    <w:rPr>
                      <w:rFonts w:hint="eastAsia"/>
                    </w:rPr>
                  </w:pPr>
                </w:p>
                <w:p w14:paraId="54177F95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---</w:t>
                  </w:r>
                </w:p>
                <w:p w14:paraId="4E6B7867">
                  <w:pPr>
                    <w:rPr>
                      <w:rFonts w:hint="eastAsia"/>
                    </w:rPr>
                  </w:pPr>
                </w:p>
                <w:p w14:paraId="0DFFB7E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## 注意：</w:t>
                  </w:r>
                </w:p>
                <w:p w14:paraId="18B9AB2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### 【标题】部分：</w:t>
                  </w:r>
                </w:p>
                <w:p w14:paraId="1ECD752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标题要简明扼要，准确反映材料主题。</w:t>
                  </w:r>
                </w:p>
                <w:p w14:paraId="5F34BB8F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不要使用过于复杂或冗长的表述。</w:t>
                  </w:r>
                </w:p>
                <w:p w14:paraId="35AA5A6D">
                  <w:pPr>
                    <w:rPr>
                      <w:rFonts w:hint="eastAsia"/>
                    </w:rPr>
                  </w:pPr>
                </w:p>
                <w:p w14:paraId="036BD6A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### 【要点】部分：</w:t>
                  </w:r>
                </w:p>
                <w:p w14:paraId="0C7D49F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每个要点需从材料中提炼，不可凭空编造。</w:t>
                  </w:r>
                </w:p>
                <w:p w14:paraId="3165D31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说明要简洁明了，一句话概括即可。</w:t>
                  </w:r>
                </w:p>
                <w:p w14:paraId="3B36C16E">
                  <w:pPr>
                    <w:rPr>
                      <w:rFonts w:hint="eastAsia"/>
                    </w:rPr>
                  </w:pPr>
                </w:p>
                <w:p w14:paraId="1D1C00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### 【总结】部分：</w:t>
                  </w:r>
                </w:p>
                <w:p w14:paraId="28617011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总结不超过80字，需涵盖材料的核心内容。</w:t>
                  </w:r>
                </w:p>
                <w:p w14:paraId="7A7B211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 语言精炼，适合学生阅读。</w:t>
                  </w:r>
                </w:p>
                <w:p w14:paraId="716D55A8">
                  <w:pPr>
                    <w:rPr>
                      <w:rFonts w:hint="eastAsia"/>
                    </w:rPr>
                  </w:pPr>
                </w:p>
                <w:p w14:paraId="76246988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---</w:t>
                  </w:r>
                </w:p>
                <w:p w14:paraId="2338563D">
                  <w:pPr>
                    <w:rPr>
                      <w:rFonts w:hint="eastAsia"/>
                    </w:rPr>
                  </w:pPr>
                </w:p>
                <w:p w14:paraId="64B2289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## 实际示例如下所示：</w:t>
                  </w:r>
                </w:p>
                <w:p w14:paraId="26EB620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-----</w:t>
                  </w:r>
                </w:p>
                <w:p w14:paraId="2BD09E7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标题：机器学习概述</w:t>
                  </w:r>
                </w:p>
                <w:p w14:paraId="412CC2F8">
                  <w:pPr>
                    <w:rPr>
                      <w:rFonts w:hint="eastAsia"/>
                    </w:rPr>
                  </w:pPr>
                </w:p>
                <w:p w14:paraId="4C97D4A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要点1：核心思想</w:t>
                  </w:r>
                </w:p>
                <w:p w14:paraId="662E2EA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说明：让计算机通过数据自动学习规律，区别于依赖人工编写固定规则的传统方法。</w:t>
                  </w:r>
                </w:p>
                <w:p w14:paraId="6B7A4B2E">
                  <w:pPr>
                    <w:rPr>
                      <w:rFonts w:hint="eastAsia"/>
                    </w:rPr>
                  </w:pPr>
                </w:p>
                <w:p w14:paraId="18C10A96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要点2：常见任务</w:t>
                  </w:r>
                </w:p>
                <w:p w14:paraId="46690C5B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说明：包括分类、回归和聚类三类任务，分别用于类别判断、数值预测和相似性发现。</w:t>
                  </w:r>
                </w:p>
                <w:p w14:paraId="5D924700">
                  <w:pPr>
                    <w:rPr>
                      <w:rFonts w:hint="eastAsia"/>
                    </w:rPr>
                  </w:pPr>
                </w:p>
                <w:p w14:paraId="4922B61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要点3：应用场景</w:t>
                  </w:r>
                </w:p>
                <w:p w14:paraId="5BBC17A4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说明：广泛应用于垃圾邮件过滤、商品推荐、语音识别、图像分类等实际领域。</w:t>
                  </w:r>
                </w:p>
                <w:p w14:paraId="5C09ED1F">
                  <w:pPr>
                    <w:rPr>
                      <w:rFonts w:hint="eastAsia"/>
                    </w:rPr>
                  </w:pPr>
                </w:p>
                <w:p w14:paraId="22ECD59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总结：机器学习是人工智能的重要分支，通过数据自动学习规律，主要任务包括分类、回归和聚类，在多个领域有广泛应用。</w:t>
                  </w:r>
                </w:p>
                <w:p w14:paraId="643374ED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-----</w:t>
                  </w:r>
                </w:p>
                <w:p w14:paraId="7F075CEE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（请依据以上信息，严格按照格式输出整理后的课程内容。）</w:t>
                  </w:r>
                </w:p>
                <w:p w14:paraId="74C01803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"""</w:t>
                  </w:r>
                </w:p>
              </w:txbxContent>
            </v:textbox>
            <w10:wrap type="none"/>
            <w10:anchorlock/>
          </v:shape>
        </w:pict>
      </w:r>
    </w:p>
    <w:p w14:paraId="41F69DBB">
      <w:pPr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结果截图：</w:t>
      </w:r>
    </w:p>
    <w:p w14:paraId="6F87D1A8">
      <w:pPr>
        <w:rPr>
          <w:rFonts w:hint="eastAsia" w:ascii="宋体" w:hAnsi="宋体"/>
          <w:szCs w:val="21"/>
        </w:rPr>
      </w:pPr>
    </w:p>
    <w:p w14:paraId="6494149F">
      <w:pPr>
        <w:rPr>
          <w:rFonts w:ascii="宋体" w:hAnsi="宋体"/>
          <w:szCs w:val="21"/>
        </w:rPr>
      </w:pPr>
      <w:r>
        <w:pict>
          <v:shape id="_x0000_i1034" o:spt="75" type="#_x0000_t75" style="height:271.8pt;width:414.7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110E36D4">
      <w:pPr>
        <w:rPr>
          <w:rFonts w:hint="eastAsia" w:ascii="宋体" w:hAnsi="宋体"/>
          <w:szCs w:val="21"/>
        </w:rPr>
      </w:pPr>
    </w:p>
    <w:p w14:paraId="1AC3A990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5D77180F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本实验通过少样本提示、思维链提示和结构化输出提示三种提示工程技术的实践验证，发现合理的提示词设计能够显著提升大模型在分类、翻译、推理和内容整理等任务上的输出质量。少样本提示通过提供典型示例帮助模型快速理解任务模式，思维链提示通过引导模型分步推理提高复杂问题的准确性，结构化输出提示通过明确格式要求和限制条件确保输出规范性。实验结果表明，提示词中的角色设定、任务说明、输出格式和限制条件等要素对模型输出有重要影响，掌握提示工程技术是有效利用大模型解决实际问题的关键。</w:t>
      </w:r>
    </w:p>
    <w:p w14:paraId="581244AA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0FFA7892">
      <w:pPr>
        <w:rPr>
          <w:rFonts w:hint="eastAsia" w:ascii="宋体" w:hAnsi="宋体"/>
          <w:szCs w:val="21"/>
        </w:rPr>
      </w:pPr>
    </w:p>
    <w:p w14:paraId="6DED902F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通过本次实验我</w:t>
      </w:r>
      <w:r>
        <w:rPr>
          <w:rFonts w:hint="eastAsia"/>
        </w:rPr>
        <w:t>了解提示词工程基本概念和原理</w:t>
      </w:r>
      <w:r>
        <w:rPr>
          <w:rFonts w:hint="eastAsia"/>
          <w:lang w:eastAsia="zh-CN"/>
        </w:rPr>
        <w:t>，掌握相关的提示词技术，了解系统角色构成及对应含义，实现专业化的提示词构建方法。</w:t>
      </w:r>
    </w:p>
    <w:p w14:paraId="329EE6EB">
      <w:pPr>
        <w:rPr>
          <w:rFonts w:hint="eastAsia" w:ascii="宋体" w:hAnsi="宋体"/>
          <w:szCs w:val="21"/>
        </w:rPr>
      </w:pPr>
    </w:p>
    <w:p w14:paraId="64FFD6AB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九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0B5C345C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73284F"/>
    <w:multiLevelType w:val="multilevel"/>
    <w:tmpl w:val="1F7328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D35529B"/>
    <w:multiLevelType w:val="multilevel"/>
    <w:tmpl w:val="3D3552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CE53C5C"/>
    <w:multiLevelType w:val="multilevel"/>
    <w:tmpl w:val="4CE53C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C0A1D"/>
    <w:rsid w:val="000C7C8B"/>
    <w:rsid w:val="000D0B56"/>
    <w:rsid w:val="00167F38"/>
    <w:rsid w:val="001B56D6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40F66"/>
    <w:rsid w:val="003728C9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1407F"/>
    <w:rsid w:val="00642E07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804BAE"/>
    <w:rsid w:val="00805699"/>
    <w:rsid w:val="008501CF"/>
    <w:rsid w:val="008B0736"/>
    <w:rsid w:val="008D2564"/>
    <w:rsid w:val="008D3126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5184"/>
    <w:rsid w:val="00B4494A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66BCB"/>
    <w:rsid w:val="00D72704"/>
    <w:rsid w:val="00D75A36"/>
    <w:rsid w:val="00DC1719"/>
    <w:rsid w:val="00E41A9C"/>
    <w:rsid w:val="00E43913"/>
    <w:rsid w:val="00E50308"/>
    <w:rsid w:val="00E835C4"/>
    <w:rsid w:val="00EA401D"/>
    <w:rsid w:val="00EC4DF9"/>
    <w:rsid w:val="00ED2B10"/>
    <w:rsid w:val="00F03D79"/>
    <w:rsid w:val="00F4305A"/>
    <w:rsid w:val="00F50236"/>
    <w:rsid w:val="00FA2E83"/>
    <w:rsid w:val="00FB1DE0"/>
    <w:rsid w:val="00FC3DCC"/>
    <w:rsid w:val="00FF1FB7"/>
    <w:rsid w:val="00FF3D2D"/>
    <w:rsid w:val="0132323E"/>
    <w:rsid w:val="094E4B54"/>
    <w:rsid w:val="0CDF2B98"/>
    <w:rsid w:val="0EBF0F60"/>
    <w:rsid w:val="10A2550C"/>
    <w:rsid w:val="11DB5C61"/>
    <w:rsid w:val="12562212"/>
    <w:rsid w:val="12826DB2"/>
    <w:rsid w:val="147F2164"/>
    <w:rsid w:val="149F6FB0"/>
    <w:rsid w:val="169C047F"/>
    <w:rsid w:val="176B409A"/>
    <w:rsid w:val="187178ED"/>
    <w:rsid w:val="1AF75DEB"/>
    <w:rsid w:val="1D1820F2"/>
    <w:rsid w:val="2360444C"/>
    <w:rsid w:val="24557539"/>
    <w:rsid w:val="27A67938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9001A8"/>
    <w:rsid w:val="3A327246"/>
    <w:rsid w:val="3B344DFF"/>
    <w:rsid w:val="3BA93841"/>
    <w:rsid w:val="3D215087"/>
    <w:rsid w:val="3D6007A9"/>
    <w:rsid w:val="3FAB05F7"/>
    <w:rsid w:val="40A91C2C"/>
    <w:rsid w:val="41C44578"/>
    <w:rsid w:val="41DD19C8"/>
    <w:rsid w:val="438F6A34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1761</Words>
  <Characters>1908</Characters>
  <Lines>17</Lines>
  <Paragraphs>5</Paragraphs>
  <TotalTime>174</TotalTime>
  <ScaleCrop>false</ScaleCrop>
  <LinksUpToDate>false</LinksUpToDate>
  <CharactersWithSpaces>2374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2026-08-13T05:19:35Z</dcterms:modified>
  <dc:title>实验报告模板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eyJoZGlkIjoiNzUwYWVjNDM1OTAyNDQ2MTBjNDM1MWMxYmRhOGE3MTIiLCJ1c2VySWQiOiI2MjU4MDMyMzkifQ==</vt:lpwstr>
  </property>
  <property fmtid="{D5CDD505-2E9C-101B-9397-08002B2CF9AE}" pid="4" name="ICV">
    <vt:lpwstr>DE029192108247D086B1544DDDC27668_13</vt:lpwstr>
  </property>
</Properties>
</file>