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A3E6152">
      <w:pPr>
        <w:rPr>
          <w:rFonts w:hint="eastAsia"/>
        </w:rPr>
      </w:pPr>
      <w:bookmarkStart w:id="19" w:name="_GoBack"/>
      <w:bookmarkEnd w:id="19"/>
      <w:r>
        <w:rPr>
          <w:rFonts w:hint="eastAsia"/>
        </w:rPr>
        <w:pict>
          <v:shape id="_x0000_i1025" o:spt="75" alt="广州软件学院LOGO横排" type="#_x0000_t75" style="height:125.4pt;width:415pt;" filled="f" o:preferrelative="t" stroked="f" coordsize="21600,21600">
            <v:path/>
            <v:fill on="f" focussize="0,0"/>
            <v:stroke on="f"/>
            <v:imagedata r:id="rId4" o:title="广州软件学院LOGO横排"/>
            <o:lock v:ext="edit" aspectratio="t"/>
            <w10:wrap type="none"/>
            <w10:anchorlock/>
          </v:shape>
        </w:pict>
      </w:r>
    </w:p>
    <w:p w14:paraId="72CD6C84">
      <w:pPr>
        <w:jc w:val="right"/>
        <w:rPr>
          <w:rFonts w:hint="eastAsia" w:ascii="黑体" w:hAnsi="黑体" w:eastAsia="黑体" w:cs="黑体"/>
          <w:b/>
          <w:bCs/>
          <w:sz w:val="24"/>
        </w:rPr>
      </w:pPr>
      <w:r>
        <w:rPr>
          <w:rFonts w:hint="eastAsia"/>
        </w:rPr>
        <w:t xml:space="preserve">                                                </w:t>
      </w:r>
      <w:r>
        <w:rPr>
          <w:rFonts w:hint="eastAsia" w:ascii="黑体" w:hAnsi="黑体" w:eastAsia="黑体" w:cs="黑体"/>
          <w:b/>
          <w:bCs/>
          <w:sz w:val="24"/>
        </w:rPr>
        <w:t xml:space="preserve">  实验报告封面</w:t>
      </w:r>
    </w:p>
    <w:p w14:paraId="03C3B4DD">
      <w:pPr>
        <w:rPr>
          <w:rFonts w:hint="eastAsia" w:ascii="黑体" w:hAnsi="黑体" w:eastAsia="黑体" w:cs="黑体"/>
          <w:b/>
          <w:bCs/>
          <w:sz w:val="24"/>
        </w:rPr>
      </w:pPr>
    </w:p>
    <w:p w14:paraId="3E5C7F72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</w:rPr>
      </w:pPr>
    </w:p>
    <w:p w14:paraId="09D53F53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课程名称： 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大模型调优与部署技术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</w:rPr>
        <w:t xml:space="preserve">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课程代码：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SK3020  </w:t>
      </w:r>
    </w:p>
    <w:p w14:paraId="4FBFE982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任课老师：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  实验指导老师: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         </w:t>
      </w:r>
    </w:p>
    <w:p w14:paraId="6248CA51">
      <w:pPr>
        <w:pStyle w:val="2"/>
        <w:rPr>
          <w:rFonts w:hint="eastAsia"/>
          <w:u w:val="single"/>
        </w:rPr>
      </w:pPr>
      <w:bookmarkStart w:id="0" w:name="_实验报告名称：__综合实验1"/>
      <w:bookmarkEnd w:id="0"/>
      <w:bookmarkStart w:id="1" w:name="_Toc341797642"/>
      <w:r>
        <w:rPr>
          <w:rFonts w:hint="eastAsia"/>
        </w:rPr>
        <w:t>实验报告名称：</w:t>
      </w:r>
      <w:r>
        <w:rPr>
          <w:rFonts w:hint="eastAsia"/>
          <w:sz w:val="36"/>
          <w:szCs w:val="36"/>
          <w:u w:val="single"/>
        </w:rPr>
        <w:t xml:space="preserve">实验5 RAG应用实战         </w:t>
      </w:r>
      <w:r>
        <w:rPr>
          <w:rFonts w:hint="eastAsia"/>
          <w:u w:val="single"/>
        </w:rPr>
        <w:t xml:space="preserve">                                      </w:t>
      </w:r>
      <w:r>
        <w:rPr>
          <w:rFonts w:hint="eastAsia"/>
          <w:sz w:val="32"/>
          <w:szCs w:val="32"/>
          <w:u w:val="single"/>
        </w:rPr>
        <w:t xml:space="preserve">     </w:t>
      </w:r>
      <w:bookmarkEnd w:id="1"/>
      <w:r>
        <w:rPr>
          <w:rFonts w:hint="eastAsia"/>
          <w:sz w:val="32"/>
          <w:szCs w:val="32"/>
          <w:u w:val="single"/>
        </w:rPr>
        <w:t xml:space="preserve">  </w:t>
      </w:r>
    </w:p>
    <w:p w14:paraId="6BB370E4">
      <w:pPr>
        <w:ind w:left="-1" w:leftChars="-200" w:right="4830" w:hanging="419" w:hangingChars="233"/>
        <w:rPr>
          <w:rFonts w:hint="eastAsia" w:ascii="新宋体" w:hAnsi="新宋体" w:eastAsia="新宋体" w:cs="新宋体"/>
          <w:sz w:val="18"/>
          <w:szCs w:val="18"/>
        </w:rPr>
      </w:pPr>
    </w:p>
    <w:p w14:paraId="0B52DCF5">
      <w:pPr>
        <w:tabs>
          <w:tab w:val="left" w:pos="7560"/>
        </w:tabs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 xml:space="preserve">    </w:t>
      </w:r>
      <w:r>
        <w:rPr>
          <w:rFonts w:hint="eastAsia" w:ascii="黑体" w:hAnsi="黑体" w:eastAsia="黑体" w:cs="黑体"/>
          <w:sz w:val="28"/>
          <w:szCs w:val="28"/>
        </w:rPr>
        <w:t>学生姓名：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573477A5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  学号：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5BFFF977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教学班：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2C628348">
      <w:pPr>
        <w:wordWrap w:val="0"/>
        <w:jc w:val="right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递交日期：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707A18D9">
      <w:pPr>
        <w:wordWrap w:val="0"/>
        <w:ind w:firstLine="1120" w:firstLineChars="40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签收人：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  <w:r>
        <w:rPr>
          <w:rFonts w:hint="eastAsia" w:ascii="黑体" w:hAnsi="黑体" w:eastAsia="黑体" w:cs="黑体"/>
          <w:sz w:val="28"/>
          <w:szCs w:val="28"/>
        </w:rPr>
        <w:t xml:space="preserve"> </w:t>
      </w:r>
    </w:p>
    <w:p w14:paraId="7315B2BC">
      <w:pPr>
        <w:ind w:left="-2" w:leftChars="-400" w:right="-512" w:rightChars="-244" w:hanging="838" w:hangingChars="466"/>
        <w:rPr>
          <w:rFonts w:hint="eastAsia" w:ascii="新宋体" w:hAnsi="新宋体" w:eastAsia="新宋体" w:cs="新宋体"/>
          <w:sz w:val="18"/>
          <w:szCs w:val="18"/>
        </w:rPr>
      </w:pPr>
    </w:p>
    <w:p w14:paraId="484C0BF8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639721E7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>我申明，本报告内的实验已按要求完成，报告完全是由我个人完成，并没有抄袭行为。我已经保留了这份实验报告的副本。</w:t>
      </w:r>
    </w:p>
    <w:p w14:paraId="258A4B25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075AD9BD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</w:t>
      </w:r>
    </w:p>
    <w:p w14:paraId="629146A1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  申明人(签名):</w:t>
      </w:r>
    </w:p>
    <w:p w14:paraId="63E3D55B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16C422E3">
      <w:pPr>
        <w:ind w:left="415" w:leftChars="-79" w:right="-733" w:rightChars="-349" w:hanging="581" w:hangingChars="193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实验报告评语与评分：</w:t>
      </w:r>
    </w:p>
    <w:p w14:paraId="439358D1">
      <w:pPr>
        <w:ind w:left="416" w:leftChars="-294" w:right="-733" w:rightChars="-349" w:hanging="1033" w:hangingChars="343"/>
        <w:rPr>
          <w:rFonts w:hint="eastAsia" w:ascii="黑体" w:eastAsia="黑体"/>
          <w:b/>
          <w:bCs/>
          <w:kern w:val="44"/>
          <w:sz w:val="30"/>
          <w:szCs w:val="30"/>
        </w:rPr>
      </w:pPr>
    </w:p>
    <w:p w14:paraId="5AB94121">
      <w:pPr>
        <w:ind w:left="412" w:leftChars="196" w:right="-733" w:rightChars="-349" w:firstLine="148" w:firstLineChars="49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评阅老师签名：</w:t>
      </w:r>
    </w:p>
    <w:p w14:paraId="18FE3D72">
      <w:pPr>
        <w:ind w:left="412" w:leftChars="196" w:right="-733" w:rightChars="-349" w:firstLine="148" w:firstLineChars="49"/>
        <w:rPr>
          <w:rFonts w:hint="eastAsia" w:ascii="黑体" w:eastAsia="黑体"/>
          <w:b/>
          <w:bCs/>
          <w:kern w:val="44"/>
          <w:sz w:val="30"/>
          <w:szCs w:val="30"/>
        </w:rPr>
      </w:pPr>
    </w:p>
    <w:p w14:paraId="68097ED4">
      <w:pPr>
        <w:ind w:right="-733" w:rightChars="-349"/>
        <w:rPr>
          <w:rFonts w:hint="eastAsia" w:ascii="新宋体" w:hAnsi="新宋体" w:eastAsia="新宋体" w:cs="新宋体"/>
          <w:sz w:val="18"/>
          <w:szCs w:val="18"/>
        </w:rPr>
      </w:pPr>
    </w:p>
    <w:p w14:paraId="65A2ACCD">
      <w:pPr>
        <w:rPr>
          <w:rFonts w:hint="eastAsia" w:ascii="宋体" w:hAnsi="宋体"/>
          <w:szCs w:val="21"/>
        </w:rPr>
      </w:pPr>
      <w:r>
        <w:rPr>
          <w:rFonts w:ascii="宋体" w:hAnsi="宋体" w:cs="PMingLiU"/>
          <w:b/>
          <w:bCs/>
          <w:kern w:val="0"/>
          <w:sz w:val="24"/>
          <w:lang w:eastAsia="zh-TW"/>
        </w:rPr>
        <w:t>一、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实验名称：</w:t>
      </w:r>
      <w:r>
        <w:rPr>
          <w:rFonts w:hint="eastAsia" w:ascii="宋体" w:hAnsi="宋体"/>
          <w:szCs w:val="21"/>
        </w:rPr>
        <w:t>提示词工程应用实战</w:t>
      </w:r>
    </w:p>
    <w:p w14:paraId="2DC93EC9">
      <w:pPr>
        <w:pStyle w:val="10"/>
        <w:rPr>
          <w:rFonts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</w:rPr>
        <w:t>二、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日期：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 xml:space="preserve">    年  月   日</w:t>
      </w:r>
    </w:p>
    <w:p w14:paraId="78991007">
      <w:pPr>
        <w:pStyle w:val="10"/>
        <w:rPr>
          <w:rFonts w:ascii="宋体" w:hAnsi="宋体" w:eastAsia="宋体"/>
          <w:b/>
          <w:bCs/>
          <w:lang w:eastAsia="zh-CN"/>
        </w:rPr>
      </w:pPr>
      <w:r>
        <w:rPr>
          <w:rFonts w:ascii="宋体" w:hAnsi="宋体" w:eastAsia="宋体"/>
          <w:b/>
          <w:bCs/>
        </w:rPr>
        <w:t>三、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目的：</w:t>
      </w:r>
    </w:p>
    <w:p w14:paraId="6D88D0E4">
      <w:pPr>
        <w:pStyle w:val="10"/>
        <w:rPr>
          <w:rFonts w:hint="eastAsia" w:ascii="宋体" w:hAnsi="宋体" w:eastAsia="宋体"/>
          <w:kern w:val="2"/>
          <w:sz w:val="21"/>
        </w:rPr>
      </w:pPr>
      <w:r>
        <w:rPr>
          <w:rFonts w:hint="eastAsia" w:ascii="宋体" w:hAnsi="宋体" w:eastAsia="宋体"/>
          <w:kern w:val="2"/>
          <w:sz w:val="21"/>
        </w:rPr>
        <w:t>（1）了解</w:t>
      </w:r>
      <w:r>
        <w:rPr>
          <w:rFonts w:hint="eastAsia" w:ascii="宋体" w:hAnsi="宋体" w:eastAsia="宋体"/>
          <w:kern w:val="2"/>
          <w:sz w:val="21"/>
          <w:lang w:eastAsia="zh-CN"/>
        </w:rPr>
        <w:t>RAG</w:t>
      </w:r>
      <w:r>
        <w:rPr>
          <w:rFonts w:hint="eastAsia" w:ascii="宋体" w:hAnsi="宋体" w:eastAsia="宋体"/>
          <w:kern w:val="2"/>
          <w:sz w:val="21"/>
        </w:rPr>
        <w:t>基本概念和原理；</w:t>
      </w:r>
    </w:p>
    <w:p w14:paraId="6637F19E">
      <w:pPr>
        <w:pStyle w:val="1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（2）掌握相关的向量数据库开发技术；</w:t>
      </w:r>
    </w:p>
    <w:p w14:paraId="07700347">
      <w:pPr>
        <w:pStyle w:val="10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四</w:t>
      </w:r>
      <w:r>
        <w:rPr>
          <w:rFonts w:ascii="宋体" w:hAnsi="宋体" w:eastAsia="宋体"/>
          <w:b/>
          <w:bCs/>
        </w:rPr>
        <w:t>、</w:t>
      </w:r>
      <w:r>
        <w:rPr>
          <w:rFonts w:hint="eastAsia" w:ascii="宋体" w:hAnsi="宋体" w:eastAsia="宋体"/>
          <w:b/>
          <w:bCs/>
        </w:rPr>
        <w:t>实验用的仪器和材料</w:t>
      </w:r>
      <w:r>
        <w:rPr>
          <w:rFonts w:ascii="宋体" w:hAnsi="宋体" w:eastAsia="宋体"/>
          <w:b/>
          <w:bCs/>
        </w:rPr>
        <w:t>：</w:t>
      </w:r>
    </w:p>
    <w:p w14:paraId="44A26A6A">
      <w:pPr>
        <w:pStyle w:val="10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（1）硬件：PC或Mac一台；16G及以上内存，Nvidia RTX 3060 12g及其以上显卡，40G硬盘空间</w:t>
      </w:r>
    </w:p>
    <w:p w14:paraId="4C065F05">
      <w:pPr>
        <w:pStyle w:val="10"/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（2）软件环境：Windows</w:t>
      </w:r>
      <w:r>
        <w:rPr>
          <w:rFonts w:ascii="宋体" w:hAnsi="宋体" w:eastAsia="宋体" w:cs="Times New Roman"/>
          <w:kern w:val="2"/>
          <w:sz w:val="21"/>
          <w:szCs w:val="21"/>
          <w:lang w:eastAsia="zh-CN"/>
        </w:rPr>
        <w:t xml:space="preserve"> 10/11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操作系统</w:t>
      </w:r>
    </w:p>
    <w:p w14:paraId="745E3B6F">
      <w:pPr>
        <w:rPr>
          <w:rFonts w:hint="eastAsia" w:ascii="宋体" w:hAnsi="宋体" w:cs="PMingLiU"/>
          <w:b/>
          <w:bCs/>
          <w:kern w:val="0"/>
          <w:sz w:val="24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五</w:t>
      </w:r>
      <w:r>
        <w:rPr>
          <w:rFonts w:ascii="宋体" w:hAnsi="宋体" w:cs="PMingLiU"/>
          <w:b/>
          <w:bCs/>
          <w:kern w:val="0"/>
          <w:sz w:val="24"/>
          <w:lang w:eastAsia="zh-TW"/>
        </w:rPr>
        <w:t>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实验的步骤和方法：</w:t>
      </w:r>
    </w:p>
    <w:p w14:paraId="266D56CD">
      <w:pPr>
        <w:spacing w:before="300" w:after="120" w:line="288" w:lineRule="auto"/>
        <w:outlineLvl w:val="2"/>
        <w:rPr>
          <w:sz w:val="22"/>
        </w:rPr>
      </w:pPr>
      <w:bookmarkStart w:id="2" w:name="heading_1"/>
      <w:r>
        <w:rPr>
          <w:rFonts w:hint="eastAsia" w:ascii="Arial" w:hAnsi="Arial" w:eastAsia="等线" w:cs="Arial"/>
          <w:b/>
          <w:sz w:val="30"/>
        </w:rPr>
        <w:t>（</w:t>
      </w:r>
      <w:r>
        <w:rPr>
          <w:rFonts w:ascii="Arial" w:hAnsi="Arial" w:eastAsia="等线" w:cs="Arial"/>
          <w:b/>
          <w:sz w:val="30"/>
        </w:rPr>
        <w:t>1</w:t>
      </w:r>
      <w:r>
        <w:rPr>
          <w:rFonts w:hint="eastAsia" w:ascii="Arial" w:hAnsi="Arial" w:eastAsia="等线" w:cs="Arial"/>
          <w:b/>
          <w:sz w:val="30"/>
        </w:rPr>
        <w:t>）按照实验手册，完成课前环境搭建</w:t>
      </w:r>
      <w:bookmarkEnd w:id="2"/>
    </w:p>
    <w:p w14:paraId="03507834">
      <w:pPr>
        <w:spacing w:before="120" w:after="120" w:line="288" w:lineRule="auto"/>
        <w:rPr>
          <w:rFonts w:hint="eastAsia"/>
        </w:rPr>
      </w:pPr>
      <w:r>
        <w:rPr>
          <w:rFonts w:hint="eastAsia" w:ascii="Arial" w:hAnsi="Arial" w:eastAsia="等线" w:cs="Arial"/>
        </w:rPr>
        <w:t>按以下基础步骤完成环境搭建，确保后续实验正常进行：</w:t>
      </w:r>
    </w:p>
    <w:p w14:paraId="36FE4C6A">
      <w:pPr>
        <w:numPr>
          <w:ilvl w:val="0"/>
          <w:numId w:val="1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安装</w:t>
      </w:r>
      <w:r>
        <w:rPr>
          <w:rFonts w:ascii="Arial" w:hAnsi="Arial" w:eastAsia="等线" w:cs="Arial"/>
        </w:rPr>
        <w:t>Anaconda</w:t>
      </w:r>
      <w:r>
        <w:rPr>
          <w:rFonts w:hint="eastAsia" w:ascii="Arial" w:hAnsi="Arial" w:eastAsia="等线" w:cs="Arial"/>
        </w:rPr>
        <w:t>并创建环境：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</w:p>
    <w:p w14:paraId="7FB938C3">
      <w:pPr>
        <w:numPr>
          <w:ilvl w:val="0"/>
          <w:numId w:val="2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下载并安装</w:t>
      </w:r>
      <w:r>
        <w:rPr>
          <w:rFonts w:ascii="Arial" w:hAnsi="Arial" w:eastAsia="等线" w:cs="Arial"/>
        </w:rPr>
        <w:t>Anaconda</w:t>
      </w:r>
      <w:r>
        <w:rPr>
          <w:rFonts w:hint="eastAsia" w:ascii="Arial" w:hAnsi="Arial" w:eastAsia="等线" w:cs="Arial"/>
        </w:rPr>
        <w:t>软件。</w:t>
      </w:r>
    </w:p>
    <w:p w14:paraId="78996802">
      <w:pPr>
        <w:numPr>
          <w:ilvl w:val="0"/>
          <w:numId w:val="3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打开</w:t>
      </w:r>
      <w:r>
        <w:rPr>
          <w:rFonts w:ascii="Arial" w:hAnsi="Arial" w:eastAsia="等线" w:cs="Arial"/>
        </w:rPr>
        <w:t>Anaconda Prompt</w:t>
      </w:r>
      <w:r>
        <w:rPr>
          <w:rFonts w:hint="eastAsia" w:ascii="Arial" w:hAnsi="Arial" w:eastAsia="等线" w:cs="Arial"/>
        </w:rPr>
        <w:t>，创建虚拟环境。</w:t>
      </w:r>
    </w:p>
    <w:p w14:paraId="45A98683">
      <w:pPr>
        <w:numPr>
          <w:ilvl w:val="0"/>
          <w:numId w:val="4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激活创建的虚拟环境。（截图环境激活成功界面）</w:t>
      </w:r>
    </w:p>
    <w:p w14:paraId="53B65B92">
      <w:pPr>
        <w:numPr>
          <w:ilvl w:val="0"/>
          <w:numId w:val="5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安装</w:t>
      </w:r>
      <w:r>
        <w:rPr>
          <w:rFonts w:ascii="Arial" w:hAnsi="Arial" w:eastAsia="等线" w:cs="Arial"/>
        </w:rPr>
        <w:t>VSCode</w:t>
      </w:r>
      <w:r>
        <w:rPr>
          <w:rFonts w:hint="eastAsia" w:ascii="Arial" w:hAnsi="Arial" w:eastAsia="等线" w:cs="Arial"/>
        </w:rPr>
        <w:t>：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</w:p>
    <w:p w14:paraId="5D8787E1">
      <w:pPr>
        <w:numPr>
          <w:ilvl w:val="0"/>
          <w:numId w:val="6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下载并安装</w:t>
      </w:r>
      <w:r>
        <w:rPr>
          <w:rFonts w:ascii="Arial" w:hAnsi="Arial" w:eastAsia="等线" w:cs="Arial"/>
        </w:rPr>
        <w:t>VSCode</w:t>
      </w:r>
      <w:r>
        <w:rPr>
          <w:rFonts w:hint="eastAsia" w:ascii="Arial" w:hAnsi="Arial" w:eastAsia="等线" w:cs="Arial"/>
        </w:rPr>
        <w:t>软件。</w:t>
      </w:r>
    </w:p>
    <w:p w14:paraId="43F92BFA">
      <w:pPr>
        <w:numPr>
          <w:ilvl w:val="0"/>
          <w:numId w:val="7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安装</w:t>
      </w:r>
      <w:r>
        <w:rPr>
          <w:rFonts w:ascii="Arial" w:hAnsi="Arial" w:eastAsia="等线" w:cs="Arial"/>
        </w:rPr>
        <w:t>Python</w:t>
      </w:r>
      <w:r>
        <w:rPr>
          <w:rFonts w:hint="eastAsia" w:ascii="Arial" w:hAnsi="Arial" w:eastAsia="等线" w:cs="Arial"/>
        </w:rPr>
        <w:t>插件，重启</w:t>
      </w:r>
      <w:r>
        <w:rPr>
          <w:rFonts w:ascii="Arial" w:hAnsi="Arial" w:eastAsia="等线" w:cs="Arial"/>
        </w:rPr>
        <w:t>VSCode</w:t>
      </w:r>
      <w:r>
        <w:rPr>
          <w:rFonts w:hint="eastAsia" w:ascii="Arial" w:hAnsi="Arial" w:eastAsia="等线" w:cs="Arial"/>
        </w:rPr>
        <w:t>。（截图</w:t>
      </w:r>
      <w:r>
        <w:rPr>
          <w:rFonts w:ascii="Arial" w:hAnsi="Arial" w:eastAsia="等线" w:cs="Arial"/>
        </w:rPr>
        <w:t>VSCode</w:t>
      </w:r>
      <w:r>
        <w:rPr>
          <w:rFonts w:hint="eastAsia" w:ascii="Arial" w:hAnsi="Arial" w:eastAsia="等线" w:cs="Arial"/>
        </w:rPr>
        <w:t>及</w:t>
      </w:r>
      <w:r>
        <w:rPr>
          <w:rFonts w:ascii="Arial" w:hAnsi="Arial" w:eastAsia="等线" w:cs="Arial"/>
        </w:rPr>
        <w:t>Python</w:t>
      </w:r>
      <w:r>
        <w:rPr>
          <w:rFonts w:hint="eastAsia" w:ascii="Arial" w:hAnsi="Arial" w:eastAsia="等线" w:cs="Arial"/>
        </w:rPr>
        <w:t>插件安装成功界面）</w:t>
      </w:r>
    </w:p>
    <w:p w14:paraId="1CC1312D">
      <w:pPr>
        <w:numPr>
          <w:ilvl w:val="0"/>
          <w:numId w:val="8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安装</w:t>
      </w:r>
      <w:r>
        <w:rPr>
          <w:rFonts w:ascii="Arial" w:hAnsi="Arial" w:eastAsia="等线" w:cs="Arial"/>
        </w:rPr>
        <w:t>CUDA</w:t>
      </w:r>
      <w:r>
        <w:rPr>
          <w:rFonts w:hint="eastAsia" w:ascii="Arial" w:hAnsi="Arial" w:eastAsia="等线" w:cs="Arial"/>
        </w:rPr>
        <w:t>（可选，仅</w:t>
      </w:r>
      <w:r>
        <w:rPr>
          <w:rFonts w:ascii="Arial" w:hAnsi="Arial" w:eastAsia="等线" w:cs="Arial"/>
        </w:rPr>
        <w:t>GPU</w:t>
      </w:r>
      <w:r>
        <w:rPr>
          <w:rFonts w:hint="eastAsia" w:ascii="Arial" w:hAnsi="Arial" w:eastAsia="等线" w:cs="Arial"/>
        </w:rPr>
        <w:t>设备）：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</w:p>
    <w:p w14:paraId="33768ACB">
      <w:pPr>
        <w:numPr>
          <w:ilvl w:val="0"/>
          <w:numId w:val="9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若有英伟达</w:t>
      </w:r>
      <w:r>
        <w:rPr>
          <w:rFonts w:ascii="Arial" w:hAnsi="Arial" w:eastAsia="等线" w:cs="Arial"/>
        </w:rPr>
        <w:t>GPU</w:t>
      </w:r>
      <w:r>
        <w:rPr>
          <w:rFonts w:hint="eastAsia" w:ascii="Arial" w:hAnsi="Arial" w:eastAsia="等线" w:cs="Arial"/>
        </w:rPr>
        <w:t>，下载并安装对应版本</w:t>
      </w:r>
      <w:r>
        <w:rPr>
          <w:rFonts w:ascii="Arial" w:hAnsi="Arial" w:eastAsia="等线" w:cs="Arial"/>
        </w:rPr>
        <w:t>CUDA</w:t>
      </w:r>
      <w:r>
        <w:rPr>
          <w:rFonts w:hint="eastAsia" w:ascii="Arial" w:hAnsi="Arial" w:eastAsia="等线" w:cs="Arial"/>
        </w:rPr>
        <w:t>。</w:t>
      </w:r>
    </w:p>
    <w:p w14:paraId="6F8EB7B4">
      <w:pPr>
        <w:numPr>
          <w:ilvl w:val="0"/>
          <w:numId w:val="10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运行命令验证安装成功，无</w:t>
      </w:r>
      <w:r>
        <w:rPr>
          <w:rFonts w:ascii="Arial" w:hAnsi="Arial" w:eastAsia="等线" w:cs="Arial"/>
        </w:rPr>
        <w:t>GPU</w:t>
      </w:r>
      <w:r>
        <w:rPr>
          <w:rFonts w:hint="eastAsia" w:ascii="Arial" w:hAnsi="Arial" w:eastAsia="等线" w:cs="Arial"/>
        </w:rPr>
        <w:t>则跳过。（截图验证结果）</w:t>
      </w:r>
    </w:p>
    <w:p w14:paraId="0977EDDD">
      <w:pPr>
        <w:numPr>
          <w:ilvl w:val="0"/>
          <w:numId w:val="11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安装</w:t>
      </w:r>
      <w:r>
        <w:rPr>
          <w:rFonts w:ascii="Arial" w:hAnsi="Arial" w:eastAsia="等线" w:cs="Arial"/>
        </w:rPr>
        <w:t>PyTorch</w:t>
      </w:r>
      <w:r>
        <w:rPr>
          <w:rFonts w:hint="eastAsia" w:ascii="Arial" w:hAnsi="Arial" w:eastAsia="等线" w:cs="Arial"/>
        </w:rPr>
        <w:t>：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</w:p>
    <w:p w14:paraId="010ED2A8">
      <w:pPr>
        <w:numPr>
          <w:ilvl w:val="0"/>
          <w:numId w:val="12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根据设备（</w:t>
      </w:r>
      <w:r>
        <w:rPr>
          <w:rFonts w:ascii="Arial" w:hAnsi="Arial" w:eastAsia="等线" w:cs="Arial"/>
        </w:rPr>
        <w:t>GPU/CPU</w:t>
      </w:r>
      <w:r>
        <w:rPr>
          <w:rFonts w:hint="eastAsia" w:ascii="Arial" w:hAnsi="Arial" w:eastAsia="等线" w:cs="Arial"/>
        </w:rPr>
        <w:t>），安装对应版本</w:t>
      </w:r>
      <w:r>
        <w:rPr>
          <w:rFonts w:ascii="Arial" w:hAnsi="Arial" w:eastAsia="等线" w:cs="Arial"/>
        </w:rPr>
        <w:t>PyTorch</w:t>
      </w:r>
      <w:r>
        <w:rPr>
          <w:rFonts w:hint="eastAsia" w:ascii="Arial" w:hAnsi="Arial" w:eastAsia="等线" w:cs="Arial"/>
        </w:rPr>
        <w:t>。</w:t>
      </w:r>
    </w:p>
    <w:p w14:paraId="3146963E">
      <w:pPr>
        <w:numPr>
          <w:ilvl w:val="0"/>
          <w:numId w:val="13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运行命令验证安装无报错。（截图验证结果）</w:t>
      </w:r>
    </w:p>
    <w:p w14:paraId="7B6D2152">
      <w:pPr>
        <w:numPr>
          <w:ilvl w:val="0"/>
          <w:numId w:val="14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安装相关依赖库并验证本地大模型调用：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</w:p>
    <w:p w14:paraId="4A13CB05">
      <w:pPr>
        <w:numPr>
          <w:ilvl w:val="0"/>
          <w:numId w:val="15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在虚拟环境中，安装实验所需依赖库。</w:t>
      </w:r>
    </w:p>
    <w:p w14:paraId="758917CF">
      <w:pPr>
        <w:numPr>
          <w:ilvl w:val="0"/>
          <w:numId w:val="16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尝试调用本地大模型，确认正常运行。（截图测试成功界面）</w:t>
      </w:r>
    </w:p>
    <w:p w14:paraId="20FA4673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pict>
          <v:shape id="_x0000_i1026" o:spt="75" type="#_x0000_t75" style="height:73.2pt;width:414.5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</w:p>
    <w:p w14:paraId="582A80DB">
      <w:pPr>
        <w:spacing w:before="300" w:after="120" w:line="288" w:lineRule="auto"/>
        <w:outlineLvl w:val="2"/>
        <w:rPr>
          <w:rFonts w:hint="eastAsia"/>
        </w:rPr>
      </w:pPr>
      <w:bookmarkStart w:id="3" w:name="heading_2"/>
      <w:r>
        <w:rPr>
          <w:rFonts w:hint="eastAsia" w:ascii="Arial" w:hAnsi="Arial" w:eastAsia="等线" w:cs="Arial"/>
          <w:b/>
          <w:sz w:val="30"/>
        </w:rPr>
        <w:t>（</w:t>
      </w:r>
      <w:r>
        <w:rPr>
          <w:rFonts w:ascii="Arial" w:hAnsi="Arial" w:eastAsia="等线" w:cs="Arial"/>
          <w:b/>
          <w:sz w:val="30"/>
        </w:rPr>
        <w:t>2</w:t>
      </w:r>
      <w:r>
        <w:rPr>
          <w:rFonts w:hint="eastAsia" w:ascii="Arial" w:hAnsi="Arial" w:eastAsia="等线" w:cs="Arial"/>
          <w:b/>
          <w:sz w:val="30"/>
        </w:rPr>
        <w:t>）按照实验手册，了解</w:t>
      </w:r>
      <w:r>
        <w:rPr>
          <w:rFonts w:ascii="Arial" w:hAnsi="Arial" w:eastAsia="等线" w:cs="Arial"/>
          <w:b/>
          <w:sz w:val="30"/>
        </w:rPr>
        <w:t>RAG</w:t>
      </w:r>
      <w:r>
        <w:rPr>
          <w:rFonts w:hint="eastAsia" w:ascii="Arial" w:hAnsi="Arial" w:eastAsia="等线" w:cs="Arial"/>
          <w:b/>
          <w:sz w:val="30"/>
        </w:rPr>
        <w:t>简介及核心组成</w:t>
      </w:r>
      <w:bookmarkEnd w:id="3"/>
    </w:p>
    <w:p w14:paraId="053CC017">
      <w:pPr>
        <w:numPr>
          <w:ilvl w:val="0"/>
          <w:numId w:val="17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学习</w:t>
      </w:r>
      <w:r>
        <w:rPr>
          <w:rFonts w:ascii="Arial" w:hAnsi="Arial" w:eastAsia="等线" w:cs="Arial"/>
        </w:rPr>
        <w:t>RAG</w:t>
      </w:r>
      <w:r>
        <w:rPr>
          <w:rFonts w:hint="eastAsia" w:ascii="Arial" w:hAnsi="Arial" w:eastAsia="等线" w:cs="Arial"/>
        </w:rPr>
        <w:t>定义：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</w:p>
    <w:p w14:paraId="5ADC2E57">
      <w:pPr>
        <w:numPr>
          <w:ilvl w:val="0"/>
          <w:numId w:val="18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阅读实验手册，明确</w:t>
      </w:r>
      <w:r>
        <w:rPr>
          <w:rFonts w:ascii="Arial" w:hAnsi="Arial" w:eastAsia="等线" w:cs="Arial"/>
        </w:rPr>
        <w:t>RAG</w:t>
      </w:r>
      <w:r>
        <w:rPr>
          <w:rFonts w:hint="eastAsia" w:ascii="Arial" w:hAnsi="Arial" w:eastAsia="等线" w:cs="Arial"/>
        </w:rPr>
        <w:t>的核心定义。</w:t>
      </w:r>
    </w:p>
    <w:p w14:paraId="418C400B">
      <w:pPr>
        <w:numPr>
          <w:ilvl w:val="0"/>
          <w:numId w:val="19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理解</w:t>
      </w:r>
      <w:r>
        <w:rPr>
          <w:rFonts w:ascii="Arial" w:hAnsi="Arial" w:eastAsia="等线" w:cs="Arial"/>
        </w:rPr>
        <w:t>RAG</w:t>
      </w:r>
      <w:r>
        <w:rPr>
          <w:rFonts w:hint="eastAsia" w:ascii="Arial" w:hAnsi="Arial" w:eastAsia="等线" w:cs="Arial"/>
        </w:rPr>
        <w:t>的核心作用和核心逻辑。</w:t>
      </w:r>
    </w:p>
    <w:p w14:paraId="7A68ED97">
      <w:pPr>
        <w:numPr>
          <w:ilvl w:val="0"/>
          <w:numId w:val="20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记录</w:t>
      </w:r>
      <w:r>
        <w:rPr>
          <w:rFonts w:ascii="Arial" w:hAnsi="Arial" w:eastAsia="等线" w:cs="Arial"/>
        </w:rPr>
        <w:t>RAG</w:t>
      </w:r>
      <w:r>
        <w:rPr>
          <w:rFonts w:hint="eastAsia" w:ascii="Arial" w:hAnsi="Arial" w:eastAsia="等线" w:cs="Arial"/>
        </w:rPr>
        <w:t>的核心要点。</w:t>
      </w:r>
    </w:p>
    <w:p w14:paraId="2B830992">
      <w:pPr>
        <w:numPr>
          <w:ilvl w:val="0"/>
          <w:numId w:val="21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了解向量数据库的核心组成：</w:t>
      </w:r>
      <w:r>
        <w:rPr>
          <w:rFonts w:ascii="Arial" w:hAnsi="Arial" w:eastAsia="等线" w:cs="Arial"/>
        </w:rPr>
        <w:br w:type="textWrapping"/>
      </w:r>
    </w:p>
    <w:p w14:paraId="5FEE3DC8">
      <w:pPr>
        <w:numPr>
          <w:ilvl w:val="0"/>
          <w:numId w:val="22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明确向量数据库在</w:t>
      </w:r>
      <w:r>
        <w:rPr>
          <w:rFonts w:ascii="Arial" w:hAnsi="Arial" w:eastAsia="等线" w:cs="Arial"/>
        </w:rPr>
        <w:t>RAG</w:t>
      </w:r>
      <w:r>
        <w:rPr>
          <w:rFonts w:hint="eastAsia" w:ascii="Arial" w:hAnsi="Arial" w:eastAsia="等线" w:cs="Arial"/>
        </w:rPr>
        <w:t>中的作用。</w:t>
      </w:r>
    </w:p>
    <w:p w14:paraId="39BC6530">
      <w:pPr>
        <w:numPr>
          <w:ilvl w:val="0"/>
          <w:numId w:val="23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记忆向量数据库的两大核心部分及核心任务。</w:t>
      </w:r>
    </w:p>
    <w:p w14:paraId="545BA4EC">
      <w:pPr>
        <w:numPr>
          <w:ilvl w:val="0"/>
          <w:numId w:val="24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梳理向量数据库与</w:t>
      </w:r>
      <w:r>
        <w:rPr>
          <w:rFonts w:ascii="Arial" w:hAnsi="Arial" w:eastAsia="等线" w:cs="Arial"/>
        </w:rPr>
        <w:t>RAG</w:t>
      </w:r>
      <w:r>
        <w:rPr>
          <w:rFonts w:hint="eastAsia" w:ascii="Arial" w:hAnsi="Arial" w:eastAsia="等线" w:cs="Arial"/>
        </w:rPr>
        <w:t>的关联。</w:t>
      </w:r>
    </w:p>
    <w:p w14:paraId="3D068597">
      <w:pPr>
        <w:spacing w:before="300" w:after="120" w:line="288" w:lineRule="auto"/>
        <w:outlineLvl w:val="2"/>
        <w:rPr>
          <w:rFonts w:hint="eastAsia"/>
        </w:rPr>
      </w:pPr>
      <w:bookmarkStart w:id="4" w:name="heading_3"/>
      <w:r>
        <w:rPr>
          <w:rFonts w:hint="eastAsia" w:ascii="Arial" w:hAnsi="Arial" w:eastAsia="等线" w:cs="Arial"/>
          <w:b/>
          <w:sz w:val="30"/>
        </w:rPr>
        <w:t>（</w:t>
      </w:r>
      <w:r>
        <w:rPr>
          <w:rFonts w:ascii="Arial" w:hAnsi="Arial" w:eastAsia="等线" w:cs="Arial"/>
          <w:b/>
          <w:sz w:val="30"/>
        </w:rPr>
        <w:t>3</w:t>
      </w:r>
      <w:r>
        <w:rPr>
          <w:rFonts w:hint="eastAsia" w:ascii="Arial" w:hAnsi="Arial" w:eastAsia="等线" w:cs="Arial"/>
          <w:b/>
          <w:sz w:val="30"/>
        </w:rPr>
        <w:t>）按照实验手册，完成</w:t>
      </w:r>
      <w:r>
        <w:rPr>
          <w:rFonts w:ascii="Arial" w:hAnsi="Arial" w:eastAsia="等线" w:cs="Arial"/>
          <w:b/>
          <w:sz w:val="30"/>
        </w:rPr>
        <w:t>RAG</w:t>
      </w:r>
      <w:r>
        <w:rPr>
          <w:rFonts w:hint="eastAsia" w:ascii="Arial" w:hAnsi="Arial" w:eastAsia="等线" w:cs="Arial"/>
          <w:b/>
          <w:sz w:val="30"/>
        </w:rPr>
        <w:t>应用流程学习及基础操作</w:t>
      </w:r>
      <w:bookmarkEnd w:id="4"/>
    </w:p>
    <w:p w14:paraId="5E93335F">
      <w:pPr>
        <w:spacing w:before="120" w:after="120" w:line="288" w:lineRule="auto"/>
        <w:rPr>
          <w:rFonts w:hint="eastAsia"/>
        </w:rPr>
      </w:pPr>
      <w:r>
        <w:rPr>
          <w:rFonts w:hint="eastAsia" w:ascii="Arial" w:hAnsi="Arial" w:eastAsia="等线" w:cs="Arial"/>
        </w:rPr>
        <w:t>按以下基础步骤完成</w:t>
      </w:r>
      <w:r>
        <w:rPr>
          <w:rFonts w:ascii="Arial" w:hAnsi="Arial" w:eastAsia="等线" w:cs="Arial"/>
        </w:rPr>
        <w:t>RAG</w:t>
      </w:r>
      <w:r>
        <w:rPr>
          <w:rFonts w:hint="eastAsia" w:ascii="Arial" w:hAnsi="Arial" w:eastAsia="等线" w:cs="Arial"/>
        </w:rPr>
        <w:t>应用流程各环节操作：</w:t>
      </w:r>
    </w:p>
    <w:p w14:paraId="5D04CDAB">
      <w:pPr>
        <w:spacing w:before="260" w:after="120" w:line="288" w:lineRule="auto"/>
        <w:outlineLvl w:val="3"/>
        <w:rPr>
          <w:rFonts w:hint="eastAsia"/>
        </w:rPr>
      </w:pPr>
      <w:bookmarkStart w:id="5" w:name="heading_4"/>
      <w:r>
        <w:rPr>
          <w:rFonts w:hint="eastAsia" w:ascii="Arial" w:hAnsi="Arial" w:eastAsia="等线" w:cs="Arial"/>
          <w:b/>
          <w:sz w:val="28"/>
        </w:rPr>
        <w:t>（</w:t>
      </w:r>
      <w:r>
        <w:rPr>
          <w:rFonts w:ascii="Arial" w:hAnsi="Arial" w:eastAsia="等线" w:cs="Arial"/>
          <w:b/>
          <w:sz w:val="28"/>
        </w:rPr>
        <w:t>3.1</w:t>
      </w:r>
      <w:r>
        <w:rPr>
          <w:rFonts w:hint="eastAsia" w:ascii="Arial" w:hAnsi="Arial" w:eastAsia="等线" w:cs="Arial"/>
          <w:b/>
          <w:sz w:val="28"/>
        </w:rPr>
        <w:t>）完成文档载入操作</w:t>
      </w:r>
      <w:bookmarkEnd w:id="5"/>
    </w:p>
    <w:p w14:paraId="77D106A6">
      <w:pPr>
        <w:numPr>
          <w:ilvl w:val="0"/>
          <w:numId w:val="25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学习</w:t>
      </w:r>
      <w:r>
        <w:rPr>
          <w:rFonts w:ascii="Arial" w:hAnsi="Arial" w:eastAsia="等线" w:cs="Arial"/>
        </w:rPr>
        <w:t>LangChain</w:t>
      </w:r>
      <w:r>
        <w:rPr>
          <w:rFonts w:hint="eastAsia" w:ascii="Arial" w:hAnsi="Arial" w:eastAsia="等线" w:cs="Arial"/>
        </w:rPr>
        <w:t>文档载入器的使用：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</w:p>
    <w:p w14:paraId="51EFC8F8">
      <w:pPr>
        <w:numPr>
          <w:ilvl w:val="0"/>
          <w:numId w:val="26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打开</w:t>
      </w:r>
      <w:r>
        <w:rPr>
          <w:rFonts w:ascii="Arial" w:hAnsi="Arial" w:eastAsia="等线" w:cs="Arial"/>
        </w:rPr>
        <w:t>VSCode</w:t>
      </w:r>
      <w:r>
        <w:rPr>
          <w:rFonts w:hint="eastAsia" w:ascii="Arial" w:hAnsi="Arial" w:eastAsia="等线" w:cs="Arial"/>
        </w:rPr>
        <w:t>，新建</w:t>
      </w:r>
      <w:r>
        <w:rPr>
          <w:rFonts w:ascii="Arial" w:hAnsi="Arial" w:eastAsia="等线" w:cs="Arial"/>
        </w:rPr>
        <w:t>Python</w:t>
      </w:r>
      <w:r>
        <w:rPr>
          <w:rFonts w:hint="eastAsia" w:ascii="Arial" w:hAnsi="Arial" w:eastAsia="等线" w:cs="Arial"/>
        </w:rPr>
        <w:t>文件。</w:t>
      </w:r>
    </w:p>
    <w:p w14:paraId="6CA11676">
      <w:pPr>
        <w:numPr>
          <w:ilvl w:val="0"/>
          <w:numId w:val="27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输入基础</w:t>
      </w:r>
      <w:r>
        <w:rPr>
          <w:rFonts w:ascii="Arial" w:hAnsi="Arial" w:eastAsia="等线" w:cs="Arial"/>
        </w:rPr>
        <w:t>txt</w:t>
      </w:r>
      <w:r>
        <w:rPr>
          <w:rFonts w:hint="eastAsia" w:ascii="Arial" w:hAnsi="Arial" w:eastAsia="等线" w:cs="Arial"/>
        </w:rPr>
        <w:t>文档载入代码，载入本地</w:t>
      </w:r>
      <w:r>
        <w:rPr>
          <w:rFonts w:ascii="Arial" w:hAnsi="Arial" w:eastAsia="等线" w:cs="Arial"/>
        </w:rPr>
        <w:t>txt</w:t>
      </w:r>
      <w:r>
        <w:rPr>
          <w:rFonts w:hint="eastAsia" w:ascii="Arial" w:hAnsi="Arial" w:eastAsia="等线" w:cs="Arial"/>
        </w:rPr>
        <w:t>文件。</w:t>
      </w:r>
    </w:p>
    <w:p w14:paraId="06296FAB">
      <w:pPr>
        <w:numPr>
          <w:ilvl w:val="0"/>
          <w:numId w:val="28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运行代码，观察结果并截图。（截图代码运行结果）</w:t>
      </w:r>
    </w:p>
    <w:p w14:paraId="12EDA142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pict>
          <v:shape id="_x0000_i1027" o:spt="75" type="#_x0000_t75" style="height:65pt;width:414.7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69F4F8A1">
      <w:pPr>
        <w:numPr>
          <w:ilvl w:val="0"/>
          <w:numId w:val="29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完成网页文档载入操作：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</w:p>
    <w:p w14:paraId="6566AA9F">
      <w:pPr>
        <w:numPr>
          <w:ilvl w:val="0"/>
          <w:numId w:val="30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在上述文件中，添加网页文档载入代码。</w:t>
      </w:r>
    </w:p>
    <w:p w14:paraId="2BE41FED">
      <w:pPr>
        <w:numPr>
          <w:ilvl w:val="0"/>
          <w:numId w:val="31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运行代码，观察结果并截图。（截图运行结果）</w:t>
      </w:r>
    </w:p>
    <w:p w14:paraId="25A61A46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pict>
          <v:shape id="_x0000_i1028" o:spt="75" type="#_x0000_t75" style="height:57.4pt;width:414.95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21E1CD8A">
      <w:pPr>
        <w:numPr>
          <w:ilvl w:val="0"/>
          <w:numId w:val="32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对比两种文档载入的差异。</w:t>
      </w:r>
    </w:p>
    <w:p w14:paraId="091540BA">
      <w:pPr>
        <w:spacing w:before="260" w:after="120" w:line="288" w:lineRule="auto"/>
        <w:outlineLvl w:val="3"/>
        <w:rPr>
          <w:rFonts w:hint="eastAsia"/>
        </w:rPr>
      </w:pPr>
      <w:bookmarkStart w:id="6" w:name="heading_5"/>
      <w:r>
        <w:rPr>
          <w:rFonts w:hint="eastAsia" w:ascii="Arial" w:hAnsi="Arial" w:eastAsia="等线" w:cs="Arial"/>
          <w:b/>
          <w:sz w:val="28"/>
        </w:rPr>
        <w:t>（</w:t>
      </w:r>
      <w:r>
        <w:rPr>
          <w:rFonts w:ascii="Arial" w:hAnsi="Arial" w:eastAsia="等线" w:cs="Arial"/>
          <w:b/>
          <w:sz w:val="28"/>
        </w:rPr>
        <w:t>3.2</w:t>
      </w:r>
      <w:r>
        <w:rPr>
          <w:rFonts w:hint="eastAsia" w:ascii="Arial" w:hAnsi="Arial" w:eastAsia="等线" w:cs="Arial"/>
          <w:b/>
          <w:sz w:val="28"/>
        </w:rPr>
        <w:t>）完成文档切分操作</w:t>
      </w:r>
      <w:bookmarkEnd w:id="6"/>
    </w:p>
    <w:p w14:paraId="69032710">
      <w:pPr>
        <w:numPr>
          <w:ilvl w:val="0"/>
          <w:numId w:val="33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理解文档切分的必要性：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</w:p>
    <w:p w14:paraId="77C40707">
      <w:pPr>
        <w:numPr>
          <w:ilvl w:val="0"/>
          <w:numId w:val="34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阅读实验手册，明确文档切分的原因。</w:t>
      </w:r>
    </w:p>
    <w:p w14:paraId="3B85FBFA">
      <w:pPr>
        <w:numPr>
          <w:ilvl w:val="0"/>
          <w:numId w:val="35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了解两种常见的文档切分方式。</w:t>
      </w:r>
    </w:p>
    <w:p w14:paraId="17961F04">
      <w:pPr>
        <w:numPr>
          <w:ilvl w:val="0"/>
          <w:numId w:val="36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对比两种切分方式的效果：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</w:p>
    <w:p w14:paraId="5104B716">
      <w:pPr>
        <w:numPr>
          <w:ilvl w:val="0"/>
          <w:numId w:val="37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新建</w:t>
      </w:r>
      <w:r>
        <w:rPr>
          <w:rFonts w:ascii="Arial" w:hAnsi="Arial" w:eastAsia="等线" w:cs="Arial"/>
        </w:rPr>
        <w:t>Python</w:t>
      </w:r>
      <w:r>
        <w:rPr>
          <w:rFonts w:hint="eastAsia" w:ascii="Arial" w:hAnsi="Arial" w:eastAsia="等线" w:cs="Arial"/>
        </w:rPr>
        <w:t>文件，输入测试文本。</w:t>
      </w:r>
    </w:p>
    <w:p w14:paraId="040ECE3D">
      <w:pPr>
        <w:numPr>
          <w:ilvl w:val="0"/>
          <w:numId w:val="38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输入两种切分方式的代码，分别运行。</w:t>
      </w:r>
    </w:p>
    <w:p w14:paraId="4AEA7B35">
      <w:pPr>
        <w:numPr>
          <w:ilvl w:val="0"/>
          <w:numId w:val="39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截图两种切分结果，对比差异并记录结论。（截图运行结果）</w:t>
      </w:r>
    </w:p>
    <w:p w14:paraId="0C809114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pict>
          <v:shape id="_x0000_i1029" o:spt="75" type="#_x0000_t75" style="height:172.95pt;width:414.85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73AA151C">
      <w:pPr>
        <w:numPr>
          <w:ilvl w:val="0"/>
          <w:numId w:val="4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完成网页文档切分：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</w:p>
    <w:p w14:paraId="22E5BDE0">
      <w:pPr>
        <w:numPr>
          <w:ilvl w:val="0"/>
          <w:numId w:val="41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调用合适的切分方式，对网页文档进行切分。</w:t>
      </w:r>
    </w:p>
    <w:p w14:paraId="694D7951">
      <w:pPr>
        <w:numPr>
          <w:ilvl w:val="0"/>
          <w:numId w:val="42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运行代码，截图切分后的片段总数。（截图运行结果）</w:t>
      </w:r>
    </w:p>
    <w:p w14:paraId="555C71FA">
      <w:pPr>
        <w:numPr>
          <w:ilvl w:val="0"/>
          <w:numId w:val="43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打印部分片段，验证语义完整并截图。（截图验证结果）</w:t>
      </w:r>
    </w:p>
    <w:p w14:paraId="12C828C9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pict>
          <v:shape id="_x0000_i1030" o:spt="75" type="#_x0000_t75" style="height:213.05pt;width:415.05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795D0790">
      <w:pPr>
        <w:spacing w:before="260" w:after="120" w:line="288" w:lineRule="auto"/>
        <w:outlineLvl w:val="3"/>
        <w:rPr>
          <w:rFonts w:hint="eastAsia"/>
        </w:rPr>
      </w:pPr>
      <w:bookmarkStart w:id="7" w:name="heading_6"/>
      <w:r>
        <w:rPr>
          <w:rFonts w:hint="eastAsia" w:ascii="Arial" w:hAnsi="Arial" w:eastAsia="等线" w:cs="Arial"/>
          <w:b/>
          <w:sz w:val="28"/>
        </w:rPr>
        <w:t>（</w:t>
      </w:r>
      <w:r>
        <w:rPr>
          <w:rFonts w:ascii="Arial" w:hAnsi="Arial" w:eastAsia="等线" w:cs="Arial"/>
          <w:b/>
          <w:sz w:val="28"/>
        </w:rPr>
        <w:t>3.3</w:t>
      </w:r>
      <w:r>
        <w:rPr>
          <w:rFonts w:hint="eastAsia" w:ascii="Arial" w:hAnsi="Arial" w:eastAsia="等线" w:cs="Arial"/>
          <w:b/>
          <w:sz w:val="28"/>
        </w:rPr>
        <w:t>）完成文本向量化操作</w:t>
      </w:r>
      <w:bookmarkEnd w:id="7"/>
    </w:p>
    <w:p w14:paraId="1E3D3244">
      <w:pPr>
        <w:numPr>
          <w:ilvl w:val="0"/>
          <w:numId w:val="44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下载</w:t>
      </w:r>
      <w:r>
        <w:rPr>
          <w:rFonts w:ascii="Arial" w:hAnsi="Arial" w:eastAsia="等线" w:cs="Arial"/>
        </w:rPr>
        <w:t>embedding</w:t>
      </w:r>
      <w:r>
        <w:rPr>
          <w:rFonts w:hint="eastAsia" w:ascii="Arial" w:hAnsi="Arial" w:eastAsia="等线" w:cs="Arial"/>
        </w:rPr>
        <w:t>模型：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</w:p>
    <w:p w14:paraId="4BB21C9E"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新建</w:t>
      </w:r>
      <w:r>
        <w:rPr>
          <w:rFonts w:ascii="Arial" w:hAnsi="Arial" w:eastAsia="等线" w:cs="Arial"/>
        </w:rPr>
        <w:t>Python</w:t>
      </w:r>
      <w:r>
        <w:rPr>
          <w:rFonts w:hint="eastAsia" w:ascii="Arial" w:hAnsi="Arial" w:eastAsia="等线" w:cs="Arial"/>
        </w:rPr>
        <w:t>文件，输入模型下载代码。</w:t>
      </w:r>
    </w:p>
    <w:p w14:paraId="4AAF3A46">
      <w:pPr>
        <w:numPr>
          <w:ilvl w:val="0"/>
          <w:numId w:val="46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修改模型下载路径，运行代码完成下载。（截图模型下载成功界面）</w:t>
      </w:r>
    </w:p>
    <w:p w14:paraId="27465CB0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pict>
          <v:shape id="_x0000_i1031" o:spt="75" type="#_x0000_t75" style="height:67.4pt;width:415.05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09B4F48F">
      <w:pPr>
        <w:numPr>
          <w:ilvl w:val="0"/>
          <w:numId w:val="47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测试文本向量化功能：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</w:p>
    <w:p w14:paraId="4B19B6D1">
      <w:pPr>
        <w:numPr>
          <w:ilvl w:val="0"/>
          <w:numId w:val="48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在上述文件中，输入向量测试代码。</w:t>
      </w:r>
    </w:p>
    <w:p w14:paraId="446C195E">
      <w:pPr>
        <w:numPr>
          <w:ilvl w:val="0"/>
          <w:numId w:val="49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运行代码，截图向量输出结果。（截图运行结果）</w:t>
      </w:r>
      <w:r>
        <w:rPr>
          <w:rFonts w:hint="eastAsia" w:ascii="Arial" w:hAnsi="Arial" w:eastAsia="等线" w:cs="Arial"/>
        </w:rPr>
        <w:br w:type="textWrapping"/>
      </w:r>
      <w:r>
        <w:pict>
          <v:shape id="_x0000_i1032" o:spt="75" type="#_x0000_t75" style="height:111.4pt;width:414.4pt;" filled="f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 w14:paraId="5C353C75">
      <w:pPr>
        <w:numPr>
          <w:ilvl w:val="0"/>
          <w:numId w:val="50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了解文本向量化的核心作用。</w:t>
      </w:r>
    </w:p>
    <w:p w14:paraId="32EDCC85">
      <w:pPr>
        <w:spacing w:before="260" w:after="120" w:line="288" w:lineRule="auto"/>
        <w:outlineLvl w:val="3"/>
        <w:rPr>
          <w:rFonts w:hint="eastAsia"/>
        </w:rPr>
      </w:pPr>
      <w:bookmarkStart w:id="8" w:name="heading_7"/>
      <w:r>
        <w:rPr>
          <w:rFonts w:hint="eastAsia" w:ascii="Arial" w:hAnsi="Arial" w:eastAsia="等线" w:cs="Arial"/>
          <w:b/>
          <w:sz w:val="28"/>
        </w:rPr>
        <w:t>（</w:t>
      </w:r>
      <w:r>
        <w:rPr>
          <w:rFonts w:ascii="Arial" w:hAnsi="Arial" w:eastAsia="等线" w:cs="Arial"/>
          <w:b/>
          <w:sz w:val="28"/>
        </w:rPr>
        <w:t>3.4</w:t>
      </w:r>
      <w:r>
        <w:rPr>
          <w:rFonts w:hint="eastAsia" w:ascii="Arial" w:hAnsi="Arial" w:eastAsia="等线" w:cs="Arial"/>
          <w:b/>
          <w:sz w:val="28"/>
        </w:rPr>
        <w:t>）完成向量数据库载入操作</w:t>
      </w:r>
      <w:bookmarkEnd w:id="8"/>
    </w:p>
    <w:p w14:paraId="34A27ECD">
      <w:pPr>
        <w:numPr>
          <w:ilvl w:val="0"/>
          <w:numId w:val="51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新建</w:t>
      </w:r>
      <w:r>
        <w:rPr>
          <w:rFonts w:ascii="Arial" w:hAnsi="Arial" w:eastAsia="等线" w:cs="Arial"/>
        </w:rPr>
        <w:t>Python</w:t>
      </w:r>
      <w:r>
        <w:rPr>
          <w:rFonts w:hint="eastAsia" w:ascii="Arial" w:hAnsi="Arial" w:eastAsia="等线" w:cs="Arial"/>
        </w:rPr>
        <w:t>文件，输入向量数据库相关代码。</w:t>
      </w:r>
      <w:r>
        <w:rPr>
          <w:rFonts w:ascii="Arial" w:hAnsi="Arial" w:eastAsia="等线" w:cs="Arial"/>
        </w:rPr>
        <w:br w:type="textWrapping"/>
      </w:r>
    </w:p>
    <w:p w14:paraId="5B3DB4FA">
      <w:pPr>
        <w:numPr>
          <w:ilvl w:val="0"/>
          <w:numId w:val="52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导入所需库，配置</w:t>
      </w:r>
      <w:r>
        <w:rPr>
          <w:rFonts w:ascii="Arial" w:hAnsi="Arial" w:eastAsia="等线" w:cs="Arial"/>
        </w:rPr>
        <w:t>embeddings</w:t>
      </w:r>
      <w:r>
        <w:rPr>
          <w:rFonts w:hint="eastAsia" w:ascii="Arial" w:hAnsi="Arial" w:eastAsia="等线" w:cs="Arial"/>
        </w:rPr>
        <w:t>模型。</w:t>
      </w:r>
    </w:p>
    <w:p w14:paraId="26A47725">
      <w:pPr>
        <w:numPr>
          <w:ilvl w:val="0"/>
          <w:numId w:val="53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将切分后的片段存入向量数据库。</w:t>
      </w:r>
    </w:p>
    <w:p w14:paraId="121664A0">
      <w:pPr>
        <w:numPr>
          <w:ilvl w:val="0"/>
          <w:numId w:val="54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打印数据库中片段总数。</w:t>
      </w:r>
    </w:p>
    <w:p w14:paraId="2E72F751">
      <w:pPr>
        <w:numPr>
          <w:ilvl w:val="0"/>
          <w:numId w:val="55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运行代码，截图结果。（截图运行结果）</w:t>
      </w:r>
      <w:r>
        <w:rPr>
          <w:rFonts w:hint="eastAsia" w:ascii="Arial" w:hAnsi="Arial" w:eastAsia="等线" w:cs="Arial"/>
        </w:rPr>
        <w:br w:type="textWrapping"/>
      </w:r>
      <w:r>
        <w:pict>
          <v:shape id="_x0000_i1033" o:spt="75" type="#_x0000_t75" style="height:153.6pt;width:414.6pt;" filled="f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</w:p>
    <w:p w14:paraId="25919F72">
      <w:pPr>
        <w:numPr>
          <w:ilvl w:val="0"/>
          <w:numId w:val="56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封装向量数据库构建函数：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</w:p>
    <w:p w14:paraId="21582012">
      <w:pPr>
        <w:numPr>
          <w:ilvl w:val="0"/>
          <w:numId w:val="57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将文档载入、切分、数据库构建过程封装为函数。</w:t>
      </w:r>
    </w:p>
    <w:p w14:paraId="31D01415">
      <w:pPr>
        <w:numPr>
          <w:ilvl w:val="0"/>
          <w:numId w:val="58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调用函数，验证效果并截图。（截图运行结果）</w:t>
      </w:r>
      <w:r>
        <w:rPr>
          <w:rFonts w:hint="eastAsia" w:ascii="Arial" w:hAnsi="Arial" w:eastAsia="等线" w:cs="Arial"/>
        </w:rPr>
        <w:br w:type="textWrapping"/>
      </w:r>
      <w:r>
        <w:pict>
          <v:shape id="_x0000_i1034" o:spt="75" type="#_x0000_t75" style="height:228.2pt;width:414.75pt;" filled="f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</w:p>
    <w:p w14:paraId="3A71B944">
      <w:pPr>
        <w:spacing w:before="260" w:after="120" w:line="288" w:lineRule="auto"/>
        <w:outlineLvl w:val="3"/>
        <w:rPr>
          <w:rFonts w:hint="eastAsia"/>
        </w:rPr>
      </w:pPr>
      <w:bookmarkStart w:id="9" w:name="heading_8"/>
      <w:r>
        <w:rPr>
          <w:rFonts w:hint="eastAsia" w:ascii="Arial" w:hAnsi="Arial" w:eastAsia="等线" w:cs="Arial"/>
          <w:b/>
          <w:sz w:val="28"/>
        </w:rPr>
        <w:t>（</w:t>
      </w:r>
      <w:r>
        <w:rPr>
          <w:rFonts w:ascii="Arial" w:hAnsi="Arial" w:eastAsia="等线" w:cs="Arial"/>
          <w:b/>
          <w:sz w:val="28"/>
        </w:rPr>
        <w:t>3.5</w:t>
      </w:r>
      <w:r>
        <w:rPr>
          <w:rFonts w:hint="eastAsia" w:ascii="Arial" w:hAnsi="Arial" w:eastAsia="等线" w:cs="Arial"/>
          <w:b/>
          <w:sz w:val="28"/>
        </w:rPr>
        <w:t>）完成向量数据库检索操作</w:t>
      </w:r>
      <w:bookmarkEnd w:id="9"/>
    </w:p>
    <w:p w14:paraId="37800CDF">
      <w:pPr>
        <w:numPr>
          <w:ilvl w:val="0"/>
          <w:numId w:val="59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加载向量数据库并设置检索问题：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</w:p>
    <w:p w14:paraId="38F4E6B3">
      <w:pPr>
        <w:numPr>
          <w:ilvl w:val="0"/>
          <w:numId w:val="60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新建</w:t>
      </w:r>
      <w:r>
        <w:rPr>
          <w:rFonts w:ascii="Arial" w:hAnsi="Arial" w:eastAsia="等线" w:cs="Arial"/>
        </w:rPr>
        <w:t>Python</w:t>
      </w:r>
      <w:r>
        <w:rPr>
          <w:rFonts w:hint="eastAsia" w:ascii="Arial" w:hAnsi="Arial" w:eastAsia="等线" w:cs="Arial"/>
        </w:rPr>
        <w:t>文件，导入相关库。</w:t>
      </w:r>
    </w:p>
    <w:p w14:paraId="199B75DD">
      <w:pPr>
        <w:numPr>
          <w:ilvl w:val="0"/>
          <w:numId w:val="61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加载已构建的向量数据库。</w:t>
      </w:r>
    </w:p>
    <w:p w14:paraId="17DD9D18">
      <w:pPr>
        <w:numPr>
          <w:ilvl w:val="0"/>
          <w:numId w:val="62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设置检索问题。</w:t>
      </w:r>
    </w:p>
    <w:p w14:paraId="54A2BF8A">
      <w:pPr>
        <w:numPr>
          <w:ilvl w:val="0"/>
          <w:numId w:val="63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执行相似度检索：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</w:p>
    <w:p w14:paraId="56CEEB54">
      <w:pPr>
        <w:numPr>
          <w:ilvl w:val="0"/>
          <w:numId w:val="64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设置检索参数，执行检索操作。</w:t>
      </w:r>
    </w:p>
    <w:p w14:paraId="32C49032">
      <w:pPr>
        <w:numPr>
          <w:ilvl w:val="0"/>
          <w:numId w:val="65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打印检索到的相关片段。</w:t>
      </w:r>
    </w:p>
    <w:p w14:paraId="3D204D93">
      <w:pPr>
        <w:numPr>
          <w:ilvl w:val="0"/>
          <w:numId w:val="66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运行代码，截图检索结果。（截图运行结果）</w:t>
      </w:r>
      <w:r>
        <w:rPr>
          <w:rFonts w:hint="eastAsia" w:ascii="Arial" w:hAnsi="Arial" w:eastAsia="等线" w:cs="Arial"/>
        </w:rPr>
        <w:br w:type="textWrapping"/>
      </w:r>
      <w:r>
        <w:pict>
          <v:shape id="_x0000_i1035" o:spt="75" type="#_x0000_t75" style="height:208.15pt;width:414.95pt;" filled="f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</w:p>
    <w:p w14:paraId="2BB9FFA8">
      <w:pPr>
        <w:numPr>
          <w:ilvl w:val="0"/>
          <w:numId w:val="67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封装检索函数：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</w:p>
    <w:p w14:paraId="5FB2AF10">
      <w:pPr>
        <w:numPr>
          <w:ilvl w:val="0"/>
          <w:numId w:val="68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编写检索函数，实现问题检索功能。</w:t>
      </w:r>
    </w:p>
    <w:p w14:paraId="30773FB1">
      <w:pPr>
        <w:numPr>
          <w:ilvl w:val="0"/>
          <w:numId w:val="69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调用函数，验证效果并截图。（截图运行结果）</w:t>
      </w:r>
    </w:p>
    <w:p w14:paraId="1C5DE99D">
      <w:pPr>
        <w:numPr>
          <w:ilvl w:val="0"/>
          <w:numId w:val="0"/>
        </w:numPr>
        <w:spacing w:before="120" w:after="120" w:line="288" w:lineRule="auto"/>
        <w:ind w:left="453" w:leftChars="0"/>
        <w:jc w:val="left"/>
        <w:rPr>
          <w:rFonts w:hint="eastAsia"/>
        </w:rPr>
      </w:pPr>
    </w:p>
    <w:p w14:paraId="6B9CCEEC">
      <w:pPr>
        <w:spacing w:before="260" w:after="120" w:line="288" w:lineRule="auto"/>
        <w:outlineLvl w:val="3"/>
        <w:rPr>
          <w:rFonts w:hint="eastAsia"/>
        </w:rPr>
      </w:pPr>
      <w:bookmarkStart w:id="10" w:name="heading_9"/>
      <w:bookmarkStart w:id="11" w:name="OLE_LINK3"/>
      <w:r>
        <w:rPr>
          <w:rFonts w:hint="eastAsia" w:ascii="Arial" w:hAnsi="Arial" w:eastAsia="等线" w:cs="Arial"/>
          <w:b/>
          <w:sz w:val="28"/>
        </w:rPr>
        <w:t>（</w:t>
      </w:r>
      <w:r>
        <w:rPr>
          <w:rFonts w:ascii="Arial" w:hAnsi="Arial" w:eastAsia="等线" w:cs="Arial"/>
          <w:b/>
          <w:sz w:val="28"/>
        </w:rPr>
        <w:t>3.6</w:t>
      </w:r>
      <w:r>
        <w:rPr>
          <w:rFonts w:hint="eastAsia" w:ascii="Arial" w:hAnsi="Arial" w:eastAsia="等线" w:cs="Arial"/>
          <w:b/>
          <w:sz w:val="28"/>
        </w:rPr>
        <w:t>）完成结合大模型调用操作</w:t>
      </w:r>
      <w:bookmarkEnd w:id="10"/>
    </w:p>
    <w:bookmarkEnd w:id="11"/>
    <w:p w14:paraId="5E66765F">
      <w:pPr>
        <w:numPr>
          <w:ilvl w:val="0"/>
          <w:numId w:val="7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搭建</w:t>
      </w:r>
      <w:r>
        <w:rPr>
          <w:rFonts w:ascii="Arial" w:hAnsi="Arial" w:eastAsia="等线" w:cs="Arial"/>
        </w:rPr>
        <w:t>RAG</w:t>
      </w:r>
      <w:r>
        <w:rPr>
          <w:rFonts w:hint="eastAsia" w:ascii="Arial" w:hAnsi="Arial" w:eastAsia="等线" w:cs="Arial"/>
        </w:rPr>
        <w:t>问答系统：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</w:p>
    <w:p w14:paraId="695D0EE3">
      <w:pPr>
        <w:numPr>
          <w:ilvl w:val="0"/>
          <w:numId w:val="71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新建</w:t>
      </w:r>
      <w:r>
        <w:rPr>
          <w:rFonts w:ascii="Arial" w:hAnsi="Arial" w:eastAsia="等线" w:cs="Arial"/>
        </w:rPr>
        <w:t>Python</w:t>
      </w:r>
      <w:r>
        <w:rPr>
          <w:rFonts w:hint="eastAsia" w:ascii="Arial" w:hAnsi="Arial" w:eastAsia="等线" w:cs="Arial"/>
        </w:rPr>
        <w:t>文件，导入相关库。</w:t>
      </w:r>
    </w:p>
    <w:p w14:paraId="611FA8F0">
      <w:pPr>
        <w:numPr>
          <w:ilvl w:val="0"/>
          <w:numId w:val="72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编写主函数，加载大模型和检索函数。</w:t>
      </w:r>
    </w:p>
    <w:p w14:paraId="5398EAA5">
      <w:pPr>
        <w:numPr>
          <w:ilvl w:val="0"/>
          <w:numId w:val="73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运行代码，截图</w:t>
      </w:r>
      <w:r>
        <w:rPr>
          <w:rFonts w:ascii="Arial" w:hAnsi="Arial" w:eastAsia="等线" w:cs="Arial"/>
        </w:rPr>
        <w:t>RAG</w:t>
      </w:r>
      <w:r>
        <w:rPr>
          <w:rFonts w:hint="eastAsia" w:ascii="Arial" w:hAnsi="Arial" w:eastAsia="等线" w:cs="Arial"/>
        </w:rPr>
        <w:t>增强后的回答结果。（截图运行结果）</w:t>
      </w:r>
    </w:p>
    <w:p w14:paraId="6B28A808">
      <w:pPr>
        <w:widowControl w:val="0"/>
        <w:numPr>
          <w:ilvl w:val="0"/>
          <w:numId w:val="0"/>
        </w:numPr>
        <w:spacing w:before="120" w:after="120" w:line="288" w:lineRule="auto"/>
        <w:ind w:firstLine="420" w:firstLineChars="0"/>
        <w:jc w:val="left"/>
        <w:rPr>
          <w:rFonts w:hint="eastAsia"/>
        </w:rPr>
      </w:pPr>
      <w:r>
        <w:pict>
          <v:shape id="_x0000_i1037" o:spt="75" type="#_x0000_t75" style="height:107.1pt;width:415.2pt;" filled="f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</w:p>
    <w:p w14:paraId="102D7C40">
      <w:pPr>
        <w:numPr>
          <w:ilvl w:val="0"/>
          <w:numId w:val="74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搭建仅大模型问答系统：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</w:p>
    <w:p w14:paraId="279EF835">
      <w:pPr>
        <w:numPr>
          <w:ilvl w:val="0"/>
          <w:numId w:val="75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编写函数，仅调用大模型回答问题。</w:t>
      </w:r>
    </w:p>
    <w:p w14:paraId="3EF5A5E2">
      <w:pPr>
        <w:numPr>
          <w:ilvl w:val="0"/>
          <w:numId w:val="76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运行函数，截图回答结果。（截图运行结果）</w:t>
      </w:r>
    </w:p>
    <w:p w14:paraId="74E4B038">
      <w:pPr>
        <w:numPr>
          <w:ilvl w:val="0"/>
          <w:numId w:val="77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对比两种回答差异：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</w:t>
      </w:r>
      <w:r>
        <w:pict>
          <v:shape id="_x0000_i1038" o:spt="75" type="#_x0000_t75" style="height:169.65pt;width:414.8pt;" filled="f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</w:pict>
      </w:r>
    </w:p>
    <w:p w14:paraId="75671638">
      <w:pPr>
        <w:numPr>
          <w:ilvl w:val="0"/>
          <w:numId w:val="78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用相同问题测试，对比两种回答的差异。</w:t>
      </w:r>
    </w:p>
    <w:p w14:paraId="65A46E85">
      <w:pPr>
        <w:numPr>
          <w:ilvl w:val="0"/>
          <w:numId w:val="79"/>
        </w:num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记录对比结论，理解</w:t>
      </w:r>
      <w:r>
        <w:rPr>
          <w:rFonts w:ascii="Arial" w:hAnsi="Arial" w:eastAsia="等线" w:cs="Arial"/>
        </w:rPr>
        <w:t>RAG</w:t>
      </w:r>
      <w:r>
        <w:rPr>
          <w:rFonts w:hint="eastAsia" w:ascii="Arial" w:hAnsi="Arial" w:eastAsia="等线" w:cs="Arial"/>
        </w:rPr>
        <w:t>技术的优势。</w:t>
      </w:r>
    </w:p>
    <w:p w14:paraId="5F058D56">
      <w:pPr>
        <w:spacing w:before="260" w:after="120" w:line="288" w:lineRule="auto"/>
        <w:outlineLvl w:val="3"/>
        <w:rPr>
          <w:rFonts w:hint="eastAsia"/>
        </w:rPr>
      </w:pPr>
      <w:r>
        <w:rPr>
          <w:rFonts w:hint="eastAsia" w:ascii="Arial" w:hAnsi="Arial" w:eastAsia="等线" w:cs="Arial"/>
          <w:b/>
          <w:sz w:val="28"/>
        </w:rPr>
        <w:t>（4）实践任务</w:t>
      </w:r>
    </w:p>
    <w:p w14:paraId="269A9CD3">
      <w:pPr>
        <w:spacing w:before="260" w:after="120" w:line="288" w:lineRule="auto"/>
        <w:outlineLvl w:val="3"/>
        <w:rPr>
          <w:sz w:val="22"/>
        </w:rPr>
      </w:pPr>
      <w:bookmarkStart w:id="12" w:name="heading_14"/>
      <w:r>
        <w:rPr>
          <w:rFonts w:hint="eastAsia" w:ascii="Arial" w:hAnsi="Arial" w:eastAsia="等线" w:cs="Arial"/>
          <w:b/>
          <w:sz w:val="28"/>
        </w:rPr>
        <w:t>任务</w:t>
      </w:r>
      <w:r>
        <w:rPr>
          <w:rFonts w:ascii="Arial" w:hAnsi="Arial" w:eastAsia="等线" w:cs="Arial"/>
          <w:b/>
          <w:sz w:val="28"/>
        </w:rPr>
        <w:t>1</w:t>
      </w:r>
      <w:r>
        <w:rPr>
          <w:rFonts w:hint="eastAsia" w:ascii="Arial" w:hAnsi="Arial" w:eastAsia="等线" w:cs="Arial"/>
          <w:b/>
          <w:sz w:val="28"/>
        </w:rPr>
        <w:t>：文档载入</w:t>
      </w:r>
      <w:bookmarkEnd w:id="12"/>
    </w:p>
    <w:p w14:paraId="0C9C3B3F">
      <w:pPr>
        <w:numPr>
          <w:ilvl w:val="0"/>
          <w:numId w:val="8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使用</w:t>
      </w:r>
      <w:r>
        <w:rPr>
          <w:rFonts w:ascii="Arial" w:hAnsi="Arial" w:eastAsia="等线" w:cs="Arial"/>
        </w:rPr>
        <w:t>WebBaseLoader</w:t>
      </w:r>
      <w:r>
        <w:rPr>
          <w:rFonts w:hint="eastAsia" w:ascii="Arial" w:hAnsi="Arial" w:eastAsia="等线" w:cs="Arial"/>
        </w:rPr>
        <w:t>载入指定网页文档。</w:t>
      </w:r>
    </w:p>
    <w:p w14:paraId="30E2D432">
      <w:pPr>
        <w:numPr>
          <w:ilvl w:val="0"/>
          <w:numId w:val="81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新建本地</w:t>
      </w:r>
      <w:r>
        <w:rPr>
          <w:rFonts w:ascii="Arial" w:hAnsi="Arial" w:eastAsia="等线" w:cs="Arial"/>
        </w:rPr>
        <w:t>txt</w:t>
      </w:r>
      <w:r>
        <w:rPr>
          <w:rFonts w:hint="eastAsia" w:ascii="Arial" w:hAnsi="Arial" w:eastAsia="等线" w:cs="Arial"/>
        </w:rPr>
        <w:t>文档，使用</w:t>
      </w:r>
      <w:r>
        <w:rPr>
          <w:rFonts w:ascii="Arial" w:hAnsi="Arial" w:eastAsia="等线" w:cs="Arial"/>
        </w:rPr>
        <w:t>TextLoader</w:t>
      </w:r>
      <w:r>
        <w:rPr>
          <w:rFonts w:hint="eastAsia" w:ascii="Arial" w:hAnsi="Arial" w:eastAsia="等线" w:cs="Arial"/>
        </w:rPr>
        <w:t>载入。</w:t>
      </w:r>
    </w:p>
    <w:p w14:paraId="23F77CAC">
      <w:pPr>
        <w:numPr>
          <w:ilvl w:val="0"/>
          <w:numId w:val="82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打印两种文档内容，截图留存。（截图运行结果）</w:t>
      </w:r>
    </w:p>
    <w:p w14:paraId="23B65234">
      <w:pPr>
        <w:spacing w:before="260" w:after="120" w:line="288" w:lineRule="auto"/>
        <w:outlineLvl w:val="3"/>
        <w:rPr>
          <w:rFonts w:hint="eastAsia"/>
        </w:rPr>
      </w:pPr>
      <w:bookmarkStart w:id="13" w:name="heading_15"/>
      <w:r>
        <w:rPr>
          <w:rFonts w:hint="eastAsia" w:ascii="Arial" w:hAnsi="Arial" w:eastAsia="等线" w:cs="Arial"/>
          <w:b/>
          <w:sz w:val="28"/>
        </w:rPr>
        <w:t>任务</w:t>
      </w:r>
      <w:r>
        <w:rPr>
          <w:rFonts w:ascii="Arial" w:hAnsi="Arial" w:eastAsia="等线" w:cs="Arial"/>
          <w:b/>
          <w:sz w:val="28"/>
        </w:rPr>
        <w:t>2</w:t>
      </w:r>
      <w:r>
        <w:rPr>
          <w:rFonts w:hint="eastAsia" w:ascii="Arial" w:hAnsi="Arial" w:eastAsia="等线" w:cs="Arial"/>
          <w:b/>
          <w:sz w:val="28"/>
        </w:rPr>
        <w:t>：文档切分</w:t>
      </w:r>
      <w:bookmarkEnd w:id="13"/>
    </w:p>
    <w:p w14:paraId="6E55DD7C">
      <w:pPr>
        <w:numPr>
          <w:ilvl w:val="0"/>
          <w:numId w:val="83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使用指定切分方式，合并切分两种文档。</w:t>
      </w:r>
    </w:p>
    <w:p w14:paraId="58A9C812">
      <w:pPr>
        <w:numPr>
          <w:ilvl w:val="0"/>
          <w:numId w:val="84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设置合适的切分参数。</w:t>
      </w:r>
    </w:p>
    <w:p w14:paraId="50F07857">
      <w:pPr>
        <w:numPr>
          <w:ilvl w:val="0"/>
          <w:numId w:val="85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打印片段总数及部分片段，截图留存。（截图运行结果）</w:t>
      </w:r>
    </w:p>
    <w:p w14:paraId="26F1A068">
      <w:pPr>
        <w:spacing w:before="260" w:after="120" w:line="288" w:lineRule="auto"/>
        <w:outlineLvl w:val="3"/>
        <w:rPr>
          <w:rFonts w:hint="eastAsia"/>
        </w:rPr>
      </w:pPr>
      <w:bookmarkStart w:id="14" w:name="heading_16"/>
      <w:r>
        <w:rPr>
          <w:rFonts w:hint="eastAsia" w:ascii="Arial" w:hAnsi="Arial" w:eastAsia="等线" w:cs="Arial"/>
          <w:b/>
          <w:sz w:val="28"/>
        </w:rPr>
        <w:t>任务</w:t>
      </w:r>
      <w:r>
        <w:rPr>
          <w:rFonts w:ascii="Arial" w:hAnsi="Arial" w:eastAsia="等线" w:cs="Arial"/>
          <w:b/>
          <w:sz w:val="28"/>
        </w:rPr>
        <w:t>3</w:t>
      </w:r>
      <w:r>
        <w:rPr>
          <w:rFonts w:hint="eastAsia" w:ascii="Arial" w:hAnsi="Arial" w:eastAsia="等线" w:cs="Arial"/>
          <w:b/>
          <w:sz w:val="28"/>
        </w:rPr>
        <w:t>：向量数据库构建</w:t>
      </w:r>
      <w:bookmarkEnd w:id="14"/>
    </w:p>
    <w:p w14:paraId="0554F15A">
      <w:pPr>
        <w:numPr>
          <w:ilvl w:val="0"/>
          <w:numId w:val="86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调用</w:t>
      </w:r>
      <w:r>
        <w:rPr>
          <w:rFonts w:ascii="Arial" w:hAnsi="Arial" w:eastAsia="等线" w:cs="Arial"/>
        </w:rPr>
        <w:t>embedding</w:t>
      </w:r>
      <w:r>
        <w:rPr>
          <w:rFonts w:hint="eastAsia" w:ascii="Arial" w:hAnsi="Arial" w:eastAsia="等线" w:cs="Arial"/>
        </w:rPr>
        <w:t>模型，完成文本向量化。</w:t>
      </w:r>
    </w:p>
    <w:p w14:paraId="258AC3B9">
      <w:pPr>
        <w:numPr>
          <w:ilvl w:val="0"/>
          <w:numId w:val="87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将切分片段存入向量数据库。</w:t>
      </w:r>
    </w:p>
    <w:p w14:paraId="6DB86810">
      <w:pPr>
        <w:numPr>
          <w:ilvl w:val="0"/>
          <w:numId w:val="88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打印片段总数，截图留存。（截图运行结果）</w:t>
      </w:r>
    </w:p>
    <w:p w14:paraId="39200993">
      <w:pPr>
        <w:numPr>
          <w:ilvl w:val="0"/>
          <w:numId w:val="89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封装数据库构建函数。</w:t>
      </w:r>
    </w:p>
    <w:p w14:paraId="0AE0DC18">
      <w:pPr>
        <w:spacing w:before="260" w:after="120" w:line="288" w:lineRule="auto"/>
        <w:outlineLvl w:val="3"/>
        <w:rPr>
          <w:rFonts w:hint="eastAsia"/>
        </w:rPr>
      </w:pPr>
      <w:bookmarkStart w:id="15" w:name="heading_17"/>
      <w:r>
        <w:rPr>
          <w:rFonts w:hint="eastAsia" w:ascii="Arial" w:hAnsi="Arial" w:eastAsia="等线" w:cs="Arial"/>
          <w:b/>
          <w:sz w:val="28"/>
        </w:rPr>
        <w:t>任务</w:t>
      </w:r>
      <w:r>
        <w:rPr>
          <w:rFonts w:ascii="Arial" w:hAnsi="Arial" w:eastAsia="等线" w:cs="Arial"/>
          <w:b/>
          <w:sz w:val="28"/>
        </w:rPr>
        <w:t>4</w:t>
      </w:r>
      <w:r>
        <w:rPr>
          <w:rFonts w:hint="eastAsia" w:ascii="Arial" w:hAnsi="Arial" w:eastAsia="等线" w:cs="Arial"/>
          <w:b/>
          <w:sz w:val="28"/>
        </w:rPr>
        <w:t>：向量数据库检索</w:t>
      </w:r>
      <w:bookmarkEnd w:id="15"/>
    </w:p>
    <w:p w14:paraId="1C993644">
      <w:pPr>
        <w:numPr>
          <w:ilvl w:val="0"/>
          <w:numId w:val="9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编写检索函数。</w:t>
      </w:r>
    </w:p>
    <w:p w14:paraId="0F297D46">
      <w:pPr>
        <w:numPr>
          <w:ilvl w:val="0"/>
          <w:numId w:val="91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用指定</w:t>
      </w:r>
      <w:r>
        <w:rPr>
          <w:rFonts w:ascii="Arial" w:hAnsi="Arial" w:eastAsia="等线" w:cs="Arial"/>
        </w:rPr>
        <w:t>3</w:t>
      </w:r>
      <w:r>
        <w:rPr>
          <w:rFonts w:hint="eastAsia" w:ascii="Arial" w:hAnsi="Arial" w:eastAsia="等线" w:cs="Arial"/>
        </w:rPr>
        <w:t>个问题测试检索功能。</w:t>
      </w:r>
    </w:p>
    <w:p w14:paraId="36D198DC">
      <w:pPr>
        <w:numPr>
          <w:ilvl w:val="0"/>
          <w:numId w:val="92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打印检索结果，截图留存。（截图运行结果）</w:t>
      </w:r>
    </w:p>
    <w:p w14:paraId="50C971E2">
      <w:pPr>
        <w:spacing w:before="260" w:after="120" w:line="288" w:lineRule="auto"/>
        <w:outlineLvl w:val="3"/>
        <w:rPr>
          <w:rFonts w:hint="eastAsia"/>
        </w:rPr>
      </w:pPr>
      <w:bookmarkStart w:id="16" w:name="heading_18"/>
      <w:r>
        <w:rPr>
          <w:rFonts w:hint="eastAsia" w:ascii="Arial" w:hAnsi="Arial" w:eastAsia="等线" w:cs="Arial"/>
          <w:b/>
          <w:sz w:val="28"/>
        </w:rPr>
        <w:t>任务</w:t>
      </w:r>
      <w:r>
        <w:rPr>
          <w:rFonts w:ascii="Arial" w:hAnsi="Arial" w:eastAsia="等线" w:cs="Arial"/>
          <w:b/>
          <w:sz w:val="28"/>
        </w:rPr>
        <w:t>5</w:t>
      </w:r>
      <w:r>
        <w:rPr>
          <w:rFonts w:hint="eastAsia" w:ascii="Arial" w:hAnsi="Arial" w:eastAsia="等线" w:cs="Arial"/>
          <w:b/>
          <w:sz w:val="28"/>
        </w:rPr>
        <w:t>：</w:t>
      </w:r>
      <w:r>
        <w:rPr>
          <w:rFonts w:ascii="Arial" w:hAnsi="Arial" w:eastAsia="等线" w:cs="Arial"/>
          <w:b/>
          <w:sz w:val="28"/>
        </w:rPr>
        <w:t>RAG</w:t>
      </w:r>
      <w:r>
        <w:rPr>
          <w:rFonts w:hint="eastAsia" w:ascii="Arial" w:hAnsi="Arial" w:eastAsia="等线" w:cs="Arial"/>
          <w:b/>
          <w:sz w:val="28"/>
        </w:rPr>
        <w:t>问答系统搭建与对比</w:t>
      </w:r>
      <w:bookmarkEnd w:id="16"/>
    </w:p>
    <w:p w14:paraId="0D02125F">
      <w:pPr>
        <w:numPr>
          <w:ilvl w:val="0"/>
          <w:numId w:val="93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编写</w:t>
      </w:r>
      <w:r>
        <w:rPr>
          <w:rFonts w:ascii="Arial" w:hAnsi="Arial" w:eastAsia="等线" w:cs="Arial"/>
        </w:rPr>
        <w:t>RAG</w:t>
      </w:r>
      <w:r>
        <w:rPr>
          <w:rFonts w:hint="eastAsia" w:ascii="Arial" w:hAnsi="Arial" w:eastAsia="等线" w:cs="Arial"/>
        </w:rPr>
        <w:t>问答主函数，生成增强回答。</w:t>
      </w:r>
    </w:p>
    <w:p w14:paraId="70436649">
      <w:pPr>
        <w:numPr>
          <w:ilvl w:val="0"/>
          <w:numId w:val="94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编写仅大模型回答函数。</w:t>
      </w:r>
    </w:p>
    <w:p w14:paraId="607D09DB">
      <w:pPr>
        <w:numPr>
          <w:ilvl w:val="0"/>
          <w:numId w:val="95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用</w:t>
      </w:r>
      <w:r>
        <w:rPr>
          <w:rFonts w:ascii="Arial" w:hAnsi="Arial" w:eastAsia="等线" w:cs="Arial"/>
        </w:rPr>
        <w:t>3</w:t>
      </w:r>
      <w:r>
        <w:rPr>
          <w:rFonts w:hint="eastAsia" w:ascii="Arial" w:hAnsi="Arial" w:eastAsia="等线" w:cs="Arial"/>
        </w:rPr>
        <w:t>个测试问题对比两种回答。</w:t>
      </w:r>
    </w:p>
    <w:p w14:paraId="3E3D8C62">
      <w:pPr>
        <w:numPr>
          <w:ilvl w:val="0"/>
          <w:numId w:val="96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截图两种回答结果，总结</w:t>
      </w:r>
      <w:r>
        <w:rPr>
          <w:rFonts w:ascii="Arial" w:hAnsi="Arial" w:eastAsia="等线" w:cs="Arial"/>
        </w:rPr>
        <w:t>RAG</w:t>
      </w:r>
      <w:r>
        <w:rPr>
          <w:rFonts w:hint="eastAsia" w:ascii="Arial" w:hAnsi="Arial" w:eastAsia="等线" w:cs="Arial"/>
        </w:rPr>
        <w:t>优势。（截图运行结果）</w:t>
      </w:r>
    </w:p>
    <w:p w14:paraId="5E3A98C6">
      <w:pPr>
        <w:spacing w:before="300" w:after="120" w:line="288" w:lineRule="auto"/>
        <w:outlineLvl w:val="2"/>
        <w:rPr>
          <w:rFonts w:hint="eastAsia"/>
        </w:rPr>
      </w:pPr>
      <w:bookmarkStart w:id="17" w:name="heading_19"/>
      <w:r>
        <w:rPr>
          <w:rFonts w:hint="eastAsia" w:ascii="Arial" w:hAnsi="Arial" w:eastAsia="等线" w:cs="Arial"/>
          <w:b/>
          <w:sz w:val="30"/>
        </w:rPr>
        <w:t>实践要求</w:t>
      </w:r>
      <w:bookmarkEnd w:id="17"/>
    </w:p>
    <w:p w14:paraId="25A447E2">
      <w:pPr>
        <w:numPr>
          <w:ilvl w:val="0"/>
          <w:numId w:val="97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代码规范，添加必要注释。</w:t>
      </w:r>
    </w:p>
    <w:p w14:paraId="26791D4D">
      <w:pPr>
        <w:numPr>
          <w:ilvl w:val="0"/>
          <w:numId w:val="98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所有运行结果截图留存，整理到实践报告。</w:t>
      </w:r>
    </w:p>
    <w:p w14:paraId="3CAF9F65">
      <w:pPr>
        <w:numPr>
          <w:ilvl w:val="0"/>
          <w:numId w:val="99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自行排查问题，记录解决过程。</w:t>
      </w:r>
    </w:p>
    <w:p w14:paraId="71057261">
      <w:pPr>
        <w:numPr>
          <w:ilvl w:val="0"/>
          <w:numId w:val="10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禁止直接复制实验教程代码。</w:t>
      </w:r>
    </w:p>
    <w:p w14:paraId="7EBC5416">
      <w:pPr>
        <w:spacing w:before="300" w:after="120" w:line="288" w:lineRule="auto"/>
        <w:outlineLvl w:val="2"/>
        <w:rPr>
          <w:rFonts w:hint="eastAsia"/>
        </w:rPr>
      </w:pPr>
      <w:bookmarkStart w:id="18" w:name="heading_20"/>
      <w:r>
        <w:rPr>
          <w:rFonts w:hint="eastAsia" w:ascii="Arial" w:hAnsi="Arial" w:eastAsia="等线" w:cs="Arial"/>
          <w:b/>
          <w:sz w:val="30"/>
        </w:rPr>
        <w:t>拓展任务（可选，加分项）</w:t>
      </w:r>
      <w:bookmarkEnd w:id="18"/>
    </w:p>
    <w:p w14:paraId="24BB5365">
      <w:pPr>
        <w:numPr>
          <w:ilvl w:val="0"/>
          <w:numId w:val="101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修改检索参数，优化提示词，生成更全面回答。</w:t>
      </w:r>
    </w:p>
    <w:p w14:paraId="6C19413A">
      <w:pPr>
        <w:numPr>
          <w:ilvl w:val="0"/>
          <w:numId w:val="102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添加异常处理，提升代码健壮性。</w:t>
      </w:r>
    </w:p>
    <w:p w14:paraId="3D1B78D5">
      <w:pPr>
        <w:numPr>
          <w:ilvl w:val="0"/>
          <w:numId w:val="103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 w:ascii="Arial" w:hAnsi="Arial" w:eastAsia="等线" w:cs="Arial"/>
        </w:rPr>
        <w:t>更换嵌入模型，对比检索效果。</w:t>
      </w:r>
    </w:p>
    <w:p w14:paraId="02D64E53">
      <w:pPr>
        <w:rPr>
          <w:rFonts w:hint="eastAsia" w:ascii="宋体" w:hAnsi="宋体" w:cs="PMingLiU"/>
          <w:kern w:val="0"/>
          <w:sz w:val="24"/>
        </w:rPr>
      </w:pPr>
    </w:p>
    <w:p w14:paraId="052063A0">
      <w:pPr>
        <w:rPr>
          <w:rFonts w:hint="eastAsia" w:ascii="宋体" w:hAnsi="宋体"/>
          <w:szCs w:val="21"/>
        </w:rPr>
      </w:pPr>
    </w:p>
    <w:p w14:paraId="37171F46">
      <w:pPr>
        <w:rPr>
          <w:rFonts w:ascii="宋体" w:hAnsi="宋体"/>
          <w:szCs w:val="21"/>
        </w:rPr>
      </w:pPr>
    </w:p>
    <w:p w14:paraId="7364857D">
      <w:pPr>
        <w:rPr>
          <w:rFonts w:hint="eastAsia" w:ascii="宋体" w:hAnsi="宋体"/>
          <w:szCs w:val="21"/>
        </w:rPr>
      </w:pPr>
    </w:p>
    <w:p w14:paraId="1359049D">
      <w:pPr>
        <w:pStyle w:val="10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/>
          <w:b/>
          <w:bCs/>
        </w:rPr>
        <w:t>六、实验结果或结论：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即根据实验过程中所见到的现象和测得的数据，作出结论。</w:t>
      </w:r>
    </w:p>
    <w:p w14:paraId="6BCD1858">
      <w:pPr>
        <w:pStyle w:val="10"/>
        <w:rPr>
          <w:rFonts w:hint="eastAsia" w:ascii="宋体" w:hAnsi="宋体" w:eastAsia="宋体"/>
          <w:sz w:val="21"/>
          <w:szCs w:val="21"/>
          <w:lang w:eastAsia="zh-CN"/>
        </w:rPr>
      </w:pPr>
    </w:p>
    <w:p w14:paraId="4CD3ED51">
      <w:pPr>
        <w:rPr>
          <w:rFonts w:hint="eastAsia" w:ascii="宋体" w:hAnsi="宋体"/>
          <w:szCs w:val="21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七、备注或说明：</w:t>
      </w:r>
      <w:r>
        <w:rPr>
          <w:rFonts w:hint="eastAsia" w:ascii="宋体" w:hAnsi="宋体"/>
          <w:szCs w:val="21"/>
        </w:rPr>
        <w:t>可写上实验成功或失败的原因，实验后的心得体会、建议等。</w:t>
      </w:r>
    </w:p>
    <w:p w14:paraId="49BDA14A">
      <w:pPr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通过本次实验我了解RAG基本概念和原理，掌握相关的向量数据库开发技术；</w:t>
      </w:r>
    </w:p>
    <w:p w14:paraId="6D6CA4CE">
      <w:pPr>
        <w:rPr>
          <w:rFonts w:hint="eastAsia" w:ascii="宋体" w:hAnsi="宋体"/>
          <w:szCs w:val="21"/>
        </w:rPr>
      </w:pPr>
    </w:p>
    <w:p w14:paraId="4C71E173">
      <w:pPr>
        <w:pStyle w:val="1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</w:rPr>
        <w:t>九</w:t>
      </w:r>
      <w:r>
        <w:rPr>
          <w:rFonts w:ascii="宋体" w:hAnsi="宋体" w:eastAsia="宋体"/>
          <w:b/>
          <w:bCs/>
        </w:rPr>
        <w:t>、引用</w:t>
      </w:r>
      <w:r>
        <w:rPr>
          <w:rFonts w:hint="eastAsia" w:ascii="宋体" w:hAnsi="宋体" w:eastAsia="宋体"/>
          <w:b/>
          <w:bCs/>
        </w:rPr>
        <w:t>参考文献</w:t>
      </w:r>
      <w:r>
        <w:rPr>
          <w:rFonts w:ascii="宋体" w:hAnsi="宋体" w:eastAsia="宋体"/>
          <w:b/>
          <w:bCs/>
        </w:rPr>
        <w:t>：</w:t>
      </w:r>
    </w:p>
    <w:p w14:paraId="46A176E8">
      <w:pPr>
        <w:ind w:right="-733" w:rightChars="-349"/>
        <w:rPr>
          <w:rFonts w:hint="eastAsia" w:ascii="宋体" w:hAnsi="宋体" w:cs="新宋体"/>
          <w:szCs w:val="21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MingLiU">
    <w:altName w:val="Microsoft JhengHei UI"/>
    <w:panose1 w:val="02010601000101010101"/>
    <w:charset w:val="88"/>
    <w:family w:val="roman"/>
    <w:pitch w:val="default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43972"/>
    <w:multiLevelType w:val="multilevel"/>
    <w:tmpl w:val="00543972"/>
    <w:lvl w:ilvl="0" w:tentative="0">
      <w:start w:val="2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1">
    <w:nsid w:val="02A514A0"/>
    <w:multiLevelType w:val="multilevel"/>
    <w:tmpl w:val="02A514A0"/>
    <w:lvl w:ilvl="0" w:tentative="0">
      <w:start w:val="3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2">
    <w:nsid w:val="0384140A"/>
    <w:multiLevelType w:val="multilevel"/>
    <w:tmpl w:val="0384140A"/>
    <w:lvl w:ilvl="0" w:tentative="0">
      <w:start w:val="3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3">
    <w:nsid w:val="047C31D6"/>
    <w:multiLevelType w:val="multilevel"/>
    <w:tmpl w:val="047C31D6"/>
    <w:lvl w:ilvl="0" w:tentative="0">
      <w:start w:val="3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4">
    <w:nsid w:val="058734D2"/>
    <w:multiLevelType w:val="multilevel"/>
    <w:tmpl w:val="058734D2"/>
    <w:lvl w:ilvl="0" w:tentative="0">
      <w:start w:val="3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5">
    <w:nsid w:val="064109AB"/>
    <w:multiLevelType w:val="multilevel"/>
    <w:tmpl w:val="064109AB"/>
    <w:lvl w:ilvl="0" w:tentative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6">
    <w:nsid w:val="06BC0496"/>
    <w:multiLevelType w:val="multilevel"/>
    <w:tmpl w:val="06BC0496"/>
    <w:lvl w:ilvl="0" w:tentative="0">
      <w:start w:val="1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7">
    <w:nsid w:val="07DE7614"/>
    <w:multiLevelType w:val="multilevel"/>
    <w:tmpl w:val="07DE7614"/>
    <w:lvl w:ilvl="0" w:tentative="0">
      <w:start w:val="1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8">
    <w:nsid w:val="097450D3"/>
    <w:multiLevelType w:val="multilevel"/>
    <w:tmpl w:val="097450D3"/>
    <w:lvl w:ilvl="0" w:tentative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9">
    <w:nsid w:val="0AD241EB"/>
    <w:multiLevelType w:val="multilevel"/>
    <w:tmpl w:val="0AD241EB"/>
    <w:lvl w:ilvl="0" w:tentative="0">
      <w:start w:val="3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10">
    <w:nsid w:val="0B711855"/>
    <w:multiLevelType w:val="multilevel"/>
    <w:tmpl w:val="0B711855"/>
    <w:lvl w:ilvl="0" w:tentative="0">
      <w:start w:val="1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11">
    <w:nsid w:val="0CAA7A1D"/>
    <w:multiLevelType w:val="multilevel"/>
    <w:tmpl w:val="0CAA7A1D"/>
    <w:lvl w:ilvl="0" w:tentative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12">
    <w:nsid w:val="0E4B0ADF"/>
    <w:multiLevelType w:val="multilevel"/>
    <w:tmpl w:val="0E4B0ADF"/>
    <w:lvl w:ilvl="0" w:tentative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13">
    <w:nsid w:val="0F8C203F"/>
    <w:multiLevelType w:val="multilevel"/>
    <w:tmpl w:val="0F8C203F"/>
    <w:lvl w:ilvl="0" w:tentative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14">
    <w:nsid w:val="11D12C31"/>
    <w:multiLevelType w:val="multilevel"/>
    <w:tmpl w:val="11D12C31"/>
    <w:lvl w:ilvl="0" w:tentative="0">
      <w:start w:val="2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15">
    <w:nsid w:val="122F5BC1"/>
    <w:multiLevelType w:val="multilevel"/>
    <w:tmpl w:val="122F5BC1"/>
    <w:lvl w:ilvl="0" w:tentative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16">
    <w:nsid w:val="126D05E0"/>
    <w:multiLevelType w:val="multilevel"/>
    <w:tmpl w:val="126D05E0"/>
    <w:lvl w:ilvl="0" w:tentative="0">
      <w:start w:val="2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17">
    <w:nsid w:val="12CB2E34"/>
    <w:multiLevelType w:val="multilevel"/>
    <w:tmpl w:val="12CB2E34"/>
    <w:lvl w:ilvl="0" w:tentative="0">
      <w:start w:val="1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18">
    <w:nsid w:val="140F3DFD"/>
    <w:multiLevelType w:val="multilevel"/>
    <w:tmpl w:val="140F3DFD"/>
    <w:lvl w:ilvl="0" w:tentative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19">
    <w:nsid w:val="146D5EFA"/>
    <w:multiLevelType w:val="multilevel"/>
    <w:tmpl w:val="146D5EFA"/>
    <w:lvl w:ilvl="0" w:tentative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20">
    <w:nsid w:val="149F5927"/>
    <w:multiLevelType w:val="multilevel"/>
    <w:tmpl w:val="149F5927"/>
    <w:lvl w:ilvl="0" w:tentative="0">
      <w:start w:val="2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21">
    <w:nsid w:val="14C04FB7"/>
    <w:multiLevelType w:val="multilevel"/>
    <w:tmpl w:val="14C04FB7"/>
    <w:lvl w:ilvl="0" w:tentative="0">
      <w:start w:val="2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22">
    <w:nsid w:val="1539626F"/>
    <w:multiLevelType w:val="multilevel"/>
    <w:tmpl w:val="1539626F"/>
    <w:lvl w:ilvl="0" w:tentative="0">
      <w:start w:val="3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23">
    <w:nsid w:val="160856DF"/>
    <w:multiLevelType w:val="multilevel"/>
    <w:tmpl w:val="160856DF"/>
    <w:lvl w:ilvl="0" w:tentative="0">
      <w:start w:val="3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24">
    <w:nsid w:val="1686398B"/>
    <w:multiLevelType w:val="multilevel"/>
    <w:tmpl w:val="1686398B"/>
    <w:lvl w:ilvl="0" w:tentative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25">
    <w:nsid w:val="16F61511"/>
    <w:multiLevelType w:val="multilevel"/>
    <w:tmpl w:val="16F61511"/>
    <w:lvl w:ilvl="0" w:tentative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26">
    <w:nsid w:val="188A1A42"/>
    <w:multiLevelType w:val="multilevel"/>
    <w:tmpl w:val="188A1A42"/>
    <w:lvl w:ilvl="0" w:tentative="0">
      <w:start w:val="2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27">
    <w:nsid w:val="191563D6"/>
    <w:multiLevelType w:val="multilevel"/>
    <w:tmpl w:val="191563D6"/>
    <w:lvl w:ilvl="0" w:tentative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28">
    <w:nsid w:val="19B7308F"/>
    <w:multiLevelType w:val="multilevel"/>
    <w:tmpl w:val="19B7308F"/>
    <w:lvl w:ilvl="0" w:tentative="0">
      <w:start w:val="5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29">
    <w:nsid w:val="1A7C461D"/>
    <w:multiLevelType w:val="multilevel"/>
    <w:tmpl w:val="1A7C461D"/>
    <w:lvl w:ilvl="0" w:tentative="0">
      <w:start w:val="1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30">
    <w:nsid w:val="1B890DEB"/>
    <w:multiLevelType w:val="multilevel"/>
    <w:tmpl w:val="1B890DEB"/>
    <w:lvl w:ilvl="0" w:tentative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31">
    <w:nsid w:val="1EAB2B35"/>
    <w:multiLevelType w:val="multilevel"/>
    <w:tmpl w:val="1EAB2B35"/>
    <w:lvl w:ilvl="0" w:tentative="0">
      <w:start w:val="1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32">
    <w:nsid w:val="1EE85CF5"/>
    <w:multiLevelType w:val="multilevel"/>
    <w:tmpl w:val="1EE85CF5"/>
    <w:lvl w:ilvl="0" w:tentative="0">
      <w:start w:val="2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33">
    <w:nsid w:val="2481126E"/>
    <w:multiLevelType w:val="multilevel"/>
    <w:tmpl w:val="2481126E"/>
    <w:lvl w:ilvl="0" w:tentative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34">
    <w:nsid w:val="24ED40F8"/>
    <w:multiLevelType w:val="multilevel"/>
    <w:tmpl w:val="24ED40F8"/>
    <w:lvl w:ilvl="0" w:tentative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35">
    <w:nsid w:val="27424864"/>
    <w:multiLevelType w:val="multilevel"/>
    <w:tmpl w:val="27424864"/>
    <w:lvl w:ilvl="0" w:tentative="0">
      <w:start w:val="2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36">
    <w:nsid w:val="282A0223"/>
    <w:multiLevelType w:val="multilevel"/>
    <w:tmpl w:val="282A0223"/>
    <w:lvl w:ilvl="0" w:tentative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37">
    <w:nsid w:val="285C1E4D"/>
    <w:multiLevelType w:val="multilevel"/>
    <w:tmpl w:val="285C1E4D"/>
    <w:lvl w:ilvl="0" w:tentative="0">
      <w:start w:val="4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38">
    <w:nsid w:val="299029DB"/>
    <w:multiLevelType w:val="multilevel"/>
    <w:tmpl w:val="299029DB"/>
    <w:lvl w:ilvl="0" w:tentative="0">
      <w:start w:val="1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39">
    <w:nsid w:val="29DD4ECC"/>
    <w:multiLevelType w:val="multilevel"/>
    <w:tmpl w:val="29DD4ECC"/>
    <w:lvl w:ilvl="0" w:tentative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40">
    <w:nsid w:val="2A9854D7"/>
    <w:multiLevelType w:val="multilevel"/>
    <w:tmpl w:val="2A9854D7"/>
    <w:lvl w:ilvl="0" w:tentative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41">
    <w:nsid w:val="2BE22CF6"/>
    <w:multiLevelType w:val="multilevel"/>
    <w:tmpl w:val="2BE22CF6"/>
    <w:lvl w:ilvl="0" w:tentative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42">
    <w:nsid w:val="2BF937EB"/>
    <w:multiLevelType w:val="multilevel"/>
    <w:tmpl w:val="2BF937EB"/>
    <w:lvl w:ilvl="0" w:tentative="0">
      <w:start w:val="1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43">
    <w:nsid w:val="2C6B4C03"/>
    <w:multiLevelType w:val="multilevel"/>
    <w:tmpl w:val="2C6B4C03"/>
    <w:lvl w:ilvl="0" w:tentative="0">
      <w:start w:val="4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44">
    <w:nsid w:val="2F5E5D83"/>
    <w:multiLevelType w:val="multilevel"/>
    <w:tmpl w:val="2F5E5D83"/>
    <w:lvl w:ilvl="0" w:tentative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45">
    <w:nsid w:val="30FB5C33"/>
    <w:multiLevelType w:val="multilevel"/>
    <w:tmpl w:val="30FB5C33"/>
    <w:lvl w:ilvl="0" w:tentative="0">
      <w:start w:val="2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46">
    <w:nsid w:val="310E31AF"/>
    <w:multiLevelType w:val="multilevel"/>
    <w:tmpl w:val="310E31AF"/>
    <w:lvl w:ilvl="0" w:tentative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47">
    <w:nsid w:val="33F62552"/>
    <w:multiLevelType w:val="multilevel"/>
    <w:tmpl w:val="33F62552"/>
    <w:lvl w:ilvl="0" w:tentative="0">
      <w:start w:val="1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48">
    <w:nsid w:val="39CF086A"/>
    <w:multiLevelType w:val="multilevel"/>
    <w:tmpl w:val="39CF086A"/>
    <w:lvl w:ilvl="0" w:tentative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49">
    <w:nsid w:val="39DA1FCD"/>
    <w:multiLevelType w:val="multilevel"/>
    <w:tmpl w:val="39DA1FCD"/>
    <w:lvl w:ilvl="0" w:tentative="0">
      <w:start w:val="2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50">
    <w:nsid w:val="3BB71D0B"/>
    <w:multiLevelType w:val="multilevel"/>
    <w:tmpl w:val="3BB71D0B"/>
    <w:lvl w:ilvl="0" w:tentative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51">
    <w:nsid w:val="3D897353"/>
    <w:multiLevelType w:val="multilevel"/>
    <w:tmpl w:val="3D897353"/>
    <w:lvl w:ilvl="0" w:tentative="0">
      <w:start w:val="2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52">
    <w:nsid w:val="3FFE3CA1"/>
    <w:multiLevelType w:val="multilevel"/>
    <w:tmpl w:val="3FFE3CA1"/>
    <w:lvl w:ilvl="0" w:tentative="0">
      <w:start w:val="1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53">
    <w:nsid w:val="4097235B"/>
    <w:multiLevelType w:val="multilevel"/>
    <w:tmpl w:val="4097235B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54">
    <w:nsid w:val="41313E22"/>
    <w:multiLevelType w:val="multilevel"/>
    <w:tmpl w:val="41313E22"/>
    <w:lvl w:ilvl="0" w:tentative="0">
      <w:start w:val="1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55">
    <w:nsid w:val="41E40275"/>
    <w:multiLevelType w:val="multilevel"/>
    <w:tmpl w:val="41E40275"/>
    <w:lvl w:ilvl="0" w:tentative="0">
      <w:start w:val="1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56">
    <w:nsid w:val="42463C3B"/>
    <w:multiLevelType w:val="multilevel"/>
    <w:tmpl w:val="42463C3B"/>
    <w:lvl w:ilvl="0" w:tentative="0">
      <w:start w:val="2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57">
    <w:nsid w:val="443F5711"/>
    <w:multiLevelType w:val="multilevel"/>
    <w:tmpl w:val="443F5711"/>
    <w:lvl w:ilvl="0" w:tentative="0">
      <w:start w:val="1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58">
    <w:nsid w:val="452263C1"/>
    <w:multiLevelType w:val="multilevel"/>
    <w:tmpl w:val="452263C1"/>
    <w:lvl w:ilvl="0" w:tentative="0">
      <w:start w:val="2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59">
    <w:nsid w:val="45DE1169"/>
    <w:multiLevelType w:val="multilevel"/>
    <w:tmpl w:val="45DE1169"/>
    <w:lvl w:ilvl="0" w:tentative="0">
      <w:start w:val="2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60">
    <w:nsid w:val="45F63FCA"/>
    <w:multiLevelType w:val="multilevel"/>
    <w:tmpl w:val="45F63FCA"/>
    <w:lvl w:ilvl="0" w:tentative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61">
    <w:nsid w:val="45FB75A9"/>
    <w:multiLevelType w:val="multilevel"/>
    <w:tmpl w:val="45FB75A9"/>
    <w:lvl w:ilvl="0" w:tentative="0">
      <w:start w:val="2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62">
    <w:nsid w:val="464B67FC"/>
    <w:multiLevelType w:val="multilevel"/>
    <w:tmpl w:val="464B67FC"/>
    <w:lvl w:ilvl="0" w:tentative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63">
    <w:nsid w:val="477A635C"/>
    <w:multiLevelType w:val="multilevel"/>
    <w:tmpl w:val="477A635C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64">
    <w:nsid w:val="496A1EE4"/>
    <w:multiLevelType w:val="multilevel"/>
    <w:tmpl w:val="496A1EE4"/>
    <w:lvl w:ilvl="0" w:tentative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65">
    <w:nsid w:val="4AD45E0D"/>
    <w:multiLevelType w:val="multilevel"/>
    <w:tmpl w:val="4AD45E0D"/>
    <w:lvl w:ilvl="0" w:tentative="0">
      <w:start w:val="2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66">
    <w:nsid w:val="4B5E1D79"/>
    <w:multiLevelType w:val="multilevel"/>
    <w:tmpl w:val="4B5E1D79"/>
    <w:lvl w:ilvl="0" w:tentative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67">
    <w:nsid w:val="4BEC700E"/>
    <w:multiLevelType w:val="multilevel"/>
    <w:tmpl w:val="4BEC700E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68">
    <w:nsid w:val="4DDD5B3A"/>
    <w:multiLevelType w:val="multilevel"/>
    <w:tmpl w:val="4DDD5B3A"/>
    <w:lvl w:ilvl="0" w:tentative="0">
      <w:start w:val="4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69">
    <w:nsid w:val="4E8C1BC7"/>
    <w:multiLevelType w:val="multilevel"/>
    <w:tmpl w:val="4E8C1BC7"/>
    <w:lvl w:ilvl="0" w:tentative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70">
    <w:nsid w:val="4F000948"/>
    <w:multiLevelType w:val="multilevel"/>
    <w:tmpl w:val="4F000948"/>
    <w:lvl w:ilvl="0" w:tentative="0">
      <w:start w:val="2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71">
    <w:nsid w:val="514753E8"/>
    <w:multiLevelType w:val="multilevel"/>
    <w:tmpl w:val="514753E8"/>
    <w:lvl w:ilvl="0" w:tentative="0">
      <w:start w:val="1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72">
    <w:nsid w:val="52013C0E"/>
    <w:multiLevelType w:val="multilevel"/>
    <w:tmpl w:val="52013C0E"/>
    <w:lvl w:ilvl="0" w:tentative="0">
      <w:start w:val="1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73">
    <w:nsid w:val="535519EA"/>
    <w:multiLevelType w:val="multilevel"/>
    <w:tmpl w:val="535519EA"/>
    <w:lvl w:ilvl="0" w:tentative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74">
    <w:nsid w:val="552777D2"/>
    <w:multiLevelType w:val="multilevel"/>
    <w:tmpl w:val="552777D2"/>
    <w:lvl w:ilvl="0" w:tentative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75">
    <w:nsid w:val="589A5AAF"/>
    <w:multiLevelType w:val="multilevel"/>
    <w:tmpl w:val="589A5AAF"/>
    <w:lvl w:ilvl="0" w:tentative="0">
      <w:start w:val="3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76">
    <w:nsid w:val="58C72348"/>
    <w:multiLevelType w:val="multilevel"/>
    <w:tmpl w:val="58C72348"/>
    <w:lvl w:ilvl="0" w:tentative="0">
      <w:start w:val="1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77">
    <w:nsid w:val="59A854FA"/>
    <w:multiLevelType w:val="multilevel"/>
    <w:tmpl w:val="59A854FA"/>
    <w:lvl w:ilvl="0" w:tentative="0">
      <w:start w:val="3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78">
    <w:nsid w:val="59F84ECB"/>
    <w:multiLevelType w:val="multilevel"/>
    <w:tmpl w:val="59F84ECB"/>
    <w:lvl w:ilvl="0" w:tentative="0">
      <w:start w:val="3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79">
    <w:nsid w:val="5B440B4F"/>
    <w:multiLevelType w:val="multilevel"/>
    <w:tmpl w:val="5B440B4F"/>
    <w:lvl w:ilvl="0" w:tentative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80">
    <w:nsid w:val="5B936650"/>
    <w:multiLevelType w:val="multilevel"/>
    <w:tmpl w:val="5B936650"/>
    <w:lvl w:ilvl="0" w:tentative="0">
      <w:start w:val="2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81">
    <w:nsid w:val="5D8C06B8"/>
    <w:multiLevelType w:val="multilevel"/>
    <w:tmpl w:val="5D8C06B8"/>
    <w:lvl w:ilvl="0" w:tentative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82">
    <w:nsid w:val="60E56A0E"/>
    <w:multiLevelType w:val="multilevel"/>
    <w:tmpl w:val="60E56A0E"/>
    <w:lvl w:ilvl="0" w:tentative="0">
      <w:start w:val="1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83">
    <w:nsid w:val="62272DA2"/>
    <w:multiLevelType w:val="multilevel"/>
    <w:tmpl w:val="62272DA2"/>
    <w:lvl w:ilvl="0" w:tentative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84">
    <w:nsid w:val="630174CA"/>
    <w:multiLevelType w:val="multilevel"/>
    <w:tmpl w:val="630174CA"/>
    <w:lvl w:ilvl="0" w:tentative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85">
    <w:nsid w:val="64281A4A"/>
    <w:multiLevelType w:val="multilevel"/>
    <w:tmpl w:val="64281A4A"/>
    <w:lvl w:ilvl="0" w:tentative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86">
    <w:nsid w:val="681E11E8"/>
    <w:multiLevelType w:val="multilevel"/>
    <w:tmpl w:val="681E11E8"/>
    <w:lvl w:ilvl="0" w:tentative="0">
      <w:start w:val="2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87">
    <w:nsid w:val="6899044E"/>
    <w:multiLevelType w:val="multilevel"/>
    <w:tmpl w:val="6899044E"/>
    <w:lvl w:ilvl="0" w:tentative="0">
      <w:start w:val="1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88">
    <w:nsid w:val="6BC8304B"/>
    <w:multiLevelType w:val="multilevel"/>
    <w:tmpl w:val="6BC8304B"/>
    <w:lvl w:ilvl="0" w:tentative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89">
    <w:nsid w:val="6D150E0F"/>
    <w:multiLevelType w:val="multilevel"/>
    <w:tmpl w:val="6D150E0F"/>
    <w:lvl w:ilvl="0" w:tentative="0">
      <w:start w:val="3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90">
    <w:nsid w:val="6D1E6CE3"/>
    <w:multiLevelType w:val="multilevel"/>
    <w:tmpl w:val="6D1E6CE3"/>
    <w:lvl w:ilvl="0" w:tentative="0">
      <w:start w:val="2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91">
    <w:nsid w:val="6E422598"/>
    <w:multiLevelType w:val="multilevel"/>
    <w:tmpl w:val="6E422598"/>
    <w:lvl w:ilvl="0" w:tentative="0">
      <w:start w:val="2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92">
    <w:nsid w:val="6EFE64B3"/>
    <w:multiLevelType w:val="multilevel"/>
    <w:tmpl w:val="6EFE64B3"/>
    <w:lvl w:ilvl="0" w:tentative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93">
    <w:nsid w:val="71F64CD0"/>
    <w:multiLevelType w:val="multilevel"/>
    <w:tmpl w:val="71F64CD0"/>
    <w:lvl w:ilvl="0" w:tentative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94">
    <w:nsid w:val="72CF3011"/>
    <w:multiLevelType w:val="multilevel"/>
    <w:tmpl w:val="72CF3011"/>
    <w:lvl w:ilvl="0" w:tentative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95">
    <w:nsid w:val="735E38D2"/>
    <w:multiLevelType w:val="multilevel"/>
    <w:tmpl w:val="735E38D2"/>
    <w:lvl w:ilvl="0" w:tentative="0">
      <w:start w:val="1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96">
    <w:nsid w:val="74246265"/>
    <w:multiLevelType w:val="multilevel"/>
    <w:tmpl w:val="74246265"/>
    <w:lvl w:ilvl="0" w:tentative="0">
      <w:start w:val="2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97">
    <w:nsid w:val="747F0F58"/>
    <w:multiLevelType w:val="multilevel"/>
    <w:tmpl w:val="747F0F58"/>
    <w:lvl w:ilvl="0" w:tentative="0">
      <w:start w:val="1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98">
    <w:nsid w:val="74D02225"/>
    <w:multiLevelType w:val="multilevel"/>
    <w:tmpl w:val="74D02225"/>
    <w:lvl w:ilvl="0" w:tentative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99">
    <w:nsid w:val="74D152A9"/>
    <w:multiLevelType w:val="multilevel"/>
    <w:tmpl w:val="74D152A9"/>
    <w:lvl w:ilvl="0" w:tentative="0">
      <w:start w:val="1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100">
    <w:nsid w:val="7CCA198F"/>
    <w:multiLevelType w:val="multilevel"/>
    <w:tmpl w:val="7CCA198F"/>
    <w:lvl w:ilvl="0" w:tentative="0">
      <w:start w:val="3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101">
    <w:nsid w:val="7CF2328A"/>
    <w:multiLevelType w:val="multilevel"/>
    <w:tmpl w:val="7CF2328A"/>
    <w:lvl w:ilvl="0" w:tentative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102">
    <w:nsid w:val="7E40312F"/>
    <w:multiLevelType w:val="multilevel"/>
    <w:tmpl w:val="7E40312F"/>
    <w:lvl w:ilvl="0" w:tentative="0">
      <w:start w:val="1"/>
      <w:numFmt w:val="lowerLetter"/>
      <w:lvlText w:val="%1."/>
      <w:lvlJc w:val="left"/>
      <w:pPr>
        <w:ind w:left="0" w:firstLine="0"/>
      </w:pPr>
      <w:rPr>
        <w:color w:val="3370FF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num w:numId="1">
    <w:abstractNumId w:val="79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2">
    <w:abstractNumId w:val="17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3">
    <w:abstractNumId w:val="91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4">
    <w:abstractNumId w:val="89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5">
    <w:abstractNumId w:val="18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6">
    <w:abstractNumId w:val="38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7">
    <w:abstractNumId w:val="16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8">
    <w:abstractNumId w:val="25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9">
    <w:abstractNumId w:val="54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">
    <w:abstractNumId w:val="86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">
    <w:abstractNumId w:val="37"/>
    <w:lvlOverride w:ilvl="0">
      <w:startOverride w:val="4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">
    <w:abstractNumId w:val="52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">
    <w:abstractNumId w:val="59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">
    <w:abstractNumId w:val="28"/>
    <w:lvlOverride w:ilvl="0">
      <w:startOverride w:val="5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">
    <w:abstractNumId w:val="102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">
    <w:abstractNumId w:val="61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">
    <w:abstractNumId w:val="93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8">
    <w:abstractNumId w:val="72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9">
    <w:abstractNumId w:val="51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20">
    <w:abstractNumId w:val="1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21">
    <w:abstractNumId w:val="8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22">
    <w:abstractNumId w:val="7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23">
    <w:abstractNumId w:val="20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24">
    <w:abstractNumId w:val="78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25">
    <w:abstractNumId w:val="69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26">
    <w:abstractNumId w:val="6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27">
    <w:abstractNumId w:val="35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28">
    <w:abstractNumId w:val="4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29">
    <w:abstractNumId w:val="92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30">
    <w:abstractNumId w:val="99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31">
    <w:abstractNumId w:val="58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32">
    <w:abstractNumId w:val="2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33">
    <w:abstractNumId w:val="34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34">
    <w:abstractNumId w:val="95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35">
    <w:abstractNumId w:val="65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36">
    <w:abstractNumId w:val="24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37">
    <w:abstractNumId w:val="97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38">
    <w:abstractNumId w:val="0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39">
    <w:abstractNumId w:val="9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40">
    <w:abstractNumId w:val="81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41">
    <w:abstractNumId w:val="42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42">
    <w:abstractNumId w:val="26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43">
    <w:abstractNumId w:val="100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44">
    <w:abstractNumId w:val="66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45">
    <w:abstractNumId w:val="71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46">
    <w:abstractNumId w:val="32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47">
    <w:abstractNumId w:val="62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48">
    <w:abstractNumId w:val="29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49">
    <w:abstractNumId w:val="45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50">
    <w:abstractNumId w:val="77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51">
    <w:abstractNumId w:val="11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52">
    <w:abstractNumId w:val="87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53">
    <w:abstractNumId w:val="21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54">
    <w:abstractNumId w:val="3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55">
    <w:abstractNumId w:val="64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56">
    <w:abstractNumId w:val="101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57">
    <w:abstractNumId w:val="47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58">
    <w:abstractNumId w:val="96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59">
    <w:abstractNumId w:val="60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60">
    <w:abstractNumId w:val="57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61">
    <w:abstractNumId w:val="70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62">
    <w:abstractNumId w:val="75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63">
    <w:abstractNumId w:val="30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64">
    <w:abstractNumId w:val="55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65">
    <w:abstractNumId w:val="49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66">
    <w:abstractNumId w:val="23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67">
    <w:abstractNumId w:val="94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68">
    <w:abstractNumId w:val="10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69">
    <w:abstractNumId w:val="14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70">
    <w:abstractNumId w:val="48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71">
    <w:abstractNumId w:val="76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72">
    <w:abstractNumId w:val="90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73">
    <w:abstractNumId w:val="22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74">
    <w:abstractNumId w:val="19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75">
    <w:abstractNumId w:val="82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76">
    <w:abstractNumId w:val="80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77">
    <w:abstractNumId w:val="12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78">
    <w:abstractNumId w:val="31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79">
    <w:abstractNumId w:val="56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80">
    <w:abstractNumId w:val="40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81">
    <w:abstractNumId w:val="15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82">
    <w:abstractNumId w:val="50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83">
    <w:abstractNumId w:val="44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84">
    <w:abstractNumId w:val="88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85">
    <w:abstractNumId w:val="74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86">
    <w:abstractNumId w:val="5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87">
    <w:abstractNumId w:val="46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88">
    <w:abstractNumId w:val="85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89">
    <w:abstractNumId w:val="43"/>
    <w:lvlOverride w:ilvl="0">
      <w:startOverride w:val="4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90">
    <w:abstractNumId w:val="98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91">
    <w:abstractNumId w:val="73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92">
    <w:abstractNumId w:val="36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93">
    <w:abstractNumId w:val="39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94">
    <w:abstractNumId w:val="33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95">
    <w:abstractNumId w:val="83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96">
    <w:abstractNumId w:val="68"/>
    <w:lvlOverride w:ilvl="0">
      <w:startOverride w:val="4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97">
    <w:abstractNumId w:val="53"/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98">
    <w:abstractNumId w:val="63"/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99">
    <w:abstractNumId w:val="67"/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">
    <w:abstractNumId w:val="84"/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">
    <w:abstractNumId w:val="27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">
    <w:abstractNumId w:val="13"/>
    <w:lvlOverride w:ilvl="0">
      <w:startOverride w:val="2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">
    <w:abstractNumId w:val="41"/>
    <w:lvlOverride w:ilvl="0">
      <w:startOverride w:val="3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3967"/>
    <w:rsid w:val="00067573"/>
    <w:rsid w:val="00074557"/>
    <w:rsid w:val="00074BAD"/>
    <w:rsid w:val="00086C22"/>
    <w:rsid w:val="000C0A1D"/>
    <w:rsid w:val="000C7C8B"/>
    <w:rsid w:val="000D0B56"/>
    <w:rsid w:val="00167F38"/>
    <w:rsid w:val="001B56D6"/>
    <w:rsid w:val="001F401D"/>
    <w:rsid w:val="002068A0"/>
    <w:rsid w:val="00215425"/>
    <w:rsid w:val="002259D4"/>
    <w:rsid w:val="00252E61"/>
    <w:rsid w:val="0025436A"/>
    <w:rsid w:val="00270037"/>
    <w:rsid w:val="00281586"/>
    <w:rsid w:val="00294326"/>
    <w:rsid w:val="002D2D22"/>
    <w:rsid w:val="00340F66"/>
    <w:rsid w:val="003728C9"/>
    <w:rsid w:val="003F02F8"/>
    <w:rsid w:val="004170E6"/>
    <w:rsid w:val="00495371"/>
    <w:rsid w:val="004A2E52"/>
    <w:rsid w:val="004E3683"/>
    <w:rsid w:val="00521C08"/>
    <w:rsid w:val="005B233D"/>
    <w:rsid w:val="005B39D6"/>
    <w:rsid w:val="005B49F3"/>
    <w:rsid w:val="005D4BDF"/>
    <w:rsid w:val="005E4B36"/>
    <w:rsid w:val="005F121A"/>
    <w:rsid w:val="0061407F"/>
    <w:rsid w:val="00642E07"/>
    <w:rsid w:val="006A2371"/>
    <w:rsid w:val="006A47F0"/>
    <w:rsid w:val="006B30A2"/>
    <w:rsid w:val="006C0562"/>
    <w:rsid w:val="006C0D0E"/>
    <w:rsid w:val="006C46BE"/>
    <w:rsid w:val="0070298B"/>
    <w:rsid w:val="00715BFC"/>
    <w:rsid w:val="0074090A"/>
    <w:rsid w:val="00762949"/>
    <w:rsid w:val="007655E7"/>
    <w:rsid w:val="007C5549"/>
    <w:rsid w:val="00804BAE"/>
    <w:rsid w:val="00805699"/>
    <w:rsid w:val="008501CF"/>
    <w:rsid w:val="00860ECA"/>
    <w:rsid w:val="008B0736"/>
    <w:rsid w:val="008D2564"/>
    <w:rsid w:val="008D3126"/>
    <w:rsid w:val="009138B8"/>
    <w:rsid w:val="00963CDE"/>
    <w:rsid w:val="009B75C3"/>
    <w:rsid w:val="009E358C"/>
    <w:rsid w:val="009F611F"/>
    <w:rsid w:val="00A360E4"/>
    <w:rsid w:val="00A3721B"/>
    <w:rsid w:val="00A579B0"/>
    <w:rsid w:val="00A62FE4"/>
    <w:rsid w:val="00A73749"/>
    <w:rsid w:val="00A9479A"/>
    <w:rsid w:val="00AA2E53"/>
    <w:rsid w:val="00AB6FF5"/>
    <w:rsid w:val="00AF40DE"/>
    <w:rsid w:val="00B25184"/>
    <w:rsid w:val="00B4494A"/>
    <w:rsid w:val="00BA248A"/>
    <w:rsid w:val="00BE4CB7"/>
    <w:rsid w:val="00BF1505"/>
    <w:rsid w:val="00BF734F"/>
    <w:rsid w:val="00C5458B"/>
    <w:rsid w:val="00C5517A"/>
    <w:rsid w:val="00C700CD"/>
    <w:rsid w:val="00C80244"/>
    <w:rsid w:val="00C92F5E"/>
    <w:rsid w:val="00CA330A"/>
    <w:rsid w:val="00CC1CFE"/>
    <w:rsid w:val="00D005A5"/>
    <w:rsid w:val="00D075E1"/>
    <w:rsid w:val="00D66BCB"/>
    <w:rsid w:val="00D72704"/>
    <w:rsid w:val="00D75A36"/>
    <w:rsid w:val="00DC1719"/>
    <w:rsid w:val="00E41A9C"/>
    <w:rsid w:val="00E43913"/>
    <w:rsid w:val="00E50308"/>
    <w:rsid w:val="00E835C4"/>
    <w:rsid w:val="00EA401D"/>
    <w:rsid w:val="00EC4DF9"/>
    <w:rsid w:val="00ED2B10"/>
    <w:rsid w:val="00F03D79"/>
    <w:rsid w:val="00F4305A"/>
    <w:rsid w:val="00F50236"/>
    <w:rsid w:val="00FA2E83"/>
    <w:rsid w:val="00FB1DE0"/>
    <w:rsid w:val="00FC3DCC"/>
    <w:rsid w:val="00FF1FB7"/>
    <w:rsid w:val="00FF3D2D"/>
    <w:rsid w:val="0132323E"/>
    <w:rsid w:val="094E4B54"/>
    <w:rsid w:val="0CDF2B98"/>
    <w:rsid w:val="0EBF0F60"/>
    <w:rsid w:val="10A2550C"/>
    <w:rsid w:val="12562212"/>
    <w:rsid w:val="12826DB2"/>
    <w:rsid w:val="147F2164"/>
    <w:rsid w:val="149F6FB0"/>
    <w:rsid w:val="169C047F"/>
    <w:rsid w:val="176B409A"/>
    <w:rsid w:val="187178ED"/>
    <w:rsid w:val="1D1820F2"/>
    <w:rsid w:val="2360444C"/>
    <w:rsid w:val="24557539"/>
    <w:rsid w:val="29CE0015"/>
    <w:rsid w:val="2A317442"/>
    <w:rsid w:val="2A9015E1"/>
    <w:rsid w:val="2C3F43FD"/>
    <w:rsid w:val="2CF27D90"/>
    <w:rsid w:val="2D714744"/>
    <w:rsid w:val="30051D96"/>
    <w:rsid w:val="30645052"/>
    <w:rsid w:val="381E14F1"/>
    <w:rsid w:val="38A1035A"/>
    <w:rsid w:val="39243A19"/>
    <w:rsid w:val="392F415F"/>
    <w:rsid w:val="393C457E"/>
    <w:rsid w:val="399001A8"/>
    <w:rsid w:val="3A327246"/>
    <w:rsid w:val="3B344DFF"/>
    <w:rsid w:val="3BA93841"/>
    <w:rsid w:val="3D215087"/>
    <w:rsid w:val="3D6007A9"/>
    <w:rsid w:val="3FAB05F7"/>
    <w:rsid w:val="40A91C2C"/>
    <w:rsid w:val="41C44578"/>
    <w:rsid w:val="41DD19C8"/>
    <w:rsid w:val="469674A2"/>
    <w:rsid w:val="46A23920"/>
    <w:rsid w:val="483112D6"/>
    <w:rsid w:val="4871029B"/>
    <w:rsid w:val="49557E97"/>
    <w:rsid w:val="49B6646B"/>
    <w:rsid w:val="4C225649"/>
    <w:rsid w:val="4D6B5168"/>
    <w:rsid w:val="4EE34523"/>
    <w:rsid w:val="4EF8452B"/>
    <w:rsid w:val="50D9781B"/>
    <w:rsid w:val="51C15C7F"/>
    <w:rsid w:val="55C86769"/>
    <w:rsid w:val="574C35BF"/>
    <w:rsid w:val="5AF37698"/>
    <w:rsid w:val="5E1C57C5"/>
    <w:rsid w:val="625E64EC"/>
    <w:rsid w:val="626911EA"/>
    <w:rsid w:val="62EB21ED"/>
    <w:rsid w:val="66C14778"/>
    <w:rsid w:val="687B4D5F"/>
    <w:rsid w:val="6A29132E"/>
    <w:rsid w:val="6C533158"/>
    <w:rsid w:val="6D0142EA"/>
    <w:rsid w:val="6D585166"/>
    <w:rsid w:val="6E625CF3"/>
    <w:rsid w:val="6E911DCF"/>
    <w:rsid w:val="70405B6D"/>
    <w:rsid w:val="705E563A"/>
    <w:rsid w:val="725703BC"/>
    <w:rsid w:val="760A24DE"/>
    <w:rsid w:val="76503EE4"/>
    <w:rsid w:val="783E10CF"/>
    <w:rsid w:val="78616B4A"/>
    <w:rsid w:val="7929599F"/>
    <w:rsid w:val="798F526F"/>
    <w:rsid w:val="7B6351EC"/>
    <w:rsid w:val="7D2F20F7"/>
    <w:rsid w:val="7EBD11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2">
    <w:name w:val="Default Paragraph Font"/>
    <w:uiPriority w:val="0"/>
  </w:style>
  <w:style w:type="table" w:default="1" w:styleId="11">
    <w:name w:val="Normal Table"/>
    <w:unhideWhenUsed/>
    <w:uiPriority w:val="99"/>
    <w:tblPr>
      <w:tblStyle w:val="11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semiHidden/>
    <w:uiPriority w:val="0"/>
    <w:pPr>
      <w:shd w:val="clear" w:color="auto" w:fill="00008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9">
    <w:name w:val="HTML Preformatted"/>
    <w:basedOn w:val="1"/>
    <w:link w:val="17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PMingLiU" w:hAnsi="PMingLiU" w:eastAsia="PMingLiU" w:cs="PMingLiU"/>
      <w:kern w:val="0"/>
      <w:sz w:val="24"/>
      <w:szCs w:val="24"/>
      <w:lang w:eastAsia="zh-TW"/>
    </w:rPr>
  </w:style>
  <w:style w:type="character" w:styleId="13">
    <w:name w:val="Strong"/>
    <w:qFormat/>
    <w:uiPriority w:val="0"/>
    <w:rPr>
      <w:b/>
      <w:bCs/>
    </w:rPr>
  </w:style>
  <w:style w:type="character" w:styleId="14">
    <w:name w:val="FollowedHyperlink"/>
    <w:uiPriority w:val="0"/>
    <w:rPr>
      <w:color w:val="954F72"/>
      <w:u w:val="single"/>
    </w:rPr>
  </w:style>
  <w:style w:type="character" w:styleId="15">
    <w:name w:val="Hyperlink"/>
    <w:uiPriority w:val="0"/>
    <w:rPr>
      <w:color w:val="0000FF"/>
      <w:u w:val="single"/>
    </w:rPr>
  </w:style>
  <w:style w:type="character" w:customStyle="1" w:styleId="16">
    <w:name w:val="标题 3 字符"/>
    <w:link w:val="4"/>
    <w:semiHidden/>
    <w:uiPriority w:val="0"/>
    <w:rPr>
      <w:b/>
      <w:bCs/>
      <w:kern w:val="2"/>
      <w:sz w:val="32"/>
      <w:szCs w:val="32"/>
    </w:rPr>
  </w:style>
  <w:style w:type="character" w:customStyle="1" w:styleId="17">
    <w:name w:val="HTML 预设格式 字符"/>
    <w:link w:val="9"/>
    <w:uiPriority w:val="99"/>
    <w:rPr>
      <w:rFonts w:ascii="宋体" w:hAnsi="宋体" w:cs="宋体"/>
      <w:sz w:val="24"/>
      <w:szCs w:val="24"/>
    </w:rPr>
  </w:style>
  <w:style w:type="character" w:customStyle="1" w:styleId="18">
    <w:name w:val="pln"/>
    <w:uiPriority w:val="0"/>
  </w:style>
  <w:style w:type="character" w:customStyle="1" w:styleId="19">
    <w:name w:val="pun"/>
    <w:uiPriority w:val="0"/>
  </w:style>
  <w:style w:type="character" w:customStyle="1" w:styleId="20">
    <w:name w:val="typ"/>
    <w:uiPriority w:val="0"/>
  </w:style>
  <w:style w:type="character" w:customStyle="1" w:styleId="21">
    <w:name w:val="lit"/>
    <w:uiPriority w:val="0"/>
  </w:style>
  <w:style w:type="paragraph" w:customStyle="1" w:styleId="22">
    <w:name w:val=" Char Char Char Char Char Char"/>
    <w:basedOn w:val="1"/>
    <w:uiPriority w:val="0"/>
    <w:pPr>
      <w:widowControl/>
      <w:spacing w:after="160" w:afterLines="0" w:line="240" w:lineRule="exact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23">
    <w:name w:val="表头行"/>
    <w:basedOn w:val="1"/>
    <w:uiPriority w:val="0"/>
    <w:pPr>
      <w:widowControl/>
      <w:jc w:val="center"/>
    </w:pPr>
    <w:rPr>
      <w:rFonts w:ascii="Arial" w:hAnsi="Arial" w:eastAsia="黑体"/>
      <w:kern w:val="0"/>
      <w:sz w:val="18"/>
      <w:szCs w:val="21"/>
    </w:rPr>
  </w:style>
  <w:style w:type="paragraph" w:customStyle="1" w:styleId="24">
    <w:name w:val="表正文"/>
    <w:basedOn w:val="1"/>
    <w:uiPriority w:val="0"/>
    <w:pPr>
      <w:widowControl/>
      <w:jc w:val="left"/>
    </w:pPr>
    <w:rPr>
      <w:kern w:val="0"/>
      <w:sz w:val="18"/>
      <w:szCs w:val="21"/>
    </w:rPr>
  </w:style>
  <w:style w:type="paragraph" w:customStyle="1" w:styleId="25">
    <w:name w:val="代码"/>
    <w:basedOn w:val="1"/>
    <w:next w:val="1"/>
    <w:uiPriority w:val="0"/>
    <w:pPr>
      <w:widowControl/>
      <w:ind w:firstLine="439" w:firstLineChars="200"/>
      <w:jc w:val="left"/>
    </w:pPr>
    <w:rPr>
      <w:rFonts w:ascii="Arial Narrow" w:hAnsi="Arial Narrow" w:cs="宋体"/>
      <w:kern w:val="0"/>
      <w:shd w:val="pct10" w:color="auto" w:fill="FFFFFF"/>
    </w:rPr>
  </w:style>
  <w:style w:type="character" w:styleId="26">
    <w:name w:val="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2204</Words>
  <Characters>2466</Characters>
  <Lines>23</Lines>
  <Paragraphs>6</Paragraphs>
  <TotalTime>0</TotalTime>
  <ScaleCrop>false</ScaleCrop>
  <LinksUpToDate>false</LinksUpToDate>
  <CharactersWithSpaces>3054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2014-05-18T12:54:00Z</dcterms:created>
  <dc:creator>软件系</dc:creator>
  <cp:lastModifiedBy>WPS_1564725072</cp:lastModifiedBy>
  <cp:lastPrinted>2012-09-27T08:11:00Z</cp:lastPrinted>
  <dcterms:modified xsi:type="dcterms:W3CDTF">2026-08-13T05:19:36Z</dcterms:modified>
  <dc:title>实验报告模板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eyJoZGlkIjoiNzUwYWVjNDM1OTAyNDQ2MTBjNDM1MWMxYmRhOGE3MTIiLCJ1c2VySWQiOiI2MjU4MDMyMzkifQ==</vt:lpwstr>
  </property>
  <property fmtid="{D5CDD505-2E9C-101B-9397-08002B2CF9AE}" pid="4" name="ICV">
    <vt:lpwstr>5AAA7CF21FA24982BF685FC1ED90C58C_13</vt:lpwstr>
  </property>
</Properties>
</file>