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381EA09">
      <w:pPr>
        <w:rPr>
          <w:rFonts w:hint="eastAsia"/>
        </w:rPr>
      </w:pPr>
      <w:bookmarkStart w:id="2" w:name="_GoBack"/>
      <w:bookmarkEnd w:id="2"/>
      <w:r>
        <w:rPr>
          <w:rFonts w:hint="eastAsia"/>
        </w:rPr>
        <w:pict>
          <v:shape id="_x0000_i1025" o:spt="75" alt="广州软件学院LOGO横排" type="#_x0000_t75" style="height:125.4pt;width:415pt;" filled="f" o:preferrelative="t" stroked="f" coordsize="21600,21600">
            <v:path/>
            <v:fill on="f" focussize="0,0"/>
            <v:stroke on="f"/>
            <v:imagedata r:id="rId4" o:title="广州软件学院LOGO横排"/>
            <o:lock v:ext="edit" aspectratio="t"/>
            <w10:wrap type="none"/>
            <w10:anchorlock/>
          </v:shape>
        </w:pict>
      </w:r>
    </w:p>
    <w:p w14:paraId="7C39383F">
      <w:pPr>
        <w:jc w:val="right"/>
        <w:rPr>
          <w:rFonts w:hint="eastAsia" w:ascii="黑体" w:hAnsi="黑体" w:eastAsia="黑体" w:cs="黑体"/>
          <w:b/>
          <w:bCs/>
          <w:sz w:val="24"/>
        </w:rPr>
      </w:pPr>
      <w:r>
        <w:rPr>
          <w:rFonts w:hint="eastAsia"/>
        </w:rPr>
        <w:t xml:space="preserve">                                                </w:t>
      </w:r>
      <w:r>
        <w:rPr>
          <w:rFonts w:hint="eastAsia" w:ascii="黑体" w:hAnsi="黑体" w:eastAsia="黑体" w:cs="黑体"/>
          <w:b/>
          <w:bCs/>
          <w:sz w:val="24"/>
        </w:rPr>
        <w:t xml:space="preserve">  实验报告封面</w:t>
      </w:r>
    </w:p>
    <w:p w14:paraId="3AF4DC58">
      <w:pPr>
        <w:rPr>
          <w:rFonts w:hint="eastAsia" w:ascii="黑体" w:hAnsi="黑体" w:eastAsia="黑体" w:cs="黑体"/>
          <w:b/>
          <w:bCs/>
          <w:sz w:val="24"/>
        </w:rPr>
      </w:pPr>
    </w:p>
    <w:p w14:paraId="1110400D">
      <w:pPr>
        <w:spacing w:line="360" w:lineRule="auto"/>
        <w:rPr>
          <w:rFonts w:hint="eastAsia" w:ascii="黑体" w:hAnsi="黑体" w:eastAsia="黑体" w:cs="黑体"/>
          <w:b/>
          <w:bCs/>
          <w:sz w:val="30"/>
          <w:szCs w:val="30"/>
        </w:rPr>
      </w:pPr>
    </w:p>
    <w:p w14:paraId="4E181B36">
      <w:pPr>
        <w:spacing w:line="360" w:lineRule="auto"/>
        <w:rPr>
          <w:rFonts w:hint="eastAsia" w:ascii="黑体" w:hAnsi="黑体" w:eastAsia="黑体" w:cs="黑体"/>
          <w:b/>
          <w:bCs/>
          <w:sz w:val="30"/>
          <w:szCs w:val="30"/>
          <w:u w:val="single"/>
        </w:rPr>
      </w:pPr>
      <w:r>
        <w:rPr>
          <w:rFonts w:hint="eastAsia" w:ascii="黑体" w:hAnsi="黑体" w:eastAsia="黑体" w:cs="黑体"/>
          <w:b/>
          <w:bCs/>
          <w:sz w:val="30"/>
          <w:szCs w:val="30"/>
        </w:rPr>
        <w:t xml:space="preserve">课程名称： </w:t>
      </w:r>
      <w:r>
        <w:rPr>
          <w:rFonts w:hint="eastAsia" w:ascii="黑体" w:hAnsi="黑体" w:eastAsia="黑体" w:cs="黑体"/>
          <w:b/>
          <w:bCs/>
          <w:sz w:val="30"/>
          <w:szCs w:val="30"/>
          <w:u w:val="single"/>
        </w:rPr>
        <w:t xml:space="preserve">  大模型调优与部署技术</w:t>
      </w:r>
      <w:r>
        <w:rPr>
          <w:rFonts w:hint="eastAsia" w:ascii="宋体" w:hAnsi="宋体"/>
          <w:b/>
          <w:sz w:val="30"/>
          <w:szCs w:val="30"/>
          <w:u w:val="single"/>
        </w:rPr>
        <w:t xml:space="preserve">  </w:t>
      </w:r>
      <w:r>
        <w:rPr>
          <w:rFonts w:hint="eastAsia" w:ascii="宋体" w:hAnsi="宋体"/>
          <w:b/>
          <w:sz w:val="30"/>
          <w:szCs w:val="30"/>
        </w:rPr>
        <w:t xml:space="preserve">   </w:t>
      </w:r>
      <w:r>
        <w:rPr>
          <w:rFonts w:hint="eastAsia" w:ascii="黑体" w:hAnsi="黑体" w:eastAsia="黑体" w:cs="黑体"/>
          <w:b/>
          <w:bCs/>
          <w:sz w:val="30"/>
          <w:szCs w:val="30"/>
        </w:rPr>
        <w:t>课程代码：</w:t>
      </w:r>
      <w:r>
        <w:rPr>
          <w:rFonts w:hint="eastAsia" w:ascii="黑体" w:hAnsi="黑体" w:eastAsia="黑体" w:cs="黑体"/>
          <w:b/>
          <w:bCs/>
          <w:sz w:val="30"/>
          <w:szCs w:val="30"/>
          <w:u w:val="single"/>
        </w:rPr>
        <w:t xml:space="preserve"> SK3020  </w:t>
      </w:r>
    </w:p>
    <w:p w14:paraId="4F92151D">
      <w:pPr>
        <w:spacing w:line="360" w:lineRule="auto"/>
        <w:rPr>
          <w:rFonts w:hint="eastAsia" w:ascii="黑体" w:hAnsi="黑体" w:eastAsia="黑体" w:cs="黑体"/>
          <w:b/>
          <w:bCs/>
          <w:sz w:val="30"/>
          <w:szCs w:val="30"/>
          <w:u w:val="single"/>
        </w:rPr>
      </w:pPr>
      <w:r>
        <w:rPr>
          <w:rFonts w:hint="eastAsia" w:ascii="黑体" w:hAnsi="黑体" w:eastAsia="黑体" w:cs="黑体"/>
          <w:b/>
          <w:bCs/>
          <w:sz w:val="30"/>
          <w:szCs w:val="30"/>
        </w:rPr>
        <w:t>任课老师：</w:t>
      </w:r>
      <w:r>
        <w:rPr>
          <w:rFonts w:hint="eastAsia" w:ascii="黑体" w:hAnsi="黑体" w:eastAsia="黑体" w:cs="黑体"/>
          <w:b/>
          <w:bCs/>
          <w:sz w:val="30"/>
          <w:szCs w:val="30"/>
          <w:u w:val="single"/>
        </w:rPr>
        <w:t xml:space="preserve">         </w:t>
      </w:r>
      <w:r>
        <w:rPr>
          <w:rFonts w:hint="eastAsia" w:ascii="黑体" w:hAnsi="黑体" w:eastAsia="黑体" w:cs="黑体"/>
          <w:b/>
          <w:bCs/>
          <w:sz w:val="30"/>
          <w:szCs w:val="30"/>
        </w:rPr>
        <w:t xml:space="preserve">  实验指导老师:</w:t>
      </w:r>
      <w:r>
        <w:rPr>
          <w:rFonts w:hint="eastAsia" w:ascii="黑体" w:hAnsi="黑体" w:eastAsia="黑体" w:cs="黑体"/>
          <w:b/>
          <w:bCs/>
          <w:sz w:val="30"/>
          <w:szCs w:val="30"/>
          <w:u w:val="single"/>
        </w:rPr>
        <w:t xml:space="preserve">                  </w:t>
      </w:r>
    </w:p>
    <w:p w14:paraId="3B221543">
      <w:pPr>
        <w:pStyle w:val="2"/>
        <w:rPr>
          <w:rFonts w:hint="eastAsia"/>
          <w:u w:val="single"/>
        </w:rPr>
      </w:pPr>
      <w:bookmarkStart w:id="0" w:name="_实验报告名称：__综合实验1"/>
      <w:bookmarkEnd w:id="0"/>
      <w:bookmarkStart w:id="1" w:name="_Toc341797642"/>
      <w:r>
        <w:rPr>
          <w:rFonts w:hint="eastAsia"/>
        </w:rPr>
        <w:t>实验报告名称：</w:t>
      </w:r>
      <w:r>
        <w:rPr>
          <w:rFonts w:hint="eastAsia"/>
          <w:sz w:val="36"/>
          <w:szCs w:val="36"/>
          <w:u w:val="single"/>
        </w:rPr>
        <w:t xml:space="preserve">实验7 Agentic RAG 应用实战         </w:t>
      </w:r>
      <w:r>
        <w:rPr>
          <w:rFonts w:hint="eastAsia"/>
          <w:u w:val="single"/>
        </w:rPr>
        <w:t xml:space="preserve">                                      </w:t>
      </w:r>
      <w:r>
        <w:rPr>
          <w:rFonts w:hint="eastAsia"/>
          <w:sz w:val="32"/>
          <w:szCs w:val="32"/>
          <w:u w:val="single"/>
        </w:rPr>
        <w:t xml:space="preserve">     </w:t>
      </w:r>
      <w:bookmarkEnd w:id="1"/>
      <w:r>
        <w:rPr>
          <w:rFonts w:hint="eastAsia"/>
          <w:sz w:val="32"/>
          <w:szCs w:val="32"/>
          <w:u w:val="single"/>
        </w:rPr>
        <w:t xml:space="preserve">  </w:t>
      </w:r>
    </w:p>
    <w:p w14:paraId="5EDAEA7D">
      <w:pPr>
        <w:ind w:left="-1" w:leftChars="-200" w:right="4830" w:hanging="419" w:hangingChars="233"/>
        <w:rPr>
          <w:rFonts w:hint="eastAsia" w:ascii="新宋体" w:hAnsi="新宋体" w:eastAsia="新宋体" w:cs="新宋体"/>
          <w:sz w:val="18"/>
          <w:szCs w:val="18"/>
        </w:rPr>
      </w:pPr>
    </w:p>
    <w:p w14:paraId="4DEEA4AB">
      <w:pPr>
        <w:tabs>
          <w:tab w:val="left" w:pos="7560"/>
        </w:tabs>
        <w:wordWrap w:val="0"/>
        <w:jc w:val="right"/>
        <w:rPr>
          <w:rFonts w:hint="eastAsia" w:ascii="黑体" w:hAnsi="黑体" w:eastAsia="黑体" w:cs="黑体"/>
          <w:sz w:val="28"/>
          <w:szCs w:val="28"/>
        </w:rPr>
      </w:pPr>
      <w:r>
        <w:rPr>
          <w:rFonts w:hint="eastAsia" w:ascii="黑体" w:hAnsi="黑体" w:eastAsia="黑体" w:cs="黑体"/>
          <w:b/>
          <w:bCs/>
          <w:sz w:val="44"/>
          <w:szCs w:val="44"/>
        </w:rPr>
        <w:t xml:space="preserve">    </w:t>
      </w:r>
      <w:r>
        <w:rPr>
          <w:rFonts w:hint="eastAsia" w:ascii="黑体" w:hAnsi="黑体" w:eastAsia="黑体" w:cs="黑体"/>
          <w:sz w:val="28"/>
          <w:szCs w:val="28"/>
        </w:rPr>
        <w:t>学生姓名：</w:t>
      </w:r>
      <w:r>
        <w:rPr>
          <w:rFonts w:hint="eastAsia" w:ascii="黑体" w:hAnsi="黑体" w:eastAsia="黑体" w:cs="黑体"/>
          <w:sz w:val="28"/>
          <w:szCs w:val="28"/>
          <w:u w:val="single"/>
        </w:rPr>
        <w:t xml:space="preserve">                     </w:t>
      </w:r>
    </w:p>
    <w:p w14:paraId="07D6FCA7">
      <w:pPr>
        <w:wordWrap w:val="0"/>
        <w:jc w:val="right"/>
        <w:rPr>
          <w:rFonts w:hint="eastAsia" w:ascii="黑体" w:hAnsi="黑体" w:eastAsia="黑体" w:cs="黑体"/>
          <w:sz w:val="28"/>
          <w:szCs w:val="28"/>
        </w:rPr>
      </w:pPr>
      <w:r>
        <w:rPr>
          <w:rFonts w:hint="eastAsia" w:ascii="黑体" w:hAnsi="黑体" w:eastAsia="黑体" w:cs="黑体"/>
          <w:sz w:val="28"/>
          <w:szCs w:val="28"/>
        </w:rPr>
        <w:t xml:space="preserve">          学号：</w:t>
      </w:r>
      <w:r>
        <w:rPr>
          <w:rFonts w:hint="eastAsia" w:ascii="黑体" w:hAnsi="黑体" w:eastAsia="黑体" w:cs="黑体"/>
          <w:sz w:val="28"/>
          <w:szCs w:val="28"/>
          <w:u w:val="single"/>
        </w:rPr>
        <w:t xml:space="preserve">                     </w:t>
      </w:r>
    </w:p>
    <w:p w14:paraId="096C88A7">
      <w:pPr>
        <w:wordWrap w:val="0"/>
        <w:jc w:val="right"/>
        <w:rPr>
          <w:rFonts w:hint="eastAsia" w:ascii="黑体" w:hAnsi="黑体" w:eastAsia="黑体" w:cs="黑体"/>
          <w:sz w:val="28"/>
          <w:szCs w:val="28"/>
        </w:rPr>
      </w:pPr>
      <w:r>
        <w:rPr>
          <w:rFonts w:hint="eastAsia" w:ascii="黑体" w:hAnsi="黑体" w:eastAsia="黑体" w:cs="黑体"/>
          <w:sz w:val="28"/>
          <w:szCs w:val="28"/>
        </w:rPr>
        <w:t xml:space="preserve">        教学班：</w:t>
      </w:r>
      <w:r>
        <w:rPr>
          <w:rFonts w:hint="eastAsia" w:ascii="黑体" w:hAnsi="黑体" w:eastAsia="黑体" w:cs="黑体"/>
          <w:sz w:val="28"/>
          <w:szCs w:val="28"/>
          <w:u w:val="single"/>
        </w:rPr>
        <w:t xml:space="preserve">                      </w:t>
      </w:r>
    </w:p>
    <w:p w14:paraId="4DA0CB91">
      <w:pPr>
        <w:wordWrap w:val="0"/>
        <w:jc w:val="right"/>
        <w:rPr>
          <w:rFonts w:hint="eastAsia" w:ascii="黑体" w:hAnsi="黑体" w:eastAsia="黑体" w:cs="黑体"/>
          <w:sz w:val="28"/>
          <w:szCs w:val="28"/>
          <w:u w:val="single"/>
        </w:rPr>
      </w:pPr>
      <w:r>
        <w:rPr>
          <w:rFonts w:hint="eastAsia" w:ascii="黑体" w:hAnsi="黑体" w:eastAsia="黑体" w:cs="黑体"/>
          <w:sz w:val="28"/>
          <w:szCs w:val="28"/>
        </w:rPr>
        <w:t xml:space="preserve">      递交日期：</w:t>
      </w:r>
      <w:r>
        <w:rPr>
          <w:rFonts w:hint="eastAsia" w:ascii="黑体" w:hAnsi="黑体" w:eastAsia="黑体" w:cs="黑体"/>
          <w:sz w:val="28"/>
          <w:szCs w:val="28"/>
          <w:u w:val="single"/>
        </w:rPr>
        <w:t xml:space="preserve">                      </w:t>
      </w:r>
    </w:p>
    <w:p w14:paraId="6640EFBF">
      <w:pPr>
        <w:wordWrap w:val="0"/>
        <w:ind w:firstLine="1120" w:firstLineChars="400"/>
        <w:jc w:val="right"/>
        <w:rPr>
          <w:rFonts w:hint="eastAsia" w:ascii="黑体" w:hAnsi="黑体" w:eastAsia="黑体" w:cs="黑体"/>
          <w:sz w:val="28"/>
          <w:szCs w:val="28"/>
        </w:rPr>
      </w:pPr>
      <w:r>
        <w:rPr>
          <w:rFonts w:hint="eastAsia" w:ascii="黑体" w:hAnsi="黑体" w:eastAsia="黑体" w:cs="黑体"/>
          <w:sz w:val="28"/>
          <w:szCs w:val="28"/>
        </w:rPr>
        <w:t>签收人：</w:t>
      </w:r>
      <w:r>
        <w:rPr>
          <w:rFonts w:hint="eastAsia" w:ascii="黑体" w:hAnsi="黑体" w:eastAsia="黑体" w:cs="黑体"/>
          <w:sz w:val="28"/>
          <w:szCs w:val="28"/>
          <w:u w:val="single"/>
        </w:rPr>
        <w:t xml:space="preserve">                     </w:t>
      </w:r>
      <w:r>
        <w:rPr>
          <w:rFonts w:hint="eastAsia" w:ascii="黑体" w:hAnsi="黑体" w:eastAsia="黑体" w:cs="黑体"/>
          <w:sz w:val="28"/>
          <w:szCs w:val="28"/>
        </w:rPr>
        <w:t xml:space="preserve"> </w:t>
      </w:r>
    </w:p>
    <w:p w14:paraId="3D5F1526">
      <w:pPr>
        <w:ind w:right="-733" w:rightChars="-349"/>
        <w:rPr>
          <w:rFonts w:hint="eastAsia" w:ascii="新宋体" w:hAnsi="新宋体" w:eastAsia="新宋体" w:cs="新宋体"/>
          <w:sz w:val="18"/>
          <w:szCs w:val="18"/>
        </w:rPr>
      </w:pPr>
    </w:p>
    <w:p w14:paraId="75972726">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我申明，本报告内的实验已按要求完成，报告完全是由我个人完成，并没有抄袭行为。我已经保留了这份实验报告的副本。</w:t>
      </w:r>
    </w:p>
    <w:p w14:paraId="24581B84">
      <w:pPr>
        <w:ind w:right="-733" w:rightChars="-349"/>
        <w:rPr>
          <w:rFonts w:hint="eastAsia" w:ascii="新宋体" w:hAnsi="新宋体" w:eastAsia="新宋体" w:cs="新宋体"/>
          <w:sz w:val="18"/>
          <w:szCs w:val="18"/>
        </w:rPr>
      </w:pPr>
    </w:p>
    <w:p w14:paraId="394C06BE">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 xml:space="preserve">                                                                  </w:t>
      </w:r>
    </w:p>
    <w:p w14:paraId="3605E07A">
      <w:pPr>
        <w:ind w:leftChars="-294" w:right="-733" w:rightChars="-349" w:hanging="617" w:hangingChars="343"/>
        <w:rPr>
          <w:rFonts w:hint="eastAsia" w:ascii="新宋体" w:hAnsi="新宋体" w:eastAsia="新宋体" w:cs="新宋体"/>
          <w:sz w:val="18"/>
          <w:szCs w:val="18"/>
        </w:rPr>
      </w:pPr>
      <w:r>
        <w:rPr>
          <w:rFonts w:hint="eastAsia" w:ascii="新宋体" w:hAnsi="新宋体" w:eastAsia="新宋体" w:cs="新宋体"/>
          <w:sz w:val="18"/>
          <w:szCs w:val="18"/>
        </w:rPr>
        <w:t xml:space="preserve">                                                                    申明人(签名):</w:t>
      </w:r>
    </w:p>
    <w:p w14:paraId="78C3F721">
      <w:pPr>
        <w:ind w:leftChars="-294" w:right="-733" w:rightChars="-349" w:hanging="617" w:hangingChars="343"/>
        <w:rPr>
          <w:rFonts w:hint="eastAsia" w:ascii="新宋体" w:hAnsi="新宋体" w:eastAsia="新宋体" w:cs="新宋体"/>
          <w:sz w:val="18"/>
          <w:szCs w:val="18"/>
        </w:rPr>
      </w:pPr>
    </w:p>
    <w:p w14:paraId="019DF959">
      <w:pPr>
        <w:ind w:left="415" w:leftChars="-79" w:right="-733" w:rightChars="-349" w:hanging="581" w:hangingChars="193"/>
        <w:rPr>
          <w:rFonts w:hint="eastAsia" w:ascii="黑体" w:eastAsia="黑体"/>
          <w:b/>
          <w:bCs/>
          <w:kern w:val="44"/>
          <w:sz w:val="30"/>
          <w:szCs w:val="30"/>
        </w:rPr>
      </w:pPr>
      <w:r>
        <w:rPr>
          <w:rFonts w:hint="eastAsia" w:ascii="黑体" w:eastAsia="黑体"/>
          <w:b/>
          <w:bCs/>
          <w:kern w:val="44"/>
          <w:sz w:val="30"/>
          <w:szCs w:val="30"/>
        </w:rPr>
        <w:t>实验报告评语与评分：</w:t>
      </w:r>
    </w:p>
    <w:p w14:paraId="794AF5DA">
      <w:pPr>
        <w:ind w:left="416" w:leftChars="-294" w:right="-733" w:rightChars="-349" w:hanging="1033" w:hangingChars="343"/>
        <w:rPr>
          <w:rFonts w:hint="eastAsia" w:ascii="黑体" w:eastAsia="黑体"/>
          <w:b/>
          <w:bCs/>
          <w:kern w:val="44"/>
          <w:sz w:val="30"/>
          <w:szCs w:val="30"/>
        </w:rPr>
      </w:pPr>
    </w:p>
    <w:p w14:paraId="5BA17B32">
      <w:pPr>
        <w:ind w:left="412" w:leftChars="196" w:right="-733" w:rightChars="-349" w:firstLine="148" w:firstLineChars="49"/>
        <w:rPr>
          <w:rFonts w:hint="eastAsia" w:ascii="黑体" w:eastAsia="黑体"/>
          <w:b/>
          <w:bCs/>
          <w:kern w:val="44"/>
          <w:sz w:val="30"/>
          <w:szCs w:val="30"/>
        </w:rPr>
      </w:pPr>
      <w:r>
        <w:rPr>
          <w:rFonts w:hint="eastAsia" w:ascii="黑体" w:eastAsia="黑体"/>
          <w:b/>
          <w:bCs/>
          <w:kern w:val="44"/>
          <w:sz w:val="30"/>
          <w:szCs w:val="30"/>
        </w:rPr>
        <w:t>评阅老师签名：</w:t>
      </w:r>
    </w:p>
    <w:p w14:paraId="14C21214">
      <w:pPr>
        <w:rPr>
          <w:rFonts w:hint="eastAsia" w:ascii="宋体" w:hAnsi="宋体"/>
          <w:szCs w:val="21"/>
        </w:rPr>
      </w:pPr>
      <w:r>
        <w:rPr>
          <w:rFonts w:ascii="宋体" w:hAnsi="宋体" w:cs="PMingLiU"/>
          <w:b/>
          <w:bCs/>
          <w:kern w:val="0"/>
          <w:sz w:val="24"/>
          <w:lang w:eastAsia="zh-TW"/>
        </w:rPr>
        <w:t>一、</w:t>
      </w:r>
      <w:r>
        <w:rPr>
          <w:rFonts w:hint="eastAsia" w:ascii="宋体" w:hAnsi="宋体" w:cs="PMingLiU"/>
          <w:b/>
          <w:bCs/>
          <w:kern w:val="0"/>
          <w:sz w:val="24"/>
          <w:lang w:eastAsia="zh-TW"/>
        </w:rPr>
        <w:t>实验名称：</w:t>
      </w:r>
      <w:r>
        <w:rPr>
          <w:rFonts w:hint="eastAsia" w:ascii="宋体" w:hAnsi="宋体"/>
          <w:szCs w:val="21"/>
        </w:rPr>
        <w:t>Agentic RAG 应用实战</w:t>
      </w:r>
    </w:p>
    <w:p w14:paraId="0DA59318">
      <w:pPr>
        <w:pStyle w:val="10"/>
        <w:rPr>
          <w:rFonts w:ascii="宋体" w:hAnsi="宋体" w:eastAsia="宋体"/>
          <w:sz w:val="28"/>
          <w:szCs w:val="28"/>
          <w:lang w:eastAsia="zh-CN"/>
        </w:rPr>
      </w:pPr>
      <w:r>
        <w:rPr>
          <w:rFonts w:ascii="宋体" w:hAnsi="宋体" w:eastAsia="宋体"/>
          <w:b/>
          <w:bCs/>
        </w:rPr>
        <w:t>二、</w:t>
      </w:r>
      <w:r>
        <w:rPr>
          <w:rFonts w:hint="eastAsia" w:ascii="宋体" w:hAnsi="宋体" w:eastAsia="宋体"/>
          <w:b/>
          <w:bCs/>
        </w:rPr>
        <w:t>实验</w:t>
      </w:r>
      <w:r>
        <w:rPr>
          <w:rFonts w:ascii="宋体" w:hAnsi="宋体" w:eastAsia="宋体"/>
          <w:b/>
          <w:bCs/>
        </w:rPr>
        <w:t>日期：</w:t>
      </w:r>
      <w:r>
        <w:rPr>
          <w:rFonts w:hint="eastAsia" w:ascii="宋体" w:hAnsi="宋体" w:eastAsia="宋体" w:cs="Times New Roman"/>
          <w:kern w:val="2"/>
          <w:sz w:val="21"/>
          <w:szCs w:val="21"/>
          <w:lang w:eastAsia="zh-CN"/>
        </w:rPr>
        <w:t xml:space="preserve">    年  月   日</w:t>
      </w:r>
    </w:p>
    <w:p w14:paraId="6C8E53CF">
      <w:pPr>
        <w:pStyle w:val="10"/>
        <w:rPr>
          <w:rFonts w:ascii="宋体" w:hAnsi="宋体" w:eastAsia="宋体"/>
          <w:b/>
          <w:bCs/>
          <w:lang w:eastAsia="zh-CN"/>
        </w:rPr>
      </w:pPr>
      <w:r>
        <w:rPr>
          <w:rFonts w:ascii="宋体" w:hAnsi="宋体" w:eastAsia="宋体"/>
          <w:b/>
          <w:bCs/>
        </w:rPr>
        <w:t>三、</w:t>
      </w:r>
      <w:r>
        <w:rPr>
          <w:rFonts w:hint="eastAsia" w:ascii="宋体" w:hAnsi="宋体" w:eastAsia="宋体"/>
          <w:b/>
          <w:bCs/>
        </w:rPr>
        <w:t>实验</w:t>
      </w:r>
      <w:r>
        <w:rPr>
          <w:rFonts w:ascii="宋体" w:hAnsi="宋体" w:eastAsia="宋体"/>
          <w:b/>
          <w:bCs/>
        </w:rPr>
        <w:t>目的：</w:t>
      </w:r>
    </w:p>
    <w:p w14:paraId="412A2BCA">
      <w:pPr>
        <w:pStyle w:val="10"/>
        <w:rPr>
          <w:rFonts w:hint="eastAsia" w:ascii="宋体" w:hAnsi="宋体" w:eastAsia="宋体"/>
          <w:kern w:val="2"/>
          <w:sz w:val="21"/>
        </w:rPr>
      </w:pPr>
      <w:r>
        <w:rPr>
          <w:rFonts w:hint="eastAsia" w:ascii="宋体" w:hAnsi="宋体" w:eastAsia="宋体"/>
          <w:kern w:val="2"/>
          <w:sz w:val="21"/>
        </w:rPr>
        <w:t>（1）了解</w:t>
      </w:r>
      <w:r>
        <w:rPr>
          <w:rFonts w:hint="eastAsia" w:ascii="宋体" w:hAnsi="宋体" w:eastAsia="宋体"/>
          <w:kern w:val="2"/>
          <w:sz w:val="21"/>
          <w:lang w:eastAsia="zh-CN"/>
        </w:rPr>
        <w:t>Agentic RAG</w:t>
      </w:r>
      <w:r>
        <w:rPr>
          <w:rFonts w:hint="eastAsia" w:ascii="宋体" w:hAnsi="宋体" w:eastAsia="宋体"/>
          <w:kern w:val="2"/>
          <w:sz w:val="21"/>
        </w:rPr>
        <w:t>基本概念和原理；</w:t>
      </w:r>
    </w:p>
    <w:p w14:paraId="517B719F">
      <w:pPr>
        <w:pStyle w:val="10"/>
        <w:rPr>
          <w:rFonts w:ascii="宋体" w:hAnsi="宋体" w:eastAsia="宋体"/>
          <w:lang w:eastAsia="zh-CN"/>
        </w:rPr>
      </w:pPr>
      <w:r>
        <w:rPr>
          <w:rFonts w:hint="eastAsia" w:ascii="宋体" w:hAnsi="宋体" w:eastAsia="宋体"/>
          <w:lang w:eastAsia="zh-CN"/>
        </w:rPr>
        <w:t>（2）掌握相关的向量数据库开发技术；</w:t>
      </w:r>
    </w:p>
    <w:p w14:paraId="70AFDD61">
      <w:pPr>
        <w:pStyle w:val="10"/>
        <w:rPr>
          <w:rFonts w:hint="eastAsia" w:ascii="宋体" w:hAnsi="宋体" w:eastAsia="宋体"/>
          <w:b/>
          <w:bCs/>
        </w:rPr>
      </w:pPr>
      <w:r>
        <w:rPr>
          <w:rFonts w:hint="eastAsia" w:ascii="宋体" w:hAnsi="宋体" w:eastAsia="宋体"/>
          <w:b/>
          <w:bCs/>
        </w:rPr>
        <w:t>四</w:t>
      </w:r>
      <w:r>
        <w:rPr>
          <w:rFonts w:ascii="宋体" w:hAnsi="宋体" w:eastAsia="宋体"/>
          <w:b/>
          <w:bCs/>
        </w:rPr>
        <w:t>、</w:t>
      </w:r>
      <w:r>
        <w:rPr>
          <w:rFonts w:hint="eastAsia" w:ascii="宋体" w:hAnsi="宋体" w:eastAsia="宋体"/>
          <w:b/>
          <w:bCs/>
        </w:rPr>
        <w:t>实验用的仪器和材料</w:t>
      </w:r>
      <w:r>
        <w:rPr>
          <w:rFonts w:ascii="宋体" w:hAnsi="宋体" w:eastAsia="宋体"/>
          <w:b/>
          <w:bCs/>
        </w:rPr>
        <w:t>：</w:t>
      </w:r>
    </w:p>
    <w:p w14:paraId="4943FD9D">
      <w:pPr>
        <w:pStyle w:val="10"/>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（1）硬件：PC或Mac一台；16G及以上内存，Nvidia RTX 3060 12g及其以上显卡，40G硬盘空间</w:t>
      </w:r>
    </w:p>
    <w:p w14:paraId="56CBFAB6">
      <w:pPr>
        <w:pStyle w:val="10"/>
        <w:rPr>
          <w:rFonts w:hint="eastAsia"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（2）软件环境：Windows</w:t>
      </w:r>
      <w:r>
        <w:rPr>
          <w:rFonts w:ascii="宋体" w:hAnsi="宋体" w:eastAsia="宋体" w:cs="Times New Roman"/>
          <w:kern w:val="2"/>
          <w:sz w:val="21"/>
          <w:szCs w:val="21"/>
          <w:lang w:eastAsia="zh-CN"/>
        </w:rPr>
        <w:t xml:space="preserve"> 10/11</w:t>
      </w:r>
      <w:r>
        <w:rPr>
          <w:rFonts w:hint="eastAsia" w:ascii="宋体" w:hAnsi="宋体" w:eastAsia="宋体" w:cs="Times New Roman"/>
          <w:kern w:val="2"/>
          <w:sz w:val="21"/>
          <w:szCs w:val="21"/>
          <w:lang w:eastAsia="zh-CN"/>
        </w:rPr>
        <w:t>操作系统</w:t>
      </w:r>
    </w:p>
    <w:p w14:paraId="10EDD379">
      <w:pPr>
        <w:rPr>
          <w:rFonts w:hint="eastAsia" w:ascii="宋体" w:hAnsi="宋体" w:cs="PMingLiU"/>
          <w:b/>
          <w:bCs/>
          <w:kern w:val="0"/>
          <w:sz w:val="24"/>
        </w:rPr>
      </w:pPr>
      <w:r>
        <w:rPr>
          <w:rFonts w:hint="eastAsia" w:ascii="宋体" w:hAnsi="宋体" w:cs="PMingLiU"/>
          <w:b/>
          <w:bCs/>
          <w:kern w:val="0"/>
          <w:sz w:val="24"/>
          <w:lang w:eastAsia="zh-TW"/>
        </w:rPr>
        <w:t>五</w:t>
      </w:r>
      <w:r>
        <w:rPr>
          <w:rFonts w:ascii="宋体" w:hAnsi="宋体" w:cs="PMingLiU"/>
          <w:b/>
          <w:bCs/>
          <w:kern w:val="0"/>
          <w:sz w:val="24"/>
          <w:lang w:eastAsia="zh-TW"/>
        </w:rPr>
        <w:t>、</w:t>
      </w:r>
      <w:r>
        <w:rPr>
          <w:rFonts w:hint="eastAsia" w:ascii="宋体" w:hAnsi="宋体" w:cs="PMingLiU"/>
          <w:b/>
          <w:bCs/>
          <w:kern w:val="0"/>
          <w:sz w:val="24"/>
          <w:lang w:eastAsia="zh-TW"/>
        </w:rPr>
        <w:t>实验的步骤和方法：</w:t>
      </w:r>
    </w:p>
    <w:p w14:paraId="466F7685">
      <w:pPr>
        <w:rPr>
          <w:rFonts w:hint="eastAsia" w:ascii="宋体" w:hAnsi="宋体" w:cs="PMingLiU"/>
          <w:kern w:val="0"/>
          <w:sz w:val="24"/>
        </w:rPr>
      </w:pPr>
    </w:p>
    <w:p w14:paraId="67F56369">
      <w:pPr>
        <w:rPr>
          <w:rFonts w:ascii="宋体" w:hAnsi="宋体"/>
          <w:b/>
          <w:bCs/>
          <w:szCs w:val="21"/>
        </w:rPr>
      </w:pPr>
      <w:r>
        <w:rPr>
          <w:rFonts w:ascii="宋体" w:hAnsi="宋体"/>
          <w:b/>
          <w:bCs/>
          <w:szCs w:val="21"/>
        </w:rPr>
        <w:t>1. 实验操作</w:t>
      </w:r>
    </w:p>
    <w:p w14:paraId="0A6CA179">
      <w:pPr>
        <w:rPr>
          <w:rFonts w:hint="eastAsia" w:ascii="宋体" w:hAnsi="宋体"/>
          <w:szCs w:val="21"/>
        </w:rPr>
      </w:pPr>
      <w:r>
        <w:rPr>
          <w:rFonts w:hint="eastAsia" w:ascii="宋体" w:hAnsi="宋体"/>
          <w:szCs w:val="21"/>
        </w:rPr>
        <w:t>（1）按照实验手册，完成课前环境检查。</w:t>
      </w:r>
    </w:p>
    <w:p w14:paraId="6F1F5FC0">
      <w:pPr>
        <w:rPr>
          <w:rFonts w:hint="eastAsia" w:ascii="宋体" w:hAnsi="宋体"/>
          <w:szCs w:val="21"/>
        </w:rPr>
      </w:pPr>
      <w:r>
        <w:rPr>
          <w:rFonts w:hint="eastAsia" w:ascii="宋体" w:hAnsi="宋体"/>
          <w:szCs w:val="21"/>
        </w:rPr>
        <w:t>检查 Python 环境、LangChain 相关依赖、本地模型路径、Embedding 模型路径以及向量数据库目录是否配置完成，确保后续模型调用、工具调用与智能体构建过程能够正常运行。</w:t>
      </w:r>
    </w:p>
    <w:p w14:paraId="422D9CB5">
      <w:pPr>
        <w:rPr>
          <w:rFonts w:ascii="宋体" w:hAnsi="宋体"/>
          <w:szCs w:val="21"/>
        </w:rPr>
      </w:pPr>
    </w:p>
    <w:p w14:paraId="07DB3F68">
      <w:pPr>
        <w:rPr>
          <w:rFonts w:hint="eastAsia" w:ascii="宋体" w:hAnsi="宋体"/>
          <w:szCs w:val="21"/>
        </w:rPr>
      </w:pPr>
      <w:r>
        <w:rPr>
          <w:rFonts w:hint="eastAsia" w:ascii="宋体" w:hAnsi="宋体"/>
          <w:szCs w:val="21"/>
        </w:rPr>
        <w:t>（2）按照实验手册，完成基础模型调用实验。</w:t>
      </w:r>
    </w:p>
    <w:p w14:paraId="57C11922">
      <w:pPr>
        <w:rPr>
          <w:rFonts w:hint="eastAsia" w:ascii="宋体" w:hAnsi="宋体"/>
          <w:szCs w:val="21"/>
        </w:rPr>
      </w:pPr>
      <w:r>
        <w:rPr>
          <w:rFonts w:hint="eastAsia" w:ascii="宋体" w:hAnsi="宋体"/>
          <w:szCs w:val="21"/>
        </w:rPr>
        <w:t>（2.1）输入基础模型调用代码：在 VSCode 或 Jupyter 中输入实验手册中的本地模型调用代码，使用 HuggingFacePipeline 与 ChatHuggingFace 完成基础聊天模型封装。</w:t>
      </w:r>
    </w:p>
    <w:p w14:paraId="5D8AAFE4">
      <w:pPr>
        <w:rPr>
          <w:rFonts w:hint="eastAsia" w:ascii="宋体" w:hAnsi="宋体"/>
          <w:szCs w:val="21"/>
        </w:rPr>
      </w:pPr>
      <w:r>
        <w:rPr>
          <w:rFonts w:hint="eastAsia" w:ascii="宋体" w:hAnsi="宋体"/>
          <w:szCs w:val="21"/>
        </w:rPr>
        <w:t>（2.2）运行基础模型调用代码：观察模型基础回复结果，查看输出中是否包含思考内容，理解当前默认调用方式下的返回效果。（截图基础模型调用结果）</w:t>
      </w:r>
    </w:p>
    <w:p w14:paraId="229AD8F1">
      <w:pPr>
        <w:rPr>
          <w:rFonts w:hint="eastAsia" w:ascii="宋体" w:hAnsi="宋体"/>
          <w:szCs w:val="21"/>
        </w:rPr>
      </w:pPr>
      <w:r>
        <w:pict>
          <v:shape id="_x0000_i1026" o:spt="75" type="#_x0000_t75" style="height:155.2pt;width:415.2pt;" filled="f" stroked="f" coordsize="21600,21600">
            <v:path/>
            <v:fill on="f" focussize="0,0"/>
            <v:stroke on="f"/>
            <v:imagedata r:id="rId5" o:title=""/>
            <o:lock v:ext="edit" aspectratio="t"/>
            <w10:wrap type="none"/>
            <w10:anchorlock/>
          </v:shape>
        </w:pict>
      </w:r>
    </w:p>
    <w:p w14:paraId="43B9D5DF">
      <w:pPr>
        <w:rPr>
          <w:rFonts w:hint="eastAsia" w:ascii="宋体" w:hAnsi="宋体"/>
          <w:szCs w:val="21"/>
        </w:rPr>
      </w:pPr>
      <w:r>
        <w:rPr>
          <w:rFonts w:hint="eastAsia" w:ascii="宋体" w:hAnsi="宋体"/>
          <w:szCs w:val="21"/>
        </w:rPr>
        <w:t>（2.3）加入关闭思考模式的软提示：在原有用户问题后加入 /no_think，测试模型在软提示约束下的输出变化。</w:t>
      </w:r>
    </w:p>
    <w:p w14:paraId="2EF4C5C9">
      <w:pPr>
        <w:rPr>
          <w:rFonts w:hint="eastAsia" w:ascii="宋体" w:hAnsi="宋体"/>
          <w:szCs w:val="21"/>
        </w:rPr>
      </w:pPr>
      <w:r>
        <w:rPr>
          <w:rFonts w:hint="eastAsia" w:ascii="宋体" w:hAnsi="宋体"/>
          <w:szCs w:val="21"/>
        </w:rPr>
        <w:t>（2.4）运行关闭思考模式后的代码：观察模型是否减少思考内容输出，并与基础调用结果进行对比。（截图关闭思考模式结果）</w:t>
      </w:r>
    </w:p>
    <w:p w14:paraId="207CA0D2">
      <w:pPr>
        <w:rPr>
          <w:rFonts w:hint="eastAsia" w:ascii="宋体" w:hAnsi="宋体"/>
          <w:szCs w:val="21"/>
        </w:rPr>
      </w:pPr>
      <w:r>
        <w:pict>
          <v:shape id="_x0000_i1027" o:spt="75" type="#_x0000_t75" style="height:146.35pt;width:414.4pt;" filled="f" stroked="f" coordsize="21600,21600">
            <v:path/>
            <v:fill on="f" focussize="0,0"/>
            <v:stroke on="f"/>
            <v:imagedata r:id="rId6" o:title=""/>
            <o:lock v:ext="edit" aspectratio="t"/>
            <w10:wrap type="none"/>
            <w10:anchorlock/>
          </v:shape>
        </w:pict>
      </w:r>
    </w:p>
    <w:p w14:paraId="726AF663">
      <w:pPr>
        <w:rPr>
          <w:rFonts w:hint="eastAsia" w:ascii="宋体" w:hAnsi="宋体"/>
          <w:szCs w:val="21"/>
        </w:rPr>
      </w:pPr>
      <w:r>
        <w:rPr>
          <w:rFonts w:hint="eastAsia" w:ascii="宋体" w:hAnsi="宋体"/>
          <w:szCs w:val="21"/>
        </w:rPr>
        <w:t>（2.5）修改聊天模型封装代码：按照实验手册，自定义 QwenChatHuggingFace 类，重写底层模板构建逻辑，显式控制 enable_thinking 参数。</w:t>
      </w:r>
    </w:p>
    <w:p w14:paraId="13634E21">
      <w:pPr>
        <w:rPr>
          <w:rFonts w:hint="eastAsia" w:ascii="宋体" w:hAnsi="宋体"/>
          <w:szCs w:val="21"/>
        </w:rPr>
      </w:pPr>
      <w:r>
        <w:rPr>
          <w:rFonts w:hint="eastAsia" w:ascii="宋体" w:hAnsi="宋体"/>
          <w:szCs w:val="21"/>
        </w:rPr>
        <w:t>（2.6）运行修改后的代码：分别测试 thinking=False 与 thinking=True 两种情况，观察两种模式下回复内容的差异。（截图思考模式开关对比结果）</w:t>
      </w:r>
    </w:p>
    <w:p w14:paraId="114A648F">
      <w:r>
        <w:pict>
          <v:shape id="_x0000_i1028" o:spt="75" type="#_x0000_t75" style="height:258.85pt;width:414.4pt;" filled="f" stroked="f" coordsize="21600,21600">
            <v:path/>
            <v:fill on="f" focussize="0,0"/>
            <v:stroke on="f"/>
            <v:imagedata r:id="rId7" o:title=""/>
            <o:lock v:ext="edit" aspectratio="t"/>
            <w10:wrap type="none"/>
            <w10:anchorlock/>
          </v:shape>
        </w:pict>
      </w:r>
    </w:p>
    <w:p w14:paraId="3DE12231">
      <w:r>
        <w:pict>
          <v:shape id="_x0000_i1029" o:spt="75" type="#_x0000_t75" style="height:250.95pt;width:414.35pt;" filled="f" stroked="f" coordsize="21600,21600">
            <v:path/>
            <v:fill on="f" focussize="0,0"/>
            <v:stroke on="f"/>
            <v:imagedata r:id="rId8" o:title=""/>
            <o:lock v:ext="edit" aspectratio="t"/>
            <w10:wrap type="none"/>
            <w10:anchorlock/>
          </v:shape>
        </w:pict>
      </w:r>
    </w:p>
    <w:p w14:paraId="461554CD"/>
    <w:p w14:paraId="67DB8DF1">
      <w:pPr>
        <w:rPr>
          <w:rFonts w:hint="eastAsia" w:ascii="宋体" w:hAnsi="宋体"/>
          <w:szCs w:val="21"/>
        </w:rPr>
      </w:pPr>
      <w:r>
        <w:rPr>
          <w:rFonts w:hint="eastAsia" w:ascii="宋体" w:hAnsi="宋体"/>
          <w:szCs w:val="21"/>
        </w:rPr>
        <w:t>（3）按照实验手册，完成工具调用基础实验。</w:t>
      </w:r>
    </w:p>
    <w:p w14:paraId="73A34253">
      <w:pPr>
        <w:rPr>
          <w:rFonts w:hint="eastAsia" w:ascii="宋体" w:hAnsi="宋体"/>
          <w:szCs w:val="21"/>
        </w:rPr>
      </w:pPr>
      <w:r>
        <w:rPr>
          <w:rFonts w:hint="eastAsia" w:ascii="宋体" w:hAnsi="宋体"/>
          <w:szCs w:val="21"/>
        </w:rPr>
        <w:t>（3.1）定义基础工具函数：输入实验手册中的天气查询函数 get_weather，理解一个最简单工具的基本写法。</w:t>
      </w:r>
    </w:p>
    <w:p w14:paraId="3CA03F1C">
      <w:pPr>
        <w:rPr>
          <w:rFonts w:hint="eastAsia" w:ascii="宋体" w:hAnsi="宋体"/>
          <w:szCs w:val="21"/>
        </w:rPr>
      </w:pPr>
      <w:r>
        <w:rPr>
          <w:rFonts w:hint="eastAsia" w:ascii="宋体" w:hAnsi="宋体"/>
          <w:szCs w:val="21"/>
        </w:rPr>
        <w:t>（3.2）完成基础工具调用测试：将工具传入模型，向模型提出需要借助工具才能更准确回答的问题。</w:t>
      </w:r>
    </w:p>
    <w:p w14:paraId="1FC9B4F0">
      <w:pPr>
        <w:rPr>
          <w:rFonts w:hint="eastAsia" w:ascii="宋体" w:hAnsi="宋体"/>
          <w:szCs w:val="21"/>
        </w:rPr>
      </w:pPr>
      <w:r>
        <w:rPr>
          <w:rFonts w:hint="eastAsia" w:ascii="宋体" w:hAnsi="宋体"/>
          <w:szCs w:val="21"/>
        </w:rPr>
        <w:t>（3.3）运行基础工具调用代码：观察模型是否输出结构化的工具调用请求，而不是直接生成最终答案。（截图基础工具调用结果）</w:t>
      </w:r>
    </w:p>
    <w:p w14:paraId="400758D6">
      <w:pPr>
        <w:rPr>
          <w:rFonts w:hint="eastAsia" w:ascii="宋体" w:hAnsi="宋体"/>
          <w:szCs w:val="21"/>
        </w:rPr>
      </w:pPr>
      <w:r>
        <w:pict>
          <v:shape id="_x0000_i1030" o:spt="75" type="#_x0000_t75" style="height:132.5pt;width:415.05pt;" filled="f" stroked="f" coordsize="21600,21600">
            <v:path/>
            <v:fill on="f" focussize="0,0"/>
            <v:stroke on="f"/>
            <v:imagedata r:id="rId9" o:title=""/>
            <o:lock v:ext="edit" aspectratio="t"/>
            <w10:wrap type="none"/>
            <w10:anchorlock/>
          </v:shape>
        </w:pict>
      </w:r>
    </w:p>
    <w:p w14:paraId="4D5B9E06">
      <w:pPr>
        <w:rPr>
          <w:rFonts w:hint="eastAsia" w:ascii="宋体" w:hAnsi="宋体"/>
          <w:szCs w:val="21"/>
        </w:rPr>
      </w:pPr>
      <w:r>
        <w:rPr>
          <w:rFonts w:hint="eastAsia" w:ascii="宋体" w:hAnsi="宋体"/>
          <w:szCs w:val="21"/>
        </w:rPr>
        <w:t>（3.4）完成 LangChain 工具绑定实验：使用 bind_tools() 将天气工具绑定到聊天模型中。</w:t>
      </w:r>
    </w:p>
    <w:p w14:paraId="2CC0F84A">
      <w:pPr>
        <w:rPr>
          <w:rFonts w:hint="eastAsia" w:ascii="宋体" w:hAnsi="宋体"/>
          <w:szCs w:val="21"/>
        </w:rPr>
      </w:pPr>
      <w:r>
        <w:rPr>
          <w:rFonts w:hint="eastAsia" w:ascii="宋体" w:hAnsi="宋体"/>
          <w:szCs w:val="21"/>
        </w:rPr>
        <w:t>（3.5）运行工具绑定后的代码：观察 ChatHuggingFace + bind_tools() 方式下模型是否真正触发工具调用，并查看 tool_calls 字段结果。（截图工具绑定结果）</w:t>
      </w:r>
    </w:p>
    <w:p w14:paraId="4863B9BA">
      <w:pPr>
        <w:rPr>
          <w:rFonts w:hint="eastAsia" w:ascii="宋体" w:hAnsi="宋体"/>
          <w:szCs w:val="21"/>
        </w:rPr>
      </w:pPr>
      <w:r>
        <w:pict>
          <v:shape id="_x0000_i1031" o:spt="75" type="#_x0000_t75" style="height:184.35pt;width:415pt;" filled="f" stroked="f" coordsize="21600,21600">
            <v:path/>
            <v:fill on="f" focussize="0,0"/>
            <v:stroke on="f"/>
            <v:imagedata r:id="rId10" o:title=""/>
            <o:lock v:ext="edit" aspectratio="t"/>
            <w10:wrap type="none"/>
            <w10:anchorlock/>
          </v:shape>
        </w:pict>
      </w:r>
    </w:p>
    <w:p w14:paraId="5ED4EEB0">
      <w:pPr>
        <w:rPr>
          <w:rFonts w:hint="eastAsia" w:ascii="宋体" w:hAnsi="宋体"/>
          <w:szCs w:val="21"/>
        </w:rPr>
      </w:pPr>
      <w:r>
        <w:rPr>
          <w:rFonts w:hint="eastAsia" w:ascii="宋体" w:hAnsi="宋体"/>
          <w:szCs w:val="21"/>
        </w:rPr>
        <w:t>（3.6）分析实验现象：说明为什么“形式上绑定了工具”并不一定代表模型能够稳定完成真实工具调用。</w:t>
      </w:r>
    </w:p>
    <w:p w14:paraId="3EFBA961">
      <w:pPr>
        <w:rPr>
          <w:rFonts w:ascii="宋体" w:hAnsi="宋体"/>
          <w:szCs w:val="21"/>
        </w:rPr>
      </w:pPr>
    </w:p>
    <w:p w14:paraId="7E3C507C">
      <w:pPr>
        <w:rPr>
          <w:rFonts w:hint="eastAsia" w:ascii="宋体" w:hAnsi="宋体"/>
          <w:szCs w:val="21"/>
        </w:rPr>
      </w:pPr>
      <w:r>
        <w:rPr>
          <w:rFonts w:hint="eastAsia" w:ascii="宋体" w:hAnsi="宋体"/>
          <w:szCs w:val="21"/>
        </w:rPr>
        <w:t>（4）按照实验手册，完成百炼模型接入实验。</w:t>
      </w:r>
    </w:p>
    <w:p w14:paraId="1059254B">
      <w:pPr>
        <w:rPr>
          <w:rFonts w:hint="eastAsia" w:ascii="宋体" w:hAnsi="宋体"/>
          <w:szCs w:val="21"/>
        </w:rPr>
      </w:pPr>
      <w:r>
        <w:rPr>
          <w:rFonts w:hint="eastAsia" w:ascii="宋体" w:hAnsi="宋体"/>
          <w:szCs w:val="21"/>
        </w:rPr>
        <w:t>（4.1）获取百炼平台 API Key：按照实验手册完成阿里云百炼平台账号登录与 API Key 创建。</w:t>
      </w:r>
    </w:p>
    <w:p w14:paraId="1B468A6F">
      <w:pPr>
        <w:rPr>
          <w:rFonts w:hint="eastAsia" w:ascii="宋体" w:hAnsi="宋体"/>
          <w:szCs w:val="21"/>
        </w:rPr>
      </w:pPr>
      <w:r>
        <w:rPr>
          <w:rFonts w:hint="eastAsia" w:ascii="宋体" w:hAnsi="宋体"/>
          <w:szCs w:val="21"/>
        </w:rPr>
        <w:t>（4.2）配置环境变量：将获取到的 DASHSCOPE_API_KEY 写入系统环境变量或代码环境中。</w:t>
      </w:r>
    </w:p>
    <w:p w14:paraId="3AF8206B">
      <w:pPr>
        <w:rPr>
          <w:rFonts w:hint="eastAsia" w:ascii="宋体" w:hAnsi="宋体"/>
          <w:szCs w:val="21"/>
        </w:rPr>
      </w:pPr>
      <w:r>
        <w:rPr>
          <w:rFonts w:hint="eastAsia" w:ascii="宋体" w:hAnsi="宋体"/>
          <w:szCs w:val="21"/>
        </w:rPr>
        <w:t>（4.3）输入 ChatTongyi 模型调用代码：在 LangChain 中使用 ChatTongyi 完成闭源模型接入。</w:t>
      </w:r>
    </w:p>
    <w:p w14:paraId="58F1ED2E">
      <w:pPr>
        <w:rPr>
          <w:rFonts w:hint="eastAsia" w:ascii="宋体" w:hAnsi="宋体"/>
          <w:szCs w:val="21"/>
        </w:rPr>
      </w:pPr>
      <w:r>
        <w:rPr>
          <w:rFonts w:hint="eastAsia" w:ascii="宋体" w:hAnsi="宋体"/>
          <w:szCs w:val="21"/>
        </w:rPr>
        <w:t>（4.4）运行 ChatTongyi 基础调用代码：观察模型回复效果，确认模型能够正常响应。（截图 ChatTongyi 基础调用结果）</w:t>
      </w:r>
    </w:p>
    <w:p w14:paraId="71C41094">
      <w:pPr>
        <w:rPr>
          <w:rFonts w:hint="eastAsia" w:ascii="宋体" w:hAnsi="宋体"/>
          <w:szCs w:val="21"/>
        </w:rPr>
      </w:pPr>
      <w:r>
        <w:pict>
          <v:shape id="_x0000_i1032" o:spt="75" type="#_x0000_t75" style="height:85.7pt;width:414.65pt;" filled="f" stroked="f" coordsize="21600,21600">
            <v:path/>
            <v:fill on="f" focussize="0,0"/>
            <v:stroke on="f"/>
            <v:imagedata r:id="rId11" o:title=""/>
            <o:lock v:ext="edit" aspectratio="t"/>
            <w10:wrap type="none"/>
            <w10:anchorlock/>
          </v:shape>
        </w:pict>
      </w:r>
    </w:p>
    <w:p w14:paraId="73D72A87">
      <w:pPr>
        <w:rPr>
          <w:rFonts w:hint="eastAsia" w:ascii="宋体" w:hAnsi="宋体"/>
          <w:szCs w:val="21"/>
        </w:rPr>
      </w:pPr>
      <w:r>
        <w:rPr>
          <w:rFonts w:hint="eastAsia" w:ascii="宋体" w:hAnsi="宋体"/>
          <w:szCs w:val="21"/>
        </w:rPr>
        <w:t>（4.5）完成 ChatTongyi 工具绑定实验：继续使用天气工具，测试 ChatTongyi + bind_tools() 的调用效果。</w:t>
      </w:r>
    </w:p>
    <w:p w14:paraId="039ACF1C">
      <w:pPr>
        <w:rPr>
          <w:rFonts w:hint="eastAsia" w:ascii="宋体" w:hAnsi="宋体"/>
          <w:szCs w:val="21"/>
        </w:rPr>
      </w:pPr>
      <w:r>
        <w:rPr>
          <w:rFonts w:hint="eastAsia" w:ascii="宋体" w:hAnsi="宋体"/>
          <w:szCs w:val="21"/>
        </w:rPr>
        <w:t>（4.6）运行工具绑定后的代码：观察模型是否能够正确返回 tool_calls 结构化内容，并与前面的本地模型工具绑定效果进行对比。（截图 ChatTongyi 工具调用结果）</w:t>
      </w:r>
    </w:p>
    <w:p w14:paraId="58E9565B">
      <w:pPr>
        <w:rPr>
          <w:rFonts w:ascii="宋体" w:hAnsi="宋体"/>
          <w:szCs w:val="21"/>
        </w:rPr>
      </w:pPr>
      <w:r>
        <w:pict>
          <v:shape id="_x0000_i1033" o:spt="75" type="#_x0000_t75" style="height:172.65pt;width:414.65pt;" filled="f" stroked="f" coordsize="21600,21600">
            <v:path/>
            <v:fill on="f" focussize="0,0"/>
            <v:stroke on="f"/>
            <v:imagedata r:id="rId12" o:title=""/>
            <o:lock v:ext="edit" aspectratio="t"/>
            <w10:wrap type="none"/>
            <w10:anchorlock/>
          </v:shape>
        </w:pict>
      </w:r>
    </w:p>
    <w:p w14:paraId="3FA9E329">
      <w:pPr>
        <w:rPr>
          <w:rFonts w:hint="eastAsia" w:ascii="宋体" w:hAnsi="宋体"/>
          <w:szCs w:val="21"/>
        </w:rPr>
      </w:pPr>
      <w:r>
        <w:rPr>
          <w:rFonts w:hint="eastAsia" w:ascii="宋体" w:hAnsi="宋体"/>
          <w:szCs w:val="21"/>
        </w:rPr>
        <w:t>（5）按照实验手册，完成知识库检索工具封装实验。</w:t>
      </w:r>
    </w:p>
    <w:p w14:paraId="29042B0D">
      <w:pPr>
        <w:rPr>
          <w:rFonts w:hint="eastAsia" w:ascii="宋体" w:hAnsi="宋体"/>
          <w:szCs w:val="21"/>
        </w:rPr>
      </w:pPr>
      <w:r>
        <w:rPr>
          <w:rFonts w:hint="eastAsia" w:ascii="宋体" w:hAnsi="宋体"/>
          <w:szCs w:val="21"/>
        </w:rPr>
        <w:t>（5.1）回顾上节课知识库构建代码：查看上节课已经完成的 vectorstore 与 retriever 相关代码，明确当前系统已经具备基础知识库检索能力。</w:t>
      </w:r>
    </w:p>
    <w:p w14:paraId="540FD8E4">
      <w:pPr>
        <w:rPr>
          <w:rFonts w:hint="eastAsia" w:ascii="宋体" w:hAnsi="宋体"/>
          <w:szCs w:val="21"/>
        </w:rPr>
      </w:pPr>
      <w:r>
        <w:rPr>
          <w:rFonts w:hint="eastAsia" w:ascii="宋体" w:hAnsi="宋体"/>
          <w:szCs w:val="21"/>
        </w:rPr>
        <w:t>（5.2）输入知识库检索函数代码：在实验手册提供的基础上，整理出当前用于知识库查询的检索函数。</w:t>
      </w:r>
    </w:p>
    <w:p w14:paraId="4B561E74">
      <w:pPr>
        <w:rPr>
          <w:rFonts w:hint="eastAsia" w:ascii="宋体" w:hAnsi="宋体"/>
          <w:szCs w:val="21"/>
        </w:rPr>
      </w:pPr>
      <w:r>
        <w:rPr>
          <w:rFonts w:hint="eastAsia" w:ascii="宋体" w:hAnsi="宋体"/>
          <w:szCs w:val="21"/>
        </w:rPr>
        <w:t>（5.3）将检索函数改写为工具：在原有函数上加入 @tool 装饰器，使其能够被 LangChain 识别为可调用工具。</w:t>
      </w:r>
    </w:p>
    <w:p w14:paraId="1E502A96">
      <w:pPr>
        <w:rPr>
          <w:rFonts w:hint="eastAsia" w:ascii="宋体" w:hAnsi="宋体"/>
          <w:szCs w:val="21"/>
        </w:rPr>
      </w:pPr>
      <w:r>
        <w:rPr>
          <w:rFonts w:hint="eastAsia" w:ascii="宋体" w:hAnsi="宋体"/>
          <w:szCs w:val="21"/>
        </w:rPr>
        <w:t>（5.4）补充工具说明信息：为检索工具编写清晰的文档字符串，说明工具的用途、输入内容以及适用场景。</w:t>
      </w:r>
    </w:p>
    <w:p w14:paraId="2323042D">
      <w:pPr>
        <w:rPr>
          <w:rFonts w:hint="eastAsia" w:ascii="宋体" w:hAnsi="宋体"/>
          <w:szCs w:val="21"/>
        </w:rPr>
      </w:pPr>
      <w:r>
        <w:rPr>
          <w:rFonts w:hint="eastAsia" w:ascii="宋体" w:hAnsi="宋体"/>
          <w:szCs w:val="21"/>
        </w:rPr>
        <w:t>（5.5）运行检索工具代码：手动测试该工具，观察其是否能够返回知识库中的相关片段内容。（截图检索工具测试结果）</w:t>
      </w:r>
    </w:p>
    <w:p w14:paraId="1D6C8133">
      <w:pPr>
        <w:rPr>
          <w:rFonts w:hint="eastAsia" w:ascii="宋体" w:hAnsi="宋体"/>
          <w:szCs w:val="21"/>
        </w:rPr>
      </w:pPr>
      <w:r>
        <w:pict>
          <v:shape id="_x0000_i1034" o:spt="75" type="#_x0000_t75" style="height:88.7pt;width:415pt;" filled="f" stroked="f" coordsize="21600,21600">
            <v:path/>
            <v:fill on="f" focussize="0,0"/>
            <v:stroke on="f"/>
            <v:imagedata r:id="rId13" o:title=""/>
            <o:lock v:ext="edit" aspectratio="t"/>
            <w10:wrap type="none"/>
            <w10:anchorlock/>
          </v:shape>
        </w:pict>
      </w:r>
    </w:p>
    <w:p w14:paraId="40692A84">
      <w:pPr>
        <w:rPr>
          <w:rFonts w:hint="eastAsia" w:ascii="宋体" w:hAnsi="宋体"/>
          <w:szCs w:val="21"/>
        </w:rPr>
      </w:pPr>
      <w:r>
        <w:rPr>
          <w:rFonts w:hint="eastAsia" w:ascii="宋体" w:hAnsi="宋体"/>
          <w:szCs w:val="21"/>
        </w:rPr>
        <w:t>（5.6）分析实验现象：说明为什么工具说明信息会直接影响模型后续是否能够正确理解并调用该工具。</w:t>
      </w:r>
    </w:p>
    <w:p w14:paraId="3CC4B91F">
      <w:pPr>
        <w:rPr>
          <w:rFonts w:ascii="宋体" w:hAnsi="宋体"/>
          <w:szCs w:val="21"/>
        </w:rPr>
      </w:pPr>
    </w:p>
    <w:p w14:paraId="6AB10FF8">
      <w:pPr>
        <w:rPr>
          <w:rFonts w:hint="eastAsia" w:ascii="宋体" w:hAnsi="宋体"/>
          <w:szCs w:val="21"/>
        </w:rPr>
      </w:pPr>
      <w:r>
        <w:rPr>
          <w:rFonts w:hint="eastAsia" w:ascii="宋体" w:hAnsi="宋体"/>
          <w:szCs w:val="21"/>
        </w:rPr>
        <w:t>（6）按照实验手册，完成系统提示词设计实验。</w:t>
      </w:r>
    </w:p>
    <w:p w14:paraId="70ECE42B">
      <w:pPr>
        <w:rPr>
          <w:rFonts w:hint="eastAsia" w:ascii="宋体" w:hAnsi="宋体"/>
          <w:szCs w:val="21"/>
        </w:rPr>
      </w:pPr>
      <w:r>
        <w:rPr>
          <w:rFonts w:hint="eastAsia" w:ascii="宋体" w:hAnsi="宋体"/>
          <w:szCs w:val="21"/>
        </w:rPr>
        <w:t>（6.1）输入基础系统提示词：根据实验手册中的思路，为智能体编写初始系统提示词。</w:t>
      </w:r>
    </w:p>
    <w:p w14:paraId="4954B3BF">
      <w:pPr>
        <w:rPr>
          <w:rFonts w:hint="eastAsia" w:ascii="宋体" w:hAnsi="宋体"/>
          <w:szCs w:val="21"/>
        </w:rPr>
      </w:pPr>
      <w:r>
        <w:rPr>
          <w:rFonts w:hint="eastAsia" w:ascii="宋体" w:hAnsi="宋体"/>
          <w:szCs w:val="21"/>
        </w:rPr>
        <w:t>（6.2）补充直接回答规则：在系统提示词中明确规定，当问题较为基础且模型能够确定回答时，可以直接输出结果。</w:t>
      </w:r>
    </w:p>
    <w:p w14:paraId="187EEF99">
      <w:pPr>
        <w:rPr>
          <w:rFonts w:hint="eastAsia" w:ascii="宋体" w:hAnsi="宋体"/>
          <w:szCs w:val="21"/>
        </w:rPr>
      </w:pPr>
      <w:r>
        <w:rPr>
          <w:rFonts w:hint="eastAsia" w:ascii="宋体" w:hAnsi="宋体"/>
          <w:szCs w:val="21"/>
        </w:rPr>
        <w:t>（6.3）补充工具调用规则：在系统提示词中明确规定，当问题依赖数据库内容或模型不够确定时，应优先调用检索工具。</w:t>
      </w:r>
    </w:p>
    <w:p w14:paraId="4090DC82">
      <w:pPr>
        <w:rPr>
          <w:rFonts w:hint="eastAsia" w:ascii="宋体" w:hAnsi="宋体"/>
          <w:szCs w:val="21"/>
        </w:rPr>
      </w:pPr>
      <w:r>
        <w:rPr>
          <w:rFonts w:hint="eastAsia" w:ascii="宋体" w:hAnsi="宋体"/>
          <w:szCs w:val="21"/>
        </w:rPr>
        <w:t>（6.4）补充结果不足时的处理规则：要求模型在检索结果不足时，不得随意编造答案，而应明确说明数据库信息不足；若补充通用知识，也需要显式说明信息来源。</w:t>
      </w:r>
    </w:p>
    <w:p w14:paraId="2235A254">
      <w:pPr>
        <w:rPr>
          <w:rFonts w:hint="eastAsia" w:ascii="宋体" w:hAnsi="宋体"/>
          <w:szCs w:val="21"/>
        </w:rPr>
      </w:pPr>
      <w:r>
        <w:rPr>
          <w:rFonts w:hint="eastAsia" w:ascii="宋体" w:hAnsi="宋体"/>
          <w:szCs w:val="21"/>
        </w:rPr>
        <w:t>（6.5）运行并检查系统提示词代码：确认系统提示词已经能够较完整地约束智能体行为。（截图系统提示词核心内容）</w:t>
      </w:r>
    </w:p>
    <w:p w14:paraId="3F98139D">
      <w:pPr>
        <w:rPr>
          <w:rFonts w:ascii="宋体" w:hAnsi="宋体"/>
          <w:szCs w:val="21"/>
        </w:rPr>
      </w:pPr>
    </w:p>
    <w:p w14:paraId="734A7289">
      <w:pPr>
        <w:rPr>
          <w:rFonts w:hint="eastAsia" w:ascii="宋体" w:hAnsi="宋体"/>
          <w:szCs w:val="21"/>
        </w:rPr>
      </w:pPr>
      <w:r>
        <w:rPr>
          <w:rFonts w:hint="eastAsia" w:ascii="宋体" w:hAnsi="宋体"/>
          <w:szCs w:val="21"/>
        </w:rPr>
        <w:t>（7）按照实验手册，完成智能体组建实验。</w:t>
      </w:r>
    </w:p>
    <w:p w14:paraId="247EE9F3">
      <w:pPr>
        <w:rPr>
          <w:rFonts w:hint="eastAsia" w:ascii="宋体" w:hAnsi="宋体"/>
          <w:szCs w:val="21"/>
        </w:rPr>
      </w:pPr>
      <w:r>
        <w:rPr>
          <w:rFonts w:hint="eastAsia" w:ascii="宋体" w:hAnsi="宋体"/>
          <w:szCs w:val="21"/>
        </w:rPr>
        <w:t>（7.1）整理智能体核心组成：准备好模型、工具列表以及系统提示词三部分内容。</w:t>
      </w:r>
    </w:p>
    <w:p w14:paraId="7BC8402F">
      <w:pPr>
        <w:rPr>
          <w:rFonts w:hint="eastAsia" w:ascii="宋体" w:hAnsi="宋体"/>
          <w:szCs w:val="21"/>
        </w:rPr>
      </w:pPr>
      <w:r>
        <w:rPr>
          <w:rFonts w:hint="eastAsia" w:ascii="宋体" w:hAnsi="宋体"/>
          <w:szCs w:val="21"/>
        </w:rPr>
        <w:t>（7.2）输入智能体创建代码：使用 create_agent(model=chat_model, tools=tools, system_prompt=system_prompt) 完成智能体构建。</w:t>
      </w:r>
    </w:p>
    <w:p w14:paraId="36D498B3">
      <w:pPr>
        <w:rPr>
          <w:rFonts w:hint="eastAsia" w:ascii="宋体" w:hAnsi="宋体"/>
          <w:szCs w:val="21"/>
        </w:rPr>
      </w:pPr>
      <w:r>
        <w:rPr>
          <w:rFonts w:hint="eastAsia" w:ascii="宋体" w:hAnsi="宋体"/>
          <w:szCs w:val="21"/>
        </w:rPr>
        <w:t>（7.3）运行智能体创建代码：确认智能体对象已成功生成，为后续问答调用做好准备。</w:t>
      </w:r>
    </w:p>
    <w:p w14:paraId="13CED722">
      <w:pPr>
        <w:rPr>
          <w:rFonts w:hint="eastAsia" w:ascii="宋体" w:hAnsi="宋体"/>
          <w:szCs w:val="21"/>
        </w:rPr>
      </w:pPr>
      <w:r>
        <w:rPr>
          <w:rFonts w:hint="eastAsia" w:ascii="宋体" w:hAnsi="宋体"/>
          <w:szCs w:val="21"/>
        </w:rPr>
        <w:t>（7.4）理解智能体结构：明确模型负责推理与生成，工具负责外部能力调用，系统提示词负责行为规则约束。</w:t>
      </w:r>
    </w:p>
    <w:p w14:paraId="0D6EB8C2">
      <w:pPr>
        <w:rPr>
          <w:rFonts w:ascii="宋体" w:hAnsi="宋体"/>
          <w:szCs w:val="21"/>
        </w:rPr>
      </w:pPr>
    </w:p>
    <w:p w14:paraId="67800DB7">
      <w:pPr>
        <w:rPr>
          <w:rFonts w:hint="eastAsia" w:ascii="宋体" w:hAnsi="宋体"/>
          <w:szCs w:val="21"/>
        </w:rPr>
      </w:pPr>
      <w:r>
        <w:rPr>
          <w:rFonts w:hint="eastAsia" w:ascii="宋体" w:hAnsi="宋体"/>
          <w:szCs w:val="21"/>
        </w:rPr>
        <w:t>（8）按照实验手册，完成智能体调用实验。</w:t>
      </w:r>
    </w:p>
    <w:p w14:paraId="18DF3D6E">
      <w:pPr>
        <w:rPr>
          <w:rFonts w:hint="eastAsia" w:ascii="宋体" w:hAnsi="宋体"/>
          <w:szCs w:val="21"/>
        </w:rPr>
      </w:pPr>
      <w:r>
        <w:rPr>
          <w:rFonts w:hint="eastAsia" w:ascii="宋体" w:hAnsi="宋体"/>
          <w:szCs w:val="21"/>
        </w:rPr>
        <w:t>（8.1）完成普通调用实验：向智能体输入一个较为基础的问题，例如“什么是过拟合？”。</w:t>
      </w:r>
    </w:p>
    <w:p w14:paraId="729F5550">
      <w:pPr>
        <w:rPr>
          <w:rFonts w:hint="eastAsia" w:ascii="宋体" w:hAnsi="宋体"/>
          <w:szCs w:val="21"/>
        </w:rPr>
      </w:pPr>
      <w:r>
        <w:rPr>
          <w:rFonts w:hint="eastAsia" w:ascii="宋体" w:hAnsi="宋体"/>
          <w:szCs w:val="21"/>
        </w:rPr>
        <w:t>（8.2）运行普通调用代码：观察智能体是否直接依赖模型自身知识完成回答，并检查返回结果中的 tool_calls 是否为空。（截图普通调用结果）</w:t>
      </w:r>
    </w:p>
    <w:p w14:paraId="63DD929F">
      <w:pPr>
        <w:rPr>
          <w:rFonts w:hint="eastAsia" w:ascii="宋体" w:hAnsi="宋体"/>
          <w:szCs w:val="21"/>
        </w:rPr>
      </w:pPr>
      <w:r>
        <w:pict>
          <v:shape id="_x0000_i1035" o:spt="75" type="#_x0000_t75" style="height:56.75pt;width:415.2pt;" filled="f" stroked="f" coordsize="21600,21600">
            <v:path/>
            <v:fill on="f" focussize="0,0"/>
            <v:stroke on="f"/>
            <v:imagedata r:id="rId14" o:title=""/>
            <o:lock v:ext="edit" aspectratio="t"/>
            <w10:wrap type="none"/>
            <w10:anchorlock/>
          </v:shape>
        </w:pict>
      </w:r>
    </w:p>
    <w:p w14:paraId="0BBB9140">
      <w:pPr>
        <w:rPr>
          <w:rFonts w:hint="eastAsia" w:ascii="宋体" w:hAnsi="宋体"/>
          <w:szCs w:val="21"/>
        </w:rPr>
      </w:pPr>
      <w:r>
        <w:rPr>
          <w:rFonts w:hint="eastAsia" w:ascii="宋体" w:hAnsi="宋体"/>
          <w:szCs w:val="21"/>
        </w:rPr>
        <w:t>（8.3）完成单次数据库调用实验：向智能体提出一个更依赖知识库内容的问题，例如“数据库里有没有提到过拟合和正则化的关系？”。</w:t>
      </w:r>
    </w:p>
    <w:p w14:paraId="6AAABF54">
      <w:pPr>
        <w:rPr>
          <w:rFonts w:hint="eastAsia" w:ascii="宋体" w:hAnsi="宋体"/>
          <w:szCs w:val="21"/>
        </w:rPr>
      </w:pPr>
      <w:r>
        <w:rPr>
          <w:rFonts w:hint="eastAsia" w:ascii="宋体" w:hAnsi="宋体"/>
          <w:szCs w:val="21"/>
        </w:rPr>
        <w:t>（8.4）运行单次数据库调用代码：使用 agent.stream(..., stream_mode="updates") 观察智能体的执行过程，查看是否先调用工具，再根据工具结果生成最终回答。（截图单次数据库调用过程结果）</w:t>
      </w:r>
    </w:p>
    <w:p w14:paraId="4B7C9C94">
      <w:pPr>
        <w:rPr>
          <w:rFonts w:hint="eastAsia" w:ascii="宋体" w:hAnsi="宋体"/>
          <w:szCs w:val="21"/>
        </w:rPr>
      </w:pPr>
      <w:r>
        <w:pict>
          <v:shape id="_x0000_i1036" o:spt="75" type="#_x0000_t75" style="height:112.8pt;width:414.95pt;" filled="f" stroked="f" coordsize="21600,21600">
            <v:path/>
            <v:fill on="f" focussize="0,0"/>
            <v:stroke on="f"/>
            <v:imagedata r:id="rId15" o:title=""/>
            <o:lock v:ext="edit" aspectratio="t"/>
            <w10:wrap type="none"/>
            <w10:anchorlock/>
          </v:shape>
        </w:pict>
      </w:r>
    </w:p>
    <w:p w14:paraId="6378B08D">
      <w:pPr>
        <w:rPr>
          <w:rFonts w:hint="eastAsia" w:ascii="宋体" w:hAnsi="宋体"/>
          <w:szCs w:val="21"/>
        </w:rPr>
      </w:pPr>
      <w:r>
        <w:rPr>
          <w:rFonts w:hint="eastAsia" w:ascii="宋体" w:hAnsi="宋体"/>
          <w:szCs w:val="21"/>
        </w:rPr>
        <w:t>（8.5）完成多次数据库调用实验：向智能体提出一个包含多个子目标的复合问题，测试其是否会在一次回答过程中进行多次数据库检索。</w:t>
      </w:r>
    </w:p>
    <w:p w14:paraId="6337885B">
      <w:pPr>
        <w:rPr>
          <w:rFonts w:hint="eastAsia" w:ascii="宋体" w:hAnsi="宋体"/>
          <w:szCs w:val="21"/>
        </w:rPr>
      </w:pPr>
      <w:r>
        <w:rPr>
          <w:rFonts w:hint="eastAsia" w:ascii="宋体" w:hAnsi="宋体"/>
          <w:szCs w:val="21"/>
        </w:rPr>
        <w:t>（8.6）运行多次数据库调用代码：观察智能体是否能够对复合问题进行拆解，并多次调用知识库工具后再整合生成答案。（截图多次数据库调用结果）</w:t>
      </w:r>
    </w:p>
    <w:p w14:paraId="29942F29">
      <w:pPr>
        <w:rPr>
          <w:rFonts w:hint="eastAsia" w:ascii="宋体" w:hAnsi="宋体"/>
          <w:szCs w:val="21"/>
        </w:rPr>
      </w:pPr>
      <w:r>
        <w:pict>
          <v:shape id="_x0000_i1039" o:spt="75" type="#_x0000_t75" style="height:110.85pt;width:414.55pt;" filled="f" o:preferrelative="t" stroked="f" coordsize="21600,21600">
            <v:path/>
            <v:fill on="f" focussize="0,0"/>
            <v:stroke on="f"/>
            <v:imagedata r:id="rId16" o:title=""/>
            <o:lock v:ext="edit" aspectratio="t"/>
            <w10:wrap type="none"/>
            <w10:anchorlock/>
          </v:shape>
        </w:pict>
      </w:r>
    </w:p>
    <w:p w14:paraId="05AF6A8D">
      <w:pPr>
        <w:rPr>
          <w:rFonts w:hint="eastAsia" w:ascii="宋体" w:hAnsi="宋体"/>
          <w:szCs w:val="21"/>
        </w:rPr>
      </w:pPr>
      <w:r>
        <w:rPr>
          <w:rFonts w:hint="eastAsia" w:ascii="宋体" w:hAnsi="宋体"/>
          <w:szCs w:val="21"/>
        </w:rPr>
        <w:t>（8.7）完成信息不足场景测试：向智能体提出数据库中可能没有明确答案的问题，测试其在证据不足情况下的表现。</w:t>
      </w:r>
    </w:p>
    <w:p w14:paraId="32CFEF5D">
      <w:pPr>
        <w:rPr>
          <w:rFonts w:hint="eastAsia" w:ascii="宋体" w:hAnsi="宋体"/>
          <w:szCs w:val="21"/>
        </w:rPr>
      </w:pPr>
      <w:r>
        <w:rPr>
          <w:rFonts w:hint="eastAsia" w:ascii="宋体" w:hAnsi="宋体"/>
          <w:szCs w:val="21"/>
        </w:rPr>
        <w:t>（8.8）运行信息不足场景代码：观察智能体是否能够优先保持诚实性，在信息不足时谨慎补充或直接说明无法确定。（截图信息不足场景结果）</w:t>
      </w:r>
    </w:p>
    <w:p w14:paraId="74EC201E">
      <w:pPr>
        <w:rPr>
          <w:rFonts w:hint="eastAsia" w:ascii="宋体" w:hAnsi="宋体"/>
          <w:szCs w:val="21"/>
        </w:rPr>
      </w:pPr>
      <w:r>
        <w:pict>
          <v:shape id="_x0000_i1038" o:spt="75" type="#_x0000_t75" style="height:122.1pt;width:414.95pt;" filled="f" stroked="f" coordsize="21600,21600">
            <v:path/>
            <v:fill on="f" focussize="0,0"/>
            <v:stroke on="f"/>
            <v:imagedata r:id="rId17" o:title=""/>
            <o:lock v:ext="edit" aspectratio="t"/>
            <w10:wrap type="none"/>
            <w10:anchorlock/>
          </v:shape>
        </w:pict>
      </w:r>
    </w:p>
    <w:p w14:paraId="4C558999">
      <w:pPr>
        <w:rPr>
          <w:rFonts w:hint="eastAsia" w:ascii="宋体" w:hAnsi="宋体"/>
          <w:szCs w:val="21"/>
        </w:rPr>
      </w:pPr>
      <w:r>
        <w:rPr>
          <w:rFonts w:hint="eastAsia" w:ascii="宋体" w:hAnsi="宋体"/>
          <w:szCs w:val="21"/>
        </w:rPr>
        <w:t>（8.9）分析实验结果：总结智能体在“直接回答”“单次检索”“多次检索”“证据不足”四类场景下的行为差异。</w:t>
      </w:r>
    </w:p>
    <w:p w14:paraId="62BA2356">
      <w:pPr>
        <w:rPr>
          <w:rFonts w:ascii="宋体" w:hAnsi="宋体"/>
          <w:szCs w:val="21"/>
        </w:rPr>
      </w:pPr>
    </w:p>
    <w:p w14:paraId="171BDD86">
      <w:pPr>
        <w:rPr>
          <w:rFonts w:ascii="宋体" w:hAnsi="宋体"/>
          <w:szCs w:val="21"/>
        </w:rPr>
      </w:pPr>
    </w:p>
    <w:p w14:paraId="5D26FA78">
      <w:pPr>
        <w:rPr>
          <w:rFonts w:hint="eastAsia" w:ascii="宋体" w:hAnsi="宋体"/>
          <w:szCs w:val="21"/>
        </w:rPr>
      </w:pPr>
    </w:p>
    <w:p w14:paraId="4403B0DA">
      <w:pPr>
        <w:rPr>
          <w:rFonts w:ascii="宋体" w:hAnsi="宋体"/>
          <w:b/>
          <w:bCs/>
          <w:szCs w:val="21"/>
        </w:rPr>
      </w:pPr>
      <w:r>
        <w:rPr>
          <w:rFonts w:ascii="宋体" w:hAnsi="宋体"/>
          <w:b/>
          <w:bCs/>
          <w:szCs w:val="21"/>
        </w:rPr>
        <w:t>2. 实战练习</w:t>
      </w:r>
    </w:p>
    <w:p w14:paraId="1F567BC3">
      <w:pPr>
        <w:rPr>
          <w:rFonts w:ascii="宋体" w:hAnsi="宋体"/>
          <w:b/>
          <w:bCs/>
          <w:szCs w:val="21"/>
        </w:rPr>
      </w:pPr>
      <w:r>
        <w:rPr>
          <w:rFonts w:ascii="宋体" w:hAnsi="宋体"/>
          <w:b/>
          <w:bCs/>
          <w:szCs w:val="21"/>
        </w:rPr>
        <w:t>2.1 任务背景</w:t>
      </w:r>
    </w:p>
    <w:p w14:paraId="04DFF5FC">
      <w:pPr>
        <w:rPr>
          <w:rFonts w:ascii="宋体" w:hAnsi="宋体"/>
          <w:szCs w:val="21"/>
        </w:rPr>
      </w:pPr>
      <w:r>
        <w:rPr>
          <w:rFonts w:hint="eastAsia" w:ascii="宋体" w:hAnsi="宋体"/>
          <w:szCs w:val="21"/>
        </w:rPr>
        <w:t>在上一节课中，我们已经围绕 Advanced RAG，学习了如何从向量数据库构建、检索前优化、检索后优化以及生成优化等角度，不断提升知识库问答系统的效果。而在本节课中，我们进一步将关注点从“优化固定流程”推进到“让模型自主决定下一步该做什么”，也就是从传统 RAG 过渡到 Agentic RAG。此时，模型不再只是一个被动接收检索结果的回答器，而是开始具备一定的任务决策能力，能够根据问题难度、知识来源与当前中间结果，自主判断是否需要调用工具、是否需要继续检索，以及何时可以结束回答。</w:t>
      </w:r>
    </w:p>
    <w:p w14:paraId="7046AAC6">
      <w:pPr>
        <w:rPr>
          <w:rFonts w:ascii="宋体" w:hAnsi="宋体"/>
          <w:b/>
          <w:bCs/>
          <w:szCs w:val="21"/>
        </w:rPr>
      </w:pPr>
      <w:r>
        <w:rPr>
          <w:rFonts w:ascii="宋体" w:hAnsi="宋体"/>
          <w:b/>
          <w:bCs/>
          <w:szCs w:val="21"/>
        </w:rPr>
        <w:t>2.2 任务要求</w:t>
      </w:r>
    </w:p>
    <w:p w14:paraId="63C01C61">
      <w:pPr>
        <w:rPr>
          <w:rFonts w:hint="eastAsia" w:ascii="宋体" w:hAnsi="宋体"/>
          <w:szCs w:val="21"/>
        </w:rPr>
      </w:pPr>
      <w:r>
        <w:rPr>
          <w:rFonts w:hint="eastAsia" w:ascii="宋体" w:hAnsi="宋体"/>
          <w:szCs w:val="21"/>
        </w:rPr>
        <w:t>请基于本节课已有代码，自主完成以下拓展任务：</w:t>
      </w:r>
    </w:p>
    <w:p w14:paraId="1BC8AC6E">
      <w:pPr>
        <w:rPr>
          <w:rFonts w:hint="eastAsia" w:ascii="宋体" w:hAnsi="宋体"/>
          <w:szCs w:val="21"/>
        </w:rPr>
      </w:pPr>
      <w:r>
        <w:rPr>
          <w:rFonts w:hint="eastAsia" w:ascii="宋体" w:hAnsi="宋体"/>
          <w:szCs w:val="21"/>
        </w:rPr>
        <w:t>（1）增加一个新的 LangChain 工具。</w:t>
      </w:r>
    </w:p>
    <w:p w14:paraId="25EDF377">
      <w:pPr>
        <w:rPr>
          <w:rFonts w:hint="eastAsia" w:ascii="宋体" w:hAnsi="宋体"/>
          <w:szCs w:val="21"/>
        </w:rPr>
      </w:pPr>
      <w:r>
        <w:rPr>
          <w:rFonts w:hint="eastAsia" w:ascii="宋体" w:hAnsi="宋体"/>
          <w:szCs w:val="21"/>
        </w:rPr>
        <w:t>请在现有知识库检索工具之外，再自行增加一个新的检索工具（在网上找到相关的历史资料然后制作成向量数据库）。该工具主要用于处理“历史主题”相关问题。当用户提问内容明显偏向历史主题时，系统应能够优先考虑调用该工具，而不是继续沿用原有课程知识库检索工具。</w:t>
      </w:r>
    </w:p>
    <w:p w14:paraId="3C0C8C79">
      <w:pPr>
        <w:rPr>
          <w:rFonts w:hint="eastAsia" w:ascii="宋体" w:hAnsi="宋体"/>
          <w:szCs w:val="21"/>
        </w:rPr>
      </w:pPr>
      <w:r>
        <w:rPr>
          <w:rFonts w:hint="eastAsia" w:ascii="宋体" w:hAnsi="宋体"/>
          <w:szCs w:val="21"/>
        </w:rPr>
        <w:t>（2）更新系统提示词。</w:t>
      </w:r>
    </w:p>
    <w:p w14:paraId="44917173">
      <w:pPr>
        <w:rPr>
          <w:rFonts w:hint="eastAsia" w:ascii="宋体" w:hAnsi="宋体"/>
          <w:szCs w:val="21"/>
        </w:rPr>
      </w:pPr>
      <w:r>
        <w:rPr>
          <w:rFonts w:hint="eastAsia" w:ascii="宋体" w:hAnsi="宋体"/>
          <w:szCs w:val="21"/>
        </w:rPr>
        <w:t>请根据新增工具的用途，修改智能体的系统提示词，使模型能够区分不同类型的问题，并在提示词中明确约束：</w:t>
      </w:r>
    </w:p>
    <w:p w14:paraId="46EAAF8A">
      <w:pPr>
        <w:rPr>
          <w:rFonts w:hint="eastAsia" w:ascii="宋体" w:hAnsi="宋体"/>
          <w:szCs w:val="21"/>
        </w:rPr>
      </w:pPr>
      <w:r>
        <w:rPr>
          <w:rFonts w:hint="eastAsia" w:ascii="宋体" w:hAnsi="宋体"/>
          <w:szCs w:val="21"/>
        </w:rPr>
        <w:t>当问题主要涉及历史主题时，应优先调用历史主题检索工具；</w:t>
      </w:r>
    </w:p>
    <w:p w14:paraId="1B6CD24E">
      <w:pPr>
        <w:rPr>
          <w:rFonts w:hint="eastAsia" w:ascii="宋体" w:hAnsi="宋体"/>
          <w:szCs w:val="21"/>
        </w:rPr>
      </w:pPr>
      <w:r>
        <w:rPr>
          <w:rFonts w:hint="eastAsia" w:ascii="宋体" w:hAnsi="宋体"/>
          <w:szCs w:val="21"/>
        </w:rPr>
        <w:t>当问题主要涉及 AI、课程知识或本地知识库内容时，应优先调用原有检索工具；</w:t>
      </w:r>
    </w:p>
    <w:p w14:paraId="7A974365">
      <w:pPr>
        <w:rPr>
          <w:rFonts w:hint="eastAsia" w:ascii="宋体" w:hAnsi="宋体"/>
          <w:szCs w:val="21"/>
        </w:rPr>
      </w:pPr>
      <w:r>
        <w:rPr>
          <w:rFonts w:hint="eastAsia" w:ascii="宋体" w:hAnsi="宋体"/>
          <w:szCs w:val="21"/>
        </w:rPr>
        <w:t>当问题跨越多个主题时，应根据问题重点自主判断更适合使用哪个工具。</w:t>
      </w:r>
    </w:p>
    <w:p w14:paraId="3ED9F079">
      <w:pPr>
        <w:rPr>
          <w:rFonts w:hint="eastAsia" w:ascii="宋体" w:hAnsi="宋体"/>
          <w:szCs w:val="21"/>
        </w:rPr>
      </w:pPr>
      <w:r>
        <w:rPr>
          <w:rFonts w:hint="eastAsia" w:ascii="宋体" w:hAnsi="宋体"/>
          <w:szCs w:val="21"/>
        </w:rPr>
        <w:t>（3）测试多个问题，观察模型是否能够正确检索。</w:t>
      </w:r>
    </w:p>
    <w:p w14:paraId="61BA33FE">
      <w:pPr>
        <w:rPr>
          <w:rFonts w:hint="eastAsia" w:ascii="宋体" w:hAnsi="宋体"/>
          <w:szCs w:val="21"/>
        </w:rPr>
      </w:pPr>
      <w:r>
        <w:rPr>
          <w:rFonts w:hint="eastAsia" w:ascii="宋体" w:hAnsi="宋体"/>
          <w:szCs w:val="21"/>
        </w:rPr>
        <w:t>请至少设计三类测试问题：</w:t>
      </w:r>
    </w:p>
    <w:p w14:paraId="6737AA84">
      <w:pPr>
        <w:rPr>
          <w:rFonts w:hint="eastAsia" w:ascii="宋体" w:hAnsi="宋体"/>
          <w:szCs w:val="21"/>
        </w:rPr>
      </w:pPr>
      <w:r>
        <w:rPr>
          <w:rFonts w:hint="eastAsia" w:ascii="宋体" w:hAnsi="宋体"/>
          <w:szCs w:val="21"/>
        </w:rPr>
        <w:t>① 历史主题问题；</w:t>
      </w:r>
    </w:p>
    <w:p w14:paraId="3CD7C9C8">
      <w:pPr>
        <w:rPr>
          <w:rFonts w:hint="eastAsia" w:ascii="宋体" w:hAnsi="宋体"/>
          <w:szCs w:val="21"/>
        </w:rPr>
      </w:pPr>
      <w:r>
        <w:rPr>
          <w:rFonts w:hint="eastAsia" w:ascii="宋体" w:hAnsi="宋体"/>
          <w:szCs w:val="21"/>
        </w:rPr>
        <w:t>② AI 或课程知识主题问题；</w:t>
      </w:r>
    </w:p>
    <w:p w14:paraId="6A5B2E8B">
      <w:pPr>
        <w:rPr>
          <w:rFonts w:hint="eastAsia" w:ascii="宋体" w:hAnsi="宋体"/>
          <w:szCs w:val="21"/>
        </w:rPr>
      </w:pPr>
      <w:r>
        <w:rPr>
          <w:rFonts w:hint="eastAsia" w:ascii="宋体" w:hAnsi="宋体"/>
          <w:szCs w:val="21"/>
        </w:rPr>
        <w:t>③ 同时涉及历史与 AI 的混合问题。</w:t>
      </w:r>
    </w:p>
    <w:p w14:paraId="0C59A4C4">
      <w:pPr>
        <w:rPr>
          <w:rFonts w:hint="eastAsia" w:ascii="宋体" w:hAnsi="宋体"/>
          <w:szCs w:val="21"/>
        </w:rPr>
      </w:pPr>
      <w:r>
        <w:rPr>
          <w:rFonts w:hint="eastAsia" w:ascii="宋体" w:hAnsi="宋体"/>
          <w:szCs w:val="21"/>
        </w:rPr>
        <w:t>通过这些测试，观察模型是否能够根据问题内容调用正确的工具，并分析最终回答质量是否合理。（截图至少三组测试结果）</w:t>
      </w:r>
    </w:p>
    <w:p w14:paraId="0C1E7420">
      <w:pPr>
        <w:rPr>
          <w:rFonts w:hint="eastAsia" w:ascii="宋体" w:hAnsi="宋体"/>
          <w:szCs w:val="21"/>
        </w:rPr>
      </w:pPr>
      <w:r>
        <w:rPr>
          <w:rFonts w:hint="eastAsia" w:ascii="宋体" w:hAnsi="宋体"/>
          <w:szCs w:val="21"/>
        </w:rPr>
        <w:t>（4）增加 SQL 查询工具或网络查询工具（选做）。</w:t>
      </w:r>
    </w:p>
    <w:p w14:paraId="78ED51BC">
      <w:pPr>
        <w:rPr>
          <w:rFonts w:ascii="宋体" w:hAnsi="宋体"/>
          <w:szCs w:val="21"/>
        </w:rPr>
      </w:pPr>
      <w:r>
        <w:rPr>
          <w:rFonts w:hint="eastAsia" w:ascii="宋体" w:hAnsi="宋体"/>
          <w:szCs w:val="21"/>
        </w:rPr>
        <w:t>在完成前面基础拓展后，可继续尝试为智能体增加 SQL 查询工具或网络查询工具，使系统具备更丰富的信息获取能力。若完成该部分，请进一步测试模型在多工具场景下的表现，并观察其是否能够根据问题特点选择合适的外部能力。课程材料中也提到，Agentic RAG 的重点并不局限于向量数据库检索，而是将不同的信息获取能力统一封装为工具，交由模型根据任务自主调用。</w:t>
      </w:r>
    </w:p>
    <w:p w14:paraId="7DB7A263">
      <w:pPr>
        <w:rPr>
          <w:rFonts w:ascii="宋体" w:hAnsi="宋体"/>
          <w:b/>
          <w:bCs/>
          <w:szCs w:val="21"/>
        </w:rPr>
      </w:pPr>
      <w:r>
        <w:rPr>
          <w:rFonts w:ascii="宋体" w:hAnsi="宋体"/>
          <w:b/>
          <w:bCs/>
          <w:szCs w:val="21"/>
        </w:rPr>
        <w:t>2.3 完成要求</w:t>
      </w:r>
    </w:p>
    <w:p w14:paraId="77E5B724">
      <w:pPr>
        <w:rPr>
          <w:rFonts w:hint="eastAsia" w:ascii="宋体" w:hAnsi="宋体"/>
          <w:szCs w:val="21"/>
        </w:rPr>
      </w:pPr>
      <w:r>
        <w:rPr>
          <w:rFonts w:hint="eastAsia" w:ascii="宋体" w:hAnsi="宋体"/>
          <w:szCs w:val="21"/>
        </w:rPr>
        <w:t>（1）提交修改后的核心代码。</w:t>
      </w:r>
    </w:p>
    <w:p w14:paraId="1456546F">
      <w:pPr>
        <w:rPr>
          <w:rFonts w:hint="eastAsia" w:ascii="宋体" w:hAnsi="宋体"/>
          <w:szCs w:val="21"/>
        </w:rPr>
      </w:pPr>
      <w:r>
        <w:rPr>
          <w:rFonts w:hint="eastAsia" w:ascii="宋体" w:hAnsi="宋体"/>
          <w:szCs w:val="21"/>
        </w:rPr>
        <w:t>代码中至少应包含：新增历史主题检索工具、更新后的系统提示词以及多问题测试部分。若完成选做内容，还需提交新增的 SQL 查询工具或网络查询工具相关代码。</w:t>
      </w:r>
    </w:p>
    <w:p w14:paraId="7419D094">
      <w:pPr>
        <w:rPr>
          <w:rFonts w:hint="eastAsia" w:ascii="宋体" w:hAnsi="宋体"/>
          <w:szCs w:val="21"/>
        </w:rPr>
      </w:pPr>
      <w:r>
        <w:rPr>
          <w:rFonts w:hint="eastAsia" w:ascii="宋体" w:hAnsi="宋体"/>
          <w:szCs w:val="21"/>
        </w:rPr>
        <w:t>（2）展示运行结果。</w:t>
      </w:r>
    </w:p>
    <w:p w14:paraId="2894D35E">
      <w:pPr>
        <w:rPr>
          <w:rFonts w:hint="eastAsia" w:ascii="宋体" w:hAnsi="宋体"/>
          <w:szCs w:val="21"/>
        </w:rPr>
      </w:pPr>
      <w:r>
        <w:rPr>
          <w:rFonts w:hint="eastAsia" w:ascii="宋体" w:hAnsi="宋体"/>
          <w:szCs w:val="21"/>
        </w:rPr>
        <w:t>请至少展示以下内容：</w:t>
      </w:r>
    </w:p>
    <w:p w14:paraId="61665DEA">
      <w:pPr>
        <w:numPr>
          <w:ilvl w:val="0"/>
          <w:numId w:val="1"/>
        </w:numPr>
        <w:rPr>
          <w:rFonts w:hint="eastAsia" w:ascii="宋体" w:hAnsi="宋体"/>
          <w:szCs w:val="21"/>
        </w:rPr>
      </w:pPr>
      <w:r>
        <w:rPr>
          <w:rFonts w:hint="eastAsia" w:ascii="宋体" w:hAnsi="宋体"/>
          <w:szCs w:val="21"/>
        </w:rPr>
        <w:t>历史主题问题测试结果；</w:t>
      </w:r>
    </w:p>
    <w:p w14:paraId="42CC3C2C">
      <w:pPr>
        <w:widowControl w:val="0"/>
        <w:numPr>
          <w:ilvl w:val="0"/>
          <w:numId w:val="0"/>
        </w:numPr>
        <w:jc w:val="both"/>
        <w:rPr>
          <w:rFonts w:hint="eastAsia" w:ascii="宋体" w:hAnsi="宋体"/>
          <w:szCs w:val="21"/>
        </w:rPr>
      </w:pPr>
      <w:r>
        <w:pict>
          <v:shape id="_x0000_i1040" o:spt="75" type="#_x0000_t75" style="height:139.1pt;width:414.95pt;" filled="f" stroked="f" coordsize="21600,21600">
            <v:path/>
            <v:fill on="f" focussize="0,0"/>
            <v:stroke on="f"/>
            <v:imagedata r:id="rId18" o:title=""/>
            <o:lock v:ext="edit" aspectratio="t"/>
            <w10:wrap type="none"/>
            <w10:anchorlock/>
          </v:shape>
        </w:pict>
      </w:r>
    </w:p>
    <w:p w14:paraId="53BD81AC">
      <w:pPr>
        <w:numPr>
          <w:ilvl w:val="0"/>
          <w:numId w:val="1"/>
        </w:numPr>
        <w:ind w:left="0" w:leftChars="0" w:firstLine="0" w:firstLineChars="0"/>
        <w:rPr>
          <w:rFonts w:hint="eastAsia" w:ascii="宋体" w:hAnsi="宋体"/>
          <w:szCs w:val="21"/>
        </w:rPr>
      </w:pPr>
      <w:r>
        <w:rPr>
          <w:rFonts w:hint="eastAsia" w:ascii="宋体" w:hAnsi="宋体"/>
          <w:szCs w:val="21"/>
        </w:rPr>
        <w:t>AI 或课程知识问题测试结果；</w:t>
      </w:r>
    </w:p>
    <w:p w14:paraId="4648BAFA">
      <w:pPr>
        <w:widowControl w:val="0"/>
        <w:numPr>
          <w:ilvl w:val="0"/>
          <w:numId w:val="0"/>
        </w:numPr>
        <w:jc w:val="both"/>
        <w:rPr>
          <w:rFonts w:hint="eastAsia" w:ascii="宋体" w:hAnsi="宋体"/>
          <w:szCs w:val="21"/>
        </w:rPr>
      </w:pPr>
      <w:r>
        <w:pict>
          <v:shape id="_x0000_i1041" o:spt="75" type="#_x0000_t75" style="height:152.75pt;width:415.25pt;" filled="f" stroked="f" coordsize="21600,21600">
            <v:path/>
            <v:fill on="f" focussize="0,0"/>
            <v:stroke on="f"/>
            <v:imagedata r:id="rId19" o:title=""/>
            <o:lock v:ext="edit" aspectratio="t"/>
            <w10:wrap type="none"/>
            <w10:anchorlock/>
          </v:shape>
        </w:pict>
      </w:r>
    </w:p>
    <w:p w14:paraId="0EFEF7F6">
      <w:pPr>
        <w:rPr>
          <w:rFonts w:hint="eastAsia" w:ascii="宋体" w:hAnsi="宋体"/>
          <w:szCs w:val="21"/>
        </w:rPr>
      </w:pPr>
      <w:r>
        <w:rPr>
          <w:rFonts w:hint="eastAsia" w:ascii="宋体" w:hAnsi="宋体"/>
          <w:szCs w:val="21"/>
        </w:rPr>
        <w:t>③ 历史与 AI 混合问题测试结果。</w:t>
      </w:r>
    </w:p>
    <w:p w14:paraId="4596D20C">
      <w:pPr>
        <w:rPr>
          <w:rFonts w:hint="eastAsia" w:ascii="宋体" w:hAnsi="宋体"/>
          <w:szCs w:val="21"/>
        </w:rPr>
      </w:pPr>
      <w:r>
        <w:rPr>
          <w:rFonts w:hint="eastAsia" w:ascii="宋体" w:hAnsi="宋体"/>
          <w:szCs w:val="21"/>
        </w:rPr>
        <w:t>若完成选做部分，还需补充 SQL 或网络查询工具的测试结果。（截图完整运行结果）</w:t>
      </w:r>
    </w:p>
    <w:p w14:paraId="65434A00">
      <w:pPr>
        <w:rPr>
          <w:rFonts w:hint="eastAsia" w:ascii="宋体" w:hAnsi="宋体"/>
          <w:szCs w:val="21"/>
        </w:rPr>
      </w:pPr>
      <w:r>
        <w:pict>
          <v:shape id="_x0000_i1042" o:spt="75" type="#_x0000_t75" style="height:168.2pt;width:415.15pt;" filled="f" stroked="f" coordsize="21600,21600">
            <v:path/>
            <v:fill on="f" focussize="0,0"/>
            <v:stroke on="f"/>
            <v:imagedata r:id="rId20" o:title=""/>
            <o:lock v:ext="edit" aspectratio="t"/>
            <w10:wrap type="none"/>
            <w10:anchorlock/>
          </v:shape>
        </w:pict>
      </w:r>
    </w:p>
    <w:p w14:paraId="5E344D05">
      <w:pPr>
        <w:rPr>
          <w:rFonts w:hint="eastAsia" w:ascii="宋体" w:hAnsi="宋体"/>
          <w:szCs w:val="21"/>
        </w:rPr>
      </w:pPr>
      <w:r>
        <w:rPr>
          <w:rFonts w:hint="eastAsia" w:ascii="宋体" w:hAnsi="宋体"/>
          <w:szCs w:val="21"/>
        </w:rPr>
        <w:t>（3）简要说明实现思路。</w:t>
      </w:r>
    </w:p>
    <w:p w14:paraId="501DFC04">
      <w:pPr>
        <w:rPr>
          <w:rFonts w:hint="eastAsia" w:ascii="宋体" w:hAnsi="宋体"/>
          <w:szCs w:val="21"/>
        </w:rPr>
      </w:pPr>
      <w:r>
        <w:rPr>
          <w:rFonts w:hint="eastAsia" w:ascii="宋体" w:hAnsi="宋体"/>
          <w:szCs w:val="21"/>
        </w:rPr>
        <w:t>请简要说明你分别是如何完成“新增工具”“更新提示词”“多问题测试”以及“选做工具扩展”等内容的，并指出相应代码位于哪个部分。</w:t>
      </w:r>
    </w:p>
    <w:p w14:paraId="67A5EBFC">
      <w:pPr>
        <w:rPr>
          <w:rFonts w:hint="eastAsia" w:ascii="宋体" w:hAnsi="宋体"/>
          <w:szCs w:val="21"/>
        </w:rPr>
      </w:pPr>
    </w:p>
    <w:p w14:paraId="5BCCFF4B">
      <w:pPr>
        <w:rPr>
          <w:rFonts w:hint="eastAsia" w:ascii="宋体" w:hAnsi="宋体"/>
          <w:szCs w:val="21"/>
        </w:rPr>
      </w:pPr>
      <w:r>
        <w:rPr>
          <w:rFonts w:hint="eastAsia" w:ascii="宋体" w:hAnsi="宋体"/>
          <w:szCs w:val="21"/>
        </w:rPr>
        <w:t>### 新增历史主题检索工具</w:t>
      </w:r>
    </w:p>
    <w:p w14:paraId="0FCC9F99">
      <w:pPr>
        <w:rPr>
          <w:rFonts w:hint="eastAsia" w:ascii="宋体" w:hAnsi="宋体"/>
          <w:szCs w:val="21"/>
        </w:rPr>
      </w:pPr>
      <w:r>
        <w:rPr>
          <w:rFonts w:hint="eastAsia" w:ascii="宋体" w:hAnsi="宋体"/>
          <w:szCs w:val="21"/>
        </w:rPr>
        <w:t>代码位置 ：第40-82行</w:t>
      </w:r>
    </w:p>
    <w:p w14:paraId="5236AC07">
      <w:pPr>
        <w:rPr>
          <w:rFonts w:hint="eastAsia" w:ascii="宋体" w:hAnsi="宋体"/>
          <w:szCs w:val="21"/>
        </w:rPr>
      </w:pPr>
    </w:p>
    <w:p w14:paraId="7811FEAC">
      <w:pPr>
        <w:rPr>
          <w:rFonts w:hint="eastAsia" w:ascii="宋体" w:hAnsi="宋体"/>
          <w:szCs w:val="21"/>
        </w:rPr>
      </w:pPr>
      <w:r>
        <w:rPr>
          <w:rFonts w:hint="eastAsia" w:ascii="宋体" w:hAnsi="宋体"/>
          <w:szCs w:val="21"/>
        </w:rPr>
        <w:t>实现思路 ：</w:t>
      </w:r>
    </w:p>
    <w:p w14:paraId="7FBBA382">
      <w:pPr>
        <w:rPr>
          <w:rFonts w:hint="eastAsia" w:ascii="宋体" w:hAnsi="宋体"/>
          <w:szCs w:val="21"/>
        </w:rPr>
      </w:pPr>
    </w:p>
    <w:p w14:paraId="55002F13">
      <w:pPr>
        <w:rPr>
          <w:rFonts w:hint="eastAsia" w:ascii="宋体" w:hAnsi="宋体"/>
          <w:szCs w:val="21"/>
        </w:rPr>
      </w:pPr>
      <w:r>
        <w:rPr>
          <w:rFonts w:hint="eastAsia" w:ascii="宋体" w:hAnsi="宋体"/>
          <w:szCs w:val="21"/>
        </w:rPr>
        <w:t>- build_history_vectordb() 函数：构建独立的历史主题向量数据库，包含10条历史文本（涵盖二战、秦始皇、唐朝、丝绸之路、工业革命等主题）</w:t>
      </w:r>
    </w:p>
    <w:p w14:paraId="4870F1C6">
      <w:pPr>
        <w:rPr>
          <w:rFonts w:hint="eastAsia" w:ascii="宋体" w:hAnsi="宋体"/>
          <w:szCs w:val="21"/>
        </w:rPr>
      </w:pPr>
      <w:r>
        <w:rPr>
          <w:rFonts w:hint="eastAsia" w:ascii="宋体" w:hAnsi="宋体"/>
          <w:szCs w:val="21"/>
        </w:rPr>
        <w:t>- make_history_tool() 函数：创建 LangChain 工具 retrieve_history ，通过相似度检索返回最相关的一条历史片段</w:t>
      </w:r>
    </w:p>
    <w:p w14:paraId="5CAFC0C9">
      <w:pPr>
        <w:rPr>
          <w:rFonts w:hint="eastAsia" w:ascii="宋体" w:hAnsi="宋体"/>
          <w:szCs w:val="21"/>
        </w:rPr>
      </w:pPr>
      <w:r>
        <w:rPr>
          <w:rFonts w:hint="eastAsia" w:ascii="宋体" w:hAnsi="宋体"/>
          <w:szCs w:val="21"/>
        </w:rPr>
        <w:t>###  更新系统提示词</w:t>
      </w:r>
    </w:p>
    <w:p w14:paraId="69472C43">
      <w:pPr>
        <w:rPr>
          <w:rFonts w:hint="eastAsia" w:ascii="宋体" w:hAnsi="宋体"/>
          <w:szCs w:val="21"/>
        </w:rPr>
      </w:pPr>
      <w:r>
        <w:rPr>
          <w:rFonts w:hint="eastAsia" w:ascii="宋体" w:hAnsi="宋体"/>
          <w:szCs w:val="21"/>
        </w:rPr>
        <w:t>代码位置 ：第117-158行（ create_agent_with_tools 函数内部）</w:t>
      </w:r>
    </w:p>
    <w:p w14:paraId="4C5707D6">
      <w:pPr>
        <w:rPr>
          <w:rFonts w:hint="eastAsia" w:ascii="宋体" w:hAnsi="宋体"/>
          <w:szCs w:val="21"/>
        </w:rPr>
      </w:pPr>
    </w:p>
    <w:p w14:paraId="12F9AB7E">
      <w:pPr>
        <w:rPr>
          <w:rFonts w:hint="eastAsia" w:ascii="宋体" w:hAnsi="宋体"/>
          <w:szCs w:val="21"/>
        </w:rPr>
      </w:pPr>
      <w:r>
        <w:rPr>
          <w:rFonts w:hint="eastAsia" w:ascii="宋体" w:hAnsi="宋体"/>
          <w:szCs w:val="21"/>
        </w:rPr>
        <w:t>实现思路 ：在 system_prompt 中明确定义了工具选择规则</w:t>
      </w:r>
    </w:p>
    <w:p w14:paraId="708A6401">
      <w:pPr>
        <w:rPr>
          <w:rFonts w:hint="eastAsia" w:ascii="宋体" w:hAnsi="宋体"/>
          <w:szCs w:val="21"/>
        </w:rPr>
      </w:pPr>
    </w:p>
    <w:p w14:paraId="7D84D4C2">
      <w:pPr>
        <w:rPr>
          <w:rFonts w:hint="eastAsia" w:ascii="宋体" w:hAnsi="宋体"/>
          <w:szCs w:val="21"/>
        </w:rPr>
      </w:pPr>
      <w:r>
        <w:rPr>
          <w:rFonts w:hint="eastAsia" w:ascii="宋体" w:hAnsi="宋体"/>
          <w:szCs w:val="21"/>
        </w:rPr>
        <w:t>### 多问题测试</w:t>
      </w:r>
    </w:p>
    <w:p w14:paraId="0E25E976">
      <w:pPr>
        <w:rPr>
          <w:rFonts w:hint="eastAsia" w:ascii="宋体" w:hAnsi="宋体"/>
          <w:szCs w:val="21"/>
        </w:rPr>
      </w:pPr>
      <w:r>
        <w:rPr>
          <w:rFonts w:hint="eastAsia" w:ascii="宋体" w:hAnsi="宋体"/>
          <w:szCs w:val="21"/>
        </w:rPr>
        <w:t>代码位置 ：第168-191行（ run_demo_tests 函数）</w:t>
      </w:r>
    </w:p>
    <w:p w14:paraId="2634F8D3">
      <w:pPr>
        <w:rPr>
          <w:rFonts w:hint="eastAsia" w:ascii="宋体" w:hAnsi="宋体"/>
          <w:szCs w:val="21"/>
        </w:rPr>
      </w:pPr>
    </w:p>
    <w:p w14:paraId="1D091534">
      <w:pPr>
        <w:rPr>
          <w:rFonts w:hint="eastAsia" w:ascii="宋体" w:hAnsi="宋体"/>
          <w:szCs w:val="21"/>
        </w:rPr>
      </w:pPr>
      <w:r>
        <w:rPr>
          <w:rFonts w:hint="eastAsia" w:ascii="宋体" w:hAnsi="宋体"/>
          <w:szCs w:val="21"/>
        </w:rPr>
        <w:t>实现思路 ：设计三类测试问题验证工具选择正确性</w:t>
      </w:r>
    </w:p>
    <w:p w14:paraId="1B9BA3BF">
      <w:pPr>
        <w:rPr>
          <w:rFonts w:hint="eastAsia" w:ascii="宋体" w:hAnsi="宋体"/>
          <w:szCs w:val="21"/>
        </w:rPr>
      </w:pPr>
    </w:p>
    <w:p w14:paraId="3B73C80B">
      <w:pPr>
        <w:rPr>
          <w:rFonts w:hint="eastAsia" w:ascii="宋体" w:hAnsi="宋体"/>
          <w:szCs w:val="21"/>
        </w:rPr>
      </w:pPr>
    </w:p>
    <w:p w14:paraId="1BEE4120">
      <w:pPr>
        <w:rPr>
          <w:rFonts w:hint="eastAsia" w:ascii="宋体" w:hAnsi="宋体"/>
          <w:szCs w:val="21"/>
        </w:rPr>
      </w:pPr>
    </w:p>
    <w:p w14:paraId="082271FE">
      <w:pPr>
        <w:rPr>
          <w:rFonts w:hint="eastAsia" w:ascii="宋体" w:hAnsi="宋体"/>
          <w:szCs w:val="21"/>
        </w:rPr>
      </w:pPr>
      <w:r>
        <w:rPr>
          <w:rFonts w:hint="eastAsia" w:ascii="宋体" w:hAnsi="宋体"/>
          <w:szCs w:val="21"/>
        </w:rPr>
        <w:t>（4）分析实验结果。</w:t>
      </w:r>
    </w:p>
    <w:p w14:paraId="6F792E4E">
      <w:pPr>
        <w:rPr>
          <w:rFonts w:hint="eastAsia" w:ascii="宋体" w:hAnsi="宋体"/>
          <w:szCs w:val="21"/>
        </w:rPr>
      </w:pPr>
      <w:r>
        <w:rPr>
          <w:rFonts w:hint="eastAsia" w:ascii="宋体" w:hAnsi="宋体"/>
          <w:szCs w:val="21"/>
        </w:rPr>
        <w:t>请结合测试过程说明：</w:t>
      </w:r>
    </w:p>
    <w:p w14:paraId="48D03084">
      <w:pPr>
        <w:rPr>
          <w:rFonts w:hint="eastAsia" w:ascii="宋体" w:hAnsi="宋体"/>
          <w:szCs w:val="21"/>
        </w:rPr>
      </w:pPr>
      <w:r>
        <w:rPr>
          <w:rFonts w:hint="eastAsia" w:ascii="宋体" w:hAnsi="宋体"/>
          <w:szCs w:val="21"/>
        </w:rPr>
        <w:t>新增历史主题工具后，模型是否能够更好地区分不同领域的问题；</w:t>
      </w:r>
    </w:p>
    <w:p w14:paraId="42B0A906">
      <w:pPr>
        <w:rPr>
          <w:rFonts w:hint="eastAsia" w:ascii="宋体" w:hAnsi="宋体"/>
          <w:szCs w:val="21"/>
        </w:rPr>
      </w:pPr>
      <w:r>
        <w:rPr>
          <w:rFonts w:hint="eastAsia" w:ascii="宋体" w:hAnsi="宋体"/>
          <w:szCs w:val="21"/>
        </w:rPr>
        <w:t>提示词更新后，模型在工具选择上是否更加稳定；</w:t>
      </w:r>
    </w:p>
    <w:p w14:paraId="46573D25">
      <w:pPr>
        <w:rPr>
          <w:rFonts w:hint="eastAsia" w:ascii="宋体" w:hAnsi="宋体"/>
          <w:szCs w:val="21"/>
        </w:rPr>
      </w:pPr>
      <w:r>
        <w:rPr>
          <w:rFonts w:hint="eastAsia" w:ascii="宋体" w:hAnsi="宋体"/>
          <w:szCs w:val="21"/>
        </w:rPr>
        <w:t>若加入更多工具，系统在能力扩展的同时是否也出现了选择混乱、调用不准等新问题。</w:t>
      </w:r>
    </w:p>
    <w:p w14:paraId="301D2879">
      <w:pPr>
        <w:rPr>
          <w:rFonts w:hint="eastAsia" w:ascii="宋体" w:hAnsi="宋体"/>
          <w:szCs w:val="21"/>
        </w:rPr>
      </w:pPr>
      <w:r>
        <w:rPr>
          <w:rFonts w:hint="eastAsia" w:ascii="宋体" w:hAnsi="宋体"/>
          <w:szCs w:val="21"/>
        </w:rPr>
        <w:t>## 验结果分析</w:t>
      </w:r>
    </w:p>
    <w:p w14:paraId="2CC799C2">
      <w:pPr>
        <w:rPr>
          <w:rFonts w:hint="eastAsia" w:ascii="宋体" w:hAnsi="宋体"/>
          <w:szCs w:val="21"/>
        </w:rPr>
      </w:pPr>
      <w:r>
        <w:rPr>
          <w:rFonts w:hint="eastAsia" w:ascii="宋体" w:hAnsi="宋体"/>
          <w:szCs w:val="21"/>
        </w:rPr>
        <w:t>### 问题1：新增历史主题工具后，模型是否能够更好地区分不同领域的问题？</w:t>
      </w:r>
    </w:p>
    <w:p w14:paraId="1542148A">
      <w:pPr>
        <w:rPr>
          <w:rFonts w:hint="eastAsia" w:ascii="宋体" w:hAnsi="宋体"/>
          <w:szCs w:val="21"/>
        </w:rPr>
      </w:pPr>
      <w:r>
        <w:rPr>
          <w:rFonts w:hint="eastAsia" w:ascii="宋体" w:hAnsi="宋体"/>
          <w:szCs w:val="21"/>
        </w:rPr>
        <w:t>预期表现 ：</w:t>
      </w:r>
    </w:p>
    <w:p w14:paraId="61459598">
      <w:pPr>
        <w:rPr>
          <w:rFonts w:hint="eastAsia" w:ascii="宋体" w:hAnsi="宋体"/>
          <w:szCs w:val="21"/>
        </w:rPr>
      </w:pPr>
    </w:p>
    <w:p w14:paraId="79DC6461">
      <w:pPr>
        <w:rPr>
          <w:rFonts w:hint="eastAsia" w:ascii="宋体" w:hAnsi="宋体"/>
          <w:szCs w:val="21"/>
        </w:rPr>
      </w:pPr>
      <w:r>
        <w:rPr>
          <w:rFonts w:hint="eastAsia" w:ascii="宋体" w:hAnsi="宋体"/>
          <w:szCs w:val="21"/>
        </w:rPr>
        <w:t>- 能更好区分 ：历史主题问题（如"二战起因"）会触发 retrieve_history 工具</w:t>
      </w:r>
    </w:p>
    <w:p w14:paraId="4AAF9CA3">
      <w:pPr>
        <w:rPr>
          <w:rFonts w:hint="eastAsia" w:ascii="宋体" w:hAnsi="宋体"/>
          <w:szCs w:val="21"/>
        </w:rPr>
      </w:pPr>
      <w:r>
        <w:rPr>
          <w:rFonts w:hint="eastAsia" w:ascii="宋体" w:hAnsi="宋体"/>
          <w:szCs w:val="21"/>
        </w:rPr>
        <w:t>- 领域隔离 ：AI/课程问题（如"过拟合"）会触发 retrieve 工具</w:t>
      </w:r>
    </w:p>
    <w:p w14:paraId="699A1090">
      <w:pPr>
        <w:rPr>
          <w:rFonts w:hint="eastAsia" w:ascii="宋体" w:hAnsi="宋体"/>
          <w:szCs w:val="21"/>
        </w:rPr>
      </w:pPr>
      <w:r>
        <w:rPr>
          <w:rFonts w:hint="eastAsia" w:ascii="宋体" w:hAnsi="宋体"/>
          <w:szCs w:val="21"/>
        </w:rPr>
        <w:t>- 明确来源 ：回答中会标注工具来源，便于观察调用是否正确</w:t>
      </w:r>
    </w:p>
    <w:p w14:paraId="35C9D8DE">
      <w:pPr>
        <w:rPr>
          <w:rFonts w:hint="eastAsia" w:ascii="宋体" w:hAnsi="宋体"/>
          <w:szCs w:val="21"/>
        </w:rPr>
      </w:pPr>
      <w:r>
        <w:rPr>
          <w:rFonts w:hint="eastAsia" w:ascii="宋体" w:hAnsi="宋体"/>
          <w:szCs w:val="21"/>
        </w:rPr>
        <w:t>原因分析 ：通过在提示词中明确规则（如"当问题明显以历史主题为主时，优先调用 retrieve_history "），模型获得了明确的领域分类指导。</w:t>
      </w:r>
    </w:p>
    <w:p w14:paraId="46DE0423">
      <w:pPr>
        <w:pStyle w:val="10"/>
        <w:rPr>
          <w:rFonts w:ascii="宋体" w:hAnsi="宋体" w:eastAsia="宋体" w:cs="Times New Roman"/>
          <w:kern w:val="2"/>
          <w:sz w:val="21"/>
          <w:szCs w:val="21"/>
          <w:lang w:eastAsia="zh-CN"/>
        </w:rPr>
      </w:pPr>
      <w:r>
        <w:rPr>
          <w:rFonts w:hint="eastAsia" w:ascii="宋体" w:hAnsi="宋体" w:eastAsia="宋体"/>
          <w:b/>
          <w:bCs/>
        </w:rPr>
        <w:t>六、实验结果或结论：</w:t>
      </w:r>
      <w:r>
        <w:rPr>
          <w:rFonts w:hint="eastAsia" w:ascii="宋体" w:hAnsi="宋体" w:eastAsia="宋体" w:cs="Times New Roman"/>
          <w:kern w:val="2"/>
          <w:sz w:val="21"/>
          <w:szCs w:val="21"/>
          <w:lang w:eastAsia="zh-CN"/>
        </w:rPr>
        <w:t>即根据实验过程中所见到的现象和测得的数据，作出结论。</w:t>
      </w:r>
    </w:p>
    <w:p w14:paraId="55F87B7B">
      <w:pPr>
        <w:rPr>
          <w:lang w:eastAsia="zh-CN"/>
        </w:rPr>
      </w:pPr>
      <w:r>
        <w:rPr>
          <w:rFonts w:hint="eastAsia"/>
          <w:lang w:val="en-US" w:eastAsia="zh-CN"/>
        </w:rPr>
        <w:t>通过这次实验我</w:t>
      </w:r>
      <w:r>
        <w:rPr>
          <w:rFonts w:hint="eastAsia"/>
        </w:rPr>
        <w:t>了解</w:t>
      </w:r>
      <w:r>
        <w:rPr>
          <w:rFonts w:hint="eastAsia"/>
          <w:lang w:val="en-US" w:eastAsia="zh-CN"/>
        </w:rPr>
        <w:t>了</w:t>
      </w:r>
      <w:r>
        <w:rPr>
          <w:rFonts w:hint="eastAsia"/>
          <w:lang w:eastAsia="zh-CN"/>
        </w:rPr>
        <w:t>Agentic RAG</w:t>
      </w:r>
      <w:r>
        <w:rPr>
          <w:rFonts w:hint="eastAsia"/>
        </w:rPr>
        <w:t>基本概念和原理</w:t>
      </w:r>
      <w:r>
        <w:rPr>
          <w:rFonts w:hint="eastAsia"/>
          <w:lang w:eastAsia="zh-CN"/>
        </w:rPr>
        <w:t>掌握相关的向量数据库开发技术；</w:t>
      </w:r>
    </w:p>
    <w:p w14:paraId="215884F4">
      <w:pPr>
        <w:pStyle w:val="10"/>
        <w:rPr>
          <w:rFonts w:hint="eastAsia" w:ascii="宋体" w:hAnsi="宋体" w:eastAsia="宋体"/>
          <w:sz w:val="21"/>
          <w:szCs w:val="21"/>
          <w:lang w:eastAsia="zh-CN"/>
        </w:rPr>
      </w:pPr>
    </w:p>
    <w:p w14:paraId="303FCAD0">
      <w:pPr>
        <w:rPr>
          <w:rFonts w:hint="eastAsia" w:ascii="宋体" w:hAnsi="宋体"/>
          <w:szCs w:val="21"/>
        </w:rPr>
      </w:pPr>
      <w:r>
        <w:rPr>
          <w:rFonts w:hint="eastAsia" w:ascii="宋体" w:hAnsi="宋体" w:cs="PMingLiU"/>
          <w:b/>
          <w:bCs/>
          <w:kern w:val="0"/>
          <w:sz w:val="24"/>
          <w:lang w:eastAsia="zh-TW"/>
        </w:rPr>
        <w:t>七、备注或说明：</w:t>
      </w:r>
      <w:r>
        <w:rPr>
          <w:rFonts w:hint="eastAsia" w:ascii="宋体" w:hAnsi="宋体"/>
          <w:szCs w:val="21"/>
        </w:rPr>
        <w:t>可写上实验成功或失败的原因，实验后的心得体会、建议等。</w:t>
      </w:r>
    </w:p>
    <w:p w14:paraId="2D75109D">
      <w:pPr>
        <w:rPr>
          <w:rFonts w:hint="eastAsia" w:ascii="宋体" w:hAnsi="宋体"/>
          <w:szCs w:val="21"/>
        </w:rPr>
      </w:pPr>
    </w:p>
    <w:p w14:paraId="751F8D5D">
      <w:pPr>
        <w:rPr>
          <w:rFonts w:hint="eastAsia" w:ascii="宋体" w:hAnsi="宋体"/>
          <w:szCs w:val="21"/>
        </w:rPr>
      </w:pPr>
    </w:p>
    <w:p w14:paraId="03C222E1">
      <w:pPr>
        <w:pStyle w:val="10"/>
        <w:rPr>
          <w:rFonts w:ascii="宋体" w:hAnsi="宋体" w:eastAsia="宋体"/>
          <w:sz w:val="28"/>
          <w:szCs w:val="28"/>
        </w:rPr>
      </w:pPr>
      <w:r>
        <w:rPr>
          <w:rFonts w:hint="eastAsia" w:ascii="宋体" w:hAnsi="宋体" w:eastAsia="宋体"/>
          <w:b/>
          <w:bCs/>
        </w:rPr>
        <w:t>九</w:t>
      </w:r>
      <w:r>
        <w:rPr>
          <w:rFonts w:ascii="宋体" w:hAnsi="宋体" w:eastAsia="宋体"/>
          <w:b/>
          <w:bCs/>
        </w:rPr>
        <w:t>、引用</w:t>
      </w:r>
      <w:r>
        <w:rPr>
          <w:rFonts w:hint="eastAsia" w:ascii="宋体" w:hAnsi="宋体" w:eastAsia="宋体"/>
          <w:b/>
          <w:bCs/>
        </w:rPr>
        <w:t>参考文献</w:t>
      </w:r>
      <w:r>
        <w:rPr>
          <w:rFonts w:ascii="宋体" w:hAnsi="宋体" w:eastAsia="宋体"/>
          <w:b/>
          <w:bCs/>
        </w:rPr>
        <w:t>：</w:t>
      </w:r>
    </w:p>
    <w:p w14:paraId="1D56D3DA">
      <w:pPr>
        <w:ind w:right="-733" w:rightChars="-349"/>
        <w:rPr>
          <w:rFonts w:hint="eastAsia" w:ascii="宋体" w:hAnsi="宋体" w:cs="新宋体"/>
          <w:szCs w:val="21"/>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roman"/>
    <w:pitch w:val="default"/>
    <w:sig w:usb0="A00002FF" w:usb1="28CFFCFA" w:usb2="00000016" w:usb3="00000000" w:csb0="00100001"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804CE"/>
    <w:multiLevelType w:val="singleLevel"/>
    <w:tmpl w:val="080804CE"/>
    <w:lvl w:ilvl="0" w:tentative="0">
      <w:start w:val="1"/>
      <w:numFmt w:val="decimalEnclosedCircleChinese"/>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3967"/>
    <w:rsid w:val="00067573"/>
    <w:rsid w:val="00074557"/>
    <w:rsid w:val="00074BAD"/>
    <w:rsid w:val="00086C22"/>
    <w:rsid w:val="000C0A1D"/>
    <w:rsid w:val="000C7C8B"/>
    <w:rsid w:val="000D0B56"/>
    <w:rsid w:val="00167F38"/>
    <w:rsid w:val="001B56D6"/>
    <w:rsid w:val="001F401D"/>
    <w:rsid w:val="002068A0"/>
    <w:rsid w:val="00215425"/>
    <w:rsid w:val="002259D4"/>
    <w:rsid w:val="00252E61"/>
    <w:rsid w:val="0025436A"/>
    <w:rsid w:val="00270037"/>
    <w:rsid w:val="00281586"/>
    <w:rsid w:val="00294326"/>
    <w:rsid w:val="002D2D22"/>
    <w:rsid w:val="00340F66"/>
    <w:rsid w:val="003728C9"/>
    <w:rsid w:val="003F02F8"/>
    <w:rsid w:val="004170E6"/>
    <w:rsid w:val="00495371"/>
    <w:rsid w:val="004A2E52"/>
    <w:rsid w:val="004E3683"/>
    <w:rsid w:val="00521C08"/>
    <w:rsid w:val="005B233D"/>
    <w:rsid w:val="005B39D6"/>
    <w:rsid w:val="005B49F3"/>
    <w:rsid w:val="005D4BDF"/>
    <w:rsid w:val="005E4B36"/>
    <w:rsid w:val="005F121A"/>
    <w:rsid w:val="0061407F"/>
    <w:rsid w:val="00642E07"/>
    <w:rsid w:val="006479AF"/>
    <w:rsid w:val="006A2371"/>
    <w:rsid w:val="006A47F0"/>
    <w:rsid w:val="006B30A2"/>
    <w:rsid w:val="006C0562"/>
    <w:rsid w:val="006C0D0E"/>
    <w:rsid w:val="006C46BE"/>
    <w:rsid w:val="0070298B"/>
    <w:rsid w:val="00715BFC"/>
    <w:rsid w:val="0074090A"/>
    <w:rsid w:val="00762949"/>
    <w:rsid w:val="007655E7"/>
    <w:rsid w:val="007C5549"/>
    <w:rsid w:val="00804BAE"/>
    <w:rsid w:val="00805699"/>
    <w:rsid w:val="008501CF"/>
    <w:rsid w:val="00860ECA"/>
    <w:rsid w:val="008B0736"/>
    <w:rsid w:val="008D2564"/>
    <w:rsid w:val="008D3126"/>
    <w:rsid w:val="009138B8"/>
    <w:rsid w:val="00963CDE"/>
    <w:rsid w:val="009B75C3"/>
    <w:rsid w:val="009E358C"/>
    <w:rsid w:val="009F611F"/>
    <w:rsid w:val="00A360E4"/>
    <w:rsid w:val="00A3721B"/>
    <w:rsid w:val="00A579B0"/>
    <w:rsid w:val="00A62FE4"/>
    <w:rsid w:val="00A73749"/>
    <w:rsid w:val="00A9479A"/>
    <w:rsid w:val="00AA2E53"/>
    <w:rsid w:val="00AB6FF5"/>
    <w:rsid w:val="00AF40DE"/>
    <w:rsid w:val="00B25184"/>
    <w:rsid w:val="00B4494A"/>
    <w:rsid w:val="00BA248A"/>
    <w:rsid w:val="00BE4CB7"/>
    <w:rsid w:val="00BF1505"/>
    <w:rsid w:val="00BF734F"/>
    <w:rsid w:val="00C5458B"/>
    <w:rsid w:val="00C5517A"/>
    <w:rsid w:val="00C700CD"/>
    <w:rsid w:val="00C80244"/>
    <w:rsid w:val="00C92F5E"/>
    <w:rsid w:val="00CA330A"/>
    <w:rsid w:val="00CC1CFE"/>
    <w:rsid w:val="00D005A5"/>
    <w:rsid w:val="00D075E1"/>
    <w:rsid w:val="00D66BCB"/>
    <w:rsid w:val="00D72704"/>
    <w:rsid w:val="00D75A36"/>
    <w:rsid w:val="00DA0C9F"/>
    <w:rsid w:val="00DC1719"/>
    <w:rsid w:val="00DD6B5D"/>
    <w:rsid w:val="00E41A9C"/>
    <w:rsid w:val="00E43913"/>
    <w:rsid w:val="00E44AFE"/>
    <w:rsid w:val="00E50308"/>
    <w:rsid w:val="00E835C4"/>
    <w:rsid w:val="00EA401D"/>
    <w:rsid w:val="00EC4DF9"/>
    <w:rsid w:val="00ED2B10"/>
    <w:rsid w:val="00EE0E2E"/>
    <w:rsid w:val="00F03D79"/>
    <w:rsid w:val="00F4305A"/>
    <w:rsid w:val="00F50236"/>
    <w:rsid w:val="00FA2E83"/>
    <w:rsid w:val="00FB1DE0"/>
    <w:rsid w:val="00FC3DCC"/>
    <w:rsid w:val="00FF1FB7"/>
    <w:rsid w:val="00FF3D2D"/>
    <w:rsid w:val="0132323E"/>
    <w:rsid w:val="094E4B54"/>
    <w:rsid w:val="0CDF2B98"/>
    <w:rsid w:val="0EBF0F60"/>
    <w:rsid w:val="10A2550C"/>
    <w:rsid w:val="12562212"/>
    <w:rsid w:val="12826DB2"/>
    <w:rsid w:val="147F2164"/>
    <w:rsid w:val="149F6FB0"/>
    <w:rsid w:val="169C047F"/>
    <w:rsid w:val="176B409A"/>
    <w:rsid w:val="187178ED"/>
    <w:rsid w:val="18F10298"/>
    <w:rsid w:val="1D1820F2"/>
    <w:rsid w:val="2360444C"/>
    <w:rsid w:val="24557539"/>
    <w:rsid w:val="29CE0015"/>
    <w:rsid w:val="2A317442"/>
    <w:rsid w:val="2A9015E1"/>
    <w:rsid w:val="2C3F43FD"/>
    <w:rsid w:val="2CF27D90"/>
    <w:rsid w:val="2D714744"/>
    <w:rsid w:val="30051D96"/>
    <w:rsid w:val="30645052"/>
    <w:rsid w:val="36935731"/>
    <w:rsid w:val="371A26C2"/>
    <w:rsid w:val="381E14F1"/>
    <w:rsid w:val="38A1035A"/>
    <w:rsid w:val="39243A19"/>
    <w:rsid w:val="392F415F"/>
    <w:rsid w:val="393C457E"/>
    <w:rsid w:val="399001A8"/>
    <w:rsid w:val="3A327246"/>
    <w:rsid w:val="3B344DFF"/>
    <w:rsid w:val="3BA93841"/>
    <w:rsid w:val="3D215087"/>
    <w:rsid w:val="3D6007A9"/>
    <w:rsid w:val="3FAB05F7"/>
    <w:rsid w:val="40A91C2C"/>
    <w:rsid w:val="41BE41FA"/>
    <w:rsid w:val="41C44578"/>
    <w:rsid w:val="41DD19C8"/>
    <w:rsid w:val="469674A2"/>
    <w:rsid w:val="46A23920"/>
    <w:rsid w:val="483112D6"/>
    <w:rsid w:val="4871029B"/>
    <w:rsid w:val="49557E97"/>
    <w:rsid w:val="49B6646B"/>
    <w:rsid w:val="4C225649"/>
    <w:rsid w:val="4D6B5168"/>
    <w:rsid w:val="4E6828A5"/>
    <w:rsid w:val="4EE34523"/>
    <w:rsid w:val="4EF8452B"/>
    <w:rsid w:val="50D9781B"/>
    <w:rsid w:val="51C15C7F"/>
    <w:rsid w:val="55C86769"/>
    <w:rsid w:val="574C35BF"/>
    <w:rsid w:val="5AF37698"/>
    <w:rsid w:val="5B877BF6"/>
    <w:rsid w:val="5D7D7BFC"/>
    <w:rsid w:val="5E1C57C5"/>
    <w:rsid w:val="5FA1306E"/>
    <w:rsid w:val="625E64EC"/>
    <w:rsid w:val="626911EA"/>
    <w:rsid w:val="62EB21ED"/>
    <w:rsid w:val="66C14778"/>
    <w:rsid w:val="687B4D5F"/>
    <w:rsid w:val="6A29132E"/>
    <w:rsid w:val="6C533158"/>
    <w:rsid w:val="6D0142EA"/>
    <w:rsid w:val="6D585166"/>
    <w:rsid w:val="6E625CF3"/>
    <w:rsid w:val="70405B6D"/>
    <w:rsid w:val="725703BC"/>
    <w:rsid w:val="760A24DE"/>
    <w:rsid w:val="76503EE4"/>
    <w:rsid w:val="76EF40BB"/>
    <w:rsid w:val="78616B4A"/>
    <w:rsid w:val="7929599F"/>
    <w:rsid w:val="798F526F"/>
    <w:rsid w:val="7B6351EC"/>
    <w:rsid w:val="7D2F20F7"/>
    <w:rsid w:val="7EBD11E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link w:val="16"/>
    <w:unhideWhenUsed/>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beforeLines="0" w:after="290" w:afterLines="0" w:line="376" w:lineRule="auto"/>
      <w:outlineLvl w:val="3"/>
    </w:pPr>
    <w:rPr>
      <w:rFonts w:ascii="Arial" w:hAnsi="Arial" w:eastAsia="黑体"/>
      <w:b/>
      <w:bCs/>
      <w:sz w:val="28"/>
      <w:szCs w:val="28"/>
    </w:rPr>
  </w:style>
  <w:style w:type="character" w:default="1" w:styleId="12">
    <w:name w:val="Default Paragraph Font"/>
    <w:uiPriority w:val="0"/>
  </w:style>
  <w:style w:type="table" w:default="1" w:styleId="11">
    <w:name w:val="Normal Table"/>
    <w:unhideWhenUsed/>
    <w:uiPriority w:val="99"/>
    <w:tblPr>
      <w:tblStyle w:val="11"/>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HTML Preformatted"/>
    <w:basedOn w:val="1"/>
    <w:link w:val="17"/>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0">
    <w:name w:val="Normal (Web)"/>
    <w:basedOn w:val="1"/>
    <w:uiPriority w:val="0"/>
    <w:pPr>
      <w:widowControl/>
      <w:spacing w:before="100" w:beforeLines="0" w:beforeAutospacing="1" w:after="100" w:afterLines="0" w:afterAutospacing="1"/>
      <w:jc w:val="left"/>
    </w:pPr>
    <w:rPr>
      <w:rFonts w:ascii="PMingLiU" w:hAnsi="PMingLiU" w:eastAsia="PMingLiU" w:cs="PMingLiU"/>
      <w:kern w:val="0"/>
      <w:sz w:val="24"/>
      <w:szCs w:val="24"/>
      <w:lang w:eastAsia="zh-TW"/>
    </w:rPr>
  </w:style>
  <w:style w:type="character" w:styleId="13">
    <w:name w:val="Strong"/>
    <w:qFormat/>
    <w:uiPriority w:val="0"/>
    <w:rPr>
      <w:b/>
      <w:bCs/>
    </w:rPr>
  </w:style>
  <w:style w:type="character" w:styleId="14">
    <w:name w:val="FollowedHyperlink"/>
    <w:uiPriority w:val="0"/>
    <w:rPr>
      <w:color w:val="954F72"/>
      <w:u w:val="single"/>
    </w:rPr>
  </w:style>
  <w:style w:type="character" w:styleId="15">
    <w:name w:val="Hyperlink"/>
    <w:uiPriority w:val="0"/>
    <w:rPr>
      <w:color w:val="0000FF"/>
      <w:u w:val="single"/>
    </w:rPr>
  </w:style>
  <w:style w:type="character" w:customStyle="1" w:styleId="16">
    <w:name w:val="标题 3 字符"/>
    <w:link w:val="4"/>
    <w:semiHidden/>
    <w:uiPriority w:val="0"/>
    <w:rPr>
      <w:b/>
      <w:bCs/>
      <w:kern w:val="2"/>
      <w:sz w:val="32"/>
      <w:szCs w:val="32"/>
    </w:rPr>
  </w:style>
  <w:style w:type="character" w:customStyle="1" w:styleId="17">
    <w:name w:val="HTML 预设格式 字符"/>
    <w:link w:val="9"/>
    <w:uiPriority w:val="99"/>
    <w:rPr>
      <w:rFonts w:ascii="宋体" w:hAnsi="宋体" w:cs="宋体"/>
      <w:sz w:val="24"/>
      <w:szCs w:val="24"/>
    </w:rPr>
  </w:style>
  <w:style w:type="character" w:customStyle="1" w:styleId="18">
    <w:name w:val="pln"/>
    <w:uiPriority w:val="0"/>
  </w:style>
  <w:style w:type="character" w:customStyle="1" w:styleId="19">
    <w:name w:val="pun"/>
    <w:uiPriority w:val="0"/>
  </w:style>
  <w:style w:type="character" w:customStyle="1" w:styleId="20">
    <w:name w:val="typ"/>
    <w:uiPriority w:val="0"/>
  </w:style>
  <w:style w:type="character" w:customStyle="1" w:styleId="21">
    <w:name w:val="lit"/>
    <w:uiPriority w:val="0"/>
  </w:style>
  <w:style w:type="paragraph" w:customStyle="1" w:styleId="22">
    <w:name w:val=" Char Char Char Char Char Char"/>
    <w:basedOn w:val="1"/>
    <w:uiPriority w:val="0"/>
    <w:pPr>
      <w:widowControl/>
      <w:spacing w:after="160" w:afterLines="0" w:line="240" w:lineRule="exact"/>
      <w:jc w:val="left"/>
    </w:pPr>
    <w:rPr>
      <w:rFonts w:ascii="Verdana" w:hAnsi="Verdana"/>
      <w:kern w:val="0"/>
      <w:sz w:val="20"/>
      <w:lang w:eastAsia="en-US"/>
    </w:rPr>
  </w:style>
  <w:style w:type="paragraph" w:customStyle="1" w:styleId="23">
    <w:name w:val="表头行"/>
    <w:basedOn w:val="1"/>
    <w:uiPriority w:val="0"/>
    <w:pPr>
      <w:widowControl/>
      <w:jc w:val="center"/>
    </w:pPr>
    <w:rPr>
      <w:rFonts w:ascii="Arial" w:hAnsi="Arial" w:eastAsia="黑体"/>
      <w:kern w:val="0"/>
      <w:sz w:val="18"/>
      <w:szCs w:val="21"/>
    </w:rPr>
  </w:style>
  <w:style w:type="paragraph" w:customStyle="1" w:styleId="24">
    <w:name w:val="表正文"/>
    <w:basedOn w:val="1"/>
    <w:uiPriority w:val="0"/>
    <w:pPr>
      <w:widowControl/>
      <w:jc w:val="left"/>
    </w:pPr>
    <w:rPr>
      <w:kern w:val="0"/>
      <w:sz w:val="18"/>
      <w:szCs w:val="21"/>
    </w:rPr>
  </w:style>
  <w:style w:type="paragraph" w:customStyle="1" w:styleId="25">
    <w:name w:val="代码"/>
    <w:basedOn w:val="1"/>
    <w:next w:val="1"/>
    <w:uiPriority w:val="0"/>
    <w:pPr>
      <w:widowControl/>
      <w:ind w:firstLine="439" w:firstLineChars="200"/>
      <w:jc w:val="left"/>
    </w:pPr>
    <w:rPr>
      <w:rFonts w:ascii="Arial Narrow" w:hAnsi="Arial Narrow" w:cs="宋体"/>
      <w:kern w:val="0"/>
      <w:shd w:val="pct10" w:color="auto" w:fill="FFFFFF"/>
    </w:rPr>
  </w:style>
  <w:style w:type="character" w:styleId="26">
    <w:name w:val=""/>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3882</Words>
  <Characters>4531</Characters>
  <Lines>36</Lines>
  <Paragraphs>10</Paragraphs>
  <TotalTime>28</TotalTime>
  <ScaleCrop>false</ScaleCrop>
  <LinksUpToDate>false</LinksUpToDate>
  <CharactersWithSpaces>5076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2014-05-18T12:54:00Z</dcterms:created>
  <dc:creator>软件系</dc:creator>
  <cp:lastModifiedBy>WPS_1564725072</cp:lastModifiedBy>
  <cp:lastPrinted>2012-09-27T08:11:00Z</cp:lastPrinted>
  <dcterms:modified xsi:type="dcterms:W3CDTF">2026-08-13T05:19:37Z</dcterms:modified>
  <dc:title>实验报告模板</dc:title>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eyJoZGlkIjoiNzUwYWVjNDM1OTAyNDQ2MTBjNDM1MWMxYmRhOGE3MTIiLCJ1c2VySWQiOiI2MjU4MDMyMzkifQ==</vt:lpwstr>
  </property>
  <property fmtid="{D5CDD505-2E9C-101B-9397-08002B2CF9AE}" pid="4" name="ICV">
    <vt:lpwstr>8F71737BBBC94749BABD5230E8556C67_13</vt:lpwstr>
  </property>
</Properties>
</file>