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千锋教育武汉</w:t>
      </w:r>
      <w:r>
        <w:rPr>
          <w:rFonts w:hint="eastAsia" w:ascii="黑体" w:hAnsi="黑体" w:eastAsia="黑体"/>
          <w:sz w:val="30"/>
          <w:szCs w:val="30"/>
          <w:u w:val="single"/>
        </w:rPr>
        <w:t>Java</w:t>
      </w:r>
      <w:r>
        <w:rPr>
          <w:rFonts w:ascii="黑体" w:hAnsi="黑体" w:eastAsia="黑体"/>
          <w:sz w:val="30"/>
          <w:szCs w:val="30"/>
          <w:u w:val="single"/>
        </w:rPr>
        <w:t>EE-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2207</w:t>
      </w:r>
      <w:r>
        <w:rPr>
          <w:rFonts w:ascii="黑体" w:hAnsi="黑体" w:eastAsia="黑体"/>
          <w:sz w:val="30"/>
          <w:szCs w:val="30"/>
        </w:rPr>
        <w:t>班</w:t>
      </w:r>
      <w:r>
        <w:rPr>
          <w:rFonts w:hint="eastAsia" w:ascii="黑体" w:hAnsi="黑体" w:eastAsia="黑体"/>
          <w:sz w:val="30"/>
          <w:szCs w:val="30"/>
        </w:rPr>
        <w:t xml:space="preserve"> </w:t>
      </w:r>
      <w:r>
        <w:rPr>
          <w:rFonts w:ascii="黑体" w:hAnsi="黑体" w:eastAsia="黑体"/>
          <w:sz w:val="30"/>
          <w:szCs w:val="30"/>
        </w:rPr>
        <w:t xml:space="preserve"> 第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2</w:t>
      </w:r>
      <w:r>
        <w:rPr>
          <w:rFonts w:ascii="黑体" w:hAnsi="黑体" w:eastAsia="黑体"/>
          <w:sz w:val="30"/>
          <w:szCs w:val="30"/>
        </w:rPr>
        <w:t>阶段第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1</w:t>
      </w:r>
      <w:r>
        <w:rPr>
          <w:rFonts w:ascii="黑体" w:hAnsi="黑体" w:eastAsia="黑体"/>
          <w:sz w:val="30"/>
          <w:szCs w:val="30"/>
        </w:rPr>
        <w:t>周测</w:t>
      </w:r>
    </w:p>
    <w:p>
      <w:pPr>
        <w:pBdr>
          <w:bottom w:val="single" w:color="auto" w:sz="6" w:space="1"/>
        </w:pBdr>
        <w:jc w:val="center"/>
        <w:rPr>
          <w:rFonts w:ascii="黑体" w:hAnsi="黑体" w:eastAsia="黑体"/>
          <w:szCs w:val="21"/>
          <w:u w:val="single"/>
        </w:rPr>
      </w:pPr>
      <w:r>
        <w:rPr>
          <w:rFonts w:ascii="黑体" w:hAnsi="黑体" w:eastAsia="黑体"/>
          <w:szCs w:val="21"/>
        </w:rPr>
        <w:t>日期</w:t>
      </w:r>
      <w:r>
        <w:rPr>
          <w:rFonts w:hint="eastAsia" w:ascii="黑体" w:hAnsi="黑体" w:eastAsia="黑体"/>
          <w:szCs w:val="21"/>
        </w:rPr>
        <w:t>：</w:t>
      </w:r>
      <w:r>
        <w:rPr>
          <w:rFonts w:hint="eastAsia" w:ascii="黑体" w:hAnsi="黑体" w:eastAsia="黑体"/>
          <w:szCs w:val="21"/>
          <w:u w:val="single"/>
        </w:rPr>
        <w:t>20</w:t>
      </w:r>
      <w:r>
        <w:rPr>
          <w:rFonts w:hint="eastAsia" w:ascii="黑体" w:hAnsi="黑体" w:eastAsia="黑体"/>
          <w:szCs w:val="21"/>
          <w:u w:val="single"/>
          <w:lang w:val="en-US" w:eastAsia="zh-CN"/>
        </w:rPr>
        <w:t>22</w:t>
      </w:r>
      <w:r>
        <w:rPr>
          <w:rFonts w:hint="eastAsia" w:ascii="黑体" w:hAnsi="黑体" w:eastAsia="黑体"/>
          <w:szCs w:val="21"/>
          <w:u w:val="single"/>
        </w:rPr>
        <w:t>年</w:t>
      </w:r>
      <w:r>
        <w:rPr>
          <w:rFonts w:hint="eastAsia" w:ascii="黑体" w:hAnsi="黑体" w:eastAsia="黑体"/>
          <w:szCs w:val="21"/>
          <w:u w:val="single"/>
          <w:lang w:val="en-US" w:eastAsia="zh-CN"/>
        </w:rPr>
        <w:t>8</w:t>
      </w:r>
      <w:r>
        <w:rPr>
          <w:rFonts w:hint="eastAsia" w:ascii="黑体" w:hAnsi="黑体" w:eastAsia="黑体"/>
          <w:szCs w:val="21"/>
          <w:u w:val="single"/>
        </w:rPr>
        <w:t>月</w:t>
      </w:r>
      <w:r>
        <w:rPr>
          <w:rFonts w:hint="eastAsia" w:ascii="黑体" w:hAnsi="黑体" w:eastAsia="黑体"/>
          <w:szCs w:val="21"/>
          <w:u w:val="single"/>
          <w:lang w:val="en-US" w:eastAsia="zh-CN"/>
        </w:rPr>
        <w:t>12</w:t>
      </w:r>
      <w:r>
        <w:rPr>
          <w:rFonts w:hint="eastAsia" w:ascii="黑体" w:hAnsi="黑体" w:eastAsia="黑体"/>
          <w:szCs w:val="21"/>
          <w:u w:val="single"/>
        </w:rPr>
        <w:t xml:space="preserve">日 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 xml:space="preserve">       姓名：</w:t>
      </w:r>
      <w:r>
        <w:rPr>
          <w:rFonts w:ascii="黑体" w:hAnsi="黑体" w:eastAsia="黑体"/>
          <w:szCs w:val="21"/>
          <w:u w:val="single"/>
        </w:rPr>
        <w:t xml:space="preserve">         </w:t>
      </w:r>
      <w:r>
        <w:rPr>
          <w:rFonts w:ascii="黑体" w:hAnsi="黑体" w:eastAsia="黑体"/>
          <w:szCs w:val="21"/>
        </w:rPr>
        <w:t xml:space="preserve">    分数:</w:t>
      </w:r>
      <w:r>
        <w:rPr>
          <w:rFonts w:ascii="黑体" w:hAnsi="黑体" w:eastAsia="黑体"/>
          <w:szCs w:val="21"/>
          <w:u w:val="single"/>
        </w:rPr>
        <w:t xml:space="preserve">        </w:t>
      </w:r>
      <w:r>
        <w:rPr>
          <w:rFonts w:ascii="黑体" w:hAnsi="黑体" w:eastAsia="黑体"/>
          <w:szCs w:val="21"/>
        </w:rPr>
        <w:t xml:space="preserve">   时间</w:t>
      </w:r>
      <w:r>
        <w:rPr>
          <w:rFonts w:hint="eastAsia" w:ascii="黑体" w:hAnsi="黑体" w:eastAsia="黑体"/>
          <w:szCs w:val="21"/>
        </w:rPr>
        <w:t>:</w:t>
      </w:r>
      <w:r>
        <w:rPr>
          <w:rFonts w:hint="eastAsia" w:ascii="黑体" w:hAnsi="黑体" w:eastAsia="黑体"/>
          <w:szCs w:val="21"/>
          <w:lang w:val="en-US" w:eastAsia="zh-CN"/>
        </w:rPr>
        <w:t>180</w:t>
      </w:r>
      <w:r>
        <w:rPr>
          <w:rFonts w:ascii="黑体" w:hAnsi="黑体" w:eastAsia="黑体"/>
          <w:szCs w:val="21"/>
        </w:rPr>
        <w:t>分钟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使用sql语句完成以下问题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创建数据库exam(编码格式为utf8)(5分)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创建数据表</w:t>
      </w:r>
      <w:r>
        <w:rPr>
          <w:rFonts w:hint="eastAsia"/>
        </w:rPr>
        <w:t>表名：t</w:t>
      </w:r>
      <w:r>
        <w:t>b_</w:t>
      </w:r>
      <w:r>
        <w:rPr>
          <w:rFonts w:hint="eastAsia"/>
          <w:lang w:val="en-US" w:eastAsia="zh-CN"/>
        </w:rPr>
        <w:t>nanny  保姆表(5分)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01"/>
        <w:gridCol w:w="1978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字段名</w:t>
            </w:r>
          </w:p>
        </w:tc>
        <w:tc>
          <w:tcPr>
            <w:tcW w:w="200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类型（长度）</w:t>
            </w:r>
          </w:p>
        </w:tc>
        <w:tc>
          <w:tcPr>
            <w:tcW w:w="19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约束</w:t>
            </w:r>
          </w:p>
        </w:tc>
        <w:tc>
          <w:tcPr>
            <w:tcW w:w="19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</w:t>
            </w:r>
          </w:p>
        </w:tc>
        <w:tc>
          <w:tcPr>
            <w:tcW w:w="197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主键，自动增长</w:t>
            </w: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name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varchar(20)</w:t>
            </w:r>
          </w:p>
        </w:tc>
        <w:tc>
          <w:tcPr>
            <w:tcW w:w="1978" w:type="dxa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OT NULL</w:t>
            </w: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sex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varchar(2)</w:t>
            </w:r>
          </w:p>
        </w:tc>
        <w:tc>
          <w:tcPr>
            <w:tcW w:w="197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OT NULL</w:t>
            </w: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age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nt</w:t>
            </w:r>
          </w:p>
        </w:tc>
        <w:tc>
          <w:tcPr>
            <w:tcW w:w="1978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phone</w:t>
            </w:r>
          </w:p>
        </w:tc>
        <w:tc>
          <w:tcPr>
            <w:tcW w:w="2001" w:type="dxa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varchar(20)</w:t>
            </w:r>
          </w:p>
        </w:tc>
        <w:tc>
          <w:tcPr>
            <w:tcW w:w="1978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969" w:type="dxa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salary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double</w:t>
            </w:r>
          </w:p>
        </w:tc>
        <w:tc>
          <w:tcPr>
            <w:tcW w:w="1978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ulture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varchar(20)</w:t>
            </w:r>
          </w:p>
        </w:tc>
        <w:tc>
          <w:tcPr>
            <w:tcW w:w="1978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remark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varchar(200)</w:t>
            </w:r>
          </w:p>
        </w:tc>
        <w:tc>
          <w:tcPr>
            <w:tcW w:w="1978" w:type="dxa"/>
          </w:tcPr>
          <w:p>
            <w:pPr>
              <w:rPr>
                <w:rFonts w:hint="default" w:eastAsia="宋体"/>
                <w:sz w:val="15"/>
                <w:szCs w:val="15"/>
                <w:lang w:val="en-US" w:eastAsia="zh-CN"/>
              </w:rPr>
            </w:pPr>
          </w:p>
        </w:tc>
        <w:tc>
          <w:tcPr>
            <w:tcW w:w="196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保姆</w:t>
            </w: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state</w:t>
            </w:r>
          </w:p>
        </w:tc>
        <w:tc>
          <w:tcPr>
            <w:tcW w:w="20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97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OT NULL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预约状态 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1:可预约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2:不可预约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插入10条任意数据(5分)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修改id为3的name为“jack”，电话为“13425463756”状态为“不可预约”(5分)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删除id为5的保姆信息(5分)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查询id为8的保姆信息(5分)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查询所有保姆，按照工资从高到低排序(5分)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查询所有男性工资高于2000的所有保姆(5分)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使用JDBC完成以上3~8问题   (每题10分，共60分)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1、SQL题在navicat中完成(每一个题目都要写sql语句)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2、编程题在IDEA中完成，设计NannyDao，实现NannyDaoImpl。NannyServices实现NannyServiceImpl然后使用单元测试 测试几个方法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拓展题（不算考试分数）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设计一张tb_user表，设计外键字段关联tb_nanny表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插入若干数据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实现查询指定用户信息以及预约的保姆信息(连表查询)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实现jdbc完成链表查询ORM映射，查询出List集合数据结果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696595" cy="179705"/>
          <wp:effectExtent l="0" t="0" r="8255" b="1079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67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</w:t>
    </w:r>
    <w:r>
      <w:drawing>
        <wp:inline distT="0" distB="0" distL="0" distR="0">
          <wp:extent cx="1985645" cy="179705"/>
          <wp:effectExtent l="0" t="0" r="14605" b="1079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5999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E92F"/>
    <w:multiLevelType w:val="singleLevel"/>
    <w:tmpl w:val="0676E9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6ED949"/>
    <w:multiLevelType w:val="singleLevel"/>
    <w:tmpl w:val="0B6ED94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D26ED75"/>
    <w:multiLevelType w:val="singleLevel"/>
    <w:tmpl w:val="5D26ED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D5DFFAA"/>
    <w:multiLevelType w:val="singleLevel"/>
    <w:tmpl w:val="7D5DFF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745B0"/>
    <w:rsid w:val="03024F1A"/>
    <w:rsid w:val="07FB0CE8"/>
    <w:rsid w:val="082D6E5D"/>
    <w:rsid w:val="099C34B3"/>
    <w:rsid w:val="0AD91761"/>
    <w:rsid w:val="0BF16EAF"/>
    <w:rsid w:val="0C4E1E9A"/>
    <w:rsid w:val="0D0211B0"/>
    <w:rsid w:val="0D354A8F"/>
    <w:rsid w:val="11907C14"/>
    <w:rsid w:val="12147214"/>
    <w:rsid w:val="14B64FF2"/>
    <w:rsid w:val="168B4DEA"/>
    <w:rsid w:val="17615B78"/>
    <w:rsid w:val="1AC73044"/>
    <w:rsid w:val="1ACC3E55"/>
    <w:rsid w:val="1BE71B62"/>
    <w:rsid w:val="1F0C1297"/>
    <w:rsid w:val="1F9130F8"/>
    <w:rsid w:val="1FA07A5C"/>
    <w:rsid w:val="203F5A8E"/>
    <w:rsid w:val="20EA04FF"/>
    <w:rsid w:val="217E2E07"/>
    <w:rsid w:val="240A71A8"/>
    <w:rsid w:val="240F2935"/>
    <w:rsid w:val="241F0EF9"/>
    <w:rsid w:val="2437516E"/>
    <w:rsid w:val="25A257DE"/>
    <w:rsid w:val="28B551C2"/>
    <w:rsid w:val="2C0C6C78"/>
    <w:rsid w:val="372C634A"/>
    <w:rsid w:val="37AD1997"/>
    <w:rsid w:val="39F44B9F"/>
    <w:rsid w:val="3A423371"/>
    <w:rsid w:val="3C4158D1"/>
    <w:rsid w:val="3DDC0F42"/>
    <w:rsid w:val="3ECE49CD"/>
    <w:rsid w:val="40E23ABC"/>
    <w:rsid w:val="42C06A1E"/>
    <w:rsid w:val="45B76FFA"/>
    <w:rsid w:val="45EB3C40"/>
    <w:rsid w:val="48210478"/>
    <w:rsid w:val="491B3A46"/>
    <w:rsid w:val="495538CB"/>
    <w:rsid w:val="497A675C"/>
    <w:rsid w:val="4A3E7C2C"/>
    <w:rsid w:val="4B9934F1"/>
    <w:rsid w:val="4D7145C7"/>
    <w:rsid w:val="4FE966E9"/>
    <w:rsid w:val="549D225F"/>
    <w:rsid w:val="557E3FDA"/>
    <w:rsid w:val="59C25779"/>
    <w:rsid w:val="5DC11C79"/>
    <w:rsid w:val="5DC26385"/>
    <w:rsid w:val="60467377"/>
    <w:rsid w:val="637D2716"/>
    <w:rsid w:val="67145AF1"/>
    <w:rsid w:val="687B40C8"/>
    <w:rsid w:val="695A1B4D"/>
    <w:rsid w:val="6BB70642"/>
    <w:rsid w:val="6D355D7D"/>
    <w:rsid w:val="6F88469F"/>
    <w:rsid w:val="711A68E0"/>
    <w:rsid w:val="713F3867"/>
    <w:rsid w:val="720D2BEA"/>
    <w:rsid w:val="72DB14EC"/>
    <w:rsid w:val="74A13B09"/>
    <w:rsid w:val="75157CC2"/>
    <w:rsid w:val="75A3538D"/>
    <w:rsid w:val="75F341CE"/>
    <w:rsid w:val="763A375C"/>
    <w:rsid w:val="770970EC"/>
    <w:rsid w:val="77D27F97"/>
    <w:rsid w:val="78496735"/>
    <w:rsid w:val="78A36EBE"/>
    <w:rsid w:val="79854995"/>
    <w:rsid w:val="7AE53FD5"/>
    <w:rsid w:val="7B287B81"/>
    <w:rsid w:val="7C29116A"/>
    <w:rsid w:val="7C775A58"/>
    <w:rsid w:val="7CFC7E62"/>
    <w:rsid w:val="7D3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彩色列表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メ Mr夏</cp:lastModifiedBy>
  <dcterms:modified xsi:type="dcterms:W3CDTF">2022-08-12T04:02:10Z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