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诊断模块接口说明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意义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为了指导开发工程师，正确的使用诊断模块，快速开发出满足车厂要求的诊断功能。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诊断模块介绍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诊断模块根据ISO-14229-1文档，并结合部分车厂的文档进行开发，使用面向对象的思路进行设计，将模块需要处理的所有事情封装在模块内部，留出模块处理过程接口和配置接口供调用接口的工程师使用。通过调用配置接口，可以配置我们想要的功能。通过调用处理过程接口，诊断模块便能提供诊断服务，无需其他操作，便能实现诊断功能，开发起来方便快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使用过程中的复杂之处在于配置，需要根据具体项目的诊断需求进行具体配置。以下详细介绍。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接口与配置说明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  <w:lang w:val="en-US" w:eastAsia="zh-CN"/>
        </w:rPr>
        <w:t>类型定义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1）、安全等级定义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LEVEL_ZERO = 7,//安全等级0，当一个服务不需要安全解锁时，使用此安全等级。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LEVEL_ONE = 1,//安全等级1，当一个服务可以在安全等级1时，使用此安全等级。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LEVEL_TWO = 2,//安全等级2，当一个服务可以在安全等级2时，使用此安全等级。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LEVEL_THREE = 4,//安全等级3，当一个服务可以在安全等级3时，使用此安全等级。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LEVEL_UNSUPPORT = 0,//不支持，当一个服务在某个会话模式不支持时，使用此等级。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}SecurityLevel;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2）、复位类型，参考ISO-14229-1中11服务复位类型的定义。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HARD_RESET = 1,//硬件复位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KEY_OFF_ON_RESET = 2,//关开钥匙复位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SOFT_RESET = 3,//软件复位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ENABLE_RAPID_POWER_SHUTDOWN = 4,//预留，一般不使用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DISABLE_RAPID_POWER_SHUTDOWN = 5,//预留，一般不使用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}EcuResetType;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3）、DTC类型定义。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ISO15031_6DTCFORMAT=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ISO14229_1DTCFORMAT =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SAEJ1939_73DTCFORMAT =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}DTCFormatIdentifier;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4）、诊断故障状态定义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PASSED,//测试通过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IN_TESTING,//测试未完成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FAILED,//测试失败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}DTCTestResult;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5)、DID类型定义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EEPROM_DID,//静态存储器DID，存储在EEPROM中的DID使用此类型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REALTIME_DID,//实时DID，存储在RAM中，会实时改变的数据使用此类型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IO_DID,//输入输出控制DID，需要通过2F服务控制的DID使用此类型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}DIDType;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6）、DID的读写属性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READONLY = 1,//只读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WRITEONLY = 2,//只写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READWRITE = 3,//可读写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}ReadWriteAttr;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7)、通信控制参数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ERXTX,//enableRxAndTx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ERXDTX,//enableRxAndDisableTx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DRXETX,//disableRxAndEnableTx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DRXTX,//disableRxAndTx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//ERXDTXWEAI,//enableRxAndDisableTxWithEnhancedAddressInformation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//ERXTXWEAI,//enableRxAndTxWithEnhancedAddressInformation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}CommulicationType;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8）、通信控制的控制对象参数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NCM = 1,//application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NWMCM,//network manage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NWMCM_NCM,//application and netwrok manage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}communicationParam;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9）、子功能在会话的支持情况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SUB_DEFAULT = 1,//sub function supported in default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SUB_PROGRAM = 2,//sub function supported in program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SUB_EXTENDED = 4,////sub function supported in extedned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SUB_ALL = 7,//sub function supported in both of three 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}SubFunSuppInSession;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10)、诊断故障码的等级，仅在HD10中有使用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LEVEL_A,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LEVEL_B,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LEVEL_C,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}DTCLevel;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11）、输入输出控制接口函数原型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uint8_t (*IoControl)(uint8_t ctrl, uint8_t param);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Ctrl表示控制类型: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0：归还控制权到ECU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1：恢复默认状态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2：冻结当前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3：短时调整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只有当ctrl为3时存在param，param参数根据具体的DID而不同，如当控制开关时，可以表示为：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1：开，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如控制档位时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1:1档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2:2档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12）、安全解锁算法接口函数原型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uint32_t (*SecurityFun)(uint32_t);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次原型表示一个函数指针，有一个uint32_t型的参数，表示种子。返回uint32_t型值，表示根据算法算出的秘钥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13）、DTC的检测接口函数原型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DTCTestResult (*DetectFun)(void);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14）、复位接口函数原型。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void (*ResetCallBack)(EcuResetType);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15）、通信控制接口函数原型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void (*CommCallBack)(CommulicationType , communicationParam);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16）、CAN发送接口函数原型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uint8_t (*SendCANFun)(uint32_t ID, uint8_t *array, uint8_t length, uint8_t priority);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注：以上所有接口函数原型供诊断开发时使用，开发时必须提供以上接口，否则诊断模块将无法正常工作。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USE_MALLOC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0//1：使用动态内存分配，0：不使用动态内存分配。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USE_J1939_DTC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0//仅HD10使用，建议不修改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当时不使用动态内存分配时候，存在以下参数，可调节。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 buf size config ================================*/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MAX_DTC_NUMBER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35//最大DTC个数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MAX_DID_NUMBER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70//最大DID个数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MAX_SNAPSHOT_NUMBER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10//最大快照信息个数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MAX_GROUP_NUMBER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5//最大DTC组个数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/*======================== buf size config ================================*/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1）、诊断基本配置函数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Diagnostic_Init(uint32_t requestId, uint32_t responseId, uint32_t funRequestId, uint16_t EEPromStartAddr, uint16_t EEpromSize,SendCANFun sendFun,uint16_t p2CanServerMax, uint16_t p2ECanServerMax);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requestId:诊断仪请求ID（物理寻址）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responseId：ECU响应ID（物理寻址）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funRequestId：功能寻址请求ID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EEPromStartAddr：诊断模块可使用的EEPROM起始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EEpromSize：诊断模块可使用的EEPROM的大小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sendFun：诊断模块发送CAN报文使用的函数指针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p2CanServerMax：诊断的响应时间参数限制（未发送78响应时，具体可参数项目诊断规范）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p2ECanServerMax：诊断的响应时间参数限制（发送了78响应后，具体可参数项目诊断规范）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2）、诊断额外支持的请求和响应ID（仅HD10使用）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Diagnostic_Set2ndReqAndResID(uint32_t requestId1, uint32_t responseId1,uint32_t funRequestId1);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requestId1：诊断仪第二请求ID（物理寻址）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responseId1：ECU第二响应ID（物理寻址）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funRequestId1：第二功能寻址请求ID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3）、诊断模块释放接口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Diagnostic_DelInit(void);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此接口会处理释放内存，保存故障码的操作，一定要在休眠之前调用。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4）、诊断模块报文接收函数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Diagnostic_RxFrame(uint32_t ID,uint8_t* data,uint8_t IDE,uint8_t DLC,uint8_t RTR);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此函数需要在接收中断中调用，如果不调用,诊断模块将无法收到任何报文，无法提供任何服务。参数：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ID：报文ID，可以是11位和29位ID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Data：报文数据指针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IDE：参考S12G手册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DLC：报文长度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RTR：参考S12G手册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5）、诊断模块时间基数函数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Diagnostic_1msTimer(void);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此函数需要在1毫秒的RTI中断中调用，如不调用，诊断模块所有与超时相关的功能将不能工作（包括多帧响应，S3超时等）。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6）、添加安全算法的函数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InitAddSecurityAlgorithm(SecurityLevel level, SecurityFun AlgoritthmFun,byte SeedSubFunctionNum,byte KeySubFunctionNum , uint8_t* FaultCounter,uint8_t FaultLimitCounter , uint32_t UnlockFailedDelayTimeMS,SubFunSuppInSession SubFuntioncSupportedInSession,uint8_t KeySize);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此函数的功能是为诊断模块的添加安全算法，最多支持三个等级的安全算法，如果不添加安全算法，27服务将没有正响应。参数：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Level：能使用LEVEL_ONE，LEVEL_TWO，LEVEL_THREE，不能使用LEVEL_ZERO和LEVEL_UNSUPPORT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AlgoritthmFun：安全解锁算法函数，参考三.1.12。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SeedSubFunctionNum：此算法支持的请求种子的子功能，如“27 01”中的“01”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KeySubFunctionNum ：此算法支持的发送秘钥的子功能，如“27 02”中的“02”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FaultCounter：预留参数，设置为NULL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FaultLimitCounter：解锁失败次数限制，超时此次数时，启用延时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UnlockFailedDelayTimeMS：解锁失败后延时时间，单位为毫秒，如3000表示3秒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SubFuntioncSupportedInSession：子功能在会话模式的支持情况，可以是SUB_PROGRAM ，SUB_EXTENDED，也可以都支持，使用按位或的方式SUB_PROGRAM | SUB_EXTENDED。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KeySize：seed和可以的长度，可以设置为2或者4。设置为2时只使用高生成种子的高两个字节，解锁算法生成的秘钥也需要放到高两个字节。设置为4时将使用所有字节。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7）、配置服务的函数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InitSetSessionSupportAndSecurityAccess(bool support ,uint8_t service,uint8_t PHYDefaultSession_Security,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PHYProgramSeesion_Security,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PHYExtendedSession_Security,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FUNDefaultSession_Security,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FUNProgramSeesion_Security,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FUNExtendedSession_Security);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Support：只能为TRUE，如果为FALSE和未配置一样会有11否定响应。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Service：服务名称，如0x10，0x11，0x27等（一次只能使用一个）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PHYDefaultSession_Security：服务在物理寻址默认会话支持的安全访问等级。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PHYProgramSeesion_Security：服务在物理寻址编程会话支持的安全访问等级。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PHYExtendedSession_Security：服务在物理寻址扩展会话支持的安全访问等级。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FUNDefaultSession_Security,：服务在功能寻址默认会话支持的安全访问等级。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FUNProgramSeesion_Security：服务在功能寻址编程会话支持的安全访问等级。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FUNExtendedSession_Security：服务在功能寻址扩展会话支持的安全访问等级。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注意：以上6个参数，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如果支持，不需要安全解锁，则使用LEVEL_ZERO,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如果不支持，则使用LEVEL_UNSUPPORT，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如果需要安全解锁等级1才能支持，则使用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LEVEL_ONE，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如果需要安全解锁等级2才能支持，则使用LEVEL_TWO，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如果需要安全解锁等级3才能支持，则使用LEVEL_THREE，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如果同时支持多个安全等级，则只用按位或的方式，如LEVEL_TWO|LEVEL_THREE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8）、添加DID的接口函数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InitAddDID(uint16_t DID , uint8_t DataLength , uint8_t* DataPointer , DIDType DidType , IoControl ControlFun , ReadWriteAttr RWAttr);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DID：DID数字，如：0xF190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DataLength：DID的数据长度，如F190为17。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DataPointer：DID数据指针，此指针由应用程序提供，当类型为EEPROM_DID时，此参数设为NULL，类型为IO_DID并且不需要读时，也可设置为NULL。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DidType:DID的类型，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ControlFun：输入输出控制的函数指针，当类型不为IO_DID时，此参数设置为NULL。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RWAttr：读写属性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9）、添加故障码的接口函数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#if USE_J1939_DTC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void Diagnostic_DM1MsgEnable(bool dm1en);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bool InitAddDTC(uint32_t DTCCode,DetectFun MonitorFun,byte DectecPeroid, byte ValidTimes,DTCLevel dtcLevel,uint32_t spn, uint8_t fmi);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InitAddDTC(uint32_t DTCCode,DetectFun MonitorFun,byte DectecPeroid, byte ValidTimes,DTCLevel dtcLevel);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灰色部分仅在HD10中使用，可以不作关注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DTCCode：诊断故障代码，如0x910223，诊断模块只使用低24位，高8位设置为零。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MonitorFun：故障检测函数指针。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DectecPeroid：故障检测周期，此参数暂未使用，可以设置为0.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Times：故障有效次数，记录历史故障码的故障出现次数，当在历史故障和当前故障码同时置位时，设置为1，当历史故障码需要多个点火循环才能置位时，可设置为大于等于2的数。2表示需要两个点火周期，3表示3个，类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dtcLevel：故障等级，仅HD10使用，可以设置为LEVEL_C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10）、添加快照信息接口函数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InitAddDTCSnapShot(uint8_t recordNumber , uint16_t ID , uint8_t* datap , uint8_t 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recordNumber：快照信息记录号，如1，表示全局快照，2，表示局部快照。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ID：此快照的ID，如0x9102表示快照车速信息。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Datap：此快照记录的内存指针，需要是能表示实时状态（如实时车速）的内存指针。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Size：此快照的大小，字节数。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11）、设置故障扩展信息-老化计数器的扩展信息号的接口函数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InitSetAgingCounterRecordNumber(uint8_t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12）、设置故障扩展信息-已老去计数器的扩展信息号的接口函数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InitSetAgedCounterRecordNumber(uint8_t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13）、设置故障扩展信息-故障发生次数计数器的扩展信息号的接口函数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InitSetOccurrenceCounterRecordNumber(uint8_t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14）、设置故障扩展信息-故障待定计数器的扩展信息号的接口函数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InitSetPendingCounterRecordNumber(uint8_t RecordNumer);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//void InitAddDTCExtendedData(uint16_t ID , uint8_t* datap , uint8_t 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15）、设置支持的故障位的接口函数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InitSetDTCAvailiableMask(uint8_t AvailiableMask);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AvailiableMask：故障位，如0x09表示支持当前位和历史位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16）、设置DTCgroup的接口函数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InitAddDTCGroup(uint32_t Group);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Group：14服务的group，目前支持支0xFFFFFF（仅低24位有效），清楚所有故障码。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17）、配置11服务的接口函数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InitSetSysResetParam(bool support01 , bool support02 , bool support03 , bool support04 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support05 , ResetCallBack callback, 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support01:11服务是否支持01子功能，TRUE:支持，FALSE：不支持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support02:11服务是否支持02子功能，TRUE:支持，FALSE：不支持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support03:11服务是否支持03子功能，TRUE:支持，FALSE：不支持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support04:11服务是否支持04子功能，TRUE:支持，FALSE：不支持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support05:11服务是否支持05子功能，TRUE:支持，FALSE：不支持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Callback:复位接口函数指针，由应用提供，诊断模块只调用，具体的复位动作需要应用根据参数执行。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supressPosResponse:是否支持抑制响应，TRUE：支持，FALSE：不支持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18）、配置28服务的接口函数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InitSetCommControlParam(bool supportSubFun00, bool supportSubFun01 , bool supportSubFun02 , bool supportSubFun03 , bool supportType01, bool supportType02, bool supportType03, CommCallBack callback, 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supportSubFun00：是否支持00子功能-使能接收和发送，TRUE：支持，FALSE：不支持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supportSubFun01：是否支持01子功能-使能接收关闭发送，TRUE：支持，FALSE：不支持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supportSubFun02：是否支持02子功能-关闭接收使能发送，TRUE：支持，FALSE：不支持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supportSubFun03：是否支持03子功能-关闭接收和发送，TRUE：支持，FALSE：不支持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supportType01：是否支持控制参数01-一般通信报文，TRUE：支持，FALSE：不支持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supportType02：是否支持控制参数02-网络管理报文，TRUE：支持，FALSE：不支持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supportType03：是否支持控制参数03-通信报文和网络管理报文，TRUE：支持，FALSE：不支持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Callback：通信控制接口函数指针，由应用提供，诊断模式只负责调用，控制逻辑由应用实现。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19）、配置10服务的接口函数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InitSetSessionControlParam(bool supportSub01, bool supportSub02,bool supportSub03, bool sub02SupportedInDefaultSession, bool sub03SupportedInProgramSession, 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supportSub01：是否支持01子功能-默认会话，TRUE：支持，FALSE：不支持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supportSub02：是否支持02子功能-编程会话，TRUE：支持，FALSE：不支持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supportSub03：是否支持03子功能-拓展会话，TRUE：支持，FALSE：不支持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sub02SupportedInDefaultSession：在默认会话是否支持02子功能，TRUE：支持，FALSE：不支持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sub03SupportedInProgramSession：在编程会话是否支持03子功能，TRUE：支持，FALSE：不支持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20）、配置3E服务的接口函数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InitSetTesterPresentSupress(bool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21）、配置85服务的接口函数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InitSetDTCControlSupress(bool supressPosResponse);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supressPosResponse：是否支持抑制响应，TRUE：支持，FALSE：不支持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22）、配置当前会话模式DID的接口函数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InitSetCurrentSessionDID(uint16_t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23）、配置CAN数据库DID的接口函数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InitSetCanDataBaseVersionDID(uint16_t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24）、配置CAN诊断版本DID的接口函数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InitSetCanDiagnosticVersionDID(uint16_t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25）、配置网络管理版本DID的接口函数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InitSetCanNMVersionDID(uint16_t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26）、配置CAN驱动版本DID的接口函数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InitSetCanDriverVersionDID(uint16_t m_DID);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由于此数据在诊断模块，应用无法得到，所以使用此接口即可。此函数内部会添加DID。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27）、加载所有诊断模块数据的接口函数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Diagnostic_LoadAllData(void);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 配置好DID，安全算法，DTC后才能调用此接口函数，此接口函数回从EEPROM中读取所有需要的数据。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28）、配置车架号的接口函数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Diagnostic_ConfigVIN(uint8_t length, uint8_t* data);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仅HD10使用此函数。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/************set netwrok layer parameters********/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29）、设置网络层参数的接口函数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Diagnostic_SetNLParam(uint8_t TimeAs, uint8_t TimeBs, uint8_t TimeCr, uint8_t TimeAr, uint8_t TimeBr, uint8_t TimeCs, uint8_t BlockSize, uint8_t m_STmin, uint8_t FillData);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TimeAs：网络层定时参数AS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TimeBs：网络层定时参数BS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TimeCr：网络层定时参数CR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TimeAr：网络层定时参数AR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TimeBr：网络层定时参数BR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TimeCs：网络层定时参数CS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BlockSize：网络层参数BloskSieze（BS）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STmin：网络层定时参数STmin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FillData：未使用字节的填充数据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30）、诊断处理过程的接口函数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Diagnostic_Proc(void);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此函数时最终实现诊断功能的函数，需要放到主循环不停的调用，如有需要，可以设置定时调用，最大定时为1MS。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诊断模块开发步骤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诊断模块的开发分为以下四个步骤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、在CAN接收中断中调用Diagnostic_RxFrame函数，保证将接收到的报文传到诊断模块。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、将RTI中断配置为1MS，并在RTI中断函数中调用Diagnostic_1msTimer。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、新建诊断模块初始化函数，在函数中配置所有的服务和参数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、在主循环中调用Diagnostic_Proc函数。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示例详情请</w:t>
      </w:r>
      <w:bookmarkStart w:id="0" w:name="_GoBack"/>
      <w:r>
        <w:rPr>
          <w:rFonts w:hint="eastAsia"/>
          <w:lang w:val="en-US" w:eastAsia="zh-CN"/>
        </w:rPr>
        <w:t>参考</w:t>
      </w:r>
      <w:bookmarkEnd w:id="0"/>
      <w:r>
        <w:rPr>
          <w:rFonts w:hint="eastAsia"/>
          <w:lang w:val="en-US" w:eastAsia="zh-CN"/>
        </w:rPr>
        <w:t>DiagnosticDemo工程源码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E0D5"/>
    <w:multiLevelType w:val="singleLevel"/>
    <w:tmpl w:val="57C8E0D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C913A6"/>
    <w:multiLevelType w:val="singleLevel"/>
    <w:tmpl w:val="57C913A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7C9142B"/>
    <w:multiLevelType w:val="singleLevel"/>
    <w:tmpl w:val="57C9142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46E3E"/>
    <w:rsid w:val="04504DC4"/>
    <w:rsid w:val="04586DFF"/>
    <w:rsid w:val="0B7B2115"/>
    <w:rsid w:val="0BC609DE"/>
    <w:rsid w:val="102441B0"/>
    <w:rsid w:val="10881A0F"/>
    <w:rsid w:val="10A16964"/>
    <w:rsid w:val="10E50740"/>
    <w:rsid w:val="191C4B07"/>
    <w:rsid w:val="19295898"/>
    <w:rsid w:val="1A2C1B85"/>
    <w:rsid w:val="21B10556"/>
    <w:rsid w:val="28DF50BA"/>
    <w:rsid w:val="29912B7B"/>
    <w:rsid w:val="2AF86573"/>
    <w:rsid w:val="2CDC1501"/>
    <w:rsid w:val="37CE2FA2"/>
    <w:rsid w:val="3C636B00"/>
    <w:rsid w:val="43F57C59"/>
    <w:rsid w:val="49526098"/>
    <w:rsid w:val="49F11278"/>
    <w:rsid w:val="4F221341"/>
    <w:rsid w:val="527170A3"/>
    <w:rsid w:val="57E662A2"/>
    <w:rsid w:val="5A080AA6"/>
    <w:rsid w:val="5A4A2FB8"/>
    <w:rsid w:val="5F7D4DC4"/>
    <w:rsid w:val="60787E45"/>
    <w:rsid w:val="629811DC"/>
    <w:rsid w:val="6584095F"/>
    <w:rsid w:val="67FF45CB"/>
    <w:rsid w:val="6B2E2216"/>
    <w:rsid w:val="7F016477"/>
    <w:rsid w:val="7F3D0F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ukign</dc:creator>
  <cp:lastModifiedBy>ukign</cp:lastModifiedBy>
  <dcterms:modified xsi:type="dcterms:W3CDTF">2016-09-05T02:56:11Z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