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710" w:rsidRDefault="007E7710" w:rsidP="00C15507">
      <w:pPr>
        <w:spacing w:beforeLines="50" w:afterLines="50" w:line="360" w:lineRule="auto"/>
        <w:ind w:firstLine="420"/>
        <w:jc w:val="center"/>
        <w:rPr>
          <w:rFonts w:ascii="黑体" w:eastAsia="黑体" w:hAnsi="黑体" w:cs="黑体"/>
          <w:sz w:val="32"/>
          <w:szCs w:val="32"/>
        </w:rPr>
      </w:pPr>
      <w:r>
        <w:rPr>
          <w:rFonts w:ascii="黑体" w:eastAsia="黑体" w:hAnsi="黑体" w:cs="黑体" w:hint="eastAsia"/>
          <w:sz w:val="32"/>
          <w:szCs w:val="32"/>
        </w:rPr>
        <w:t>摘要</w:t>
      </w:r>
    </w:p>
    <w:p w:rsidR="000A0819" w:rsidRDefault="00D559D6">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随着中国国内不断提升的人民生活水平，对于物质的追求也从上世纪基本的温饱转而向大宗商品逐渐转变，这其中就包括汽车这一重要的构成部分。传统的汽车销售都是顾客到4s店亲自验车并提货，过程中一般都是有销售员实时跟随讲解。对于日渐增多的顾客人数，这种方式显然效率低下，甚至有时在销售旺季因为店员人手少，导致照顾不到一部分顾客。除此之外，特殊的顾客人群可能会需要额外的一些购物需要。所以实体店销售方式显然很难满足新型的销售管理需求。于是顺应潮流变化，满足不断变换的购物理念，本人制作了一个汽车销售管理平台，旨在能解决现阶段网络销售这又一兴起的关键渠道，为企业和用户提供一种新的购买体验与操作。本设计实现了对用户个人信息的创建，删除，修改，查询，以及下单，订单支付，订单跟进等基本的操作内容。</w:t>
      </w:r>
    </w:p>
    <w:p w:rsidR="000A0819" w:rsidRDefault="00D559D6">
      <w:pPr>
        <w:ind w:firstLine="420"/>
        <w:jc w:val="left"/>
        <w:rPr>
          <w:rFonts w:asciiTheme="minorEastAsia" w:eastAsiaTheme="minorEastAsia" w:hAnsiTheme="minorEastAsia" w:cstheme="minorEastAsia"/>
          <w:sz w:val="24"/>
        </w:rPr>
      </w:pPr>
      <w:r>
        <w:rPr>
          <w:rFonts w:hint="eastAsia"/>
          <w:b/>
          <w:bCs/>
          <w:sz w:val="24"/>
        </w:rPr>
        <w:t>关键词：</w:t>
      </w:r>
      <w:r>
        <w:rPr>
          <w:rFonts w:asciiTheme="minorEastAsia" w:eastAsiaTheme="minorEastAsia" w:hAnsiTheme="minorEastAsia" w:cstheme="minorEastAsia" w:hint="eastAsia"/>
          <w:sz w:val="24"/>
        </w:rPr>
        <w:t>汽车销售管理；java</w:t>
      </w:r>
    </w:p>
    <w:p w:rsidR="000A0819" w:rsidRDefault="000A0819">
      <w:pPr>
        <w:spacing w:line="360" w:lineRule="auto"/>
        <w:ind w:firstLine="420"/>
        <w:jc w:val="left"/>
        <w:rPr>
          <w:rFonts w:asciiTheme="minorEastAsia" w:eastAsiaTheme="minorEastAsia" w:hAnsiTheme="minorEastAsia" w:cstheme="minorEastAsia"/>
          <w:sz w:val="24"/>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7E7710" w:rsidRDefault="007E7710" w:rsidP="00C15507">
      <w:pPr>
        <w:spacing w:beforeLines="50" w:afterLines="50" w:line="360" w:lineRule="auto"/>
        <w:rPr>
          <w:rFonts w:eastAsia="黑体"/>
          <w:sz w:val="32"/>
          <w:szCs w:val="32"/>
        </w:rPr>
      </w:pPr>
    </w:p>
    <w:p w:rsidR="007E7710" w:rsidRDefault="007E7710" w:rsidP="00C15507">
      <w:pPr>
        <w:spacing w:beforeLines="50" w:afterLines="50" w:line="360" w:lineRule="auto"/>
        <w:rPr>
          <w:rFonts w:eastAsia="黑体"/>
          <w:sz w:val="32"/>
          <w:szCs w:val="32"/>
        </w:rPr>
      </w:pPr>
    </w:p>
    <w:p w:rsidR="000A0819" w:rsidRDefault="00D559D6" w:rsidP="00C15507">
      <w:pPr>
        <w:spacing w:beforeLines="50" w:afterLines="50" w:line="360" w:lineRule="auto"/>
        <w:jc w:val="center"/>
        <w:rPr>
          <w:rFonts w:eastAsia="黑体"/>
          <w:sz w:val="32"/>
          <w:szCs w:val="32"/>
        </w:rPr>
      </w:pPr>
      <w:r>
        <w:rPr>
          <w:rFonts w:eastAsia="黑体"/>
          <w:sz w:val="32"/>
          <w:szCs w:val="32"/>
        </w:rPr>
        <w:lastRenderedPageBreak/>
        <w:t>Abstract</w:t>
      </w:r>
    </w:p>
    <w:p w:rsidR="000A0819" w:rsidRDefault="00D559D6">
      <w:pPr>
        <w:spacing w:line="360" w:lineRule="auto"/>
        <w:rPr>
          <w:rFonts w:eastAsia="黑体"/>
          <w:sz w:val="24"/>
        </w:rPr>
      </w:pPr>
      <w:r>
        <w:rPr>
          <w:rFonts w:eastAsia="黑体" w:hint="eastAsia"/>
          <w:sz w:val="24"/>
        </w:rPr>
        <w:t xml:space="preserve"> With the continuous improvement of people's living standards in China, the pursuit of material from the basic food and clothing in the last century turned to commodities, which includes an important component of the car. The traditional car sales are to the customer and delivery vehicle 4S shop personally, in general are real-time sales follow on. For the growing number of customers, this approach is obviously inefficient, and sometimes even in the sales season because of fewer staff, resulting in less than a part of the customer care. In addition, special customer groups may need additional shopping needs. Therefore, it is difficult to store sales mode to meet the new needs of sales management. Then the tide change, meet the changing concept of shopping, I created a car sales management platform, the key to solve the present network sales channels and this rise, provides a new shopping experience and operation for enterprises and users. The design of the realization of the user's personal information to create, delete, modify, query, and orders, order payment, order follow-up and other basic operations.</w:t>
      </w:r>
    </w:p>
    <w:p w:rsidR="000A0819" w:rsidRDefault="00D559D6">
      <w:pPr>
        <w:spacing w:line="360" w:lineRule="auto"/>
        <w:ind w:firstLine="420"/>
        <w:rPr>
          <w:rFonts w:ascii="黑体" w:eastAsia="黑体" w:hAnsi="黑体" w:cs="黑体"/>
          <w:sz w:val="32"/>
          <w:szCs w:val="32"/>
        </w:rPr>
      </w:pPr>
      <w:r>
        <w:rPr>
          <w:rFonts w:eastAsia="黑体"/>
          <w:b/>
          <w:bCs/>
          <w:sz w:val="24"/>
        </w:rPr>
        <w:t>Key words:</w:t>
      </w:r>
      <w:r>
        <w:rPr>
          <w:rFonts w:ascii="黑体" w:eastAsia="黑体" w:hAnsi="黑体" w:cs="黑体" w:hint="eastAsia"/>
          <w:sz w:val="32"/>
          <w:szCs w:val="32"/>
        </w:rPr>
        <w:t xml:space="preserve"> </w:t>
      </w:r>
      <w:r>
        <w:rPr>
          <w:rFonts w:eastAsia="黑体"/>
          <w:sz w:val="24"/>
        </w:rPr>
        <w:t>Automobile sales management</w:t>
      </w:r>
      <w:r>
        <w:rPr>
          <w:rFonts w:eastAsia="黑体"/>
          <w:sz w:val="24"/>
        </w:rPr>
        <w:t>；</w:t>
      </w:r>
      <w:r>
        <w:rPr>
          <w:rFonts w:eastAsia="黑体"/>
          <w:sz w:val="24"/>
        </w:rPr>
        <w:t xml:space="preserve"> java</w:t>
      </w:r>
    </w:p>
    <w:p w:rsidR="000A0819" w:rsidRDefault="000A0819">
      <w:pPr>
        <w:rPr>
          <w:rFonts w:ascii="黑体" w:eastAsia="黑体" w:hAnsi="黑体" w:cs="黑体"/>
          <w:sz w:val="32"/>
          <w:szCs w:val="32"/>
        </w:rPr>
      </w:pPr>
    </w:p>
    <w:p w:rsidR="000A0819" w:rsidRDefault="00D559D6" w:rsidP="00C15507">
      <w:pPr>
        <w:spacing w:beforeLines="50" w:afterLines="50" w:line="360" w:lineRule="auto"/>
        <w:rPr>
          <w:rFonts w:ascii="黑体" w:eastAsia="黑体"/>
          <w:sz w:val="32"/>
          <w:szCs w:val="32"/>
        </w:rPr>
      </w:pPr>
      <w:r>
        <w:rPr>
          <w:rFonts w:ascii="黑体" w:eastAsia="黑体" w:hint="eastAsia"/>
          <w:sz w:val="32"/>
          <w:szCs w:val="32"/>
        </w:rPr>
        <w:t xml:space="preserve">  </w:t>
      </w:r>
    </w:p>
    <w:p w:rsidR="000A0819" w:rsidRDefault="000A0819" w:rsidP="00C15507">
      <w:pPr>
        <w:spacing w:beforeLines="50" w:afterLines="50" w:line="360" w:lineRule="auto"/>
        <w:jc w:val="center"/>
        <w:rPr>
          <w:rFonts w:ascii="黑体" w:eastAsia="黑体"/>
          <w:sz w:val="32"/>
          <w:szCs w:val="32"/>
        </w:rPr>
      </w:pPr>
    </w:p>
    <w:p w:rsidR="000A0819" w:rsidRDefault="000A0819" w:rsidP="00C15507">
      <w:pPr>
        <w:spacing w:beforeLines="50" w:afterLines="50" w:line="360" w:lineRule="auto"/>
        <w:jc w:val="center"/>
        <w:rPr>
          <w:rFonts w:ascii="黑体" w:eastAsia="黑体"/>
          <w:sz w:val="32"/>
          <w:szCs w:val="32"/>
        </w:rPr>
      </w:pPr>
    </w:p>
    <w:p w:rsidR="000A0819" w:rsidRDefault="000A0819" w:rsidP="00C15507">
      <w:pPr>
        <w:spacing w:beforeLines="50" w:afterLines="50" w:line="360" w:lineRule="auto"/>
        <w:jc w:val="center"/>
        <w:rPr>
          <w:rFonts w:ascii="黑体" w:eastAsia="黑体"/>
          <w:sz w:val="32"/>
          <w:szCs w:val="32"/>
        </w:rPr>
      </w:pPr>
    </w:p>
    <w:p w:rsidR="000A0819" w:rsidRDefault="000A0819" w:rsidP="00C15507">
      <w:pPr>
        <w:spacing w:beforeLines="50" w:afterLines="50" w:line="360" w:lineRule="auto"/>
        <w:jc w:val="center"/>
        <w:rPr>
          <w:rFonts w:ascii="黑体" w:eastAsia="黑体"/>
          <w:sz w:val="32"/>
          <w:szCs w:val="32"/>
        </w:rPr>
      </w:pPr>
    </w:p>
    <w:p w:rsidR="000A0819" w:rsidRDefault="000A0819" w:rsidP="00C15507">
      <w:pPr>
        <w:spacing w:beforeLines="50" w:afterLines="50" w:line="360" w:lineRule="auto"/>
        <w:jc w:val="center"/>
        <w:rPr>
          <w:rFonts w:ascii="黑体" w:eastAsia="黑体"/>
          <w:sz w:val="32"/>
          <w:szCs w:val="32"/>
        </w:rPr>
      </w:pPr>
    </w:p>
    <w:p w:rsidR="007E7710" w:rsidRDefault="007E7710" w:rsidP="00C15507">
      <w:pPr>
        <w:spacing w:beforeLines="50" w:afterLines="50" w:line="360" w:lineRule="auto"/>
        <w:jc w:val="center"/>
        <w:rPr>
          <w:rFonts w:ascii="黑体" w:eastAsia="黑体"/>
          <w:sz w:val="32"/>
          <w:szCs w:val="32"/>
        </w:rPr>
      </w:pPr>
    </w:p>
    <w:p w:rsidR="000A0819" w:rsidRDefault="00D559D6" w:rsidP="00C15507">
      <w:pPr>
        <w:spacing w:beforeLines="50" w:afterLines="50" w:line="360" w:lineRule="auto"/>
        <w:jc w:val="center"/>
        <w:rPr>
          <w:rFonts w:ascii="黑体" w:eastAsia="黑体"/>
          <w:sz w:val="32"/>
          <w:szCs w:val="32"/>
        </w:rPr>
      </w:pPr>
      <w:r>
        <w:rPr>
          <w:rFonts w:ascii="黑体" w:eastAsia="黑体" w:hint="eastAsia"/>
          <w:sz w:val="32"/>
          <w:szCs w:val="32"/>
        </w:rPr>
        <w:lastRenderedPageBreak/>
        <w:t>目  录</w:t>
      </w:r>
    </w:p>
    <w:p w:rsidR="000A0819" w:rsidRDefault="008B46BF">
      <w:pPr>
        <w:pStyle w:val="1"/>
        <w:tabs>
          <w:tab w:val="right" w:leader="dot" w:pos="8306"/>
        </w:tabs>
      </w:pPr>
      <w:r w:rsidRPr="008B46BF">
        <w:rPr>
          <w:rFonts w:ascii="黑体" w:eastAsia="黑体" w:hAnsi="黑体" w:cs="黑体" w:hint="eastAsia"/>
          <w:sz w:val="32"/>
          <w:szCs w:val="32"/>
        </w:rPr>
        <w:fldChar w:fldCharType="begin"/>
      </w:r>
      <w:r w:rsidR="00D559D6">
        <w:rPr>
          <w:rFonts w:ascii="黑体" w:eastAsia="黑体" w:hAnsi="黑体" w:cs="黑体" w:hint="eastAsia"/>
          <w:sz w:val="32"/>
          <w:szCs w:val="32"/>
        </w:rPr>
        <w:instrText xml:space="preserve">TOC \o "1-3" \h \u </w:instrText>
      </w:r>
      <w:r w:rsidRPr="008B46BF">
        <w:rPr>
          <w:rFonts w:ascii="黑体" w:eastAsia="黑体" w:hAnsi="黑体" w:cs="黑体" w:hint="eastAsia"/>
          <w:sz w:val="32"/>
          <w:szCs w:val="32"/>
        </w:rPr>
        <w:fldChar w:fldCharType="separate"/>
      </w:r>
      <w:hyperlink w:anchor="_Toc18613" w:history="1">
        <w:r w:rsidR="00D559D6">
          <w:rPr>
            <w:rFonts w:ascii="黑体" w:eastAsia="黑体" w:hAnsi="黑体" w:cs="黑体" w:hint="eastAsia"/>
            <w:sz w:val="28"/>
            <w:szCs w:val="28"/>
          </w:rPr>
          <w:t>1 引  言</w:t>
        </w:r>
        <w:r w:rsidR="00D559D6">
          <w:rPr>
            <w:rFonts w:ascii="黑体" w:eastAsia="黑体" w:hAnsi="黑体" w:cs="黑体" w:hint="eastAsia"/>
            <w:sz w:val="28"/>
            <w:szCs w:val="28"/>
          </w:rPr>
          <w:tab/>
        </w:r>
        <w:r>
          <w:rPr>
            <w:rFonts w:ascii="黑体" w:eastAsia="黑体" w:hAnsi="黑体" w:cs="黑体" w:hint="eastAsia"/>
            <w:sz w:val="28"/>
            <w:szCs w:val="28"/>
          </w:rPr>
          <w:fldChar w:fldCharType="begin"/>
        </w:r>
        <w:r w:rsidR="00D559D6">
          <w:rPr>
            <w:rFonts w:ascii="黑体" w:eastAsia="黑体" w:hAnsi="黑体" w:cs="黑体" w:hint="eastAsia"/>
            <w:sz w:val="28"/>
            <w:szCs w:val="28"/>
          </w:rPr>
          <w:instrText xml:space="preserve"> PAGEREF _Toc18613 </w:instrText>
        </w:r>
        <w:r>
          <w:rPr>
            <w:rFonts w:ascii="黑体" w:eastAsia="黑体" w:hAnsi="黑体" w:cs="黑体" w:hint="eastAsia"/>
            <w:sz w:val="28"/>
            <w:szCs w:val="28"/>
          </w:rPr>
          <w:fldChar w:fldCharType="separate"/>
        </w:r>
        <w:r w:rsidR="00D559D6">
          <w:rPr>
            <w:rFonts w:ascii="黑体" w:eastAsia="黑体" w:hAnsi="黑体" w:cs="黑体" w:hint="eastAsia"/>
            <w:sz w:val="28"/>
            <w:szCs w:val="28"/>
          </w:rPr>
          <w:t>5</w:t>
        </w:r>
        <w:r>
          <w:rPr>
            <w:rFonts w:ascii="黑体" w:eastAsia="黑体" w:hAnsi="黑体" w:cs="黑体" w:hint="eastAsia"/>
            <w:sz w:val="28"/>
            <w:szCs w:val="28"/>
          </w:rPr>
          <w:fldChar w:fldCharType="end"/>
        </w:r>
      </w:hyperlink>
    </w:p>
    <w:p w:rsidR="000A0819" w:rsidRDefault="008B46BF">
      <w:pPr>
        <w:pStyle w:val="1"/>
        <w:tabs>
          <w:tab w:val="right" w:leader="dot" w:pos="8306"/>
        </w:tabs>
        <w:rPr>
          <w:rFonts w:ascii="黑体" w:eastAsia="黑体" w:hAnsi="黑体" w:cs="黑体"/>
          <w:sz w:val="28"/>
          <w:szCs w:val="28"/>
        </w:rPr>
      </w:pPr>
      <w:hyperlink w:anchor="_Toc23308" w:history="1">
        <w:r w:rsidR="00D559D6">
          <w:rPr>
            <w:rFonts w:ascii="黑体" w:eastAsia="黑体" w:hAnsi="黑体" w:cs="黑体" w:hint="eastAsia"/>
            <w:sz w:val="28"/>
            <w:szCs w:val="28"/>
          </w:rPr>
          <w:t>2概  述</w:t>
        </w:r>
        <w:r w:rsidR="00D559D6">
          <w:rPr>
            <w:rFonts w:ascii="黑体" w:eastAsia="黑体" w:hAnsi="黑体" w:cs="黑体" w:hint="eastAsia"/>
            <w:sz w:val="28"/>
            <w:szCs w:val="28"/>
          </w:rPr>
          <w:tab/>
        </w:r>
        <w:r>
          <w:rPr>
            <w:rFonts w:ascii="黑体" w:eastAsia="黑体" w:hAnsi="黑体" w:cs="黑体" w:hint="eastAsia"/>
            <w:sz w:val="28"/>
            <w:szCs w:val="28"/>
          </w:rPr>
          <w:fldChar w:fldCharType="begin"/>
        </w:r>
        <w:r w:rsidR="00D559D6">
          <w:rPr>
            <w:rFonts w:ascii="黑体" w:eastAsia="黑体" w:hAnsi="黑体" w:cs="黑体" w:hint="eastAsia"/>
            <w:sz w:val="28"/>
            <w:szCs w:val="28"/>
          </w:rPr>
          <w:instrText xml:space="preserve"> PAGEREF _Toc23308 </w:instrText>
        </w:r>
        <w:r>
          <w:rPr>
            <w:rFonts w:ascii="黑体" w:eastAsia="黑体" w:hAnsi="黑体" w:cs="黑体" w:hint="eastAsia"/>
            <w:sz w:val="28"/>
            <w:szCs w:val="28"/>
          </w:rPr>
          <w:fldChar w:fldCharType="separate"/>
        </w:r>
        <w:r w:rsidR="00D559D6">
          <w:rPr>
            <w:rFonts w:ascii="黑体" w:eastAsia="黑体" w:hAnsi="黑体" w:cs="黑体" w:hint="eastAsia"/>
            <w:sz w:val="28"/>
            <w:szCs w:val="28"/>
          </w:rPr>
          <w:t>6</w:t>
        </w:r>
        <w:r>
          <w:rPr>
            <w:rFonts w:ascii="黑体" w:eastAsia="黑体" w:hAnsi="黑体" w:cs="黑体" w:hint="eastAsia"/>
            <w:sz w:val="28"/>
            <w:szCs w:val="28"/>
          </w:rPr>
          <w:fldChar w:fldCharType="end"/>
        </w:r>
      </w:hyperlink>
    </w:p>
    <w:p w:rsidR="000A0819" w:rsidRDefault="008B46BF">
      <w:pPr>
        <w:pStyle w:val="2"/>
        <w:tabs>
          <w:tab w:val="right" w:leader="dot" w:pos="8306"/>
        </w:tabs>
        <w:rPr>
          <w:rFonts w:ascii="宋体" w:hAnsi="宋体" w:cs="宋体"/>
          <w:sz w:val="24"/>
        </w:rPr>
      </w:pPr>
      <w:hyperlink w:anchor="_Toc6335" w:history="1">
        <w:r w:rsidR="00D559D6">
          <w:rPr>
            <w:rFonts w:ascii="宋体" w:hAnsi="宋体" w:cs="宋体" w:hint="eastAsia"/>
            <w:sz w:val="24"/>
          </w:rPr>
          <w:t>2.1课题研究背景</w:t>
        </w:r>
        <w:r w:rsidR="00D559D6">
          <w:rPr>
            <w:rFonts w:ascii="宋体" w:hAnsi="宋体" w:cs="宋体" w:hint="eastAsia"/>
            <w:sz w:val="24"/>
          </w:rPr>
          <w:tab/>
        </w:r>
        <w:r>
          <w:rPr>
            <w:rFonts w:ascii="宋体" w:hAnsi="宋体" w:cs="宋体" w:hint="eastAsia"/>
            <w:sz w:val="24"/>
          </w:rPr>
          <w:fldChar w:fldCharType="begin"/>
        </w:r>
        <w:r w:rsidR="00D559D6">
          <w:rPr>
            <w:rFonts w:ascii="宋体" w:hAnsi="宋体" w:cs="宋体" w:hint="eastAsia"/>
            <w:sz w:val="24"/>
          </w:rPr>
          <w:instrText xml:space="preserve"> PAGEREF _Toc6335 </w:instrText>
        </w:r>
        <w:r>
          <w:rPr>
            <w:rFonts w:ascii="宋体" w:hAnsi="宋体" w:cs="宋体" w:hint="eastAsia"/>
            <w:sz w:val="24"/>
          </w:rPr>
          <w:fldChar w:fldCharType="separate"/>
        </w:r>
        <w:r w:rsidR="00D559D6">
          <w:rPr>
            <w:rFonts w:ascii="宋体" w:hAnsi="宋体" w:cs="宋体" w:hint="eastAsia"/>
            <w:sz w:val="24"/>
          </w:rPr>
          <w:t>6</w:t>
        </w:r>
        <w:r>
          <w:rPr>
            <w:rFonts w:ascii="宋体" w:hAnsi="宋体" w:cs="宋体" w:hint="eastAsia"/>
            <w:sz w:val="24"/>
          </w:rPr>
          <w:fldChar w:fldCharType="end"/>
        </w:r>
      </w:hyperlink>
    </w:p>
    <w:p w:rsidR="000A0819" w:rsidRDefault="008B46BF">
      <w:pPr>
        <w:pStyle w:val="2"/>
        <w:tabs>
          <w:tab w:val="right" w:leader="dot" w:pos="8306"/>
        </w:tabs>
      </w:pPr>
      <w:hyperlink w:anchor="_Toc16941" w:history="1">
        <w:r w:rsidR="00D559D6">
          <w:rPr>
            <w:rFonts w:ascii="宋体" w:hAnsi="宋体" w:cs="宋体" w:hint="eastAsia"/>
            <w:sz w:val="24"/>
          </w:rPr>
          <w:t>2.2目的和意义</w:t>
        </w:r>
        <w:r w:rsidR="00D559D6">
          <w:rPr>
            <w:rFonts w:ascii="宋体" w:hAnsi="宋体" w:cs="宋体" w:hint="eastAsia"/>
            <w:sz w:val="24"/>
          </w:rPr>
          <w:tab/>
        </w:r>
        <w:r>
          <w:rPr>
            <w:rFonts w:ascii="宋体" w:hAnsi="宋体" w:cs="宋体" w:hint="eastAsia"/>
            <w:sz w:val="24"/>
          </w:rPr>
          <w:fldChar w:fldCharType="begin"/>
        </w:r>
        <w:r w:rsidR="00D559D6">
          <w:rPr>
            <w:rFonts w:ascii="宋体" w:hAnsi="宋体" w:cs="宋体" w:hint="eastAsia"/>
            <w:sz w:val="24"/>
          </w:rPr>
          <w:instrText xml:space="preserve"> PAGEREF _Toc16941 </w:instrText>
        </w:r>
        <w:r>
          <w:rPr>
            <w:rFonts w:ascii="宋体" w:hAnsi="宋体" w:cs="宋体" w:hint="eastAsia"/>
            <w:sz w:val="24"/>
          </w:rPr>
          <w:fldChar w:fldCharType="separate"/>
        </w:r>
        <w:r w:rsidR="00D559D6">
          <w:rPr>
            <w:rFonts w:ascii="宋体" w:hAnsi="宋体" w:cs="宋体" w:hint="eastAsia"/>
            <w:sz w:val="24"/>
          </w:rPr>
          <w:t>6</w:t>
        </w:r>
        <w:r>
          <w:rPr>
            <w:rFonts w:ascii="宋体" w:hAnsi="宋体" w:cs="宋体" w:hint="eastAsia"/>
            <w:sz w:val="24"/>
          </w:rPr>
          <w:fldChar w:fldCharType="end"/>
        </w:r>
      </w:hyperlink>
    </w:p>
    <w:p w:rsidR="000A0819" w:rsidRDefault="008B46BF">
      <w:pPr>
        <w:pStyle w:val="1"/>
        <w:tabs>
          <w:tab w:val="right" w:leader="dot" w:pos="8306"/>
        </w:tabs>
      </w:pPr>
      <w:hyperlink w:anchor="_Toc7232" w:history="1">
        <w:r w:rsidR="00D559D6">
          <w:rPr>
            <w:rFonts w:ascii="黑体" w:eastAsia="黑体" w:hAnsi="黑体" w:cs="黑体" w:hint="eastAsia"/>
            <w:sz w:val="28"/>
            <w:szCs w:val="28"/>
          </w:rPr>
          <w:t>3工具及相关技术</w:t>
        </w:r>
        <w:r w:rsidR="00D559D6">
          <w:rPr>
            <w:rFonts w:ascii="黑体" w:eastAsia="黑体" w:hAnsi="黑体" w:cs="黑体" w:hint="eastAsia"/>
            <w:sz w:val="28"/>
            <w:szCs w:val="28"/>
          </w:rPr>
          <w:tab/>
        </w:r>
        <w:r>
          <w:rPr>
            <w:rFonts w:ascii="黑体" w:eastAsia="黑体" w:hAnsi="黑体" w:cs="黑体" w:hint="eastAsia"/>
            <w:sz w:val="28"/>
            <w:szCs w:val="28"/>
          </w:rPr>
          <w:fldChar w:fldCharType="begin"/>
        </w:r>
        <w:r w:rsidR="00D559D6">
          <w:rPr>
            <w:rFonts w:ascii="黑体" w:eastAsia="黑体" w:hAnsi="黑体" w:cs="黑体" w:hint="eastAsia"/>
            <w:sz w:val="28"/>
            <w:szCs w:val="28"/>
          </w:rPr>
          <w:instrText xml:space="preserve"> PAGEREF _Toc7232 </w:instrText>
        </w:r>
        <w:r>
          <w:rPr>
            <w:rFonts w:ascii="黑体" w:eastAsia="黑体" w:hAnsi="黑体" w:cs="黑体" w:hint="eastAsia"/>
            <w:sz w:val="28"/>
            <w:szCs w:val="28"/>
          </w:rPr>
          <w:fldChar w:fldCharType="separate"/>
        </w:r>
        <w:r w:rsidR="00D559D6">
          <w:rPr>
            <w:rFonts w:ascii="黑体" w:eastAsia="黑体" w:hAnsi="黑体" w:cs="黑体" w:hint="eastAsia"/>
            <w:sz w:val="28"/>
            <w:szCs w:val="28"/>
          </w:rPr>
          <w:t>7</w:t>
        </w:r>
        <w:r>
          <w:rPr>
            <w:rFonts w:ascii="黑体" w:eastAsia="黑体" w:hAnsi="黑体" w:cs="黑体" w:hint="eastAsia"/>
            <w:sz w:val="28"/>
            <w:szCs w:val="28"/>
          </w:rPr>
          <w:fldChar w:fldCharType="end"/>
        </w:r>
      </w:hyperlink>
    </w:p>
    <w:p w:rsidR="000A0819" w:rsidRDefault="008B46BF">
      <w:pPr>
        <w:pStyle w:val="2"/>
        <w:tabs>
          <w:tab w:val="right" w:leader="dot" w:pos="8306"/>
        </w:tabs>
        <w:rPr>
          <w:rFonts w:ascii="宋体" w:hAnsi="宋体" w:cs="宋体"/>
          <w:sz w:val="24"/>
        </w:rPr>
      </w:pPr>
      <w:hyperlink w:anchor="_Toc20770" w:history="1">
        <w:r w:rsidR="00D559D6">
          <w:rPr>
            <w:rFonts w:ascii="宋体" w:hAnsi="宋体" w:cs="宋体" w:hint="eastAsia"/>
            <w:sz w:val="24"/>
          </w:rPr>
          <w:t>3.1  数据库平台</w:t>
        </w:r>
        <w:r w:rsidR="00D559D6">
          <w:rPr>
            <w:rFonts w:ascii="宋体" w:hAnsi="宋体" w:cs="宋体" w:hint="eastAsia"/>
            <w:sz w:val="24"/>
          </w:rPr>
          <w:tab/>
        </w:r>
        <w:r>
          <w:rPr>
            <w:rFonts w:ascii="宋体" w:hAnsi="宋体" w:cs="宋体" w:hint="eastAsia"/>
            <w:sz w:val="24"/>
          </w:rPr>
          <w:fldChar w:fldCharType="begin"/>
        </w:r>
        <w:r w:rsidR="00D559D6">
          <w:rPr>
            <w:rFonts w:ascii="宋体" w:hAnsi="宋体" w:cs="宋体" w:hint="eastAsia"/>
            <w:sz w:val="24"/>
          </w:rPr>
          <w:instrText xml:space="preserve"> PAGEREF _Toc20770 </w:instrText>
        </w:r>
        <w:r>
          <w:rPr>
            <w:rFonts w:ascii="宋体" w:hAnsi="宋体" w:cs="宋体" w:hint="eastAsia"/>
            <w:sz w:val="24"/>
          </w:rPr>
          <w:fldChar w:fldCharType="separate"/>
        </w:r>
        <w:r w:rsidR="00D559D6">
          <w:rPr>
            <w:rFonts w:ascii="宋体" w:hAnsi="宋体" w:cs="宋体" w:hint="eastAsia"/>
            <w:sz w:val="24"/>
          </w:rPr>
          <w:t>7</w:t>
        </w:r>
        <w:r>
          <w:rPr>
            <w:rFonts w:ascii="宋体" w:hAnsi="宋体" w:cs="宋体" w:hint="eastAsia"/>
            <w:sz w:val="24"/>
          </w:rPr>
          <w:fldChar w:fldCharType="end"/>
        </w:r>
      </w:hyperlink>
    </w:p>
    <w:p w:rsidR="000A0819" w:rsidRDefault="008B46BF">
      <w:pPr>
        <w:pStyle w:val="2"/>
        <w:tabs>
          <w:tab w:val="right" w:leader="dot" w:pos="8306"/>
        </w:tabs>
      </w:pPr>
      <w:hyperlink w:anchor="_Toc22166" w:history="1">
        <w:r w:rsidR="00D559D6">
          <w:rPr>
            <w:rFonts w:ascii="宋体" w:hAnsi="宋体" w:cs="宋体" w:hint="eastAsia"/>
            <w:sz w:val="24"/>
          </w:rPr>
          <w:t>3.2  开发软件及技术</w:t>
        </w:r>
        <w:r w:rsidR="00D559D6">
          <w:rPr>
            <w:rFonts w:ascii="宋体" w:hAnsi="宋体" w:cs="宋体" w:hint="eastAsia"/>
            <w:sz w:val="24"/>
          </w:rPr>
          <w:tab/>
        </w:r>
        <w:r>
          <w:rPr>
            <w:rFonts w:ascii="宋体" w:hAnsi="宋体" w:cs="宋体" w:hint="eastAsia"/>
            <w:sz w:val="24"/>
          </w:rPr>
          <w:fldChar w:fldCharType="begin"/>
        </w:r>
        <w:r w:rsidR="00D559D6">
          <w:rPr>
            <w:rFonts w:ascii="宋体" w:hAnsi="宋体" w:cs="宋体" w:hint="eastAsia"/>
            <w:sz w:val="24"/>
          </w:rPr>
          <w:instrText xml:space="preserve"> PAGEREF _Toc22166 </w:instrText>
        </w:r>
        <w:r>
          <w:rPr>
            <w:rFonts w:ascii="宋体" w:hAnsi="宋体" w:cs="宋体" w:hint="eastAsia"/>
            <w:sz w:val="24"/>
          </w:rPr>
          <w:fldChar w:fldCharType="separate"/>
        </w:r>
        <w:r w:rsidR="00D559D6">
          <w:rPr>
            <w:rFonts w:ascii="宋体" w:hAnsi="宋体" w:cs="宋体" w:hint="eastAsia"/>
            <w:sz w:val="24"/>
          </w:rPr>
          <w:t>7</w:t>
        </w:r>
        <w:r>
          <w:rPr>
            <w:rFonts w:ascii="宋体" w:hAnsi="宋体" w:cs="宋体" w:hint="eastAsia"/>
            <w:sz w:val="24"/>
          </w:rPr>
          <w:fldChar w:fldCharType="end"/>
        </w:r>
      </w:hyperlink>
    </w:p>
    <w:p w:rsidR="000A0819" w:rsidRDefault="008B46BF">
      <w:pPr>
        <w:pStyle w:val="1"/>
        <w:tabs>
          <w:tab w:val="right" w:leader="dot" w:pos="8306"/>
        </w:tabs>
        <w:rPr>
          <w:rFonts w:ascii="黑体" w:eastAsia="黑体" w:hAnsi="黑体" w:cs="黑体"/>
          <w:sz w:val="28"/>
          <w:szCs w:val="28"/>
        </w:rPr>
      </w:pPr>
      <w:hyperlink w:anchor="_Toc20892" w:history="1">
        <w:r w:rsidR="00D559D6">
          <w:rPr>
            <w:rFonts w:ascii="黑体" w:eastAsia="黑体" w:hAnsi="黑体" w:cs="黑体" w:hint="eastAsia"/>
            <w:sz w:val="28"/>
            <w:szCs w:val="28"/>
          </w:rPr>
          <w:t>4系统实现</w:t>
        </w:r>
        <w:r w:rsidR="00D559D6">
          <w:rPr>
            <w:rFonts w:ascii="黑体" w:eastAsia="黑体" w:hAnsi="黑体" w:cs="黑体" w:hint="eastAsia"/>
            <w:sz w:val="28"/>
            <w:szCs w:val="28"/>
          </w:rPr>
          <w:tab/>
        </w:r>
        <w:r>
          <w:rPr>
            <w:rFonts w:ascii="黑体" w:eastAsia="黑体" w:hAnsi="黑体" w:cs="黑体" w:hint="eastAsia"/>
            <w:sz w:val="28"/>
            <w:szCs w:val="28"/>
          </w:rPr>
          <w:fldChar w:fldCharType="begin"/>
        </w:r>
        <w:r w:rsidR="00D559D6">
          <w:rPr>
            <w:rFonts w:ascii="黑体" w:eastAsia="黑体" w:hAnsi="黑体" w:cs="黑体" w:hint="eastAsia"/>
            <w:sz w:val="28"/>
            <w:szCs w:val="28"/>
          </w:rPr>
          <w:instrText xml:space="preserve"> PAGEREF _Toc20892 </w:instrText>
        </w:r>
        <w:r>
          <w:rPr>
            <w:rFonts w:ascii="黑体" w:eastAsia="黑体" w:hAnsi="黑体" w:cs="黑体" w:hint="eastAsia"/>
            <w:sz w:val="28"/>
            <w:szCs w:val="28"/>
          </w:rPr>
          <w:fldChar w:fldCharType="separate"/>
        </w:r>
        <w:r w:rsidR="00D559D6">
          <w:rPr>
            <w:rFonts w:ascii="黑体" w:eastAsia="黑体" w:hAnsi="黑体" w:cs="黑体" w:hint="eastAsia"/>
            <w:sz w:val="28"/>
            <w:szCs w:val="28"/>
          </w:rPr>
          <w:t>8</w:t>
        </w:r>
        <w:r>
          <w:rPr>
            <w:rFonts w:ascii="黑体" w:eastAsia="黑体" w:hAnsi="黑体" w:cs="黑体" w:hint="eastAsia"/>
            <w:sz w:val="28"/>
            <w:szCs w:val="28"/>
          </w:rPr>
          <w:fldChar w:fldCharType="end"/>
        </w:r>
      </w:hyperlink>
    </w:p>
    <w:p w:rsidR="000A0819" w:rsidRDefault="008B46BF">
      <w:pPr>
        <w:pStyle w:val="2"/>
        <w:tabs>
          <w:tab w:val="right" w:leader="dot" w:pos="8306"/>
        </w:tabs>
      </w:pPr>
      <w:hyperlink w:anchor="_Toc5975" w:history="1">
        <w:r w:rsidR="00D559D6">
          <w:rPr>
            <w:rFonts w:ascii="黑体" w:eastAsia="黑体" w:hint="eastAsia"/>
            <w:szCs w:val="32"/>
          </w:rPr>
          <w:t>4.1部分功能分析</w:t>
        </w:r>
        <w:r w:rsidR="00D559D6">
          <w:tab/>
        </w:r>
        <w:r>
          <w:fldChar w:fldCharType="begin"/>
        </w:r>
        <w:r w:rsidR="00D559D6">
          <w:instrText xml:space="preserve"> PAGEREF _Toc5975 </w:instrText>
        </w:r>
        <w:r>
          <w:fldChar w:fldCharType="separate"/>
        </w:r>
        <w:r w:rsidR="00D559D6">
          <w:t>8</w:t>
        </w:r>
        <w:r>
          <w:fldChar w:fldCharType="end"/>
        </w:r>
      </w:hyperlink>
    </w:p>
    <w:p w:rsidR="000A0819" w:rsidRDefault="008B46BF">
      <w:pPr>
        <w:pStyle w:val="30"/>
        <w:tabs>
          <w:tab w:val="right" w:leader="dot" w:pos="8306"/>
        </w:tabs>
        <w:rPr>
          <w:rFonts w:ascii="宋体" w:hAnsi="宋体" w:cs="宋体"/>
          <w:sz w:val="24"/>
        </w:rPr>
      </w:pPr>
      <w:hyperlink w:anchor="_Toc22258" w:history="1">
        <w:r w:rsidR="00D559D6">
          <w:rPr>
            <w:rFonts w:ascii="宋体" w:hAnsi="宋体" w:cs="宋体" w:hint="eastAsia"/>
            <w:sz w:val="24"/>
          </w:rPr>
          <w:t>4.1.1</w:t>
        </w:r>
        <w:r w:rsidR="00D559D6">
          <w:rPr>
            <w:rFonts w:ascii="宋体" w:hAnsi="宋体" w:cs="宋体" w:hint="eastAsia"/>
            <w:bCs/>
            <w:sz w:val="24"/>
          </w:rPr>
          <w:t>注册</w:t>
        </w:r>
        <w:r w:rsidR="00D559D6">
          <w:rPr>
            <w:rFonts w:ascii="宋体" w:hAnsi="宋体" w:cs="宋体" w:hint="eastAsia"/>
            <w:sz w:val="24"/>
          </w:rPr>
          <w:tab/>
        </w:r>
        <w:r>
          <w:rPr>
            <w:rFonts w:ascii="宋体" w:hAnsi="宋体" w:cs="宋体" w:hint="eastAsia"/>
            <w:sz w:val="24"/>
          </w:rPr>
          <w:fldChar w:fldCharType="begin"/>
        </w:r>
        <w:r w:rsidR="00D559D6">
          <w:rPr>
            <w:rFonts w:ascii="宋体" w:hAnsi="宋体" w:cs="宋体" w:hint="eastAsia"/>
            <w:sz w:val="24"/>
          </w:rPr>
          <w:instrText xml:space="preserve"> PAGEREF _Toc22258 </w:instrText>
        </w:r>
        <w:r>
          <w:rPr>
            <w:rFonts w:ascii="宋体" w:hAnsi="宋体" w:cs="宋体" w:hint="eastAsia"/>
            <w:sz w:val="24"/>
          </w:rPr>
          <w:fldChar w:fldCharType="separate"/>
        </w:r>
        <w:r w:rsidR="00D559D6">
          <w:rPr>
            <w:rFonts w:ascii="宋体" w:hAnsi="宋体" w:cs="宋体" w:hint="eastAsia"/>
            <w:sz w:val="24"/>
          </w:rPr>
          <w:t>8</w:t>
        </w:r>
        <w:r>
          <w:rPr>
            <w:rFonts w:ascii="宋体" w:hAnsi="宋体" w:cs="宋体" w:hint="eastAsia"/>
            <w:sz w:val="24"/>
          </w:rPr>
          <w:fldChar w:fldCharType="end"/>
        </w:r>
      </w:hyperlink>
    </w:p>
    <w:p w:rsidR="000A0819" w:rsidRDefault="008B46BF">
      <w:pPr>
        <w:pStyle w:val="30"/>
        <w:tabs>
          <w:tab w:val="right" w:leader="dot" w:pos="8306"/>
        </w:tabs>
        <w:rPr>
          <w:rFonts w:ascii="宋体" w:hAnsi="宋体" w:cs="宋体"/>
          <w:sz w:val="24"/>
        </w:rPr>
      </w:pPr>
      <w:hyperlink w:anchor="_Toc1579" w:history="1">
        <w:r w:rsidR="00D559D6">
          <w:rPr>
            <w:rFonts w:ascii="宋体" w:hAnsi="宋体" w:cs="宋体" w:hint="eastAsia"/>
            <w:sz w:val="24"/>
          </w:rPr>
          <w:t>4.1.2</w:t>
        </w:r>
        <w:r w:rsidR="00D559D6">
          <w:rPr>
            <w:rFonts w:ascii="宋体" w:hAnsi="宋体" w:cs="宋体" w:hint="eastAsia"/>
            <w:bCs/>
            <w:sz w:val="24"/>
          </w:rPr>
          <w:t>登陆</w:t>
        </w:r>
        <w:r w:rsidR="00D559D6">
          <w:rPr>
            <w:rFonts w:ascii="宋体" w:hAnsi="宋体" w:cs="宋体" w:hint="eastAsia"/>
            <w:sz w:val="24"/>
          </w:rPr>
          <w:tab/>
        </w:r>
        <w:r>
          <w:rPr>
            <w:rFonts w:ascii="宋体" w:hAnsi="宋体" w:cs="宋体" w:hint="eastAsia"/>
            <w:sz w:val="24"/>
          </w:rPr>
          <w:fldChar w:fldCharType="begin"/>
        </w:r>
        <w:r w:rsidR="00D559D6">
          <w:rPr>
            <w:rFonts w:ascii="宋体" w:hAnsi="宋体" w:cs="宋体" w:hint="eastAsia"/>
            <w:sz w:val="24"/>
          </w:rPr>
          <w:instrText xml:space="preserve"> PAGEREF _Toc1579 </w:instrText>
        </w:r>
        <w:r>
          <w:rPr>
            <w:rFonts w:ascii="宋体" w:hAnsi="宋体" w:cs="宋体" w:hint="eastAsia"/>
            <w:sz w:val="24"/>
          </w:rPr>
          <w:fldChar w:fldCharType="separate"/>
        </w:r>
        <w:r w:rsidR="00D559D6">
          <w:rPr>
            <w:rFonts w:ascii="宋体" w:hAnsi="宋体" w:cs="宋体" w:hint="eastAsia"/>
            <w:sz w:val="24"/>
          </w:rPr>
          <w:t>8</w:t>
        </w:r>
        <w:r>
          <w:rPr>
            <w:rFonts w:ascii="宋体" w:hAnsi="宋体" w:cs="宋体" w:hint="eastAsia"/>
            <w:sz w:val="24"/>
          </w:rPr>
          <w:fldChar w:fldCharType="end"/>
        </w:r>
      </w:hyperlink>
    </w:p>
    <w:p w:rsidR="000A0819" w:rsidRDefault="008B46BF">
      <w:pPr>
        <w:pStyle w:val="30"/>
        <w:tabs>
          <w:tab w:val="right" w:leader="dot" w:pos="8306"/>
        </w:tabs>
        <w:rPr>
          <w:rFonts w:ascii="宋体" w:hAnsi="宋体" w:cs="宋体"/>
          <w:sz w:val="24"/>
        </w:rPr>
      </w:pPr>
      <w:hyperlink w:anchor="_Toc3351" w:history="1">
        <w:r w:rsidR="00D559D6">
          <w:rPr>
            <w:rFonts w:ascii="宋体" w:hAnsi="宋体" w:cs="宋体" w:hint="eastAsia"/>
            <w:sz w:val="24"/>
          </w:rPr>
          <w:t>4.1.3</w:t>
        </w:r>
        <w:r w:rsidR="00D559D6">
          <w:rPr>
            <w:rFonts w:ascii="宋体" w:hAnsi="宋体" w:cs="宋体" w:hint="eastAsia"/>
            <w:bCs/>
            <w:sz w:val="24"/>
          </w:rPr>
          <w:t>购物车</w:t>
        </w:r>
        <w:r w:rsidR="00D559D6">
          <w:rPr>
            <w:rFonts w:ascii="宋体" w:hAnsi="宋体" w:cs="宋体" w:hint="eastAsia"/>
            <w:sz w:val="24"/>
          </w:rPr>
          <w:tab/>
        </w:r>
        <w:r>
          <w:rPr>
            <w:rFonts w:ascii="宋体" w:hAnsi="宋体" w:cs="宋体" w:hint="eastAsia"/>
            <w:sz w:val="24"/>
          </w:rPr>
          <w:fldChar w:fldCharType="begin"/>
        </w:r>
        <w:r w:rsidR="00D559D6">
          <w:rPr>
            <w:rFonts w:ascii="宋体" w:hAnsi="宋体" w:cs="宋体" w:hint="eastAsia"/>
            <w:sz w:val="24"/>
          </w:rPr>
          <w:instrText xml:space="preserve"> PAGEREF _Toc3351 </w:instrText>
        </w:r>
        <w:r>
          <w:rPr>
            <w:rFonts w:ascii="宋体" w:hAnsi="宋体" w:cs="宋体" w:hint="eastAsia"/>
            <w:sz w:val="24"/>
          </w:rPr>
          <w:fldChar w:fldCharType="separate"/>
        </w:r>
        <w:r w:rsidR="00D559D6">
          <w:rPr>
            <w:rFonts w:ascii="宋体" w:hAnsi="宋体" w:cs="宋体" w:hint="eastAsia"/>
            <w:sz w:val="24"/>
          </w:rPr>
          <w:t>8</w:t>
        </w:r>
        <w:r>
          <w:rPr>
            <w:rFonts w:ascii="宋体" w:hAnsi="宋体" w:cs="宋体" w:hint="eastAsia"/>
            <w:sz w:val="24"/>
          </w:rPr>
          <w:fldChar w:fldCharType="end"/>
        </w:r>
      </w:hyperlink>
    </w:p>
    <w:p w:rsidR="000A0819" w:rsidRDefault="008B46BF">
      <w:pPr>
        <w:pStyle w:val="30"/>
        <w:tabs>
          <w:tab w:val="right" w:leader="dot" w:pos="8306"/>
        </w:tabs>
      </w:pPr>
      <w:hyperlink w:anchor="_Toc24186" w:history="1">
        <w:r w:rsidR="00D559D6">
          <w:rPr>
            <w:rFonts w:ascii="宋体" w:hAnsi="宋体" w:cs="宋体" w:hint="eastAsia"/>
            <w:sz w:val="24"/>
          </w:rPr>
          <w:t>4.1.4</w:t>
        </w:r>
        <w:r w:rsidR="00D559D6">
          <w:rPr>
            <w:rFonts w:ascii="宋体" w:hAnsi="宋体" w:cs="宋体" w:hint="eastAsia"/>
            <w:bCs/>
            <w:sz w:val="24"/>
          </w:rPr>
          <w:t>订单</w:t>
        </w:r>
        <w:r w:rsidR="00D559D6">
          <w:rPr>
            <w:rFonts w:ascii="宋体" w:hAnsi="宋体" w:cs="宋体" w:hint="eastAsia"/>
            <w:sz w:val="24"/>
          </w:rPr>
          <w:tab/>
        </w:r>
        <w:r>
          <w:rPr>
            <w:rFonts w:ascii="宋体" w:hAnsi="宋体" w:cs="宋体" w:hint="eastAsia"/>
            <w:sz w:val="24"/>
          </w:rPr>
          <w:fldChar w:fldCharType="begin"/>
        </w:r>
        <w:r w:rsidR="00D559D6">
          <w:rPr>
            <w:rFonts w:ascii="宋体" w:hAnsi="宋体" w:cs="宋体" w:hint="eastAsia"/>
            <w:sz w:val="24"/>
          </w:rPr>
          <w:instrText xml:space="preserve"> PAGEREF _Toc24186 </w:instrText>
        </w:r>
        <w:r>
          <w:rPr>
            <w:rFonts w:ascii="宋体" w:hAnsi="宋体" w:cs="宋体" w:hint="eastAsia"/>
            <w:sz w:val="24"/>
          </w:rPr>
          <w:fldChar w:fldCharType="separate"/>
        </w:r>
        <w:r w:rsidR="00D559D6">
          <w:rPr>
            <w:rFonts w:ascii="宋体" w:hAnsi="宋体" w:cs="宋体" w:hint="eastAsia"/>
            <w:sz w:val="24"/>
          </w:rPr>
          <w:t>9</w:t>
        </w:r>
        <w:r>
          <w:rPr>
            <w:rFonts w:ascii="宋体" w:hAnsi="宋体" w:cs="宋体" w:hint="eastAsia"/>
            <w:sz w:val="24"/>
          </w:rPr>
          <w:fldChar w:fldCharType="end"/>
        </w:r>
      </w:hyperlink>
    </w:p>
    <w:p w:rsidR="000A0819" w:rsidRDefault="008B46BF">
      <w:pPr>
        <w:pStyle w:val="1"/>
        <w:tabs>
          <w:tab w:val="right" w:leader="dot" w:pos="8306"/>
        </w:tabs>
        <w:rPr>
          <w:rFonts w:ascii="黑体" w:eastAsia="黑体" w:hAnsi="黑体" w:cs="黑体"/>
          <w:sz w:val="28"/>
          <w:szCs w:val="28"/>
        </w:rPr>
      </w:pPr>
      <w:hyperlink w:anchor="_Toc3082" w:history="1">
        <w:r w:rsidR="00D559D6">
          <w:rPr>
            <w:rFonts w:ascii="黑体" w:eastAsia="黑体" w:hAnsi="黑体" w:cs="黑体" w:hint="eastAsia"/>
            <w:sz w:val="28"/>
            <w:szCs w:val="28"/>
          </w:rPr>
          <w:t>结  论</w:t>
        </w:r>
        <w:r w:rsidR="00D559D6">
          <w:rPr>
            <w:rFonts w:ascii="黑体" w:eastAsia="黑体" w:hAnsi="黑体" w:cs="黑体" w:hint="eastAsia"/>
            <w:sz w:val="28"/>
            <w:szCs w:val="28"/>
          </w:rPr>
          <w:tab/>
        </w:r>
        <w:r>
          <w:rPr>
            <w:rFonts w:ascii="黑体" w:eastAsia="黑体" w:hAnsi="黑体" w:cs="黑体" w:hint="eastAsia"/>
            <w:sz w:val="28"/>
            <w:szCs w:val="28"/>
          </w:rPr>
          <w:fldChar w:fldCharType="begin"/>
        </w:r>
        <w:r w:rsidR="00D559D6">
          <w:rPr>
            <w:rFonts w:ascii="黑体" w:eastAsia="黑体" w:hAnsi="黑体" w:cs="黑体" w:hint="eastAsia"/>
            <w:sz w:val="28"/>
            <w:szCs w:val="28"/>
          </w:rPr>
          <w:instrText xml:space="preserve"> PAGEREF _Toc3082 </w:instrText>
        </w:r>
        <w:r>
          <w:rPr>
            <w:rFonts w:ascii="黑体" w:eastAsia="黑体" w:hAnsi="黑体" w:cs="黑体" w:hint="eastAsia"/>
            <w:sz w:val="28"/>
            <w:szCs w:val="28"/>
          </w:rPr>
          <w:fldChar w:fldCharType="separate"/>
        </w:r>
        <w:r w:rsidR="00D559D6">
          <w:rPr>
            <w:rFonts w:ascii="黑体" w:eastAsia="黑体" w:hAnsi="黑体" w:cs="黑体" w:hint="eastAsia"/>
            <w:sz w:val="28"/>
            <w:szCs w:val="28"/>
          </w:rPr>
          <w:t>12</w:t>
        </w:r>
        <w:r>
          <w:rPr>
            <w:rFonts w:ascii="黑体" w:eastAsia="黑体" w:hAnsi="黑体" w:cs="黑体" w:hint="eastAsia"/>
            <w:sz w:val="28"/>
            <w:szCs w:val="28"/>
          </w:rPr>
          <w:fldChar w:fldCharType="end"/>
        </w:r>
      </w:hyperlink>
    </w:p>
    <w:p w:rsidR="000A0819" w:rsidRDefault="008B46BF">
      <w:pPr>
        <w:pStyle w:val="1"/>
        <w:tabs>
          <w:tab w:val="right" w:leader="dot" w:pos="8306"/>
        </w:tabs>
        <w:rPr>
          <w:rFonts w:ascii="黑体" w:eastAsia="黑体" w:hAnsi="黑体" w:cs="黑体"/>
          <w:sz w:val="28"/>
          <w:szCs w:val="28"/>
        </w:rPr>
      </w:pPr>
      <w:hyperlink w:anchor="_Toc24989" w:history="1">
        <w:r w:rsidR="00D559D6">
          <w:rPr>
            <w:rFonts w:ascii="黑体" w:eastAsia="黑体" w:hAnsi="黑体" w:cs="黑体" w:hint="eastAsia"/>
            <w:sz w:val="28"/>
            <w:szCs w:val="28"/>
          </w:rPr>
          <w:t>参考文献</w:t>
        </w:r>
        <w:r w:rsidR="00D559D6">
          <w:rPr>
            <w:rFonts w:ascii="黑体" w:eastAsia="黑体" w:hAnsi="黑体" w:cs="黑体" w:hint="eastAsia"/>
            <w:sz w:val="28"/>
            <w:szCs w:val="28"/>
          </w:rPr>
          <w:tab/>
        </w:r>
        <w:r>
          <w:rPr>
            <w:rFonts w:ascii="黑体" w:eastAsia="黑体" w:hAnsi="黑体" w:cs="黑体" w:hint="eastAsia"/>
            <w:sz w:val="28"/>
            <w:szCs w:val="28"/>
          </w:rPr>
          <w:fldChar w:fldCharType="begin"/>
        </w:r>
        <w:r w:rsidR="00D559D6">
          <w:rPr>
            <w:rFonts w:ascii="黑体" w:eastAsia="黑体" w:hAnsi="黑体" w:cs="黑体" w:hint="eastAsia"/>
            <w:sz w:val="28"/>
            <w:szCs w:val="28"/>
          </w:rPr>
          <w:instrText xml:space="preserve"> PAGEREF _Toc24989 </w:instrText>
        </w:r>
        <w:r>
          <w:rPr>
            <w:rFonts w:ascii="黑体" w:eastAsia="黑体" w:hAnsi="黑体" w:cs="黑体" w:hint="eastAsia"/>
            <w:sz w:val="28"/>
            <w:szCs w:val="28"/>
          </w:rPr>
          <w:fldChar w:fldCharType="separate"/>
        </w:r>
        <w:r w:rsidR="00D559D6">
          <w:rPr>
            <w:rFonts w:ascii="黑体" w:eastAsia="黑体" w:hAnsi="黑体" w:cs="黑体" w:hint="eastAsia"/>
            <w:sz w:val="28"/>
            <w:szCs w:val="28"/>
          </w:rPr>
          <w:t>13</w:t>
        </w:r>
        <w:r>
          <w:rPr>
            <w:rFonts w:ascii="黑体" w:eastAsia="黑体" w:hAnsi="黑体" w:cs="黑体" w:hint="eastAsia"/>
            <w:sz w:val="28"/>
            <w:szCs w:val="28"/>
          </w:rPr>
          <w:fldChar w:fldCharType="end"/>
        </w:r>
      </w:hyperlink>
    </w:p>
    <w:p w:rsidR="000A0819" w:rsidRDefault="008B46BF">
      <w:pPr>
        <w:pStyle w:val="1"/>
        <w:tabs>
          <w:tab w:val="right" w:leader="dot" w:pos="8306"/>
        </w:tabs>
        <w:rPr>
          <w:rFonts w:ascii="黑体" w:eastAsia="黑体" w:hAnsi="黑体" w:cs="黑体"/>
          <w:sz w:val="28"/>
          <w:szCs w:val="28"/>
        </w:rPr>
      </w:pPr>
      <w:hyperlink w:anchor="_Toc15310" w:history="1">
        <w:r w:rsidR="00D559D6">
          <w:rPr>
            <w:rFonts w:ascii="黑体" w:eastAsia="黑体" w:hAnsi="黑体" w:cs="黑体" w:hint="eastAsia"/>
            <w:sz w:val="28"/>
            <w:szCs w:val="28"/>
          </w:rPr>
          <w:t>附  录</w:t>
        </w:r>
        <w:r w:rsidR="00D559D6">
          <w:rPr>
            <w:rFonts w:ascii="黑体" w:eastAsia="黑体" w:hAnsi="黑体" w:cs="黑体" w:hint="eastAsia"/>
            <w:sz w:val="28"/>
            <w:szCs w:val="28"/>
          </w:rPr>
          <w:tab/>
        </w:r>
        <w:r>
          <w:rPr>
            <w:rFonts w:ascii="黑体" w:eastAsia="黑体" w:hAnsi="黑体" w:cs="黑体" w:hint="eastAsia"/>
            <w:sz w:val="28"/>
            <w:szCs w:val="28"/>
          </w:rPr>
          <w:fldChar w:fldCharType="begin"/>
        </w:r>
        <w:r w:rsidR="00D559D6">
          <w:rPr>
            <w:rFonts w:ascii="黑体" w:eastAsia="黑体" w:hAnsi="黑体" w:cs="黑体" w:hint="eastAsia"/>
            <w:sz w:val="28"/>
            <w:szCs w:val="28"/>
          </w:rPr>
          <w:instrText xml:space="preserve"> PAGEREF _Toc15310 </w:instrText>
        </w:r>
        <w:r>
          <w:rPr>
            <w:rFonts w:ascii="黑体" w:eastAsia="黑体" w:hAnsi="黑体" w:cs="黑体" w:hint="eastAsia"/>
            <w:sz w:val="28"/>
            <w:szCs w:val="28"/>
          </w:rPr>
          <w:fldChar w:fldCharType="separate"/>
        </w:r>
        <w:r w:rsidR="00D559D6">
          <w:rPr>
            <w:rFonts w:ascii="黑体" w:eastAsia="黑体" w:hAnsi="黑体" w:cs="黑体" w:hint="eastAsia"/>
            <w:sz w:val="28"/>
            <w:szCs w:val="28"/>
          </w:rPr>
          <w:t>14</w:t>
        </w:r>
        <w:r>
          <w:rPr>
            <w:rFonts w:ascii="黑体" w:eastAsia="黑体" w:hAnsi="黑体" w:cs="黑体" w:hint="eastAsia"/>
            <w:sz w:val="28"/>
            <w:szCs w:val="28"/>
          </w:rPr>
          <w:fldChar w:fldCharType="end"/>
        </w:r>
      </w:hyperlink>
    </w:p>
    <w:p w:rsidR="000A0819" w:rsidRDefault="008B46BF">
      <w:pPr>
        <w:pStyle w:val="1"/>
        <w:tabs>
          <w:tab w:val="right" w:leader="dot" w:pos="8306"/>
        </w:tabs>
        <w:rPr>
          <w:rFonts w:ascii="黑体" w:eastAsia="黑体" w:hAnsi="黑体" w:cs="黑体"/>
          <w:sz w:val="28"/>
          <w:szCs w:val="28"/>
        </w:rPr>
      </w:pPr>
      <w:hyperlink w:anchor="_Toc31595" w:history="1">
        <w:r w:rsidR="00D559D6">
          <w:rPr>
            <w:rFonts w:ascii="黑体" w:eastAsia="黑体" w:hAnsi="黑体" w:cs="黑体" w:hint="eastAsia"/>
            <w:sz w:val="28"/>
            <w:szCs w:val="28"/>
          </w:rPr>
          <w:t>致  谢</w:t>
        </w:r>
        <w:r w:rsidR="00D559D6">
          <w:rPr>
            <w:rFonts w:ascii="黑体" w:eastAsia="黑体" w:hAnsi="黑体" w:cs="黑体" w:hint="eastAsia"/>
            <w:sz w:val="28"/>
            <w:szCs w:val="28"/>
          </w:rPr>
          <w:tab/>
        </w:r>
        <w:r>
          <w:rPr>
            <w:rFonts w:ascii="黑体" w:eastAsia="黑体" w:hAnsi="黑体" w:cs="黑体" w:hint="eastAsia"/>
            <w:sz w:val="28"/>
            <w:szCs w:val="28"/>
          </w:rPr>
          <w:fldChar w:fldCharType="begin"/>
        </w:r>
        <w:r w:rsidR="00D559D6">
          <w:rPr>
            <w:rFonts w:ascii="黑体" w:eastAsia="黑体" w:hAnsi="黑体" w:cs="黑体" w:hint="eastAsia"/>
            <w:sz w:val="28"/>
            <w:szCs w:val="28"/>
          </w:rPr>
          <w:instrText xml:space="preserve"> PAGEREF _Toc31595 </w:instrText>
        </w:r>
        <w:r>
          <w:rPr>
            <w:rFonts w:ascii="黑体" w:eastAsia="黑体" w:hAnsi="黑体" w:cs="黑体" w:hint="eastAsia"/>
            <w:sz w:val="28"/>
            <w:szCs w:val="28"/>
          </w:rPr>
          <w:fldChar w:fldCharType="separate"/>
        </w:r>
        <w:r w:rsidR="00D559D6">
          <w:rPr>
            <w:rFonts w:ascii="黑体" w:eastAsia="黑体" w:hAnsi="黑体" w:cs="黑体" w:hint="eastAsia"/>
            <w:sz w:val="28"/>
            <w:szCs w:val="28"/>
          </w:rPr>
          <w:t>16</w:t>
        </w:r>
        <w:r>
          <w:rPr>
            <w:rFonts w:ascii="黑体" w:eastAsia="黑体" w:hAnsi="黑体" w:cs="黑体" w:hint="eastAsia"/>
            <w:sz w:val="28"/>
            <w:szCs w:val="28"/>
          </w:rPr>
          <w:fldChar w:fldCharType="end"/>
        </w:r>
      </w:hyperlink>
    </w:p>
    <w:p w:rsidR="000A0819" w:rsidRDefault="008B46BF">
      <w:pPr>
        <w:rPr>
          <w:rFonts w:ascii="黑体" w:eastAsia="黑体" w:hAnsi="黑体" w:cs="黑体"/>
          <w:sz w:val="32"/>
          <w:szCs w:val="32"/>
        </w:rPr>
      </w:pPr>
      <w:r>
        <w:rPr>
          <w:rFonts w:ascii="黑体" w:eastAsia="黑体" w:hAnsi="黑体" w:cs="黑体" w:hint="eastAsia"/>
          <w:szCs w:val="32"/>
        </w:rPr>
        <w:fldChar w:fldCharType="end"/>
      </w: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rsidP="00C15507">
      <w:pPr>
        <w:spacing w:beforeLines="50" w:afterLines="50" w:line="360" w:lineRule="auto"/>
        <w:outlineLvl w:val="0"/>
        <w:rPr>
          <w:rFonts w:ascii="黑体" w:eastAsia="黑体"/>
          <w:sz w:val="32"/>
          <w:szCs w:val="32"/>
        </w:rPr>
      </w:pPr>
    </w:p>
    <w:p w:rsidR="000A0819" w:rsidRDefault="008B46BF" w:rsidP="00C15507">
      <w:pPr>
        <w:spacing w:beforeLines="50" w:afterLines="50" w:line="360" w:lineRule="auto"/>
        <w:jc w:val="center"/>
        <w:outlineLvl w:val="0"/>
        <w:rPr>
          <w:rFonts w:ascii="黑体" w:eastAsia="黑体"/>
          <w:sz w:val="32"/>
          <w:szCs w:val="32"/>
        </w:rPr>
      </w:pPr>
      <w:bookmarkStart w:id="0" w:name="_Toc18613"/>
      <w:r w:rsidRPr="008B46BF">
        <w:rPr>
          <w:b/>
          <w:noProof/>
          <w:color w:val="FF0000"/>
          <w:sz w:val="32"/>
          <w:szCs w:val="32"/>
        </w:rPr>
        <w:lastRenderedPageBreak/>
        <w:pict>
          <v:shapetype id="_x0000_t202" coordsize="21600,21600" o:spt="202" path="m,l,21600r21600,l21600,xe">
            <v:stroke joinstyle="miter"/>
            <v:path gradientshapeok="t" o:connecttype="rect"/>
          </v:shapetype>
          <v:shape id="文本框 5" o:spid="_x0000_s1026" type="#_x0000_t202" style="position:absolute;left:0;text-align:left;margin-left:252.5pt;margin-top:5.05pt;width:160.8pt;height:23.4pt;z-index:251672576" o:gfxdata="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5mEobtYA&#10;AAAJAQAADwAAAAAAAAABACAAAAAiAAAAZHJzL2Rvd25yZXYueG1sUEsBAhQAFAAAAAgAh07iQAjU&#10;PfOvAQAAMgMAAA4AAAAAAAAAAQAgAAAAJQEAAGRycy9lMm9Eb2MueG1sUEsFBgAAAAAGAAYAWQEA&#10;AEYFAAAAAA==&#10;" stroked="f">
            <v:textbox>
              <w:txbxContent>
                <w:p w:rsidR="00203ABA" w:rsidRDefault="00203ABA"/>
              </w:txbxContent>
            </v:textbox>
          </v:shape>
        </w:pict>
      </w:r>
      <w:r w:rsidR="00D559D6">
        <w:rPr>
          <w:rFonts w:ascii="黑体" w:eastAsia="黑体" w:hint="eastAsia"/>
          <w:sz w:val="32"/>
          <w:szCs w:val="32"/>
        </w:rPr>
        <w:t>1 引  言</w:t>
      </w:r>
      <w:bookmarkEnd w:id="0"/>
    </w:p>
    <w:p w:rsidR="000A0819" w:rsidRDefault="00D559D6">
      <w:pPr>
        <w:spacing w:line="360" w:lineRule="auto"/>
        <w:ind w:firstLine="420"/>
        <w:rPr>
          <w:rFonts w:ascii="宋体" w:hAnsi="宋体" w:cs="宋体"/>
          <w:sz w:val="24"/>
        </w:rPr>
      </w:pPr>
      <w:r>
        <w:rPr>
          <w:rFonts w:ascii="宋体" w:hAnsi="宋体" w:cs="宋体" w:hint="eastAsia"/>
          <w:sz w:val="24"/>
        </w:rPr>
        <w:t>作为当下生活的必需品，汽车行业的销售模式也随着时代的变化悄悄发生着改变，以往生产力和消费的需求不像如今这般，人们购车的需求少，所以在购车时往往会看好商品的各项质量后再进行购买，以求消费者的购车价值得到保障。</w:t>
      </w:r>
    </w:p>
    <w:p w:rsidR="000A0819" w:rsidRDefault="00D559D6">
      <w:pPr>
        <w:spacing w:line="360" w:lineRule="auto"/>
        <w:ind w:firstLine="420"/>
        <w:rPr>
          <w:rFonts w:ascii="宋体" w:hAnsi="宋体" w:cs="宋体"/>
          <w:sz w:val="24"/>
        </w:rPr>
      </w:pPr>
      <w:r>
        <w:rPr>
          <w:rFonts w:ascii="宋体" w:hAnsi="宋体" w:cs="宋体" w:hint="eastAsia"/>
          <w:sz w:val="24"/>
        </w:rPr>
        <w:t>随着电商经济的不断发展，各项法律法规的不断完善，国家对于商品质量大力度的检验等因素影响，人们的消费理念由价值质量向购买效率方向逐渐偏斜，尤其从年轻一代的购买调查来看，对于购物效率的追求明显高于以往的消费人群。</w:t>
      </w:r>
    </w:p>
    <w:p w:rsidR="000A0819" w:rsidRDefault="00D559D6">
      <w:pPr>
        <w:spacing w:line="360" w:lineRule="auto"/>
        <w:ind w:firstLine="420"/>
        <w:rPr>
          <w:rFonts w:ascii="黑体" w:eastAsia="黑体" w:hAnsi="黑体" w:cs="黑体"/>
          <w:sz w:val="32"/>
          <w:szCs w:val="32"/>
        </w:rPr>
      </w:pPr>
      <w:r>
        <w:rPr>
          <w:rFonts w:ascii="宋体" w:hAnsi="宋体" w:cs="宋体" w:hint="eastAsia"/>
          <w:sz w:val="24"/>
        </w:rPr>
        <w:t>从这一角度出发，以及结合汽车行业的时代需求，作者旨在预想未来当汽车行业也能利用电商这一销售渠道进行快速，有效的购买，以此来产生一种全新的汽车交易方式为基础，想出了制作汽车销售管理平台这一种设计，以期能够实现这一预想。</w:t>
      </w:r>
    </w:p>
    <w:p w:rsidR="000A0819" w:rsidRDefault="00D559D6">
      <w:pPr>
        <w:spacing w:line="360" w:lineRule="auto"/>
        <w:ind w:firstLine="420"/>
        <w:rPr>
          <w:rFonts w:asciiTheme="minorEastAsia" w:eastAsiaTheme="minorEastAsia" w:hAnsiTheme="minorEastAsia" w:cs="黑体"/>
          <w:sz w:val="24"/>
        </w:rPr>
      </w:pPr>
      <w:r>
        <w:rPr>
          <w:rFonts w:asciiTheme="minorEastAsia" w:eastAsiaTheme="minorEastAsia" w:hAnsiTheme="minorEastAsia" w:cs="黑体" w:hint="eastAsia"/>
          <w:sz w:val="24"/>
        </w:rPr>
        <w:t>本设计实现了基本的用户信息的建立，删除，修改，查询。汽车卖家的信息预览以及订单项的诸如下单，改单等操作，同时为了保障用户所购买的车辆信息与用户信息匹配且不丢失，还进行了相关数据库的建立，保障了买房和卖方订单信息匹配，旨在保证双方的合法权益。</w:t>
      </w: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rsidP="00C15507">
      <w:pPr>
        <w:spacing w:beforeLines="50" w:afterLines="50" w:line="360" w:lineRule="auto"/>
        <w:outlineLvl w:val="0"/>
        <w:rPr>
          <w:rFonts w:ascii="黑体" w:eastAsia="黑体"/>
          <w:sz w:val="32"/>
          <w:szCs w:val="32"/>
        </w:rPr>
      </w:pPr>
    </w:p>
    <w:p w:rsidR="000A0819" w:rsidRDefault="00D559D6" w:rsidP="00C15507">
      <w:pPr>
        <w:spacing w:beforeLines="50" w:afterLines="50" w:line="360" w:lineRule="auto"/>
        <w:jc w:val="center"/>
        <w:outlineLvl w:val="0"/>
        <w:rPr>
          <w:rFonts w:ascii="黑体" w:eastAsia="黑体"/>
          <w:sz w:val="32"/>
          <w:szCs w:val="32"/>
        </w:rPr>
      </w:pPr>
      <w:bookmarkStart w:id="1" w:name="_Toc23308"/>
      <w:r>
        <w:rPr>
          <w:rFonts w:ascii="黑体" w:eastAsia="黑体" w:hint="eastAsia"/>
          <w:sz w:val="32"/>
          <w:szCs w:val="32"/>
        </w:rPr>
        <w:lastRenderedPageBreak/>
        <w:t>2概  述</w:t>
      </w:r>
      <w:bookmarkEnd w:id="1"/>
      <w:r>
        <w:rPr>
          <w:rFonts w:ascii="黑体" w:eastAsia="黑体" w:hint="eastAsia"/>
          <w:sz w:val="32"/>
          <w:szCs w:val="32"/>
        </w:rPr>
        <w:t xml:space="preserve"> </w:t>
      </w:r>
    </w:p>
    <w:p w:rsidR="000A0819" w:rsidRDefault="00D559D6" w:rsidP="00C15507">
      <w:pPr>
        <w:spacing w:beforeLines="50" w:afterLines="50" w:line="360" w:lineRule="auto"/>
        <w:jc w:val="left"/>
        <w:outlineLvl w:val="1"/>
        <w:rPr>
          <w:rFonts w:ascii="黑体" w:eastAsia="黑体"/>
          <w:sz w:val="30"/>
          <w:szCs w:val="30"/>
        </w:rPr>
      </w:pPr>
      <w:bookmarkStart w:id="2" w:name="_Toc6335"/>
      <w:r>
        <w:rPr>
          <w:rFonts w:ascii="黑体" w:eastAsia="黑体" w:hint="eastAsia"/>
          <w:sz w:val="30"/>
          <w:szCs w:val="30"/>
        </w:rPr>
        <w:t>2.1课题研究背景</w:t>
      </w:r>
      <w:bookmarkEnd w:id="2"/>
    </w:p>
    <w:p w:rsidR="000A0819" w:rsidRDefault="00D559D6" w:rsidP="00C15507">
      <w:pPr>
        <w:spacing w:beforeLines="50" w:afterLines="50" w:line="360" w:lineRule="auto"/>
        <w:ind w:firstLine="420"/>
        <w:rPr>
          <w:rFonts w:ascii="宋体" w:hAnsi="宋体" w:cs="宋体"/>
          <w:sz w:val="24"/>
        </w:rPr>
      </w:pPr>
      <w:r>
        <w:rPr>
          <w:rFonts w:ascii="宋体" w:hAnsi="宋体" w:cs="宋体" w:hint="eastAsia"/>
          <w:sz w:val="24"/>
        </w:rPr>
        <w:t>当下，世界最大的互联网络当属internet网，它的使用范围几乎遍及地球的每一个角落。通过它连接到了全球绝大部分的计算机用户。而World Wild Web作为基于这一网络发展起来的信息检索手段，它已俨然成为了目前世界上最大的信息资源库。作为一个有着成千上万个Web站点的网络，它涵盖了近乎医疗、教育、金融等等的所有领域所有细节。</w:t>
      </w:r>
      <w:r w:rsidR="00766DC8">
        <w:rPr>
          <w:rFonts w:ascii="宋体" w:hAnsi="宋体" w:cs="宋体" w:hint="eastAsia"/>
          <w:sz w:val="24"/>
        </w:rPr>
        <w:t>而如今，对于各行各业日渐完备、详实的行业内容来说，能够承载这么大信息量的数据库技术就凸显了非常大的现实价值，对应的，相关web站点所能提供的信息服务也就更多元化，细节化。两者联合充分满足了浏览群体的了解和采纳需求</w:t>
      </w:r>
      <w:r>
        <w:rPr>
          <w:rFonts w:ascii="宋体" w:hAnsi="宋体" w:cs="宋体" w:hint="eastAsia"/>
          <w:sz w:val="24"/>
        </w:rPr>
        <w:t>，更助于多方面</w:t>
      </w:r>
      <w:bookmarkStart w:id="3" w:name="_GoBack"/>
      <w:bookmarkEnd w:id="3"/>
      <w:r w:rsidR="00DB6109">
        <w:rPr>
          <w:rFonts w:ascii="宋体" w:hAnsi="宋体" w:cs="宋体" w:hint="eastAsia"/>
          <w:sz w:val="24"/>
        </w:rPr>
        <w:t>知识间的沟通和链接</w:t>
      </w:r>
      <w:r>
        <w:rPr>
          <w:rFonts w:ascii="宋体" w:hAnsi="宋体" w:cs="宋体" w:hint="eastAsia"/>
          <w:sz w:val="24"/>
        </w:rPr>
        <w:t>。</w:t>
      </w:r>
    </w:p>
    <w:p w:rsidR="000A0819" w:rsidRDefault="00D559D6" w:rsidP="00C15507">
      <w:pPr>
        <w:spacing w:beforeLines="50" w:afterLines="50" w:line="360" w:lineRule="auto"/>
        <w:ind w:firstLine="420"/>
        <w:rPr>
          <w:rFonts w:ascii="宋体" w:hAnsi="宋体" w:cs="宋体"/>
          <w:sz w:val="24"/>
        </w:rPr>
      </w:pPr>
      <w:r>
        <w:rPr>
          <w:rFonts w:ascii="宋体" w:hAnsi="宋体" w:cs="宋体" w:hint="eastAsia"/>
          <w:sz w:val="24"/>
        </w:rPr>
        <w:t>而如今汽车销售领域对于网络销售这一渠道的应用程度远没有其他零售业等行业应用程度高，一方面受限于普通群众对网络销售这一渠道的认知较少，民众对实体汽车销售方式的信任度及安全感远大于网上购买方式。另一方面，由于各大汽车品牌对这一渠道的应用程度较低，仍然摆脱不了传统销售模式。本系统为这种新兴方式的推动做出尝试，以最简单有效的方式实现网络购买汽车，减少人们对网络购车的误解，增加对网络购车安全、方便及快捷的认知。</w:t>
      </w:r>
    </w:p>
    <w:p w:rsidR="000A0819" w:rsidRDefault="00D559D6" w:rsidP="00C15507">
      <w:pPr>
        <w:spacing w:beforeLines="50" w:afterLines="50" w:line="360" w:lineRule="auto"/>
        <w:jc w:val="left"/>
        <w:outlineLvl w:val="1"/>
        <w:rPr>
          <w:rFonts w:ascii="黑体" w:eastAsia="黑体"/>
          <w:sz w:val="30"/>
          <w:szCs w:val="30"/>
        </w:rPr>
      </w:pPr>
      <w:bookmarkStart w:id="4" w:name="_Toc16941"/>
      <w:r>
        <w:rPr>
          <w:rFonts w:ascii="黑体" w:eastAsia="黑体" w:hint="eastAsia"/>
          <w:sz w:val="30"/>
          <w:szCs w:val="30"/>
        </w:rPr>
        <w:t>2.2目的和意义</w:t>
      </w:r>
      <w:bookmarkEnd w:id="4"/>
    </w:p>
    <w:p w:rsidR="000A0819" w:rsidRDefault="00D559D6">
      <w:pPr>
        <w:spacing w:line="360" w:lineRule="auto"/>
        <w:ind w:firstLine="420"/>
        <w:rPr>
          <w:rFonts w:ascii="宋体" w:hAnsi="宋体" w:cs="宋体"/>
          <w:sz w:val="24"/>
        </w:rPr>
      </w:pPr>
      <w:r>
        <w:rPr>
          <w:rFonts w:ascii="宋体" w:hAnsi="宋体" w:cs="宋体" w:hint="eastAsia"/>
          <w:sz w:val="24"/>
        </w:rPr>
        <w:t>汽车销售销售管理系统是时下汽车销售领域需要开拓的重要部分，他的意义体现在在未来的几年中可能会出现像传统零售页一样的处境：即人不到店，而是通过网络渠道了解及认识一款车型，为实现快速的购买需求，避免可能会出现的实体店购买人员多、速度慢等问题，实现一种高效、快速、安全的销售新路径。同时增加客户对这一方式的认知及信任感，提供一种新的销售解决渠道。</w:t>
      </w:r>
    </w:p>
    <w:p w:rsidR="000A0819" w:rsidRDefault="00D559D6">
      <w:pPr>
        <w:spacing w:line="360" w:lineRule="auto"/>
        <w:ind w:firstLine="420"/>
        <w:rPr>
          <w:rFonts w:ascii="宋体" w:hAnsi="宋体" w:cs="宋体"/>
          <w:sz w:val="24"/>
        </w:rPr>
      </w:pPr>
      <w:r>
        <w:rPr>
          <w:rFonts w:ascii="宋体" w:hAnsi="宋体" w:cs="宋体" w:hint="eastAsia"/>
          <w:sz w:val="24"/>
        </w:rPr>
        <w:t>他需要实现以下几项：</w:t>
      </w:r>
    </w:p>
    <w:p w:rsidR="000A0819" w:rsidRDefault="00D559D6">
      <w:pPr>
        <w:spacing w:line="360" w:lineRule="auto"/>
        <w:ind w:firstLine="420"/>
        <w:rPr>
          <w:rFonts w:ascii="宋体" w:hAnsi="宋体" w:cs="宋体"/>
          <w:sz w:val="24"/>
        </w:rPr>
      </w:pPr>
      <w:r>
        <w:rPr>
          <w:rFonts w:ascii="宋体" w:hAnsi="宋体" w:cs="宋体" w:hint="eastAsia"/>
          <w:sz w:val="24"/>
        </w:rPr>
        <w:t>1数据安全</w:t>
      </w:r>
    </w:p>
    <w:p w:rsidR="000A0819" w:rsidRDefault="00D559D6">
      <w:pPr>
        <w:spacing w:line="360" w:lineRule="auto"/>
        <w:ind w:firstLine="420"/>
        <w:rPr>
          <w:rFonts w:ascii="宋体" w:hAnsi="宋体" w:cs="宋体"/>
          <w:sz w:val="24"/>
        </w:rPr>
      </w:pPr>
      <w:r>
        <w:rPr>
          <w:rFonts w:ascii="宋体" w:hAnsi="宋体" w:cs="宋体" w:hint="eastAsia"/>
          <w:sz w:val="24"/>
        </w:rPr>
        <w:t>2易操作</w:t>
      </w:r>
    </w:p>
    <w:p w:rsidR="000A0819" w:rsidRDefault="00D559D6">
      <w:pPr>
        <w:spacing w:line="360" w:lineRule="auto"/>
        <w:ind w:firstLine="420"/>
        <w:rPr>
          <w:rFonts w:ascii="宋体" w:hAnsi="宋体" w:cs="宋体"/>
          <w:sz w:val="24"/>
        </w:rPr>
      </w:pPr>
      <w:r>
        <w:rPr>
          <w:rFonts w:ascii="宋体" w:hAnsi="宋体" w:cs="宋体" w:hint="eastAsia"/>
          <w:sz w:val="24"/>
        </w:rPr>
        <w:t>3可扩展性</w:t>
      </w:r>
    </w:p>
    <w:p w:rsidR="000A0819" w:rsidRDefault="00D559D6">
      <w:pPr>
        <w:spacing w:line="360" w:lineRule="auto"/>
        <w:ind w:firstLine="420"/>
        <w:rPr>
          <w:rFonts w:ascii="宋体" w:hAnsi="宋体" w:cs="宋体"/>
          <w:sz w:val="24"/>
        </w:rPr>
      </w:pPr>
      <w:r>
        <w:rPr>
          <w:rFonts w:ascii="宋体" w:hAnsi="宋体" w:cs="宋体" w:hint="eastAsia"/>
          <w:sz w:val="24"/>
        </w:rPr>
        <w:t>4易维护</w:t>
      </w:r>
    </w:p>
    <w:p w:rsidR="000A0819" w:rsidRDefault="00D559D6" w:rsidP="00C15507">
      <w:pPr>
        <w:spacing w:beforeLines="50" w:afterLines="50" w:line="360" w:lineRule="auto"/>
        <w:jc w:val="center"/>
        <w:outlineLvl w:val="0"/>
        <w:rPr>
          <w:rFonts w:ascii="黑体" w:eastAsia="黑体" w:hAnsi="黑体" w:cs="黑体"/>
          <w:sz w:val="32"/>
          <w:szCs w:val="32"/>
        </w:rPr>
      </w:pPr>
      <w:bookmarkStart w:id="5" w:name="_Toc7232"/>
      <w:r>
        <w:rPr>
          <w:rFonts w:ascii="黑体" w:eastAsia="黑体" w:hAnsi="黑体" w:cs="黑体" w:hint="eastAsia"/>
          <w:sz w:val="32"/>
          <w:szCs w:val="32"/>
        </w:rPr>
        <w:lastRenderedPageBreak/>
        <w:t>3工具及相关技术</w:t>
      </w:r>
      <w:bookmarkEnd w:id="5"/>
    </w:p>
    <w:p w:rsidR="000A0819" w:rsidRDefault="00D559D6" w:rsidP="00C15507">
      <w:pPr>
        <w:pStyle w:val="LW2"/>
        <w:spacing w:beforeLines="50" w:afterLines="50" w:line="360" w:lineRule="auto"/>
        <w:jc w:val="left"/>
        <w:rPr>
          <w:rFonts w:ascii="黑体" w:eastAsia="黑体" w:hAnsi="宋体"/>
          <w:b w:val="0"/>
        </w:rPr>
      </w:pPr>
      <w:bookmarkStart w:id="6" w:name="_Toc5558"/>
      <w:bookmarkStart w:id="7" w:name="_Toc403379606"/>
      <w:bookmarkStart w:id="8" w:name="_Toc56261406"/>
      <w:bookmarkStart w:id="9" w:name="_Toc20770"/>
      <w:r>
        <w:rPr>
          <w:rFonts w:ascii="黑体" w:eastAsia="黑体" w:hAnsi="宋体" w:hint="eastAsia"/>
          <w:b w:val="0"/>
        </w:rPr>
        <w:t>3.1  数据库平台</w:t>
      </w:r>
      <w:bookmarkEnd w:id="6"/>
      <w:bookmarkEnd w:id="7"/>
      <w:bookmarkEnd w:id="8"/>
      <w:bookmarkEnd w:id="9"/>
    </w:p>
    <w:p w:rsidR="000A0819" w:rsidRDefault="00D559D6">
      <w:pPr>
        <w:spacing w:line="360" w:lineRule="auto"/>
        <w:ind w:firstLineChars="100" w:firstLine="240"/>
        <w:rPr>
          <w:rFonts w:ascii="宋体" w:hAnsi="宋体" w:cs="宋体"/>
          <w:sz w:val="24"/>
        </w:rPr>
      </w:pPr>
      <w:r>
        <w:rPr>
          <w:rFonts w:ascii="宋体" w:hAnsi="宋体" w:cs="宋体" w:hint="eastAsia"/>
          <w:sz w:val="24"/>
        </w:rPr>
        <w:t>运行环境：Windows XP、win7、win8</w:t>
      </w:r>
    </w:p>
    <w:p w:rsidR="000A0819" w:rsidRDefault="00D559D6" w:rsidP="00C15507">
      <w:pPr>
        <w:spacing w:beforeLines="50" w:afterLines="50" w:line="360" w:lineRule="auto"/>
        <w:jc w:val="left"/>
        <w:outlineLvl w:val="1"/>
        <w:rPr>
          <w:rFonts w:ascii="黑体" w:eastAsia="黑体" w:hAnsi="宋体"/>
          <w:sz w:val="30"/>
          <w:szCs w:val="30"/>
        </w:rPr>
      </w:pPr>
      <w:bookmarkStart w:id="10" w:name="_Toc20186"/>
      <w:bookmarkStart w:id="11" w:name="_Toc56261407"/>
      <w:bookmarkStart w:id="12" w:name="_Toc403379607"/>
      <w:bookmarkStart w:id="13" w:name="_Toc22166"/>
      <w:r>
        <w:rPr>
          <w:rFonts w:ascii="黑体" w:eastAsia="黑体" w:hAnsi="宋体" w:hint="eastAsia"/>
          <w:sz w:val="30"/>
          <w:szCs w:val="30"/>
        </w:rPr>
        <w:t>3.2  开发软件</w:t>
      </w:r>
      <w:bookmarkEnd w:id="10"/>
      <w:bookmarkEnd w:id="11"/>
      <w:bookmarkEnd w:id="12"/>
      <w:r>
        <w:rPr>
          <w:rFonts w:ascii="黑体" w:eastAsia="黑体" w:hAnsi="宋体" w:hint="eastAsia"/>
          <w:sz w:val="30"/>
          <w:szCs w:val="30"/>
        </w:rPr>
        <w:t>及技术</w:t>
      </w:r>
      <w:bookmarkEnd w:id="13"/>
    </w:p>
    <w:p w:rsidR="000A0819" w:rsidRDefault="00D559D6">
      <w:pPr>
        <w:widowControl/>
        <w:shd w:val="clear" w:color="auto" w:fill="FFFFFF"/>
        <w:spacing w:line="360" w:lineRule="auto"/>
        <w:ind w:firstLine="335"/>
        <w:jc w:val="left"/>
        <w:rPr>
          <w:rFonts w:ascii="宋体" w:hAnsi="宋体" w:cs="宋体"/>
          <w:b/>
          <w:bCs/>
          <w:sz w:val="24"/>
        </w:rPr>
      </w:pPr>
      <w:r>
        <w:rPr>
          <w:rFonts w:ascii="宋体" w:hAnsi="宋体" w:cs="宋体" w:hint="eastAsia"/>
          <w:b/>
          <w:bCs/>
          <w:sz w:val="24"/>
        </w:rPr>
        <w:t>Java：</w:t>
      </w:r>
    </w:p>
    <w:p w:rsidR="000A0819" w:rsidRDefault="00D559D6">
      <w:pPr>
        <w:widowControl/>
        <w:shd w:val="clear" w:color="auto" w:fill="FFFFFF"/>
        <w:spacing w:line="360" w:lineRule="auto"/>
        <w:ind w:firstLine="335"/>
        <w:rPr>
          <w:rFonts w:ascii="宋体" w:hAnsi="宋体" w:cs="宋体"/>
          <w:kern w:val="0"/>
          <w:sz w:val="24"/>
          <w:shd w:val="clear" w:color="auto" w:fill="FFFFFF"/>
        </w:rPr>
      </w:pPr>
      <w:r>
        <w:rPr>
          <w:rFonts w:ascii="宋体" w:hAnsi="宋体" w:cs="宋体" w:hint="eastAsia"/>
          <w:kern w:val="0"/>
          <w:sz w:val="24"/>
          <w:shd w:val="clear" w:color="auto" w:fill="FFFFFF"/>
        </w:rPr>
        <w:t>Java是一种面向对象的编程语言，他是建立在其它编程语言之上，优化了它们中极其复杂及难用的部分，实现了编写易上手，</w:t>
      </w:r>
      <w:r w:rsidR="00274D56">
        <w:rPr>
          <w:rFonts w:ascii="宋体" w:hAnsi="宋体" w:cs="宋体" w:hint="eastAsia"/>
          <w:kern w:val="0"/>
          <w:sz w:val="24"/>
          <w:shd w:val="clear" w:color="auto" w:fill="FFFFFF"/>
        </w:rPr>
        <w:t>阅读</w:t>
      </w:r>
      <w:r>
        <w:rPr>
          <w:rFonts w:ascii="宋体" w:hAnsi="宋体" w:cs="宋体" w:hint="eastAsia"/>
          <w:kern w:val="0"/>
          <w:sz w:val="24"/>
          <w:shd w:val="clear" w:color="auto" w:fill="FFFFFF"/>
        </w:rPr>
        <w:t>简单易懂的一种新的编程语言。因此就功能性而言，它凸显出了强大和简洁的两个非常明显的特性。</w:t>
      </w:r>
    </w:p>
    <w:p w:rsidR="000A0819" w:rsidRDefault="00D559D6">
      <w:pPr>
        <w:widowControl/>
        <w:shd w:val="clear" w:color="auto" w:fill="FFFFFF"/>
        <w:spacing w:line="360" w:lineRule="auto"/>
        <w:ind w:firstLine="335"/>
        <w:rPr>
          <w:rFonts w:ascii="宋体" w:hAnsi="宋体" w:cs="宋体"/>
          <w:kern w:val="0"/>
          <w:sz w:val="24"/>
          <w:shd w:val="clear" w:color="auto" w:fill="FFFFFF"/>
        </w:rPr>
      </w:pPr>
      <w:r>
        <w:rPr>
          <w:rFonts w:ascii="宋体" w:hAnsi="宋体" w:cs="宋体" w:hint="eastAsia"/>
          <w:kern w:val="0"/>
          <w:sz w:val="24"/>
          <w:shd w:val="clear" w:color="auto" w:fill="FFFFFF"/>
        </w:rPr>
        <w:t>通过Java这种编程语言，他可以更亲和编程人员的编程操作和理解，支持编程人员能更好的编改复杂的程序。</w:t>
      </w:r>
    </w:p>
    <w:p w:rsidR="000A0819" w:rsidRDefault="00D559D6">
      <w:pPr>
        <w:widowControl/>
        <w:shd w:val="clear" w:color="auto" w:fill="FFFFFF"/>
        <w:spacing w:line="360" w:lineRule="auto"/>
        <w:ind w:firstLine="335"/>
        <w:rPr>
          <w:rFonts w:ascii="宋体" w:hAnsi="宋体" w:cs="宋体"/>
          <w:kern w:val="0"/>
          <w:sz w:val="24"/>
          <w:shd w:val="clear" w:color="auto" w:fill="FFFFFF"/>
        </w:rPr>
      </w:pPr>
      <w:r>
        <w:rPr>
          <w:rFonts w:ascii="宋体" w:hAnsi="宋体" w:cs="宋体" w:hint="eastAsia"/>
          <w:kern w:val="0"/>
          <w:sz w:val="24"/>
          <w:shd w:val="clear" w:color="auto" w:fill="FFFFFF"/>
        </w:rPr>
        <w:t>Java是一种很“</w:t>
      </w:r>
      <w:r w:rsidR="00420A77">
        <w:rPr>
          <w:rFonts w:ascii="宋体" w:hAnsi="宋体" w:cs="宋体" w:hint="eastAsia"/>
          <w:kern w:val="0"/>
          <w:sz w:val="24"/>
          <w:shd w:val="clear" w:color="auto" w:fill="FFFFFF"/>
        </w:rPr>
        <w:t>轻车熟路</w:t>
      </w:r>
      <w:r>
        <w:rPr>
          <w:rFonts w:ascii="宋体" w:hAnsi="宋体" w:cs="宋体" w:hint="eastAsia"/>
          <w:kern w:val="0"/>
          <w:sz w:val="24"/>
          <w:shd w:val="clear" w:color="auto" w:fill="FFFFFF"/>
        </w:rPr>
        <w:t>”的编程语言，它众多的良好特性保证了它在不同的平台，不同层次、方面的编程人员手中都有优秀的表现，尤其在跨平台的方面，它优良稳定的</w:t>
      </w:r>
      <w:r w:rsidR="00F9399C">
        <w:rPr>
          <w:rFonts w:ascii="宋体" w:hAnsi="宋体" w:cs="宋体" w:hint="eastAsia"/>
          <w:kern w:val="0"/>
          <w:sz w:val="24"/>
          <w:shd w:val="clear" w:color="auto" w:fill="FFFFFF"/>
        </w:rPr>
        <w:t>运行能力</w:t>
      </w:r>
      <w:r>
        <w:rPr>
          <w:rFonts w:ascii="宋体" w:hAnsi="宋体" w:cs="宋体" w:hint="eastAsia"/>
          <w:kern w:val="0"/>
          <w:sz w:val="24"/>
          <w:shd w:val="clear" w:color="auto" w:fill="FFFFFF"/>
        </w:rPr>
        <w:t>致使它成为世界上使用最普及的编程语言之一。</w:t>
      </w:r>
    </w:p>
    <w:p w:rsidR="000A0819" w:rsidRDefault="00D559D6">
      <w:pPr>
        <w:widowControl/>
        <w:shd w:val="clear" w:color="auto" w:fill="FFFFFF"/>
        <w:spacing w:line="360" w:lineRule="auto"/>
        <w:ind w:firstLine="335"/>
        <w:rPr>
          <w:rFonts w:ascii="宋体" w:hAnsi="宋体" w:cs="宋体"/>
          <w:color w:val="333333"/>
          <w:sz w:val="24"/>
        </w:rPr>
      </w:pPr>
      <w:r>
        <w:rPr>
          <w:rFonts w:ascii="宋体" w:hAnsi="宋体" w:cs="宋体" w:hint="eastAsia"/>
          <w:kern w:val="0"/>
          <w:sz w:val="24"/>
          <w:shd w:val="clear" w:color="auto" w:fill="FFFFFF"/>
        </w:rPr>
        <w:t>Java能够写出</w:t>
      </w:r>
      <w:r w:rsidR="00A346DB">
        <w:rPr>
          <w:rFonts w:ascii="宋体" w:hAnsi="宋体" w:cs="宋体" w:hint="eastAsia"/>
          <w:kern w:val="0"/>
          <w:sz w:val="24"/>
          <w:shd w:val="clear" w:color="auto" w:fill="FFFFFF"/>
        </w:rPr>
        <w:t>用处广泛</w:t>
      </w:r>
      <w:r>
        <w:rPr>
          <w:rFonts w:ascii="宋体" w:hAnsi="宋体" w:cs="宋体" w:hint="eastAsia"/>
          <w:kern w:val="0"/>
          <w:sz w:val="24"/>
          <w:shd w:val="clear" w:color="auto" w:fill="FFFFFF"/>
        </w:rPr>
        <w:t>的程序，</w:t>
      </w:r>
      <w:r w:rsidR="00A346DB">
        <w:rPr>
          <w:rFonts w:ascii="宋体" w:hAnsi="宋体" w:cs="宋体" w:hint="eastAsia"/>
          <w:kern w:val="0"/>
          <w:sz w:val="24"/>
          <w:shd w:val="clear" w:color="auto" w:fill="FFFFFF"/>
        </w:rPr>
        <w:t>例如各种操作系统的应用程序、网页应用程序等。</w:t>
      </w:r>
    </w:p>
    <w:p w:rsidR="000A0819" w:rsidRDefault="00D559D6">
      <w:pPr>
        <w:spacing w:line="360" w:lineRule="auto"/>
        <w:ind w:firstLine="335"/>
        <w:rPr>
          <w:rFonts w:ascii="宋体" w:hAnsi="宋体" w:cs="宋体"/>
          <w:b/>
          <w:bCs/>
          <w:sz w:val="24"/>
        </w:rPr>
      </w:pPr>
      <w:r>
        <w:rPr>
          <w:rFonts w:ascii="宋体" w:hAnsi="宋体" w:cs="宋体" w:hint="eastAsia"/>
          <w:b/>
          <w:bCs/>
          <w:sz w:val="24"/>
        </w:rPr>
        <w:t>Eclipse：</w:t>
      </w:r>
    </w:p>
    <w:p w:rsidR="000A0819" w:rsidRDefault="00D559D6">
      <w:pPr>
        <w:spacing w:line="360" w:lineRule="auto"/>
        <w:ind w:firstLine="420"/>
        <w:rPr>
          <w:rFonts w:ascii="宋体" w:hAnsi="宋体" w:cs="宋体"/>
          <w:sz w:val="24"/>
        </w:rPr>
      </w:pPr>
      <w:r>
        <w:rPr>
          <w:rFonts w:ascii="宋体" w:hAnsi="宋体" w:cs="宋体" w:hint="eastAsia"/>
          <w:sz w:val="24"/>
        </w:rPr>
        <w:t>绝大多数的Eclipse用户虽然乐于把它当做是java的集成开发环境（IDE</w:t>
      </w:r>
      <w:r>
        <w:rPr>
          <w:rFonts w:ascii="宋体" w:hAnsi="宋体" w:cs="宋体"/>
          <w:sz w:val="24"/>
        </w:rPr>
        <w:t>）</w:t>
      </w:r>
      <w:r>
        <w:rPr>
          <w:rFonts w:ascii="宋体" w:hAnsi="宋体" w:cs="宋体" w:hint="eastAsia"/>
          <w:sz w:val="24"/>
        </w:rPr>
        <w:t>来简单的使用，但值得注意的是，Eclipse本身却并不只是将自己局限在了这么一种简单的应用，Eclipse在后续的发展中还包括了插件开发环境（Plug-in Development Environment简称PDE</w:t>
      </w:r>
      <w:r>
        <w:rPr>
          <w:rFonts w:ascii="宋体" w:hAnsi="宋体" w:cs="宋体"/>
          <w:sz w:val="24"/>
        </w:rPr>
        <w:t>）</w:t>
      </w:r>
      <w:r>
        <w:rPr>
          <w:rFonts w:ascii="宋体" w:hAnsi="宋体" w:cs="宋体" w:hint="eastAsia"/>
          <w:sz w:val="24"/>
        </w:rPr>
        <w:t>。它是一个组件，它最主要的功能就是做出和Eclipse环境不产生对接不良的工具。在Eclipse中，因为它将每样东西都视为插件，而正是这一个个的插件构成了使用者的Eclipse。相同的插件构造又使得Eclipse给与了用户统一的开发平台，这也促使Eclipse使用广泛，遍布了众多用户群体。</w:t>
      </w:r>
    </w:p>
    <w:p w:rsidR="000A0819" w:rsidRDefault="00D559D6">
      <w:pPr>
        <w:spacing w:line="360" w:lineRule="auto"/>
        <w:ind w:firstLine="420"/>
        <w:rPr>
          <w:rFonts w:ascii="宋体" w:hAnsi="宋体" w:cs="宋体"/>
          <w:sz w:val="24"/>
        </w:rPr>
      </w:pPr>
      <w:r>
        <w:rPr>
          <w:rFonts w:ascii="宋体" w:hAnsi="宋体" w:cs="宋体" w:hint="eastAsia"/>
          <w:sz w:val="24"/>
        </w:rPr>
        <w:t>它还能够支持诸如C/C++、安卓等编程语言（或是预将具备）。他强大的功能最棒的地方，还体现在它能够完成其他一些同样软件所不具备的能力，在有一定框架的基础上还可以做一些其它应用的拓展。</w:t>
      </w:r>
      <w:r>
        <w:rPr>
          <w:rFonts w:ascii="宋体" w:hAnsi="宋体" w:cs="宋体"/>
          <w:sz w:val="24"/>
        </w:rPr>
        <w:t xml:space="preserve"> </w:t>
      </w: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ind w:firstLine="420"/>
        <w:rPr>
          <w:rFonts w:ascii="宋体" w:hAnsi="宋体" w:cs="宋体"/>
          <w:sz w:val="24"/>
        </w:rPr>
      </w:pPr>
    </w:p>
    <w:p w:rsidR="000A0819" w:rsidRDefault="000A0819">
      <w:pPr>
        <w:spacing w:line="360" w:lineRule="auto"/>
        <w:rPr>
          <w:rFonts w:ascii="宋体" w:hAnsi="宋体" w:cs="宋体"/>
          <w:sz w:val="24"/>
        </w:rPr>
      </w:pPr>
    </w:p>
    <w:p w:rsidR="000A0819" w:rsidRDefault="000A0819">
      <w:pPr>
        <w:spacing w:line="360" w:lineRule="auto"/>
        <w:rPr>
          <w:rFonts w:ascii="宋体" w:hAnsi="宋体" w:cs="宋体"/>
          <w:sz w:val="24"/>
        </w:rPr>
      </w:pPr>
    </w:p>
    <w:p w:rsidR="000A0819" w:rsidRDefault="000A0819">
      <w:pPr>
        <w:spacing w:line="360" w:lineRule="auto"/>
        <w:rPr>
          <w:rFonts w:ascii="宋体" w:hAnsi="宋体" w:cs="宋体"/>
          <w:sz w:val="24"/>
        </w:rPr>
      </w:pPr>
    </w:p>
    <w:p w:rsidR="000A0819" w:rsidRDefault="000A0819">
      <w:pPr>
        <w:spacing w:line="360" w:lineRule="auto"/>
        <w:rPr>
          <w:rFonts w:ascii="宋体" w:hAnsi="宋体" w:cs="宋体"/>
          <w:sz w:val="24"/>
        </w:rPr>
      </w:pPr>
    </w:p>
    <w:p w:rsidR="000A0819" w:rsidRDefault="000A0819">
      <w:pPr>
        <w:spacing w:line="360" w:lineRule="auto"/>
        <w:rPr>
          <w:rFonts w:ascii="宋体" w:hAnsi="宋体" w:cs="宋体"/>
          <w:sz w:val="24"/>
        </w:rPr>
      </w:pPr>
    </w:p>
    <w:p w:rsidR="0037131A" w:rsidRDefault="0037131A">
      <w:pPr>
        <w:spacing w:line="360" w:lineRule="auto"/>
        <w:rPr>
          <w:rFonts w:ascii="宋体" w:hAnsi="宋体" w:cs="宋体"/>
          <w:sz w:val="24"/>
        </w:rPr>
      </w:pPr>
    </w:p>
    <w:p w:rsidR="000A0819" w:rsidRDefault="000A0819">
      <w:pPr>
        <w:spacing w:line="360" w:lineRule="auto"/>
        <w:rPr>
          <w:rFonts w:ascii="宋体" w:hAnsi="宋体" w:cs="宋体"/>
          <w:sz w:val="24"/>
        </w:rPr>
      </w:pPr>
    </w:p>
    <w:p w:rsidR="000A0819" w:rsidRDefault="00D559D6" w:rsidP="00C15507">
      <w:pPr>
        <w:spacing w:beforeLines="50" w:afterLines="50" w:line="360" w:lineRule="auto"/>
        <w:jc w:val="center"/>
        <w:outlineLvl w:val="0"/>
        <w:rPr>
          <w:rFonts w:ascii="黑体" w:eastAsia="黑体" w:hAnsi="黑体" w:cs="黑体"/>
          <w:sz w:val="32"/>
          <w:szCs w:val="32"/>
        </w:rPr>
      </w:pPr>
      <w:bookmarkStart w:id="14" w:name="_Toc20892"/>
      <w:r>
        <w:rPr>
          <w:rFonts w:ascii="黑体" w:eastAsia="黑体" w:hAnsi="黑体" w:cs="黑体" w:hint="eastAsia"/>
          <w:sz w:val="32"/>
          <w:szCs w:val="32"/>
        </w:rPr>
        <w:lastRenderedPageBreak/>
        <w:t>4系统实现</w:t>
      </w:r>
      <w:bookmarkEnd w:id="14"/>
    </w:p>
    <w:p w:rsidR="000A0819" w:rsidRDefault="00D559D6" w:rsidP="00C15507">
      <w:pPr>
        <w:spacing w:beforeLines="50" w:afterLines="50" w:line="360" w:lineRule="auto"/>
        <w:jc w:val="left"/>
        <w:outlineLvl w:val="1"/>
        <w:rPr>
          <w:rFonts w:ascii="黑体" w:eastAsia="黑体"/>
          <w:sz w:val="30"/>
          <w:szCs w:val="30"/>
        </w:rPr>
      </w:pPr>
      <w:bookmarkStart w:id="15" w:name="_Toc5975"/>
      <w:r>
        <w:rPr>
          <w:rFonts w:ascii="黑体" w:eastAsia="黑体" w:hint="eastAsia"/>
          <w:sz w:val="30"/>
          <w:szCs w:val="30"/>
        </w:rPr>
        <w:t>4.1部分功能分析</w:t>
      </w:r>
      <w:bookmarkEnd w:id="15"/>
    </w:p>
    <w:p w:rsidR="000A0819" w:rsidRDefault="00D559D6">
      <w:pPr>
        <w:pStyle w:val="3"/>
        <w:spacing w:before="0" w:after="0" w:line="360" w:lineRule="auto"/>
        <w:jc w:val="left"/>
        <w:rPr>
          <w:rFonts w:ascii="黑体" w:eastAsia="黑体" w:hAnsi="黑体"/>
          <w:sz w:val="28"/>
          <w:szCs w:val="28"/>
        </w:rPr>
      </w:pPr>
      <w:bookmarkStart w:id="16" w:name="_Toc22258"/>
      <w:r>
        <w:rPr>
          <w:rFonts w:ascii="黑体" w:eastAsia="黑体" w:hAnsi="黑体" w:hint="eastAsia"/>
          <w:sz w:val="28"/>
          <w:szCs w:val="28"/>
        </w:rPr>
        <w:t>4.1.1注册</w:t>
      </w:r>
      <w:bookmarkEnd w:id="16"/>
    </w:p>
    <w:p w:rsidR="000A0819" w:rsidRDefault="009E078B">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首次登陆的用户可以注意到登陆页面有“没有注册？”几个字样</w:t>
      </w:r>
      <w:r w:rsidR="00D51C12">
        <w:rPr>
          <w:rFonts w:asciiTheme="minorEastAsia" w:eastAsiaTheme="minorEastAsia" w:hAnsiTheme="minorEastAsia" w:hint="eastAsia"/>
          <w:sz w:val="24"/>
        </w:rPr>
        <w:t>，</w:t>
      </w:r>
      <w:r>
        <w:rPr>
          <w:rFonts w:asciiTheme="minorEastAsia" w:eastAsiaTheme="minorEastAsia" w:hAnsiTheme="minorEastAsia" w:hint="eastAsia"/>
          <w:sz w:val="24"/>
        </w:rPr>
        <w:t>点击字样后即进入注册页面。</w:t>
      </w:r>
      <w:r w:rsidR="00D51C12">
        <w:rPr>
          <w:rFonts w:asciiTheme="minorEastAsia" w:eastAsiaTheme="minorEastAsia" w:hAnsiTheme="minorEastAsia" w:hint="eastAsia"/>
          <w:sz w:val="24"/>
        </w:rPr>
        <w:t>用户根据给出的表格提示录入个人信息</w:t>
      </w:r>
      <w:r w:rsidR="00D559D6">
        <w:rPr>
          <w:rFonts w:asciiTheme="minorEastAsia" w:eastAsiaTheme="minorEastAsia" w:hAnsiTheme="minorEastAsia" w:hint="eastAsia"/>
          <w:sz w:val="24"/>
        </w:rPr>
        <w:t>。</w:t>
      </w:r>
      <w:r w:rsidR="00D51C12">
        <w:rPr>
          <w:rFonts w:asciiTheme="minorEastAsia" w:eastAsiaTheme="minorEastAsia" w:hAnsiTheme="minorEastAsia" w:hint="eastAsia"/>
          <w:sz w:val="24"/>
        </w:rPr>
        <w:t>注册时会提醒用户注册信息是否符合条件，不符合</w:t>
      </w:r>
      <w:r w:rsidR="00D559D6">
        <w:rPr>
          <w:rFonts w:asciiTheme="minorEastAsia" w:eastAsiaTheme="minorEastAsia" w:hAnsiTheme="minorEastAsia" w:hint="eastAsia"/>
          <w:sz w:val="24"/>
        </w:rPr>
        <w:t>则提示用户重新</w:t>
      </w:r>
      <w:r w:rsidR="00FE137B">
        <w:rPr>
          <w:rFonts w:asciiTheme="minorEastAsia" w:eastAsiaTheme="minorEastAsia" w:hAnsiTheme="minorEastAsia" w:hint="eastAsia"/>
          <w:sz w:val="24"/>
        </w:rPr>
        <w:t>填写</w:t>
      </w:r>
      <w:r w:rsidR="00D559D6">
        <w:rPr>
          <w:rFonts w:asciiTheme="minorEastAsia" w:eastAsiaTheme="minorEastAsia" w:hAnsiTheme="minorEastAsia" w:hint="eastAsia"/>
          <w:sz w:val="24"/>
        </w:rPr>
        <w:t>。</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注意：  </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1）在注册时需要判断是否存在用户名，以及用户名信息（字母、数字、下划线）是否正确。</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2）注册完成后，将注册信息保存到“顾客”表。</w:t>
      </w:r>
    </w:p>
    <w:p w:rsidR="00EA604D" w:rsidRDefault="00EA604D">
      <w:pPr>
        <w:spacing w:line="360" w:lineRule="auto"/>
        <w:rPr>
          <w:rFonts w:asciiTheme="minorEastAsia" w:eastAsiaTheme="minorEastAsia" w:hAnsiTheme="minorEastAsia"/>
          <w:sz w:val="24"/>
        </w:rPr>
      </w:pPr>
      <w:r>
        <w:rPr>
          <w:rFonts w:asciiTheme="minorEastAsia" w:eastAsiaTheme="minorEastAsia" w:hAnsiTheme="minorEastAsia" w:hint="eastAsia"/>
          <w:sz w:val="24"/>
        </w:rPr>
        <w:t>3）录入错误时，为避免逐个修改繁琐，可点击下方的清除按钮重新注册。</w:t>
      </w:r>
    </w:p>
    <w:p w:rsidR="000A0819" w:rsidRDefault="00D559D6">
      <w:pPr>
        <w:pStyle w:val="3"/>
        <w:spacing w:before="0" w:after="0" w:line="360" w:lineRule="auto"/>
        <w:jc w:val="left"/>
        <w:rPr>
          <w:rFonts w:ascii="黑体" w:eastAsia="黑体" w:hAnsi="黑体"/>
          <w:sz w:val="28"/>
          <w:szCs w:val="28"/>
        </w:rPr>
      </w:pPr>
      <w:bookmarkStart w:id="17" w:name="_Toc1579"/>
      <w:r>
        <w:rPr>
          <w:rFonts w:ascii="黑体" w:eastAsia="黑体" w:hAnsi="黑体" w:hint="eastAsia"/>
          <w:sz w:val="28"/>
          <w:szCs w:val="28"/>
        </w:rPr>
        <w:t>4.1.2登陆</w:t>
      </w:r>
      <w:bookmarkEnd w:id="17"/>
    </w:p>
    <w:p w:rsidR="000A0819" w:rsidRDefault="00AD1331">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完成上述注册步骤后</w:t>
      </w:r>
      <w:r w:rsidR="00D559D6">
        <w:rPr>
          <w:rFonts w:asciiTheme="minorEastAsia" w:eastAsiaTheme="minorEastAsia" w:hAnsiTheme="minorEastAsia" w:hint="eastAsia"/>
          <w:sz w:val="24"/>
        </w:rPr>
        <w:t>系统会自动跳转到“登陆页“页面上。用户需要通过页面上的提示，输入相应的信息才能进行登陆。</w:t>
      </w:r>
      <w:r w:rsidR="00336366">
        <w:rPr>
          <w:rFonts w:asciiTheme="minorEastAsia" w:eastAsiaTheme="minorEastAsia" w:hAnsiTheme="minorEastAsia" w:hint="eastAsia"/>
          <w:sz w:val="24"/>
        </w:rPr>
        <w:t>登陆成功时应显示</w:t>
      </w:r>
      <w:r w:rsidR="001D55AA">
        <w:rPr>
          <w:rFonts w:asciiTheme="minorEastAsia" w:eastAsiaTheme="minorEastAsia" w:hAnsiTheme="minorEastAsia" w:hint="eastAsia"/>
          <w:sz w:val="24"/>
        </w:rPr>
        <w:t>某某</w:t>
      </w:r>
      <w:r w:rsidR="00336366">
        <w:rPr>
          <w:rFonts w:asciiTheme="minorEastAsia" w:eastAsiaTheme="minorEastAsia" w:hAnsiTheme="minorEastAsia" w:hint="eastAsia"/>
          <w:sz w:val="24"/>
        </w:rPr>
        <w:t>用户登陆成功字样，在点击确认按钮后才能进入平台，且自动显示商品页。反之提示错误，数秒后</w:t>
      </w:r>
      <w:r w:rsidR="00C11CC1">
        <w:rPr>
          <w:rFonts w:asciiTheme="minorEastAsia" w:eastAsiaTheme="minorEastAsia" w:hAnsiTheme="minorEastAsia" w:hint="eastAsia"/>
          <w:sz w:val="24"/>
        </w:rPr>
        <w:t>刷新登陆页，重新登陆</w:t>
      </w:r>
      <w:r w:rsidR="00336366">
        <w:rPr>
          <w:rFonts w:asciiTheme="minorEastAsia" w:eastAsiaTheme="minorEastAsia" w:hAnsiTheme="minorEastAsia" w:hint="eastAsia"/>
          <w:sz w:val="24"/>
        </w:rPr>
        <w:t>。</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注意：</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1）查看登陆用户是否注册。</w:t>
      </w:r>
    </w:p>
    <w:p w:rsidR="000A0819" w:rsidRDefault="00D559D6">
      <w:pPr>
        <w:tabs>
          <w:tab w:val="left" w:pos="2685"/>
        </w:tabs>
        <w:spacing w:line="360" w:lineRule="auto"/>
        <w:rPr>
          <w:rFonts w:asciiTheme="minorEastAsia" w:eastAsiaTheme="minorEastAsia" w:hAnsiTheme="minorEastAsia"/>
          <w:sz w:val="24"/>
        </w:rPr>
      </w:pPr>
      <w:r>
        <w:rPr>
          <w:rFonts w:asciiTheme="minorEastAsia" w:eastAsiaTheme="minorEastAsia" w:hAnsiTheme="minorEastAsia" w:hint="eastAsia"/>
          <w:sz w:val="24"/>
        </w:rPr>
        <w:t>2）</w:t>
      </w:r>
      <w:r w:rsidR="00323B5A">
        <w:rPr>
          <w:rFonts w:asciiTheme="minorEastAsia" w:eastAsiaTheme="minorEastAsia" w:hAnsiTheme="minorEastAsia" w:hint="eastAsia"/>
          <w:sz w:val="24"/>
        </w:rPr>
        <w:t>不匹配的登陆信息即使正确，也无法进入到</w:t>
      </w:r>
      <w:r w:rsidR="00352BC3">
        <w:rPr>
          <w:rFonts w:asciiTheme="minorEastAsia" w:eastAsiaTheme="minorEastAsia" w:hAnsiTheme="minorEastAsia" w:hint="eastAsia"/>
          <w:sz w:val="24"/>
        </w:rPr>
        <w:t>名下的</w:t>
      </w:r>
      <w:r w:rsidR="00323B5A">
        <w:rPr>
          <w:rFonts w:asciiTheme="minorEastAsia" w:eastAsiaTheme="minorEastAsia" w:hAnsiTheme="minorEastAsia" w:hint="eastAsia"/>
          <w:sz w:val="24"/>
        </w:rPr>
        <w:t>用户账户中</w:t>
      </w:r>
      <w:r>
        <w:rPr>
          <w:rFonts w:asciiTheme="minorEastAsia" w:eastAsiaTheme="minorEastAsia" w:hAnsiTheme="minorEastAsia" w:hint="eastAsia"/>
          <w:sz w:val="24"/>
        </w:rPr>
        <w:t>。</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具体过程：</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1）在用户层目录下这个接口中，实现“通过名字搜寻”这个方法，继而完成对比是否存在注册的用户信息。</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2）在“顾客服务”接口中实现 “登陆”方法。</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3）在项目目录下的“响应请求”中创建一个登陆所需的“登陆响应”，调用“顾客服务”接口中的“登陆”方法进行登陆，从而实现当用户登陆操作。而不至于因为不存在用户信息而无法再进行登陆的卡死状况，确保系统能流畅的运行。</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4）当用户成功的登陆进来时，系统自动从项目目录下的“应用”中取出所有的</w:t>
      </w:r>
      <w:r>
        <w:rPr>
          <w:rFonts w:asciiTheme="minorEastAsia" w:eastAsiaTheme="minorEastAsia" w:hAnsiTheme="minorEastAsia" w:hint="eastAsia"/>
          <w:sz w:val="24"/>
        </w:rPr>
        <w:lastRenderedPageBreak/>
        <w:t>“汽车”的信息，并且将它们放到“商品页”中显示。</w:t>
      </w:r>
    </w:p>
    <w:p w:rsidR="000A0819" w:rsidRDefault="00D559D6">
      <w:pPr>
        <w:pStyle w:val="3"/>
        <w:spacing w:before="0" w:after="0" w:line="360" w:lineRule="auto"/>
        <w:ind w:leftChars="86" w:left="181"/>
        <w:jc w:val="left"/>
        <w:rPr>
          <w:rFonts w:ascii="黑体" w:eastAsia="黑体" w:hAnsi="黑体"/>
          <w:sz w:val="28"/>
          <w:szCs w:val="28"/>
        </w:rPr>
      </w:pPr>
      <w:bookmarkStart w:id="18" w:name="_Toc3351"/>
      <w:r>
        <w:rPr>
          <w:rFonts w:ascii="黑体" w:eastAsia="黑体" w:hAnsi="黑体" w:hint="eastAsia"/>
          <w:sz w:val="28"/>
          <w:szCs w:val="28"/>
        </w:rPr>
        <w:t>4.1.3</w:t>
      </w:r>
      <w:bookmarkEnd w:id="18"/>
      <w:r>
        <w:rPr>
          <w:rFonts w:ascii="黑体" w:eastAsia="黑体" w:hAnsi="黑体" w:hint="eastAsia"/>
          <w:sz w:val="28"/>
          <w:szCs w:val="28"/>
        </w:rPr>
        <w:t>预下订单</w:t>
      </w:r>
    </w:p>
    <w:p w:rsidR="000A0819" w:rsidRDefault="00D559D6">
      <w:pPr>
        <w:tabs>
          <w:tab w:val="left" w:pos="1620"/>
        </w:tabs>
        <w:spacing w:line="360" w:lineRule="auto"/>
        <w:rPr>
          <w:rFonts w:asciiTheme="minorEastAsia" w:eastAsiaTheme="minorEastAsia" w:hAnsiTheme="minorEastAsia"/>
          <w:sz w:val="24"/>
        </w:rPr>
      </w:pPr>
      <w:r>
        <w:rPr>
          <w:rFonts w:asciiTheme="minorEastAsia" w:eastAsiaTheme="minorEastAsia" w:hAnsiTheme="minorEastAsia" w:hint="eastAsia"/>
          <w:sz w:val="24"/>
        </w:rPr>
        <w:t>增加购车订单的订单明细“对象”：</w:t>
      </w:r>
    </w:p>
    <w:p w:rsidR="000A0819" w:rsidRDefault="00D559D6">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用户进行选购操作的步骤中，当在“商品页”页面时，用户点击了预购车辆的对应的添加按钮时，添加的预购车辆会到“购物车”中增加一个“对象”（可多项添加，预购多辆不同或相同的车）来记录下用户的当前预购车辆的单子。</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具体过程：</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1)首先在“响应请求”中创建 “添加订单行”的操作。</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2）在“响应请求”中,从“会话对象”里面得到个人信息和所购车对象信息.根据商品页页面传入的商品编号来构造一个对象。使用预购车辆对象，调用 “添加”方法往购物车中增加一个订单行“对象”。</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3）结束上述过程，增加“预购订单行”对象，跳转到“商品页”页面。</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sz w:val="24"/>
        </w:rPr>
        <w:br/>
      </w:r>
      <w:r>
        <w:rPr>
          <w:rFonts w:asciiTheme="minorEastAsia" w:eastAsiaTheme="minorEastAsia" w:hAnsiTheme="minorEastAsia" w:hint="eastAsia"/>
          <w:sz w:val="24"/>
        </w:rPr>
        <w:t>浏览预下订单：</w:t>
      </w:r>
    </w:p>
    <w:p w:rsidR="000A0819" w:rsidRDefault="00D559D6">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用户欲进行查看操作时，只需点击“预下订单”的按钮，即可查看信息。</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具体过程：</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1）用户点击“预下订单”按钮后查看预购信息。</w:t>
      </w:r>
    </w:p>
    <w:p w:rsidR="000A0819" w:rsidRDefault="00D559D6">
      <w:pPr>
        <w:spacing w:line="360" w:lineRule="auto"/>
      </w:pPr>
      <w:r>
        <w:rPr>
          <w:rFonts w:asciiTheme="minorEastAsia" w:eastAsiaTheme="minorEastAsia" w:hAnsiTheme="minorEastAsia" w:hint="eastAsia"/>
          <w:sz w:val="24"/>
        </w:rPr>
        <w:t>2）在“预下订单”页面中，系统自动显示出所有预购车辆的“对象”信息。</w:t>
      </w:r>
    </w:p>
    <w:p w:rsidR="000A0819" w:rsidRDefault="000A0819">
      <w:pPr>
        <w:tabs>
          <w:tab w:val="left" w:pos="1620"/>
        </w:tabs>
        <w:spacing w:line="360" w:lineRule="auto"/>
        <w:rPr>
          <w:rFonts w:asciiTheme="minorEastAsia" w:eastAsiaTheme="minorEastAsia" w:hAnsiTheme="minorEastAsia"/>
          <w:sz w:val="24"/>
        </w:rPr>
      </w:pPr>
    </w:p>
    <w:p w:rsidR="000A0819" w:rsidRDefault="00D559D6">
      <w:pPr>
        <w:tabs>
          <w:tab w:val="left" w:pos="1620"/>
        </w:tabs>
        <w:spacing w:line="360" w:lineRule="auto"/>
        <w:rPr>
          <w:rFonts w:asciiTheme="minorEastAsia" w:eastAsiaTheme="minorEastAsia" w:hAnsiTheme="minorEastAsia"/>
          <w:sz w:val="24"/>
        </w:rPr>
      </w:pPr>
      <w:r>
        <w:rPr>
          <w:rFonts w:asciiTheme="minorEastAsia" w:eastAsiaTheme="minorEastAsia" w:hAnsiTheme="minorEastAsia" w:hint="eastAsia"/>
          <w:sz w:val="24"/>
        </w:rPr>
        <w:t>删除“对象”：</w:t>
      </w:r>
    </w:p>
    <w:p w:rsidR="000A0819" w:rsidRDefault="00D559D6">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在带有“取消”按钮页面中，鼠标点击“取消”按钮，就可以删除一个指定的订单项。</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具体过程：</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1) 在“响应请求”中新建“删除对象请求”。</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2) 在“响应请求”页面中获得 “对象ID</w:t>
      </w:r>
      <w:r>
        <w:rPr>
          <w:rFonts w:asciiTheme="minorEastAsia" w:eastAsiaTheme="minorEastAsia" w:hAnsiTheme="minorEastAsia"/>
          <w:sz w:val="24"/>
        </w:rPr>
        <w:t>”</w:t>
      </w:r>
      <w:r>
        <w:rPr>
          <w:rFonts w:asciiTheme="minorEastAsia" w:eastAsiaTheme="minorEastAsia" w:hAnsiTheme="minorEastAsia" w:hint="eastAsia"/>
          <w:sz w:val="24"/>
        </w:rPr>
        <w:t>并记录。</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3) 从</w:t>
      </w:r>
      <w:r>
        <w:rPr>
          <w:rFonts w:asciiTheme="minorEastAsia" w:eastAsiaTheme="minorEastAsia" w:hAnsiTheme="minorEastAsia"/>
          <w:sz w:val="24"/>
        </w:rPr>
        <w:t>”</w:t>
      </w:r>
      <w:r>
        <w:rPr>
          <w:rFonts w:asciiTheme="minorEastAsia" w:eastAsiaTheme="minorEastAsia" w:hAnsiTheme="minorEastAsia" w:hint="eastAsia"/>
          <w:sz w:val="24"/>
        </w:rPr>
        <w:t>会话对象“中得到对象，调用“删除”方法，删除订单“对象”。</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4) 删除后，刷新“预下订单”页面，显示取消操作后的页面。</w:t>
      </w:r>
    </w:p>
    <w:p w:rsidR="000A0819" w:rsidRDefault="000A0819">
      <w:pPr>
        <w:tabs>
          <w:tab w:val="left" w:pos="1620"/>
        </w:tabs>
        <w:spacing w:line="360" w:lineRule="auto"/>
        <w:rPr>
          <w:rFonts w:asciiTheme="minorEastAsia" w:eastAsiaTheme="minorEastAsia" w:hAnsiTheme="minorEastAsia"/>
          <w:sz w:val="24"/>
        </w:rPr>
      </w:pPr>
    </w:p>
    <w:p w:rsidR="000A0819" w:rsidRDefault="00D559D6">
      <w:pPr>
        <w:tabs>
          <w:tab w:val="left" w:pos="1620"/>
        </w:tabs>
        <w:spacing w:line="360" w:lineRule="auto"/>
        <w:rPr>
          <w:rFonts w:asciiTheme="minorEastAsia" w:eastAsiaTheme="minorEastAsia" w:hAnsiTheme="minorEastAsia"/>
          <w:sz w:val="24"/>
        </w:rPr>
      </w:pPr>
      <w:r>
        <w:rPr>
          <w:rFonts w:asciiTheme="minorEastAsia" w:eastAsiaTheme="minorEastAsia" w:hAnsiTheme="minorEastAsia" w:hint="eastAsia"/>
          <w:sz w:val="24"/>
        </w:rPr>
        <w:t>修改“对象”：</w:t>
      </w:r>
    </w:p>
    <w:p w:rsidR="000A0819" w:rsidRDefault="00D559D6">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lastRenderedPageBreak/>
        <w:t>用户欲修改“对象”内容，通过点击“保存修改”按钮修改“对象”的信息。</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具体过程：</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1) 在“响应请求”中设立“编辑订单请求”。</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2) 在该“响应请求”中，获得的“车辆订单”和“数量”信息，替换用户所要修改的“对象”内容。</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3) 修改成功，刷新“预购页面”，显示保存修改后的操作值。</w:t>
      </w:r>
    </w:p>
    <w:p w:rsidR="000A0819" w:rsidRDefault="00203654">
      <w:pPr>
        <w:spacing w:line="360" w:lineRule="auto"/>
        <w:rPr>
          <w:rFonts w:asciiTheme="minorEastAsia" w:eastAsiaTheme="minorEastAsia" w:hAnsiTheme="minorEastAsia"/>
          <w:sz w:val="24"/>
        </w:rPr>
      </w:pPr>
      <w:r>
        <w:rPr>
          <w:rFonts w:asciiTheme="minorEastAsia" w:eastAsiaTheme="minorEastAsia" w:hAnsiTheme="minorEastAsia" w:hint="eastAsia"/>
          <w:sz w:val="24"/>
        </w:rPr>
        <w:t>4）如果顾客还有购买其他型号的车辆需求时，可以点击下方的“继续购物”按钮回到商品浏览页面，选择喜爱的车辆添加后，再回到预下订单即可看到新添加进来的购买内容。</w:t>
      </w:r>
    </w:p>
    <w:p w:rsidR="00203654" w:rsidRPr="00203654" w:rsidRDefault="00203654">
      <w:pPr>
        <w:spacing w:line="360" w:lineRule="auto"/>
        <w:rPr>
          <w:rFonts w:asciiTheme="minorEastAsia" w:eastAsiaTheme="minorEastAsia" w:hAnsiTheme="minorEastAsia"/>
          <w:sz w:val="24"/>
        </w:rPr>
      </w:pPr>
    </w:p>
    <w:p w:rsidR="000A0819" w:rsidRDefault="00D559D6">
      <w:pPr>
        <w:tabs>
          <w:tab w:val="left" w:pos="1620"/>
        </w:tabs>
        <w:spacing w:line="360" w:lineRule="auto"/>
        <w:rPr>
          <w:rFonts w:asciiTheme="minorEastAsia" w:eastAsiaTheme="minorEastAsia" w:hAnsiTheme="minorEastAsia"/>
          <w:sz w:val="24"/>
        </w:rPr>
      </w:pPr>
      <w:r>
        <w:rPr>
          <w:rFonts w:asciiTheme="minorEastAsia" w:eastAsiaTheme="minorEastAsia" w:hAnsiTheme="minorEastAsia" w:hint="eastAsia"/>
          <w:sz w:val="24"/>
        </w:rPr>
        <w:t>清除预下订单列表：</w:t>
      </w:r>
    </w:p>
    <w:p w:rsidR="000A0819" w:rsidRDefault="00D559D6">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执行清除操作时，在“预下订单”页面中点击按钮后即可删除购物车中所有的“对象”，这里不是单独删除某一项“对象内容”，而是清除所有交易的历史记录。</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具体过程：</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1) 在“响应请求”中创建“清除响应请求”。</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2) 在 “响应请求”中获得“预下订单”对象，使用其中的“清除”方法来清除订单的所有交易内容。</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3) 清除交易内容后，刷新“预购页面”，此时“预购订单”页面为空，不存在用户的任何预下订单。</w:t>
      </w:r>
    </w:p>
    <w:p w:rsidR="000A0819" w:rsidRDefault="00D559D6">
      <w:pPr>
        <w:pStyle w:val="3"/>
        <w:spacing w:before="0" w:after="0" w:line="360" w:lineRule="auto"/>
        <w:ind w:leftChars="86" w:left="181"/>
        <w:jc w:val="left"/>
        <w:rPr>
          <w:rFonts w:ascii="黑体" w:eastAsia="黑体" w:hAnsi="黑体"/>
          <w:sz w:val="28"/>
          <w:szCs w:val="28"/>
        </w:rPr>
      </w:pPr>
      <w:bookmarkStart w:id="19" w:name="_Toc24186"/>
      <w:r>
        <w:rPr>
          <w:rFonts w:ascii="黑体" w:eastAsia="黑体" w:hAnsi="黑体" w:hint="eastAsia"/>
          <w:sz w:val="28"/>
          <w:szCs w:val="28"/>
        </w:rPr>
        <w:t>4.1.4订单</w:t>
      </w:r>
      <w:bookmarkEnd w:id="19"/>
    </w:p>
    <w:p w:rsidR="000A0819" w:rsidRDefault="00D559D6">
      <w:pPr>
        <w:tabs>
          <w:tab w:val="left" w:pos="1800"/>
        </w:tabs>
        <w:spacing w:line="360" w:lineRule="auto"/>
        <w:rPr>
          <w:rFonts w:asciiTheme="minorEastAsia" w:eastAsiaTheme="minorEastAsia" w:hAnsiTheme="minorEastAsia"/>
          <w:sz w:val="24"/>
        </w:rPr>
      </w:pPr>
      <w:r>
        <w:rPr>
          <w:rFonts w:asciiTheme="minorEastAsia" w:eastAsiaTheme="minorEastAsia" w:hAnsiTheme="minorEastAsia" w:hint="eastAsia"/>
          <w:sz w:val="24"/>
        </w:rPr>
        <w:t>浏览用户的所有订单：</w:t>
      </w:r>
    </w:p>
    <w:p w:rsidR="000A0819" w:rsidRDefault="00D559D6">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当用户结束添加车辆的操作，需要确认历史订单信息时，只需要找到“订单”这一页面按钮，点击进入，即可查看当前用户付款后生成的订单信息。</w:t>
      </w:r>
    </w:p>
    <w:p w:rsidR="000A0819" w:rsidRDefault="00D559D6">
      <w:pPr>
        <w:spacing w:line="360" w:lineRule="auto"/>
        <w:jc w:val="left"/>
        <w:rPr>
          <w:rFonts w:asciiTheme="minorEastAsia" w:eastAsiaTheme="minorEastAsia" w:hAnsiTheme="minorEastAsia"/>
          <w:sz w:val="24"/>
        </w:rPr>
      </w:pPr>
      <w:r>
        <w:rPr>
          <w:rFonts w:asciiTheme="minorEastAsia" w:eastAsiaTheme="minorEastAsia" w:hAnsiTheme="minorEastAsia" w:hint="eastAsia"/>
          <w:sz w:val="24"/>
        </w:rPr>
        <w:t>具体过程：</w:t>
      </w:r>
    </w:p>
    <w:p w:rsidR="000A0819" w:rsidRDefault="00D559D6">
      <w:pPr>
        <w:spacing w:line="360" w:lineRule="auto"/>
        <w:jc w:val="left"/>
        <w:rPr>
          <w:rFonts w:asciiTheme="minorEastAsia" w:eastAsiaTheme="minorEastAsia" w:hAnsiTheme="minorEastAsia"/>
          <w:sz w:val="24"/>
        </w:rPr>
      </w:pPr>
      <w:r>
        <w:rPr>
          <w:rFonts w:asciiTheme="minorEastAsia" w:eastAsiaTheme="minorEastAsia" w:hAnsiTheme="minorEastAsia" w:hint="eastAsia"/>
          <w:sz w:val="24"/>
        </w:rPr>
        <w:t xml:space="preserve">1）找到页面中的“订单”按钮，点击进入。 </w:t>
      </w:r>
    </w:p>
    <w:p w:rsidR="000A0819" w:rsidRDefault="00D559D6">
      <w:pPr>
        <w:tabs>
          <w:tab w:val="left" w:pos="1800"/>
        </w:tabs>
        <w:spacing w:line="360" w:lineRule="auto"/>
        <w:rPr>
          <w:rFonts w:asciiTheme="minorEastAsia" w:eastAsiaTheme="minorEastAsia" w:hAnsiTheme="minorEastAsia"/>
          <w:sz w:val="24"/>
        </w:rPr>
      </w:pPr>
      <w:r>
        <w:rPr>
          <w:rFonts w:asciiTheme="minorEastAsia" w:eastAsiaTheme="minorEastAsia" w:hAnsiTheme="minorEastAsia" w:hint="eastAsia"/>
          <w:sz w:val="24"/>
        </w:rPr>
        <w:t>2）点击其他按钮即可离开本页面，执行其他操作。</w:t>
      </w:r>
    </w:p>
    <w:p w:rsidR="000A0819" w:rsidRDefault="00D559D6">
      <w:pPr>
        <w:tabs>
          <w:tab w:val="left" w:pos="1800"/>
        </w:tabs>
        <w:spacing w:line="360" w:lineRule="auto"/>
        <w:rPr>
          <w:rFonts w:asciiTheme="minorEastAsia" w:eastAsiaTheme="minorEastAsia" w:hAnsiTheme="minorEastAsia"/>
          <w:sz w:val="24"/>
        </w:rPr>
      </w:pPr>
      <w:r>
        <w:rPr>
          <w:rFonts w:asciiTheme="minorEastAsia" w:eastAsiaTheme="minorEastAsia" w:hAnsiTheme="minorEastAsia" w:hint="eastAsia"/>
          <w:sz w:val="24"/>
        </w:rPr>
        <w:t>下单操作：</w:t>
      </w:r>
    </w:p>
    <w:p w:rsidR="000A0819" w:rsidRDefault="00D559D6">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用户结束选购过程，准备进行下单操作。将信息提交到“提交订单”页面，</w:t>
      </w:r>
      <w:r>
        <w:rPr>
          <w:rFonts w:asciiTheme="minorEastAsia" w:eastAsiaTheme="minorEastAsia" w:hAnsiTheme="minorEastAsia" w:hint="eastAsia"/>
          <w:sz w:val="24"/>
        </w:rPr>
        <w:lastRenderedPageBreak/>
        <w:t>点击确认，完成提交过程。</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具体过程：</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1) 用户修改“预下订单”所要修改的数据后，点击“提交订单”按钮。</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2) 将数据发送至后台，此步骤不可见。</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3) 后台接收请求中的数据，将数据保存，当需要再次浏览时用于显示到订单页面。</w:t>
      </w:r>
    </w:p>
    <w:p w:rsidR="000A0819" w:rsidRDefault="000A0819">
      <w:pPr>
        <w:spacing w:line="360" w:lineRule="auto"/>
        <w:rPr>
          <w:rFonts w:asciiTheme="minorEastAsia" w:eastAsiaTheme="minorEastAsia" w:hAnsiTheme="minorEastAsia"/>
          <w:sz w:val="24"/>
        </w:rPr>
      </w:pPr>
    </w:p>
    <w:p w:rsidR="000A0819" w:rsidRDefault="00D559D6">
      <w:pPr>
        <w:tabs>
          <w:tab w:val="left" w:pos="1800"/>
        </w:tabs>
        <w:spacing w:line="360" w:lineRule="auto"/>
        <w:rPr>
          <w:rFonts w:asciiTheme="minorEastAsia" w:eastAsiaTheme="minorEastAsia" w:hAnsiTheme="minorEastAsia"/>
          <w:sz w:val="24"/>
        </w:rPr>
      </w:pPr>
      <w:r>
        <w:rPr>
          <w:rFonts w:asciiTheme="minorEastAsia" w:eastAsiaTheme="minorEastAsia" w:hAnsiTheme="minorEastAsia" w:hint="eastAsia"/>
          <w:sz w:val="24"/>
        </w:rPr>
        <w:t>查询下单明细：</w:t>
      </w:r>
    </w:p>
    <w:p w:rsidR="000A0819" w:rsidRDefault="00D559D6">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用户点击“明细”按钮，查看历史订单的明细信息，确保不出现顾客个人信息混淆订单错误等事件发生，保存订单依据。</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具体过程：</w:t>
      </w:r>
    </w:p>
    <w:p w:rsidR="000A0819" w:rsidRDefault="00D559D6">
      <w:pPr>
        <w:pStyle w:val="10"/>
        <w:numPr>
          <w:ilvl w:val="0"/>
          <w:numId w:val="2"/>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点击明细按钮，跳转至订单页面。</w:t>
      </w:r>
    </w:p>
    <w:p w:rsidR="000A0819" w:rsidRDefault="00D559D6">
      <w:pPr>
        <w:pStyle w:val="10"/>
        <w:numPr>
          <w:ilvl w:val="0"/>
          <w:numId w:val="2"/>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点击其他选项按钮即可离开当前页面。</w:t>
      </w:r>
      <w:r>
        <w:rPr>
          <w:rFonts w:asciiTheme="minorEastAsia" w:eastAsiaTheme="minorEastAsia" w:hAnsiTheme="minorEastAsia"/>
          <w:sz w:val="24"/>
        </w:rPr>
        <w:t xml:space="preserve"> </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删除订单：</w:t>
      </w:r>
    </w:p>
    <w:p w:rsidR="000A0819" w:rsidRDefault="00055146">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对于用户不再想关注的订单项，我们使用户能自行的选择并删除，通过</w:t>
      </w:r>
      <w:r w:rsidR="00D559D6">
        <w:rPr>
          <w:rFonts w:asciiTheme="minorEastAsia" w:eastAsiaTheme="minorEastAsia" w:hAnsiTheme="minorEastAsia" w:hint="eastAsia"/>
          <w:sz w:val="24"/>
        </w:rPr>
        <w:t>“订单”页面上点击删除按钮，</w:t>
      </w:r>
      <w:r>
        <w:rPr>
          <w:rFonts w:asciiTheme="minorEastAsia" w:eastAsiaTheme="minorEastAsia" w:hAnsiTheme="minorEastAsia" w:hint="eastAsia"/>
          <w:sz w:val="24"/>
        </w:rPr>
        <w:t>具有历史交易记录的用户就可自行对自己的记录进行整理</w:t>
      </w:r>
      <w:r w:rsidR="00D559D6">
        <w:rPr>
          <w:rFonts w:asciiTheme="minorEastAsia" w:eastAsiaTheme="minorEastAsia" w:hAnsiTheme="minorEastAsia" w:hint="eastAsia"/>
          <w:sz w:val="24"/>
        </w:rPr>
        <w:t>，更新用户交易历史</w:t>
      </w:r>
      <w:r w:rsidR="00F7588F">
        <w:rPr>
          <w:rFonts w:asciiTheme="minorEastAsia" w:eastAsiaTheme="minorEastAsia" w:hAnsiTheme="minorEastAsia" w:hint="eastAsia"/>
          <w:sz w:val="24"/>
        </w:rPr>
        <w:t>。</w:t>
      </w:r>
      <w:r>
        <w:rPr>
          <w:rFonts w:asciiTheme="minorEastAsia" w:eastAsiaTheme="minorEastAsia" w:hAnsiTheme="minorEastAsia" w:hint="eastAsia"/>
          <w:sz w:val="24"/>
        </w:rPr>
        <w:t>对于交易记录多且复杂的用户，这样的操作有助于明晰自己的购买</w:t>
      </w:r>
      <w:r w:rsidR="00D03328">
        <w:rPr>
          <w:rFonts w:asciiTheme="minorEastAsia" w:eastAsiaTheme="minorEastAsia" w:hAnsiTheme="minorEastAsia" w:hint="eastAsia"/>
          <w:sz w:val="24"/>
        </w:rPr>
        <w:t>记录</w:t>
      </w:r>
      <w:r w:rsidR="00D559D6">
        <w:rPr>
          <w:rFonts w:asciiTheme="minorEastAsia" w:eastAsiaTheme="minorEastAsia" w:hAnsiTheme="minorEastAsia" w:hint="eastAsia"/>
          <w:sz w:val="24"/>
        </w:rPr>
        <w:t>。</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具体过程：</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1) 在订单页面查看交易历史，每条记录后带有删除选项，点击可删除</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2）删除过的信息不再显示，更新新的订单页，删除操作完成。</w:t>
      </w:r>
    </w:p>
    <w:p w:rsidR="000A0819" w:rsidRDefault="00D559D6">
      <w:pPr>
        <w:spacing w:line="360" w:lineRule="auto"/>
        <w:rPr>
          <w:rFonts w:asciiTheme="minorEastAsia" w:eastAsiaTheme="minorEastAsia" w:hAnsiTheme="minorEastAsia"/>
          <w:sz w:val="24"/>
        </w:rPr>
      </w:pPr>
      <w:r>
        <w:rPr>
          <w:rFonts w:asciiTheme="minorEastAsia" w:eastAsiaTheme="minorEastAsia" w:hAnsiTheme="minorEastAsia" w:hint="eastAsia"/>
          <w:sz w:val="24"/>
        </w:rPr>
        <w:t>3）注意此时删除的是用户付款后的历史记录，删除后不恢复。</w:t>
      </w:r>
    </w:p>
    <w:p w:rsidR="000A0819" w:rsidRDefault="000A0819">
      <w:pPr>
        <w:spacing w:line="360" w:lineRule="auto"/>
        <w:rPr>
          <w:rFonts w:asciiTheme="minorEastAsia" w:eastAsiaTheme="minorEastAsia" w:hAnsiTheme="minorEastAsia"/>
          <w:sz w:val="24"/>
        </w:rPr>
      </w:pPr>
    </w:p>
    <w:p w:rsidR="000A0819" w:rsidRDefault="000A0819">
      <w:pPr>
        <w:spacing w:line="360" w:lineRule="auto"/>
        <w:rPr>
          <w:rFonts w:asciiTheme="minorEastAsia" w:eastAsiaTheme="minorEastAsia" w:hAnsiTheme="minorEastAsia"/>
          <w:sz w:val="24"/>
        </w:rPr>
      </w:pPr>
    </w:p>
    <w:p w:rsidR="000A0819" w:rsidRDefault="000A0819">
      <w:pPr>
        <w:spacing w:line="360" w:lineRule="auto"/>
        <w:rPr>
          <w:rFonts w:asciiTheme="minorEastAsia" w:eastAsiaTheme="minorEastAsia" w:hAnsiTheme="minorEastAsia"/>
          <w:sz w:val="24"/>
        </w:rPr>
      </w:pPr>
    </w:p>
    <w:p w:rsidR="000A0819" w:rsidRDefault="000A0819">
      <w:pPr>
        <w:spacing w:line="360" w:lineRule="auto"/>
        <w:rPr>
          <w:rFonts w:asciiTheme="minorEastAsia" w:eastAsiaTheme="minorEastAsia" w:hAnsiTheme="minorEastAsia"/>
          <w:sz w:val="24"/>
        </w:rPr>
      </w:pPr>
    </w:p>
    <w:p w:rsidR="000A0819" w:rsidRDefault="000A0819">
      <w:pPr>
        <w:spacing w:line="360" w:lineRule="auto"/>
        <w:rPr>
          <w:rFonts w:asciiTheme="minorEastAsia" w:eastAsiaTheme="minorEastAsia" w:hAnsiTheme="minorEastAsia"/>
          <w:sz w:val="24"/>
        </w:rPr>
      </w:pPr>
    </w:p>
    <w:p w:rsidR="000A0819" w:rsidRDefault="000A0819">
      <w:pPr>
        <w:spacing w:line="360" w:lineRule="auto"/>
        <w:rPr>
          <w:rFonts w:asciiTheme="minorEastAsia" w:eastAsiaTheme="minorEastAsia" w:hAnsiTheme="minorEastAsia"/>
          <w:sz w:val="24"/>
        </w:rPr>
      </w:pPr>
    </w:p>
    <w:p w:rsidR="000A0819" w:rsidRDefault="000A0819">
      <w:pPr>
        <w:spacing w:line="360" w:lineRule="auto"/>
        <w:rPr>
          <w:rFonts w:asciiTheme="minorEastAsia" w:eastAsiaTheme="minorEastAsia" w:hAnsiTheme="minorEastAsia"/>
          <w:sz w:val="24"/>
        </w:rPr>
      </w:pPr>
    </w:p>
    <w:p w:rsidR="000A0819" w:rsidRDefault="00D559D6" w:rsidP="00C15507">
      <w:pPr>
        <w:spacing w:beforeLines="50" w:afterLines="50" w:line="360" w:lineRule="auto"/>
        <w:jc w:val="center"/>
        <w:outlineLvl w:val="0"/>
        <w:rPr>
          <w:rFonts w:ascii="黑体" w:eastAsia="黑体" w:hAnsi="黑体" w:cs="黑体"/>
          <w:sz w:val="32"/>
          <w:szCs w:val="32"/>
        </w:rPr>
      </w:pPr>
      <w:bookmarkStart w:id="20" w:name="_Toc3082"/>
      <w:r>
        <w:rPr>
          <w:rFonts w:ascii="黑体" w:eastAsia="黑体" w:hint="eastAsia"/>
          <w:sz w:val="32"/>
          <w:szCs w:val="32"/>
        </w:rPr>
        <w:lastRenderedPageBreak/>
        <w:t>结  论</w:t>
      </w:r>
      <w:bookmarkEnd w:id="20"/>
    </w:p>
    <w:p w:rsidR="000A0819" w:rsidRDefault="00D559D6">
      <w:pPr>
        <w:rPr>
          <w:rFonts w:ascii="宋体" w:hAnsi="宋体" w:cs="宋体"/>
          <w:sz w:val="24"/>
        </w:rPr>
      </w:pPr>
      <w:r>
        <w:rPr>
          <w:rFonts w:ascii="宋体" w:hAnsi="宋体" w:cs="宋体" w:hint="eastAsia"/>
          <w:sz w:val="24"/>
        </w:rPr>
        <w:tab/>
        <w:t>本设计实现了基本的汽车销售管理平台功能，即：用户信息的创建，删除，修改，查询，以及对所购物品的下单，数据入库功能的实现。在实际设计的过程中还对平台各项功能之间做出了不断的调试和修改，力求实现最简洁，快速，有效的购物过程和体验。</w:t>
      </w:r>
    </w:p>
    <w:p w:rsidR="000A0819" w:rsidRDefault="00D559D6">
      <w:pPr>
        <w:ind w:firstLine="420"/>
        <w:rPr>
          <w:rFonts w:ascii="黑体" w:eastAsia="黑体" w:hAnsi="黑体" w:cs="黑体"/>
          <w:sz w:val="32"/>
          <w:szCs w:val="32"/>
        </w:rPr>
      </w:pPr>
      <w:r>
        <w:rPr>
          <w:rFonts w:ascii="宋体" w:hAnsi="宋体" w:cs="宋体" w:hint="eastAsia"/>
          <w:sz w:val="24"/>
        </w:rPr>
        <w:t>在未来，对于各项需求的不断增加，很有可能会进一步细化用户信息，并且跟进更加详细的订单细则和详情，完善双方交易的过程，以及售后服务的跟进等更加关键的维护事项。</w:t>
      </w: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rsidP="00C15507">
      <w:pPr>
        <w:autoSpaceDE w:val="0"/>
        <w:autoSpaceDN w:val="0"/>
        <w:adjustRightInd w:val="0"/>
        <w:spacing w:beforeLines="50" w:afterLines="50" w:line="360" w:lineRule="auto"/>
        <w:rPr>
          <w:rFonts w:ascii="黑体" w:eastAsia="黑体"/>
          <w:sz w:val="32"/>
          <w:szCs w:val="32"/>
        </w:rPr>
      </w:pPr>
    </w:p>
    <w:p w:rsidR="000A0819" w:rsidRDefault="000A0819" w:rsidP="00C15507">
      <w:pPr>
        <w:autoSpaceDE w:val="0"/>
        <w:autoSpaceDN w:val="0"/>
        <w:adjustRightInd w:val="0"/>
        <w:spacing w:beforeLines="50" w:afterLines="50" w:line="360" w:lineRule="auto"/>
        <w:rPr>
          <w:rFonts w:ascii="黑体" w:eastAsia="黑体"/>
          <w:sz w:val="32"/>
          <w:szCs w:val="32"/>
        </w:rPr>
      </w:pPr>
    </w:p>
    <w:p w:rsidR="000A0819" w:rsidRDefault="000A0819" w:rsidP="00C15507">
      <w:pPr>
        <w:autoSpaceDE w:val="0"/>
        <w:autoSpaceDN w:val="0"/>
        <w:adjustRightInd w:val="0"/>
        <w:spacing w:beforeLines="50" w:afterLines="50" w:line="360" w:lineRule="auto"/>
        <w:rPr>
          <w:rFonts w:ascii="黑体" w:eastAsia="黑体"/>
          <w:sz w:val="32"/>
          <w:szCs w:val="32"/>
        </w:rPr>
      </w:pPr>
    </w:p>
    <w:p w:rsidR="000A0819" w:rsidRDefault="00D559D6" w:rsidP="00C15507">
      <w:pPr>
        <w:autoSpaceDE w:val="0"/>
        <w:autoSpaceDN w:val="0"/>
        <w:adjustRightInd w:val="0"/>
        <w:spacing w:beforeLines="50" w:afterLines="50" w:line="360" w:lineRule="auto"/>
        <w:jc w:val="center"/>
        <w:outlineLvl w:val="0"/>
        <w:rPr>
          <w:rFonts w:ascii="黑体" w:eastAsia="黑体"/>
          <w:sz w:val="32"/>
          <w:szCs w:val="32"/>
        </w:rPr>
      </w:pPr>
      <w:bookmarkStart w:id="21" w:name="_Toc24989"/>
      <w:r>
        <w:rPr>
          <w:rFonts w:ascii="黑体" w:eastAsia="黑体" w:hint="eastAsia"/>
          <w:sz w:val="32"/>
          <w:szCs w:val="32"/>
        </w:rPr>
        <w:lastRenderedPageBreak/>
        <w:t>参考文献</w:t>
      </w:r>
      <w:bookmarkEnd w:id="21"/>
    </w:p>
    <w:p w:rsidR="000A0819" w:rsidRDefault="00D559D6">
      <w:pPr>
        <w:spacing w:line="360" w:lineRule="auto"/>
        <w:ind w:left="480" w:hangingChars="200" w:hanging="480"/>
        <w:rPr>
          <w:rFonts w:ascii="宋体" w:hAnsi="宋体"/>
          <w:sz w:val="24"/>
        </w:rPr>
      </w:pPr>
      <w:r>
        <w:rPr>
          <w:rFonts w:ascii="宋体" w:hAnsi="宋体" w:hint="eastAsia"/>
          <w:sz w:val="24"/>
        </w:rPr>
        <w:t xml:space="preserve">[1] 蔡剑,景楠.Java Web应用开发:J2EE和Tomcat[M].北京:清华大学出版社,2004. </w:t>
      </w:r>
    </w:p>
    <w:p w:rsidR="000A0819" w:rsidRDefault="000A0819">
      <w:pPr>
        <w:spacing w:line="360" w:lineRule="auto"/>
        <w:ind w:left="480" w:hangingChars="200" w:hanging="480"/>
        <w:rPr>
          <w:rFonts w:ascii="宋体" w:hAnsi="宋体"/>
          <w:sz w:val="24"/>
        </w:rPr>
      </w:pPr>
    </w:p>
    <w:p w:rsidR="000A0819" w:rsidRDefault="00D559D6">
      <w:pPr>
        <w:spacing w:line="360" w:lineRule="auto"/>
        <w:rPr>
          <w:rFonts w:ascii="宋体" w:hAnsi="宋体"/>
        </w:rPr>
      </w:pPr>
      <w:r>
        <w:rPr>
          <w:rFonts w:ascii="宋体" w:hAnsi="宋体" w:hint="eastAsia"/>
          <w:sz w:val="24"/>
        </w:rPr>
        <w:t>[2] 李贤华,基于JSP技术的大型网上购物系统的设计与实现[J].计算机与现代化,2008.</w:t>
      </w:r>
      <w:r>
        <w:rPr>
          <w:rFonts w:ascii="宋体" w:hAnsi="宋体" w:hint="eastAsia"/>
        </w:rPr>
        <w:t xml:space="preserve"> </w:t>
      </w:r>
    </w:p>
    <w:p w:rsidR="000A0819" w:rsidRDefault="000A0819">
      <w:pPr>
        <w:spacing w:line="360" w:lineRule="auto"/>
        <w:rPr>
          <w:rFonts w:ascii="宋体" w:hAnsi="宋体"/>
        </w:rPr>
      </w:pPr>
    </w:p>
    <w:p w:rsidR="000A0819" w:rsidRDefault="00D559D6">
      <w:pPr>
        <w:spacing w:line="360" w:lineRule="auto"/>
        <w:rPr>
          <w:rFonts w:ascii="宋体" w:hAnsi="宋体"/>
          <w:color w:val="000000"/>
          <w:sz w:val="24"/>
        </w:rPr>
      </w:pPr>
      <w:r>
        <w:rPr>
          <w:rFonts w:ascii="宋体" w:hAnsi="宋体" w:hint="eastAsia"/>
          <w:color w:val="000000"/>
          <w:sz w:val="24"/>
        </w:rPr>
        <w:t xml:space="preserve">[3] 林信良,JSP &amp; </w:t>
      </w:r>
      <w:proofErr w:type="spellStart"/>
      <w:r>
        <w:rPr>
          <w:rFonts w:ascii="宋体" w:hAnsi="宋体" w:hint="eastAsia"/>
          <w:color w:val="000000"/>
          <w:sz w:val="24"/>
        </w:rPr>
        <w:t>Servlet</w:t>
      </w:r>
      <w:proofErr w:type="spellEnd"/>
      <w:r>
        <w:rPr>
          <w:rFonts w:ascii="宋体" w:hAnsi="宋体" w:hint="eastAsia"/>
          <w:color w:val="000000"/>
          <w:sz w:val="24"/>
        </w:rPr>
        <w:t>学习笔记[M]. 清华大学出版社, 2012.</w:t>
      </w:r>
    </w:p>
    <w:p w:rsidR="000A0819" w:rsidRDefault="000A0819">
      <w:pPr>
        <w:spacing w:line="360" w:lineRule="auto"/>
        <w:rPr>
          <w:rFonts w:ascii="宋体" w:hAnsi="宋体"/>
          <w:color w:val="000000"/>
          <w:sz w:val="24"/>
        </w:rPr>
      </w:pPr>
    </w:p>
    <w:p w:rsidR="000A0819" w:rsidRDefault="00D559D6">
      <w:pPr>
        <w:spacing w:line="360" w:lineRule="auto"/>
        <w:rPr>
          <w:rFonts w:ascii="宋体" w:hAnsi="宋体"/>
          <w:color w:val="000000"/>
          <w:sz w:val="24"/>
        </w:rPr>
      </w:pPr>
      <w:r>
        <w:rPr>
          <w:rFonts w:ascii="宋体" w:hAnsi="宋体" w:hint="eastAsia"/>
          <w:color w:val="000000"/>
          <w:sz w:val="24"/>
        </w:rPr>
        <w:t>[4] 萨师煊,王珊.《数据库系统概论》.高等教育出版社,2002.</w:t>
      </w:r>
    </w:p>
    <w:p w:rsidR="000A0819" w:rsidRDefault="000A0819">
      <w:pPr>
        <w:spacing w:line="360" w:lineRule="auto"/>
        <w:rPr>
          <w:rFonts w:ascii="宋体" w:hAnsi="宋体"/>
          <w:color w:val="000000"/>
          <w:sz w:val="24"/>
        </w:rPr>
      </w:pPr>
    </w:p>
    <w:p w:rsidR="000A0819" w:rsidRDefault="00D559D6">
      <w:pPr>
        <w:spacing w:line="360" w:lineRule="auto"/>
        <w:rPr>
          <w:rFonts w:ascii="宋体" w:hAnsi="宋体"/>
          <w:color w:val="000000"/>
          <w:sz w:val="24"/>
        </w:rPr>
      </w:pPr>
      <w:r>
        <w:rPr>
          <w:rFonts w:ascii="宋体" w:hAnsi="宋体" w:hint="eastAsia"/>
          <w:color w:val="000000"/>
          <w:sz w:val="24"/>
        </w:rPr>
        <w:t>[5] 熊节,林仪明,张凯峰,陈玉泉等主编[《CSDN社区电子杂志——Java杂志》创刊号]</w:t>
      </w:r>
    </w:p>
    <w:p w:rsidR="000A0819" w:rsidRDefault="000A0819">
      <w:pPr>
        <w:spacing w:line="360" w:lineRule="auto"/>
        <w:rPr>
          <w:rFonts w:ascii="宋体" w:hAnsi="宋体"/>
          <w:color w:val="000000"/>
          <w:sz w:val="24"/>
        </w:rPr>
      </w:pPr>
    </w:p>
    <w:p w:rsidR="000A0819" w:rsidRDefault="00D559D6">
      <w:pPr>
        <w:spacing w:line="360" w:lineRule="auto"/>
        <w:rPr>
          <w:rFonts w:ascii="宋体" w:hAnsi="宋体"/>
          <w:color w:val="000000"/>
          <w:sz w:val="24"/>
        </w:rPr>
      </w:pPr>
      <w:r>
        <w:rPr>
          <w:rFonts w:ascii="宋体" w:hAnsi="宋体" w:hint="eastAsia"/>
          <w:color w:val="000000"/>
          <w:sz w:val="24"/>
        </w:rPr>
        <w:t>[6] 孙卫琴,Tomcat与Java Web开发技术详解[M].第2版.电子工业出版社,2009.</w:t>
      </w:r>
    </w:p>
    <w:p w:rsidR="000A0819" w:rsidRDefault="000A0819">
      <w:pPr>
        <w:spacing w:line="360" w:lineRule="auto"/>
        <w:rPr>
          <w:rFonts w:ascii="宋体" w:hAnsi="宋体"/>
          <w:color w:val="000000"/>
          <w:sz w:val="24"/>
        </w:rPr>
      </w:pPr>
    </w:p>
    <w:p w:rsidR="000A0819" w:rsidRDefault="00D559D6">
      <w:pPr>
        <w:spacing w:line="360" w:lineRule="auto"/>
        <w:rPr>
          <w:rFonts w:ascii="宋体" w:hAnsi="宋体"/>
          <w:color w:val="000000"/>
          <w:sz w:val="24"/>
        </w:rPr>
      </w:pPr>
      <w:r>
        <w:rPr>
          <w:rFonts w:ascii="宋体" w:hAnsi="宋体" w:hint="eastAsia"/>
          <w:color w:val="000000"/>
          <w:sz w:val="24"/>
        </w:rPr>
        <w:t>[7] 刘京华等,Java Web整合开发王者归来[M].清华大学出版社,2010.</w:t>
      </w: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D559D6" w:rsidP="00C15507">
      <w:pPr>
        <w:spacing w:beforeLines="50" w:afterLines="50" w:line="360" w:lineRule="auto"/>
        <w:jc w:val="center"/>
        <w:outlineLvl w:val="0"/>
        <w:rPr>
          <w:rFonts w:ascii="黑体" w:eastAsia="黑体"/>
          <w:sz w:val="32"/>
          <w:szCs w:val="32"/>
        </w:rPr>
      </w:pPr>
      <w:bookmarkStart w:id="22" w:name="_Toc15310"/>
      <w:r>
        <w:rPr>
          <w:rFonts w:ascii="黑体" w:eastAsia="黑体" w:hint="eastAsia"/>
          <w:sz w:val="32"/>
          <w:szCs w:val="32"/>
        </w:rPr>
        <w:lastRenderedPageBreak/>
        <w:t>附  录</w:t>
      </w:r>
      <w:bookmarkEnd w:id="22"/>
    </w:p>
    <w:p w:rsidR="000A0819" w:rsidRDefault="00D559D6">
      <w:pPr>
        <w:rPr>
          <w:rFonts w:ascii="黑体" w:eastAsia="黑体" w:hAnsi="黑体" w:cs="黑体"/>
          <w:sz w:val="32"/>
          <w:szCs w:val="32"/>
        </w:rPr>
      </w:pPr>
      <w:r>
        <w:rPr>
          <w:rFonts w:ascii="黑体" w:eastAsia="黑体" w:hAnsi="黑体" w:cs="黑体" w:hint="eastAsia"/>
          <w:sz w:val="32"/>
          <w:szCs w:val="32"/>
        </w:rPr>
        <w:t>数据库关系图：</w:t>
      </w:r>
    </w:p>
    <w:p w:rsidR="000A0819" w:rsidRDefault="00D559D6">
      <w:pPr>
        <w:rPr>
          <w:rFonts w:ascii="黑体" w:eastAsia="黑体" w:hAnsi="黑体" w:cs="黑体"/>
          <w:sz w:val="32"/>
          <w:szCs w:val="32"/>
        </w:rPr>
      </w:pPr>
      <w:r>
        <w:rPr>
          <w:noProof/>
        </w:rPr>
        <w:drawing>
          <wp:inline distT="0" distB="0" distL="114300" distR="114300">
            <wp:extent cx="5267325" cy="3328670"/>
            <wp:effectExtent l="0" t="0" r="5715"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cstate="print"/>
                    <a:stretch>
                      <a:fillRect/>
                    </a:stretch>
                  </pic:blipFill>
                  <pic:spPr>
                    <a:xfrm>
                      <a:off x="0" y="0"/>
                      <a:ext cx="5267325" cy="3328670"/>
                    </a:xfrm>
                    <a:prstGeom prst="rect">
                      <a:avLst/>
                    </a:prstGeom>
                    <a:noFill/>
                    <a:ln w="9525">
                      <a:noFill/>
                    </a:ln>
                  </pic:spPr>
                </pic:pic>
              </a:graphicData>
            </a:graphic>
          </wp:inline>
        </w:drawing>
      </w:r>
    </w:p>
    <w:p w:rsidR="000A0819" w:rsidRDefault="00D559D6">
      <w:pPr>
        <w:rPr>
          <w:rFonts w:ascii="黑体" w:eastAsia="黑体" w:hAnsi="黑体" w:cs="黑体"/>
          <w:sz w:val="32"/>
          <w:szCs w:val="32"/>
        </w:rPr>
      </w:pPr>
      <w:r>
        <w:rPr>
          <w:rFonts w:ascii="黑体" w:eastAsia="黑体" w:hAnsi="黑体" w:cs="黑体" w:hint="eastAsia"/>
          <w:sz w:val="32"/>
          <w:szCs w:val="32"/>
        </w:rPr>
        <w:t>用户注册类图：</w:t>
      </w:r>
    </w:p>
    <w:p w:rsidR="000A0819" w:rsidRDefault="00D559D6">
      <w:pPr>
        <w:rPr>
          <w:rFonts w:ascii="黑体" w:eastAsia="黑体" w:hAnsi="黑体" w:cs="黑体"/>
          <w:sz w:val="32"/>
          <w:szCs w:val="32"/>
        </w:rPr>
      </w:pPr>
      <w:r>
        <w:rPr>
          <w:noProof/>
        </w:rPr>
        <w:drawing>
          <wp:inline distT="0" distB="0" distL="114300" distR="114300">
            <wp:extent cx="5271135" cy="3166745"/>
            <wp:effectExtent l="0" t="0" r="1905"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cstate="print"/>
                    <a:stretch>
                      <a:fillRect/>
                    </a:stretch>
                  </pic:blipFill>
                  <pic:spPr>
                    <a:xfrm>
                      <a:off x="0" y="0"/>
                      <a:ext cx="5271135" cy="3166745"/>
                    </a:xfrm>
                    <a:prstGeom prst="rect">
                      <a:avLst/>
                    </a:prstGeom>
                    <a:noFill/>
                    <a:ln w="9525">
                      <a:noFill/>
                    </a:ln>
                  </pic:spPr>
                </pic:pic>
              </a:graphicData>
            </a:graphic>
          </wp:inline>
        </w:drawing>
      </w: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D559D6" w:rsidP="00C15507">
      <w:pPr>
        <w:spacing w:beforeLines="50" w:afterLines="50" w:line="360" w:lineRule="auto"/>
        <w:rPr>
          <w:rFonts w:ascii="黑体" w:eastAsia="黑体"/>
          <w:sz w:val="32"/>
          <w:szCs w:val="32"/>
        </w:rPr>
      </w:pPr>
      <w:proofErr w:type="spellStart"/>
      <w:r>
        <w:rPr>
          <w:rFonts w:ascii="黑体" w:eastAsia="黑体" w:hint="eastAsia"/>
          <w:sz w:val="32"/>
          <w:szCs w:val="32"/>
        </w:rPr>
        <w:lastRenderedPageBreak/>
        <w:t>Estore</w:t>
      </w:r>
      <w:proofErr w:type="spellEnd"/>
      <w:r>
        <w:rPr>
          <w:rFonts w:ascii="黑体" w:eastAsia="黑体" w:hint="eastAsia"/>
          <w:sz w:val="32"/>
          <w:szCs w:val="32"/>
        </w:rPr>
        <w:t>用例图：</w:t>
      </w:r>
    </w:p>
    <w:p w:rsidR="000A0819" w:rsidRDefault="00D559D6" w:rsidP="00C15507">
      <w:pPr>
        <w:spacing w:beforeLines="50" w:afterLines="50" w:line="360" w:lineRule="auto"/>
        <w:rPr>
          <w:rFonts w:ascii="黑体" w:eastAsia="黑体"/>
          <w:sz w:val="32"/>
          <w:szCs w:val="32"/>
        </w:rPr>
      </w:pPr>
      <w:r>
        <w:rPr>
          <w:noProof/>
        </w:rPr>
        <w:drawing>
          <wp:inline distT="0" distB="0" distL="114300" distR="114300">
            <wp:extent cx="5271770" cy="2789555"/>
            <wp:effectExtent l="0" t="0" r="1270" b="146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cstate="print"/>
                    <a:stretch>
                      <a:fillRect/>
                    </a:stretch>
                  </pic:blipFill>
                  <pic:spPr>
                    <a:xfrm>
                      <a:off x="0" y="0"/>
                      <a:ext cx="5271770" cy="2789555"/>
                    </a:xfrm>
                    <a:prstGeom prst="rect">
                      <a:avLst/>
                    </a:prstGeom>
                    <a:noFill/>
                    <a:ln w="9525">
                      <a:noFill/>
                    </a:ln>
                  </pic:spPr>
                </pic:pic>
              </a:graphicData>
            </a:graphic>
          </wp:inline>
        </w:drawing>
      </w:r>
    </w:p>
    <w:p w:rsidR="000A0819" w:rsidRDefault="000A0819" w:rsidP="00C15507">
      <w:pPr>
        <w:spacing w:beforeLines="50" w:afterLines="50" w:line="360" w:lineRule="auto"/>
        <w:rPr>
          <w:rFonts w:ascii="黑体" w:eastAsia="黑体"/>
          <w:sz w:val="32"/>
          <w:szCs w:val="32"/>
        </w:rPr>
      </w:pPr>
    </w:p>
    <w:p w:rsidR="000A0819" w:rsidRDefault="000A0819" w:rsidP="00C15507">
      <w:pPr>
        <w:spacing w:beforeLines="50" w:afterLines="50" w:line="360" w:lineRule="auto"/>
        <w:rPr>
          <w:rFonts w:ascii="黑体" w:eastAsia="黑体"/>
          <w:sz w:val="32"/>
          <w:szCs w:val="32"/>
        </w:rPr>
      </w:pPr>
    </w:p>
    <w:p w:rsidR="000A0819" w:rsidRDefault="000A0819" w:rsidP="00C15507">
      <w:pPr>
        <w:spacing w:beforeLines="50" w:afterLines="50" w:line="360" w:lineRule="auto"/>
        <w:rPr>
          <w:rFonts w:ascii="黑体" w:eastAsia="黑体"/>
          <w:sz w:val="32"/>
          <w:szCs w:val="32"/>
        </w:rPr>
      </w:pPr>
    </w:p>
    <w:p w:rsidR="000A0819" w:rsidRDefault="000A0819" w:rsidP="00C15507">
      <w:pPr>
        <w:spacing w:beforeLines="50" w:afterLines="50" w:line="360" w:lineRule="auto"/>
        <w:rPr>
          <w:rFonts w:ascii="黑体" w:eastAsia="黑体"/>
          <w:sz w:val="32"/>
          <w:szCs w:val="32"/>
        </w:rPr>
      </w:pPr>
    </w:p>
    <w:p w:rsidR="000A0819" w:rsidRDefault="000A0819" w:rsidP="00C15507">
      <w:pPr>
        <w:spacing w:beforeLines="50" w:afterLines="50" w:line="360" w:lineRule="auto"/>
        <w:rPr>
          <w:rFonts w:ascii="黑体" w:eastAsia="黑体"/>
          <w:sz w:val="32"/>
          <w:szCs w:val="32"/>
        </w:rPr>
      </w:pPr>
    </w:p>
    <w:p w:rsidR="000A0819" w:rsidRDefault="000A0819" w:rsidP="00C15507">
      <w:pPr>
        <w:spacing w:beforeLines="50" w:afterLines="50" w:line="360" w:lineRule="auto"/>
        <w:rPr>
          <w:rFonts w:ascii="黑体" w:eastAsia="黑体"/>
          <w:sz w:val="32"/>
          <w:szCs w:val="32"/>
        </w:rPr>
      </w:pPr>
    </w:p>
    <w:p w:rsidR="000A0819" w:rsidRDefault="000A0819" w:rsidP="00C15507">
      <w:pPr>
        <w:spacing w:beforeLines="50" w:afterLines="50" w:line="360" w:lineRule="auto"/>
        <w:rPr>
          <w:rFonts w:ascii="黑体" w:eastAsia="黑体"/>
          <w:sz w:val="32"/>
          <w:szCs w:val="32"/>
        </w:rPr>
      </w:pPr>
    </w:p>
    <w:p w:rsidR="000A0819" w:rsidRDefault="000A0819" w:rsidP="00C15507">
      <w:pPr>
        <w:spacing w:beforeLines="50" w:afterLines="50" w:line="360" w:lineRule="auto"/>
        <w:rPr>
          <w:rFonts w:ascii="黑体" w:eastAsia="黑体"/>
          <w:sz w:val="32"/>
          <w:szCs w:val="32"/>
        </w:rPr>
      </w:pPr>
    </w:p>
    <w:p w:rsidR="000A0819" w:rsidRDefault="000A0819" w:rsidP="00C15507">
      <w:pPr>
        <w:spacing w:beforeLines="50" w:afterLines="50" w:line="360" w:lineRule="auto"/>
        <w:rPr>
          <w:rFonts w:ascii="黑体" w:eastAsia="黑体"/>
          <w:sz w:val="32"/>
          <w:szCs w:val="32"/>
        </w:rPr>
      </w:pPr>
    </w:p>
    <w:p w:rsidR="000A0819" w:rsidRDefault="000A0819" w:rsidP="00C15507">
      <w:pPr>
        <w:spacing w:beforeLines="50" w:afterLines="50" w:line="360" w:lineRule="auto"/>
        <w:rPr>
          <w:rFonts w:ascii="黑体" w:eastAsia="黑体"/>
          <w:sz w:val="32"/>
          <w:szCs w:val="32"/>
        </w:rPr>
      </w:pPr>
    </w:p>
    <w:p w:rsidR="000A0819" w:rsidRDefault="000A0819" w:rsidP="00C15507">
      <w:pPr>
        <w:spacing w:beforeLines="50" w:afterLines="50" w:line="360" w:lineRule="auto"/>
        <w:rPr>
          <w:rFonts w:ascii="黑体" w:eastAsia="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p w:rsidR="000A0819" w:rsidRDefault="000A0819">
      <w:pPr>
        <w:rPr>
          <w:rFonts w:ascii="黑体" w:eastAsia="黑体" w:hAnsi="黑体" w:cs="黑体"/>
          <w:sz w:val="32"/>
          <w:szCs w:val="32"/>
        </w:rPr>
      </w:pPr>
    </w:p>
    <w:sectPr w:rsidR="000A0819" w:rsidSect="00203AB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75C3B"/>
    <w:multiLevelType w:val="multilevel"/>
    <w:tmpl w:val="43C75C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3B82C11"/>
    <w:multiLevelType w:val="multilevel"/>
    <w:tmpl w:val="73B82C11"/>
    <w:lvl w:ilvl="0">
      <w:start w:val="1"/>
      <w:numFmt w:val="chineseCountingThousand"/>
      <w:lvlText w:val="%1"/>
      <w:lvlJc w:val="left"/>
      <w:pPr>
        <w:tabs>
          <w:tab w:val="left" w:pos="1212"/>
        </w:tabs>
        <w:ind w:left="1212" w:hanging="645"/>
      </w:pPr>
      <w:rPr>
        <w:rFonts w:hint="eastAsia"/>
      </w:rPr>
    </w:lvl>
    <w:lvl w:ilvl="1">
      <w:start w:val="1"/>
      <w:numFmt w:val="decimal"/>
      <w:isLgl/>
      <w:lvlText w:val="%1.%2"/>
      <w:lvlJc w:val="left"/>
      <w:pPr>
        <w:tabs>
          <w:tab w:val="left" w:pos="1779"/>
        </w:tabs>
        <w:ind w:left="1779" w:hanging="645"/>
      </w:pPr>
      <w:rPr>
        <w:rFonts w:hint="default"/>
      </w:rPr>
    </w:lvl>
    <w:lvl w:ilvl="2">
      <w:start w:val="1"/>
      <w:numFmt w:val="decimal"/>
      <w:isLgl/>
      <w:lvlText w:val="%1.%2.%3"/>
      <w:lvlJc w:val="left"/>
      <w:pPr>
        <w:tabs>
          <w:tab w:val="left" w:pos="2781"/>
        </w:tabs>
        <w:ind w:left="2346" w:hanging="645"/>
      </w:pPr>
      <w:rPr>
        <w:rFonts w:hint="default"/>
      </w:rPr>
    </w:lvl>
    <w:lvl w:ilvl="3">
      <w:start w:val="1"/>
      <w:numFmt w:val="decimal"/>
      <w:pStyle w:val="4"/>
      <w:isLgl/>
      <w:lvlText w:val="%1.%2.%3.%4"/>
      <w:lvlJc w:val="left"/>
      <w:pPr>
        <w:tabs>
          <w:tab w:val="left" w:pos="3708"/>
        </w:tabs>
        <w:ind w:left="2913" w:hanging="645"/>
      </w:pPr>
      <w:rPr>
        <w:rFonts w:hint="default"/>
      </w:rPr>
    </w:lvl>
    <w:lvl w:ilvl="4">
      <w:start w:val="1"/>
      <w:numFmt w:val="decimal"/>
      <w:lvlText w:val="%1.%2.%3.%4.%5"/>
      <w:lvlJc w:val="left"/>
      <w:pPr>
        <w:tabs>
          <w:tab w:val="left" w:pos="4635"/>
        </w:tabs>
        <w:ind w:left="3480" w:hanging="645"/>
      </w:pPr>
      <w:rPr>
        <w:rFonts w:hint="default"/>
      </w:rPr>
    </w:lvl>
    <w:lvl w:ilvl="5">
      <w:start w:val="1"/>
      <w:numFmt w:val="decimal"/>
      <w:lvlText w:val="%1.%2.%3.%4.%5.%6"/>
      <w:lvlJc w:val="left"/>
      <w:pPr>
        <w:tabs>
          <w:tab w:val="left" w:pos="5202"/>
        </w:tabs>
        <w:ind w:left="4047" w:hanging="645"/>
      </w:pPr>
      <w:rPr>
        <w:rFonts w:hint="default"/>
      </w:rPr>
    </w:lvl>
    <w:lvl w:ilvl="6">
      <w:start w:val="1"/>
      <w:numFmt w:val="decimal"/>
      <w:lvlText w:val="%1.%2.%3.%4.%5.%6.%7"/>
      <w:lvlJc w:val="left"/>
      <w:pPr>
        <w:tabs>
          <w:tab w:val="left" w:pos="6129"/>
        </w:tabs>
        <w:ind w:left="4614" w:hanging="645"/>
      </w:pPr>
      <w:rPr>
        <w:rFonts w:hint="default"/>
      </w:rPr>
    </w:lvl>
    <w:lvl w:ilvl="7">
      <w:start w:val="1"/>
      <w:numFmt w:val="decimal"/>
      <w:lvlText w:val="%1.%2.%3.%4.%5.%6.%7.%8"/>
      <w:lvlJc w:val="left"/>
      <w:pPr>
        <w:tabs>
          <w:tab w:val="left" w:pos="7056"/>
        </w:tabs>
        <w:ind w:left="5181" w:hanging="645"/>
      </w:pPr>
      <w:rPr>
        <w:rFonts w:hint="default"/>
      </w:rPr>
    </w:lvl>
    <w:lvl w:ilvl="8">
      <w:start w:val="1"/>
      <w:numFmt w:val="decimal"/>
      <w:lvlText w:val="%1.%2.%3.%4.%5.%6.%7.%8.%9"/>
      <w:lvlJc w:val="left"/>
      <w:pPr>
        <w:tabs>
          <w:tab w:val="left" w:pos="7983"/>
        </w:tabs>
        <w:ind w:left="5748" w:hanging="645"/>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40D7364F"/>
    <w:rsid w:val="000057D7"/>
    <w:rsid w:val="00025E2F"/>
    <w:rsid w:val="000379F8"/>
    <w:rsid w:val="0004011A"/>
    <w:rsid w:val="00055146"/>
    <w:rsid w:val="00064CA4"/>
    <w:rsid w:val="000675A4"/>
    <w:rsid w:val="00072BD4"/>
    <w:rsid w:val="00074DF1"/>
    <w:rsid w:val="00083CDF"/>
    <w:rsid w:val="00086C1A"/>
    <w:rsid w:val="00091A3C"/>
    <w:rsid w:val="00095BFC"/>
    <w:rsid w:val="000A0819"/>
    <w:rsid w:val="000B0F28"/>
    <w:rsid w:val="000B1F70"/>
    <w:rsid w:val="000B3E57"/>
    <w:rsid w:val="000B4B52"/>
    <w:rsid w:val="000C6E1D"/>
    <w:rsid w:val="000C77A8"/>
    <w:rsid w:val="000D0414"/>
    <w:rsid w:val="000D3A30"/>
    <w:rsid w:val="000D570A"/>
    <w:rsid w:val="000F0BA3"/>
    <w:rsid w:val="000F68B5"/>
    <w:rsid w:val="001072D2"/>
    <w:rsid w:val="00107845"/>
    <w:rsid w:val="00107DEC"/>
    <w:rsid w:val="00114CBD"/>
    <w:rsid w:val="00114F2F"/>
    <w:rsid w:val="00115F00"/>
    <w:rsid w:val="00121ED2"/>
    <w:rsid w:val="00150351"/>
    <w:rsid w:val="00150F3C"/>
    <w:rsid w:val="001521D2"/>
    <w:rsid w:val="00155FFA"/>
    <w:rsid w:val="00167CA3"/>
    <w:rsid w:val="00176D1E"/>
    <w:rsid w:val="001771B8"/>
    <w:rsid w:val="00184AA1"/>
    <w:rsid w:val="00191EED"/>
    <w:rsid w:val="00192699"/>
    <w:rsid w:val="001A3EC3"/>
    <w:rsid w:val="001A7012"/>
    <w:rsid w:val="001B1EFB"/>
    <w:rsid w:val="001B40B6"/>
    <w:rsid w:val="001B4616"/>
    <w:rsid w:val="001B769B"/>
    <w:rsid w:val="001C677A"/>
    <w:rsid w:val="001D1F9C"/>
    <w:rsid w:val="001D55AA"/>
    <w:rsid w:val="001D747B"/>
    <w:rsid w:val="001D75C1"/>
    <w:rsid w:val="001E391A"/>
    <w:rsid w:val="00203654"/>
    <w:rsid w:val="00203ABA"/>
    <w:rsid w:val="00211FC4"/>
    <w:rsid w:val="00214012"/>
    <w:rsid w:val="00227AF2"/>
    <w:rsid w:val="002325D5"/>
    <w:rsid w:val="00237220"/>
    <w:rsid w:val="00244F57"/>
    <w:rsid w:val="002504EA"/>
    <w:rsid w:val="00254B65"/>
    <w:rsid w:val="00255F34"/>
    <w:rsid w:val="002627F1"/>
    <w:rsid w:val="0026579A"/>
    <w:rsid w:val="00271192"/>
    <w:rsid w:val="00271EAF"/>
    <w:rsid w:val="00274D56"/>
    <w:rsid w:val="00276A8E"/>
    <w:rsid w:val="00291F33"/>
    <w:rsid w:val="00294138"/>
    <w:rsid w:val="002C0D3A"/>
    <w:rsid w:val="002D16D9"/>
    <w:rsid w:val="002E1AD4"/>
    <w:rsid w:val="002E38E9"/>
    <w:rsid w:val="002E3E57"/>
    <w:rsid w:val="00300E3E"/>
    <w:rsid w:val="00303427"/>
    <w:rsid w:val="00306CC4"/>
    <w:rsid w:val="0032230A"/>
    <w:rsid w:val="00322E2C"/>
    <w:rsid w:val="00323B5A"/>
    <w:rsid w:val="003276B7"/>
    <w:rsid w:val="00336366"/>
    <w:rsid w:val="003363A2"/>
    <w:rsid w:val="003367CC"/>
    <w:rsid w:val="0034010A"/>
    <w:rsid w:val="00345538"/>
    <w:rsid w:val="00346A6A"/>
    <w:rsid w:val="00352BC3"/>
    <w:rsid w:val="003559D7"/>
    <w:rsid w:val="0037131A"/>
    <w:rsid w:val="00376A67"/>
    <w:rsid w:val="003802A9"/>
    <w:rsid w:val="00393577"/>
    <w:rsid w:val="003A19EE"/>
    <w:rsid w:val="003C4646"/>
    <w:rsid w:val="003C7D0D"/>
    <w:rsid w:val="003C7D5C"/>
    <w:rsid w:val="003D533D"/>
    <w:rsid w:val="003E1615"/>
    <w:rsid w:val="0040621D"/>
    <w:rsid w:val="00420A77"/>
    <w:rsid w:val="00437F66"/>
    <w:rsid w:val="00447711"/>
    <w:rsid w:val="00453AE0"/>
    <w:rsid w:val="00472742"/>
    <w:rsid w:val="00473AF3"/>
    <w:rsid w:val="00483420"/>
    <w:rsid w:val="00484E30"/>
    <w:rsid w:val="0048608F"/>
    <w:rsid w:val="00486497"/>
    <w:rsid w:val="00487F88"/>
    <w:rsid w:val="004A25CA"/>
    <w:rsid w:val="004B48D0"/>
    <w:rsid w:val="004B570A"/>
    <w:rsid w:val="004C4F13"/>
    <w:rsid w:val="004D27A6"/>
    <w:rsid w:val="004D2F67"/>
    <w:rsid w:val="004D51EA"/>
    <w:rsid w:val="004F146B"/>
    <w:rsid w:val="004F2737"/>
    <w:rsid w:val="004F6659"/>
    <w:rsid w:val="005028CB"/>
    <w:rsid w:val="00502C39"/>
    <w:rsid w:val="0050466A"/>
    <w:rsid w:val="00505243"/>
    <w:rsid w:val="0051020E"/>
    <w:rsid w:val="005128D4"/>
    <w:rsid w:val="00515AD9"/>
    <w:rsid w:val="00530C69"/>
    <w:rsid w:val="00564B52"/>
    <w:rsid w:val="00576722"/>
    <w:rsid w:val="0058787B"/>
    <w:rsid w:val="005A5CCB"/>
    <w:rsid w:val="005B6E3D"/>
    <w:rsid w:val="005C56D4"/>
    <w:rsid w:val="005F3EC9"/>
    <w:rsid w:val="005F6015"/>
    <w:rsid w:val="00604E98"/>
    <w:rsid w:val="00626F88"/>
    <w:rsid w:val="006337FB"/>
    <w:rsid w:val="006365B0"/>
    <w:rsid w:val="00642981"/>
    <w:rsid w:val="006434F0"/>
    <w:rsid w:val="00646850"/>
    <w:rsid w:val="00646A97"/>
    <w:rsid w:val="00651C5C"/>
    <w:rsid w:val="00654F80"/>
    <w:rsid w:val="00660ECF"/>
    <w:rsid w:val="00663E40"/>
    <w:rsid w:val="006660F3"/>
    <w:rsid w:val="00672E7F"/>
    <w:rsid w:val="006745CA"/>
    <w:rsid w:val="00680739"/>
    <w:rsid w:val="00680CE8"/>
    <w:rsid w:val="00681ED1"/>
    <w:rsid w:val="00691F67"/>
    <w:rsid w:val="006934E7"/>
    <w:rsid w:val="006C4DE7"/>
    <w:rsid w:val="006D291A"/>
    <w:rsid w:val="006E3C90"/>
    <w:rsid w:val="006E70D1"/>
    <w:rsid w:val="00700A51"/>
    <w:rsid w:val="00711840"/>
    <w:rsid w:val="00712C6C"/>
    <w:rsid w:val="00713E43"/>
    <w:rsid w:val="00720C7B"/>
    <w:rsid w:val="007343B1"/>
    <w:rsid w:val="007430B3"/>
    <w:rsid w:val="00745B4B"/>
    <w:rsid w:val="007464BF"/>
    <w:rsid w:val="0075521C"/>
    <w:rsid w:val="0076527A"/>
    <w:rsid w:val="00766386"/>
    <w:rsid w:val="00766DC8"/>
    <w:rsid w:val="0078583E"/>
    <w:rsid w:val="0078642D"/>
    <w:rsid w:val="007B7F69"/>
    <w:rsid w:val="007C6394"/>
    <w:rsid w:val="007C723E"/>
    <w:rsid w:val="007D6206"/>
    <w:rsid w:val="007E2894"/>
    <w:rsid w:val="007E3B47"/>
    <w:rsid w:val="007E7710"/>
    <w:rsid w:val="007F0022"/>
    <w:rsid w:val="00805BD0"/>
    <w:rsid w:val="008125DA"/>
    <w:rsid w:val="00816128"/>
    <w:rsid w:val="0083182D"/>
    <w:rsid w:val="00834A7C"/>
    <w:rsid w:val="00846CA0"/>
    <w:rsid w:val="00854645"/>
    <w:rsid w:val="00854EE7"/>
    <w:rsid w:val="0086164E"/>
    <w:rsid w:val="00881CB0"/>
    <w:rsid w:val="00894193"/>
    <w:rsid w:val="00896518"/>
    <w:rsid w:val="008A2734"/>
    <w:rsid w:val="008A6F40"/>
    <w:rsid w:val="008B46BF"/>
    <w:rsid w:val="008B5244"/>
    <w:rsid w:val="008C3F9C"/>
    <w:rsid w:val="008C644A"/>
    <w:rsid w:val="008D04B8"/>
    <w:rsid w:val="008E69B3"/>
    <w:rsid w:val="008F24BC"/>
    <w:rsid w:val="008F32B4"/>
    <w:rsid w:val="008F42DC"/>
    <w:rsid w:val="008F79BB"/>
    <w:rsid w:val="00925F71"/>
    <w:rsid w:val="009364ED"/>
    <w:rsid w:val="0093738C"/>
    <w:rsid w:val="00940A98"/>
    <w:rsid w:val="00945332"/>
    <w:rsid w:val="00945EBD"/>
    <w:rsid w:val="00945F03"/>
    <w:rsid w:val="00953C54"/>
    <w:rsid w:val="00964E11"/>
    <w:rsid w:val="00965263"/>
    <w:rsid w:val="00984FC0"/>
    <w:rsid w:val="00994B4E"/>
    <w:rsid w:val="009A00C1"/>
    <w:rsid w:val="009A5755"/>
    <w:rsid w:val="009B670F"/>
    <w:rsid w:val="009C71CF"/>
    <w:rsid w:val="009C7319"/>
    <w:rsid w:val="009E078B"/>
    <w:rsid w:val="009E0ABA"/>
    <w:rsid w:val="009F4C7D"/>
    <w:rsid w:val="00A073FF"/>
    <w:rsid w:val="00A1599A"/>
    <w:rsid w:val="00A32CC7"/>
    <w:rsid w:val="00A346DB"/>
    <w:rsid w:val="00A46477"/>
    <w:rsid w:val="00A55DE6"/>
    <w:rsid w:val="00A63349"/>
    <w:rsid w:val="00A66DC7"/>
    <w:rsid w:val="00A67D4D"/>
    <w:rsid w:val="00A70B84"/>
    <w:rsid w:val="00A714F8"/>
    <w:rsid w:val="00A73D34"/>
    <w:rsid w:val="00A75DED"/>
    <w:rsid w:val="00A81269"/>
    <w:rsid w:val="00A81BBE"/>
    <w:rsid w:val="00A8480B"/>
    <w:rsid w:val="00A867E1"/>
    <w:rsid w:val="00A86AA5"/>
    <w:rsid w:val="00A87811"/>
    <w:rsid w:val="00A95C4D"/>
    <w:rsid w:val="00AA47D6"/>
    <w:rsid w:val="00AB6D4E"/>
    <w:rsid w:val="00AC302B"/>
    <w:rsid w:val="00AD1331"/>
    <w:rsid w:val="00AD2BAD"/>
    <w:rsid w:val="00AE0289"/>
    <w:rsid w:val="00AE0355"/>
    <w:rsid w:val="00AE0F75"/>
    <w:rsid w:val="00AF2B4E"/>
    <w:rsid w:val="00AF385F"/>
    <w:rsid w:val="00AF486B"/>
    <w:rsid w:val="00B00D88"/>
    <w:rsid w:val="00B042D7"/>
    <w:rsid w:val="00B10F01"/>
    <w:rsid w:val="00B1108D"/>
    <w:rsid w:val="00B26082"/>
    <w:rsid w:val="00B36525"/>
    <w:rsid w:val="00B40ED4"/>
    <w:rsid w:val="00B50244"/>
    <w:rsid w:val="00B5167B"/>
    <w:rsid w:val="00B64B04"/>
    <w:rsid w:val="00B65048"/>
    <w:rsid w:val="00B65A45"/>
    <w:rsid w:val="00B67310"/>
    <w:rsid w:val="00B73C43"/>
    <w:rsid w:val="00B76B37"/>
    <w:rsid w:val="00B8240A"/>
    <w:rsid w:val="00B85616"/>
    <w:rsid w:val="00B92239"/>
    <w:rsid w:val="00B93A4E"/>
    <w:rsid w:val="00B97C78"/>
    <w:rsid w:val="00BA3DAB"/>
    <w:rsid w:val="00BB5EF6"/>
    <w:rsid w:val="00BC012B"/>
    <w:rsid w:val="00BC3596"/>
    <w:rsid w:val="00BD7A00"/>
    <w:rsid w:val="00BF299D"/>
    <w:rsid w:val="00BF72F8"/>
    <w:rsid w:val="00BF74C2"/>
    <w:rsid w:val="00C01B16"/>
    <w:rsid w:val="00C11CC1"/>
    <w:rsid w:val="00C15507"/>
    <w:rsid w:val="00C2546C"/>
    <w:rsid w:val="00C5505D"/>
    <w:rsid w:val="00C67760"/>
    <w:rsid w:val="00C926D1"/>
    <w:rsid w:val="00C93B6A"/>
    <w:rsid w:val="00CA57E0"/>
    <w:rsid w:val="00CB1689"/>
    <w:rsid w:val="00CC2963"/>
    <w:rsid w:val="00CD1969"/>
    <w:rsid w:val="00CE4181"/>
    <w:rsid w:val="00CE4671"/>
    <w:rsid w:val="00CE77F8"/>
    <w:rsid w:val="00D03328"/>
    <w:rsid w:val="00D25668"/>
    <w:rsid w:val="00D267FA"/>
    <w:rsid w:val="00D26DE4"/>
    <w:rsid w:val="00D31DE6"/>
    <w:rsid w:val="00D407DF"/>
    <w:rsid w:val="00D5062B"/>
    <w:rsid w:val="00D51C12"/>
    <w:rsid w:val="00D54B62"/>
    <w:rsid w:val="00D55088"/>
    <w:rsid w:val="00D559D6"/>
    <w:rsid w:val="00D57E8F"/>
    <w:rsid w:val="00D64EC0"/>
    <w:rsid w:val="00D66C13"/>
    <w:rsid w:val="00DA3B4F"/>
    <w:rsid w:val="00DA423D"/>
    <w:rsid w:val="00DA5AF3"/>
    <w:rsid w:val="00DB3E02"/>
    <w:rsid w:val="00DB53E9"/>
    <w:rsid w:val="00DB6109"/>
    <w:rsid w:val="00DC334F"/>
    <w:rsid w:val="00DD1B62"/>
    <w:rsid w:val="00DF033B"/>
    <w:rsid w:val="00DF22AD"/>
    <w:rsid w:val="00E00B42"/>
    <w:rsid w:val="00E3354B"/>
    <w:rsid w:val="00E37EF0"/>
    <w:rsid w:val="00E608E6"/>
    <w:rsid w:val="00E64353"/>
    <w:rsid w:val="00E77424"/>
    <w:rsid w:val="00E8142A"/>
    <w:rsid w:val="00E81ADA"/>
    <w:rsid w:val="00E971FB"/>
    <w:rsid w:val="00EA29BB"/>
    <w:rsid w:val="00EA5955"/>
    <w:rsid w:val="00EA604D"/>
    <w:rsid w:val="00EB48B4"/>
    <w:rsid w:val="00EB4E47"/>
    <w:rsid w:val="00ED41B9"/>
    <w:rsid w:val="00EF05D6"/>
    <w:rsid w:val="00EF4E2F"/>
    <w:rsid w:val="00EF5A31"/>
    <w:rsid w:val="00F16FA6"/>
    <w:rsid w:val="00F20677"/>
    <w:rsid w:val="00F27249"/>
    <w:rsid w:val="00F5401B"/>
    <w:rsid w:val="00F64227"/>
    <w:rsid w:val="00F670A1"/>
    <w:rsid w:val="00F72CD3"/>
    <w:rsid w:val="00F7588F"/>
    <w:rsid w:val="00F82941"/>
    <w:rsid w:val="00F90819"/>
    <w:rsid w:val="00F9399C"/>
    <w:rsid w:val="00F93A90"/>
    <w:rsid w:val="00FB01C7"/>
    <w:rsid w:val="00FC39E2"/>
    <w:rsid w:val="00FE137B"/>
    <w:rsid w:val="00FE6F85"/>
    <w:rsid w:val="00FF45AA"/>
    <w:rsid w:val="00FF72DB"/>
    <w:rsid w:val="020D3DB1"/>
    <w:rsid w:val="02D13479"/>
    <w:rsid w:val="040A6898"/>
    <w:rsid w:val="042C06B6"/>
    <w:rsid w:val="06AE7D82"/>
    <w:rsid w:val="072807EA"/>
    <w:rsid w:val="07E70CFA"/>
    <w:rsid w:val="08164C85"/>
    <w:rsid w:val="0868374E"/>
    <w:rsid w:val="0BF61093"/>
    <w:rsid w:val="0C5E07B1"/>
    <w:rsid w:val="0C7627AA"/>
    <w:rsid w:val="0E4522FA"/>
    <w:rsid w:val="0E93664E"/>
    <w:rsid w:val="10F25DF4"/>
    <w:rsid w:val="120D0FF3"/>
    <w:rsid w:val="125B7AEA"/>
    <w:rsid w:val="12600598"/>
    <w:rsid w:val="14BA4476"/>
    <w:rsid w:val="165945C0"/>
    <w:rsid w:val="16682AE9"/>
    <w:rsid w:val="16D6747F"/>
    <w:rsid w:val="17596CCF"/>
    <w:rsid w:val="1A54585B"/>
    <w:rsid w:val="1AB66243"/>
    <w:rsid w:val="1AC736DA"/>
    <w:rsid w:val="1C587F89"/>
    <w:rsid w:val="1C861CD1"/>
    <w:rsid w:val="1D0C58A4"/>
    <w:rsid w:val="1D3E0BF9"/>
    <w:rsid w:val="1D8C0A6A"/>
    <w:rsid w:val="1E2942E8"/>
    <w:rsid w:val="1FB11AE7"/>
    <w:rsid w:val="20133D47"/>
    <w:rsid w:val="201B3D8A"/>
    <w:rsid w:val="202075EA"/>
    <w:rsid w:val="20C26664"/>
    <w:rsid w:val="211538DE"/>
    <w:rsid w:val="222A1689"/>
    <w:rsid w:val="22EC0D89"/>
    <w:rsid w:val="240D631A"/>
    <w:rsid w:val="25F63C40"/>
    <w:rsid w:val="267778BF"/>
    <w:rsid w:val="27A50880"/>
    <w:rsid w:val="27BF4280"/>
    <w:rsid w:val="2A172016"/>
    <w:rsid w:val="2B4A1F07"/>
    <w:rsid w:val="2BF94376"/>
    <w:rsid w:val="2DAA3A8A"/>
    <w:rsid w:val="2DE34D10"/>
    <w:rsid w:val="2DF71C7B"/>
    <w:rsid w:val="30835A41"/>
    <w:rsid w:val="30D87FE3"/>
    <w:rsid w:val="30F67902"/>
    <w:rsid w:val="316E50D2"/>
    <w:rsid w:val="31772C38"/>
    <w:rsid w:val="32DF478C"/>
    <w:rsid w:val="337A08F8"/>
    <w:rsid w:val="33ED21A2"/>
    <w:rsid w:val="34C25FB7"/>
    <w:rsid w:val="350C25FC"/>
    <w:rsid w:val="36A314EE"/>
    <w:rsid w:val="36C97C4D"/>
    <w:rsid w:val="377C5E23"/>
    <w:rsid w:val="383826CC"/>
    <w:rsid w:val="391B5FA7"/>
    <w:rsid w:val="3B093BCD"/>
    <w:rsid w:val="3B341330"/>
    <w:rsid w:val="3B8F2841"/>
    <w:rsid w:val="3C3B4350"/>
    <w:rsid w:val="3CB000E5"/>
    <w:rsid w:val="3CC828AD"/>
    <w:rsid w:val="3CD36AD9"/>
    <w:rsid w:val="3D0D2148"/>
    <w:rsid w:val="3DCA1DD4"/>
    <w:rsid w:val="3E222363"/>
    <w:rsid w:val="3EF27791"/>
    <w:rsid w:val="3F5155EA"/>
    <w:rsid w:val="40250456"/>
    <w:rsid w:val="402631CE"/>
    <w:rsid w:val="40D7364F"/>
    <w:rsid w:val="413E3693"/>
    <w:rsid w:val="41D8368A"/>
    <w:rsid w:val="43337A46"/>
    <w:rsid w:val="443D09A5"/>
    <w:rsid w:val="44BF6BB2"/>
    <w:rsid w:val="45747A19"/>
    <w:rsid w:val="458F2B5A"/>
    <w:rsid w:val="468543B4"/>
    <w:rsid w:val="46FF3AC2"/>
    <w:rsid w:val="47316FFF"/>
    <w:rsid w:val="47D75404"/>
    <w:rsid w:val="48225DD8"/>
    <w:rsid w:val="49915C83"/>
    <w:rsid w:val="4A340290"/>
    <w:rsid w:val="4AA35BE6"/>
    <w:rsid w:val="4B403D65"/>
    <w:rsid w:val="4B9D7E17"/>
    <w:rsid w:val="4C2B55A5"/>
    <w:rsid w:val="4D4E451F"/>
    <w:rsid w:val="4D9322C5"/>
    <w:rsid w:val="4DE952EB"/>
    <w:rsid w:val="4E0B1966"/>
    <w:rsid w:val="4EC1713A"/>
    <w:rsid w:val="516E2E0C"/>
    <w:rsid w:val="528E4DDA"/>
    <w:rsid w:val="53273F9D"/>
    <w:rsid w:val="546A1855"/>
    <w:rsid w:val="548F3EB8"/>
    <w:rsid w:val="54962813"/>
    <w:rsid w:val="555D465E"/>
    <w:rsid w:val="567A1A76"/>
    <w:rsid w:val="56D67214"/>
    <w:rsid w:val="56F85CB1"/>
    <w:rsid w:val="57D25000"/>
    <w:rsid w:val="57EA76A6"/>
    <w:rsid w:val="583C35EF"/>
    <w:rsid w:val="58F74E3C"/>
    <w:rsid w:val="59220A9E"/>
    <w:rsid w:val="59561093"/>
    <w:rsid w:val="59F542AF"/>
    <w:rsid w:val="5A4D77AB"/>
    <w:rsid w:val="5AF43CE7"/>
    <w:rsid w:val="5BB6296A"/>
    <w:rsid w:val="5CBE50B4"/>
    <w:rsid w:val="5CCF1E3B"/>
    <w:rsid w:val="5D8A3181"/>
    <w:rsid w:val="5DD47FCE"/>
    <w:rsid w:val="5E8F45B1"/>
    <w:rsid w:val="60D01395"/>
    <w:rsid w:val="61A26590"/>
    <w:rsid w:val="638A264B"/>
    <w:rsid w:val="63BC5430"/>
    <w:rsid w:val="65744DBB"/>
    <w:rsid w:val="669C73DA"/>
    <w:rsid w:val="66BC4FD7"/>
    <w:rsid w:val="67397512"/>
    <w:rsid w:val="676C5833"/>
    <w:rsid w:val="67B723AC"/>
    <w:rsid w:val="68396519"/>
    <w:rsid w:val="6D185660"/>
    <w:rsid w:val="6D8261DF"/>
    <w:rsid w:val="6D8B7307"/>
    <w:rsid w:val="6E707E72"/>
    <w:rsid w:val="6EF159BE"/>
    <w:rsid w:val="6EFA7C87"/>
    <w:rsid w:val="6EFC3492"/>
    <w:rsid w:val="6F6A4BC4"/>
    <w:rsid w:val="712418C1"/>
    <w:rsid w:val="71D34063"/>
    <w:rsid w:val="71DE1FB6"/>
    <w:rsid w:val="725B2AE8"/>
    <w:rsid w:val="74742B57"/>
    <w:rsid w:val="75A148D0"/>
    <w:rsid w:val="777446D1"/>
    <w:rsid w:val="77E11498"/>
    <w:rsid w:val="77F21657"/>
    <w:rsid w:val="78AB0C5B"/>
    <w:rsid w:val="78C72CDE"/>
    <w:rsid w:val="79041561"/>
    <w:rsid w:val="7A132812"/>
    <w:rsid w:val="7A567BEE"/>
    <w:rsid w:val="7AE54843"/>
    <w:rsid w:val="7B7377EC"/>
    <w:rsid w:val="7B855A95"/>
    <w:rsid w:val="7D0D5280"/>
    <w:rsid w:val="7D4A1F68"/>
    <w:rsid w:val="7D810010"/>
    <w:rsid w:val="7DE40F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qFormat="1"/>
    <w:lsdException w:name="caption" w:semiHidden="1" w:unhideWhenUsed="1" w:qFormat="1"/>
    <w:lsdException w:name="macro"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3ABA"/>
    <w:pPr>
      <w:widowControl w:val="0"/>
      <w:jc w:val="both"/>
    </w:pPr>
    <w:rPr>
      <w:kern w:val="2"/>
      <w:sz w:val="21"/>
      <w:szCs w:val="24"/>
    </w:rPr>
  </w:style>
  <w:style w:type="paragraph" w:styleId="3">
    <w:name w:val="heading 3"/>
    <w:basedOn w:val="a"/>
    <w:next w:val="a"/>
    <w:unhideWhenUsed/>
    <w:qFormat/>
    <w:rsid w:val="00203ABA"/>
    <w:pPr>
      <w:keepNext/>
      <w:keepLines/>
      <w:spacing w:before="260" w:after="260" w:line="413" w:lineRule="auto"/>
      <w:outlineLvl w:val="2"/>
    </w:pPr>
    <w:rPr>
      <w:b/>
      <w:sz w:val="32"/>
    </w:rPr>
  </w:style>
  <w:style w:type="paragraph" w:styleId="4">
    <w:name w:val="heading 4"/>
    <w:basedOn w:val="a"/>
    <w:next w:val="a"/>
    <w:unhideWhenUsed/>
    <w:qFormat/>
    <w:rsid w:val="00203ABA"/>
    <w:pPr>
      <w:keepNext/>
      <w:numPr>
        <w:ilvl w:val="3"/>
        <w:numId w:val="1"/>
      </w:numPr>
      <w:tabs>
        <w:tab w:val="clear" w:pos="3708"/>
      </w:tabs>
      <w:spacing w:before="200" w:after="120"/>
      <w:ind w:left="180" w:firstLine="480"/>
      <w:outlineLvl w:val="3"/>
    </w:pPr>
    <w:rPr>
      <w:rFonts w:ascii="黑体" w:eastAsia="黑体" w:hAnsi="Arial Black"/>
      <w:bCs/>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qFormat/>
    <w:rsid w:val="00203AB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sz w:val="24"/>
      <w:szCs w:val="22"/>
    </w:rPr>
  </w:style>
  <w:style w:type="paragraph" w:styleId="a4">
    <w:name w:val="Body Text Indent"/>
    <w:basedOn w:val="a"/>
    <w:qFormat/>
    <w:rsid w:val="00203ABA"/>
    <w:pPr>
      <w:spacing w:line="360" w:lineRule="exact"/>
      <w:ind w:left="538" w:hangingChars="192" w:hanging="538"/>
    </w:pPr>
    <w:rPr>
      <w:sz w:val="28"/>
    </w:rPr>
  </w:style>
  <w:style w:type="paragraph" w:styleId="30">
    <w:name w:val="toc 3"/>
    <w:basedOn w:val="a"/>
    <w:next w:val="a"/>
    <w:qFormat/>
    <w:rsid w:val="00203ABA"/>
    <w:pPr>
      <w:ind w:leftChars="400" w:left="840"/>
    </w:pPr>
  </w:style>
  <w:style w:type="paragraph" w:styleId="a5">
    <w:name w:val="Balloon Text"/>
    <w:basedOn w:val="a"/>
    <w:link w:val="Char"/>
    <w:qFormat/>
    <w:rsid w:val="00203ABA"/>
    <w:rPr>
      <w:sz w:val="18"/>
      <w:szCs w:val="18"/>
    </w:rPr>
  </w:style>
  <w:style w:type="paragraph" w:styleId="a6">
    <w:name w:val="footer"/>
    <w:basedOn w:val="a"/>
    <w:link w:val="Char0"/>
    <w:qFormat/>
    <w:rsid w:val="00203ABA"/>
    <w:pPr>
      <w:tabs>
        <w:tab w:val="center" w:pos="4153"/>
        <w:tab w:val="right" w:pos="8306"/>
      </w:tabs>
      <w:snapToGrid w:val="0"/>
      <w:jc w:val="left"/>
    </w:pPr>
    <w:rPr>
      <w:sz w:val="18"/>
      <w:szCs w:val="18"/>
    </w:rPr>
  </w:style>
  <w:style w:type="paragraph" w:styleId="a7">
    <w:name w:val="header"/>
    <w:basedOn w:val="a"/>
    <w:link w:val="Char1"/>
    <w:rsid w:val="00203ABA"/>
    <w:pPr>
      <w:pBdr>
        <w:bottom w:val="single" w:sz="6" w:space="1" w:color="auto"/>
      </w:pBdr>
      <w:tabs>
        <w:tab w:val="center" w:pos="4153"/>
        <w:tab w:val="right" w:pos="8306"/>
      </w:tabs>
      <w:snapToGrid w:val="0"/>
      <w:jc w:val="center"/>
    </w:pPr>
    <w:rPr>
      <w:sz w:val="18"/>
      <w:szCs w:val="18"/>
    </w:rPr>
  </w:style>
  <w:style w:type="paragraph" w:styleId="1">
    <w:name w:val="toc 1"/>
    <w:basedOn w:val="a"/>
    <w:next w:val="a"/>
    <w:qFormat/>
    <w:rsid w:val="00203ABA"/>
  </w:style>
  <w:style w:type="paragraph" w:styleId="2">
    <w:name w:val="toc 2"/>
    <w:basedOn w:val="a"/>
    <w:next w:val="a"/>
    <w:qFormat/>
    <w:rsid w:val="00203ABA"/>
    <w:pPr>
      <w:ind w:leftChars="200" w:left="420"/>
    </w:pPr>
  </w:style>
  <w:style w:type="character" w:styleId="a8">
    <w:name w:val="Hyperlink"/>
    <w:basedOn w:val="a0"/>
    <w:qFormat/>
    <w:rsid w:val="00203ABA"/>
    <w:rPr>
      <w:color w:val="0000FF"/>
      <w:u w:val="single"/>
    </w:rPr>
  </w:style>
  <w:style w:type="paragraph" w:customStyle="1" w:styleId="LW2">
    <w:name w:val="LW标题2"/>
    <w:next w:val="a3"/>
    <w:qFormat/>
    <w:rsid w:val="00203ABA"/>
    <w:pPr>
      <w:widowControl w:val="0"/>
      <w:adjustRightInd w:val="0"/>
      <w:snapToGrid w:val="0"/>
      <w:jc w:val="both"/>
      <w:outlineLvl w:val="1"/>
    </w:pPr>
    <w:rPr>
      <w:rFonts w:ascii="宋体"/>
      <w:b/>
      <w:kern w:val="2"/>
      <w:sz w:val="30"/>
      <w:szCs w:val="30"/>
    </w:rPr>
  </w:style>
  <w:style w:type="character" w:customStyle="1" w:styleId="Char1">
    <w:name w:val="页眉 Char"/>
    <w:basedOn w:val="a0"/>
    <w:link w:val="a7"/>
    <w:qFormat/>
    <w:rsid w:val="00203ABA"/>
    <w:rPr>
      <w:kern w:val="2"/>
      <w:sz w:val="18"/>
      <w:szCs w:val="18"/>
    </w:rPr>
  </w:style>
  <w:style w:type="character" w:customStyle="1" w:styleId="Char0">
    <w:name w:val="页脚 Char"/>
    <w:basedOn w:val="a0"/>
    <w:link w:val="a6"/>
    <w:qFormat/>
    <w:rsid w:val="00203ABA"/>
    <w:rPr>
      <w:kern w:val="2"/>
      <w:sz w:val="18"/>
      <w:szCs w:val="18"/>
    </w:rPr>
  </w:style>
  <w:style w:type="character" w:customStyle="1" w:styleId="Char">
    <w:name w:val="批注框文本 Char"/>
    <w:basedOn w:val="a0"/>
    <w:link w:val="a5"/>
    <w:qFormat/>
    <w:rsid w:val="00203ABA"/>
    <w:rPr>
      <w:kern w:val="2"/>
      <w:sz w:val="18"/>
      <w:szCs w:val="18"/>
    </w:rPr>
  </w:style>
  <w:style w:type="paragraph" w:customStyle="1" w:styleId="10">
    <w:name w:val="列出段落1"/>
    <w:basedOn w:val="a"/>
    <w:uiPriority w:val="99"/>
    <w:unhideWhenUsed/>
    <w:qFormat/>
    <w:rsid w:val="00203AB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qFormat="1"/>
    <w:lsdException w:name="caption" w:semiHidden="1" w:unhideWhenUsed="1" w:qFormat="1"/>
    <w:lsdException w:name="macro"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numPr>
        <w:ilvl w:val="3"/>
        <w:numId w:val="1"/>
      </w:numPr>
      <w:tabs>
        <w:tab w:val="clear" w:pos="3708"/>
      </w:tabs>
      <w:spacing w:before="200" w:after="120"/>
      <w:ind w:left="180" w:firstLine="480"/>
      <w:outlineLvl w:val="3"/>
    </w:pPr>
    <w:rPr>
      <w:rFonts w:ascii="黑体" w:eastAsia="黑体" w:hAnsi="Arial Black"/>
      <w:bCs/>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sz w:val="24"/>
      <w:szCs w:val="22"/>
    </w:rPr>
  </w:style>
  <w:style w:type="paragraph" w:styleId="a4">
    <w:name w:val="Body Text Indent"/>
    <w:basedOn w:val="a"/>
    <w:qFormat/>
    <w:pPr>
      <w:spacing w:line="360" w:lineRule="exact"/>
      <w:ind w:left="538" w:hangingChars="192" w:hanging="538"/>
    </w:pPr>
    <w:rPr>
      <w:sz w:val="28"/>
    </w:rPr>
  </w:style>
  <w:style w:type="paragraph" w:styleId="30">
    <w:name w:val="toc 3"/>
    <w:basedOn w:val="a"/>
    <w:next w:val="a"/>
    <w:qFormat/>
    <w:pPr>
      <w:ind w:leftChars="400" w:left="840"/>
    </w:pPr>
  </w:style>
  <w:style w:type="paragraph" w:styleId="a5">
    <w:name w:val="Balloon Text"/>
    <w:basedOn w:val="a"/>
    <w:link w:val="Char"/>
    <w:qFormat/>
    <w:rPr>
      <w:sz w:val="18"/>
      <w:szCs w:val="18"/>
    </w:rPr>
  </w:style>
  <w:style w:type="paragraph" w:styleId="a6">
    <w:name w:val="footer"/>
    <w:basedOn w:val="a"/>
    <w:link w:val="Char0"/>
    <w:qFormat/>
    <w:pPr>
      <w:tabs>
        <w:tab w:val="center" w:pos="4153"/>
        <w:tab w:val="right" w:pos="8306"/>
      </w:tabs>
      <w:snapToGrid w:val="0"/>
      <w:jc w:val="left"/>
    </w:pPr>
    <w:rPr>
      <w:sz w:val="18"/>
      <w:szCs w:val="18"/>
    </w:rPr>
  </w:style>
  <w:style w:type="paragraph" w:styleId="a7">
    <w:name w:val="header"/>
    <w:basedOn w:val="a"/>
    <w:link w:val="Char1"/>
    <w:pPr>
      <w:pBdr>
        <w:bottom w:val="single" w:sz="6" w:space="1" w:color="auto"/>
      </w:pBdr>
      <w:tabs>
        <w:tab w:val="center" w:pos="4153"/>
        <w:tab w:val="right" w:pos="8306"/>
      </w:tabs>
      <w:snapToGrid w:val="0"/>
      <w:jc w:val="center"/>
    </w:pPr>
    <w:rPr>
      <w:sz w:val="18"/>
      <w:szCs w:val="18"/>
    </w:rPr>
  </w:style>
  <w:style w:type="paragraph" w:styleId="1">
    <w:name w:val="toc 1"/>
    <w:basedOn w:val="a"/>
    <w:next w:val="a"/>
    <w:qFormat/>
  </w:style>
  <w:style w:type="paragraph" w:styleId="2">
    <w:name w:val="toc 2"/>
    <w:basedOn w:val="a"/>
    <w:next w:val="a"/>
    <w:qFormat/>
    <w:pPr>
      <w:ind w:leftChars="200" w:left="420"/>
    </w:pPr>
  </w:style>
  <w:style w:type="character" w:styleId="a8">
    <w:name w:val="Hyperlink"/>
    <w:basedOn w:val="a0"/>
    <w:qFormat/>
    <w:rPr>
      <w:color w:val="0000FF"/>
      <w:u w:val="single"/>
    </w:rPr>
  </w:style>
  <w:style w:type="paragraph" w:customStyle="1" w:styleId="LW2">
    <w:name w:val="LW标题2"/>
    <w:next w:val="a3"/>
    <w:qFormat/>
    <w:pPr>
      <w:widowControl w:val="0"/>
      <w:adjustRightInd w:val="0"/>
      <w:snapToGrid w:val="0"/>
      <w:jc w:val="both"/>
      <w:outlineLvl w:val="1"/>
    </w:pPr>
    <w:rPr>
      <w:rFonts w:ascii="宋体"/>
      <w:b/>
      <w:kern w:val="2"/>
      <w:sz w:val="30"/>
      <w:szCs w:val="30"/>
    </w:rPr>
  </w:style>
  <w:style w:type="character" w:customStyle="1" w:styleId="Char1">
    <w:name w:val="页眉 Char"/>
    <w:basedOn w:val="a0"/>
    <w:link w:val="a7"/>
    <w:qFormat/>
    <w:rPr>
      <w:kern w:val="2"/>
      <w:sz w:val="18"/>
      <w:szCs w:val="18"/>
    </w:rPr>
  </w:style>
  <w:style w:type="character" w:customStyle="1" w:styleId="Char0">
    <w:name w:val="页脚 Char"/>
    <w:basedOn w:val="a0"/>
    <w:link w:val="a6"/>
    <w:qFormat/>
    <w:rPr>
      <w:kern w:val="2"/>
      <w:sz w:val="18"/>
      <w:szCs w:val="18"/>
    </w:rPr>
  </w:style>
  <w:style w:type="character" w:customStyle="1" w:styleId="Char">
    <w:name w:val="批注框文本 Char"/>
    <w:basedOn w:val="a0"/>
    <w:link w:val="a5"/>
    <w:qFormat/>
    <w:rPr>
      <w:kern w:val="2"/>
      <w:sz w:val="18"/>
      <w:szCs w:val="18"/>
    </w:rPr>
  </w:style>
  <w:style w:type="paragraph" w:customStyle="1" w:styleId="10">
    <w:name w:val="列出段落1"/>
    <w:basedOn w:val="a"/>
    <w:uiPriority w:val="99"/>
    <w:unhideWhenUsed/>
    <w:qFormat/>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A8540D-7A86-4DBF-8BEC-42F4AD08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1110</Words>
  <Characters>6332</Characters>
  <Application>Microsoft Office Word</Application>
  <DocSecurity>0</DocSecurity>
  <Lines>52</Lines>
  <Paragraphs>14</Paragraphs>
  <ScaleCrop>false</ScaleCrop>
  <Company>微软中国</Company>
  <LinksUpToDate>false</LinksUpToDate>
  <CharactersWithSpaces>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1011</cp:revision>
  <dcterms:created xsi:type="dcterms:W3CDTF">2017-04-21T14:45:00Z</dcterms:created>
  <dcterms:modified xsi:type="dcterms:W3CDTF">2017-04-27T04:21:00Z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