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eastAsia="黑体"/>
          <w:sz w:val="32"/>
          <w:szCs w:val="32"/>
        </w:rPr>
      </w:pPr>
      <w:bookmarkStart w:id="0" w:name="_Toc30852"/>
      <w:bookmarkStart w:id="1" w:name="_Toc14675"/>
      <w:bookmarkStart w:id="2" w:name="_Toc1387"/>
      <w:bookmarkStart w:id="3" w:name="_Toc9425"/>
      <w:bookmarkStart w:id="4" w:name="_Toc11259"/>
      <w:bookmarkStart w:id="5" w:name="_Toc21371"/>
      <w:bookmarkStart w:id="6" w:name="_Toc10793"/>
      <w:r>
        <w:rPr>
          <w:rFonts w:hint="eastAsia" w:ascii="黑体" w:eastAsia="黑体"/>
          <w:sz w:val="32"/>
          <w:szCs w:val="32"/>
        </w:rPr>
        <w:t>摘  要</w:t>
      </w:r>
      <w:bookmarkEnd w:id="0"/>
      <w:bookmarkEnd w:id="1"/>
      <w:bookmarkEnd w:id="2"/>
      <w:bookmarkEnd w:id="3"/>
      <w:bookmarkEnd w:id="4"/>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自从互联网技术的不断改进,国家对互联网购物越来越重视与支持,近年来,各种网络购物中心纷纷涌现,其中最有代表的即天猫、淘宝、京东、苏宁等,这些网上商城的商品几乎涵盖了我们的日常所需,而且促进了物流配送行业的发展,尽管如此,网上购物仍有不足之处。首先,网上购物和传统实体店的购物价格差距和质量问题一直存在;第二,网上购物一件物品的成交持续时间太长,不能像实体店一样可以立刻拿到;第三,个人信息安全问题,部分商家售卖客户个人信息从中牟利。网上商城要想发展的更好更远,必须尽快解决好这些显而易见的问题,保护消费者的权益则是在保护自身的利益,方便消费者则是方便自己!</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系统是由JAVA,CSS,HTML等语言编写,利用浏览器作为入口界面,后台服务器是由JSP开发并且部署在Tomcat上。项目完成后可以满足商家信息管理,顾客浏览、购买、付款等功能。本系统可以根据不同用户的不同需求,快速准确地做出回应,为用户提供高品质,高</w:t>
      </w:r>
      <w:r>
        <w:rPr>
          <w:rFonts w:hint="eastAsia" w:ascii="宋体" w:hAnsi="宋体" w:cs="宋体"/>
          <w:sz w:val="24"/>
          <w:szCs w:val="24"/>
          <w:lang w:eastAsia="zh-CN"/>
        </w:rPr>
        <w:t>效率</w:t>
      </w:r>
      <w:r>
        <w:rPr>
          <w:rFonts w:hint="eastAsia" w:ascii="宋体" w:hAnsi="宋体" w:eastAsia="宋体" w:cs="宋体"/>
          <w:sz w:val="24"/>
          <w:szCs w:val="24"/>
        </w:rPr>
        <w:t>的服务。系统数据库选择的是MySQL,可以为用户提供强大的数据操纵功能。界面友好,使用简单方便是本系统的特点,在带给用户完善的购物体验的同时,真正做到理解用户的心理,积极推荐用户喜爱的消费产品。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bCs/>
          <w:sz w:val="24"/>
          <w:szCs w:val="24"/>
        </w:rPr>
        <w:t>关键词:</w:t>
      </w:r>
      <w:r>
        <w:rPr>
          <w:rFonts w:hint="eastAsia" w:ascii="宋体" w:hAnsi="宋体" w:eastAsia="宋体" w:cs="宋体"/>
          <w:b w:val="0"/>
          <w:bCs w:val="0"/>
          <w:sz w:val="24"/>
          <w:szCs w:val="24"/>
        </w:rPr>
        <w:t>网上商城系统;JAVA;MySQL</w:t>
      </w:r>
    </w:p>
    <w:p>
      <w:pPr>
        <w:rPr>
          <w:b/>
          <w:bCs/>
        </w:rPr>
      </w:pPr>
    </w:p>
    <w:p/>
    <w:p/>
    <w:p/>
    <w:p/>
    <w:p/>
    <w:p/>
    <w:p/>
    <w:p/>
    <w:p/>
    <w:p/>
    <w:p/>
    <w:p/>
    <w:p/>
    <w:p/>
    <w:p/>
    <w:p/>
    <w:p/>
    <w:p/>
    <w:p/>
    <w:p>
      <w:pPr>
        <w:pStyle w:val="2"/>
        <w:keepNext/>
        <w:keepLines/>
        <w:pageBreakBefore w:val="0"/>
        <w:widowControl w:val="0"/>
        <w:kinsoku/>
        <w:wordWrap/>
        <w:overflowPunct/>
        <w:topLinePunct w:val="0"/>
        <w:autoSpaceDE/>
        <w:autoSpaceDN/>
        <w:bidi w:val="0"/>
        <w:adjustRightInd/>
        <w:snapToGrid/>
        <w:spacing w:before="10" w:after="10" w:line="360" w:lineRule="auto"/>
        <w:ind w:left="0" w:leftChars="0" w:right="0" w:rightChars="0" w:firstLine="0" w:firstLineChars="0"/>
        <w:jc w:val="center"/>
        <w:textAlignment w:val="auto"/>
        <w:outlineLvl w:val="0"/>
        <w:rPr>
          <w:rFonts w:hint="eastAsia" w:ascii="Times New Roman" w:hAnsi="Times New Roman" w:eastAsia="宋体" w:cs="Times New Roman"/>
          <w:b w:val="0"/>
          <w:bCs/>
          <w:sz w:val="32"/>
          <w:szCs w:val="32"/>
          <w:lang w:val="en-US" w:eastAsia="zh-CN"/>
        </w:rPr>
      </w:pPr>
      <w:bookmarkStart w:id="7" w:name="_Toc12157"/>
      <w:bookmarkStart w:id="8" w:name="_Toc7547"/>
      <w:bookmarkStart w:id="9" w:name="_Toc3290"/>
      <w:bookmarkStart w:id="10" w:name="_Toc27610"/>
      <w:bookmarkStart w:id="11" w:name="_Toc16010"/>
      <w:bookmarkStart w:id="12" w:name="_Toc1871"/>
      <w:bookmarkStart w:id="13" w:name="_Toc23022"/>
      <w:bookmarkStart w:id="14" w:name="_Toc9225"/>
      <w:bookmarkStart w:id="15" w:name="_Toc17900"/>
      <w:bookmarkStart w:id="16" w:name="_Toc19322"/>
      <w:bookmarkStart w:id="17" w:name="_Toc25075"/>
      <w:bookmarkStart w:id="18" w:name="_Toc16257"/>
      <w:bookmarkStart w:id="19" w:name="_Toc31930"/>
      <w:bookmarkStart w:id="20" w:name="_Toc29154"/>
      <w:r>
        <w:rPr>
          <w:rFonts w:hint="default"/>
          <w:b w:val="0"/>
          <w:bCs/>
          <w:sz w:val="32"/>
          <w:szCs w:val="32"/>
        </w:rPr>
        <w:t>Abstract</w:t>
      </w:r>
      <w:bookmarkEnd w:id="7"/>
      <w:bookmarkEnd w:id="8"/>
      <w:bookmarkEnd w:id="9"/>
      <w:bookmarkEnd w:id="10"/>
      <w:bookmarkEnd w:id="11"/>
      <w:bookmarkEnd w:id="12"/>
      <w:bookmarkEnd w:id="13"/>
      <w:bookmarkEnd w:id="14"/>
      <w:bookmarkEnd w:id="15"/>
      <w:bookmarkEnd w:id="16"/>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sz w:val="24"/>
          <w:szCs w:val="24"/>
        </w:rPr>
      </w:pPr>
      <w:r>
        <w:rPr>
          <w:rFonts w:hint="eastAsia"/>
          <w:sz w:val="24"/>
          <w:szCs w:val="24"/>
        </w:rPr>
        <w:t>Since the continuous improvement of Internet technology, the state of Internet shopping more and more attention and support, in recent years, a variety of online shopping centers have emerged, one of the most representative of the day cat, Taobao, Jingdong, Suning, these online mall goods Almost covers our daily needs, but also to promote the development of logistics and distribution industry, however, online shopping is still inadequate. First, the online shopping and traditional physical store shopping price gap and quality problems have been there; second, online shopping an item of the transaction is too long, can not be the same as the store can immediately get; third, personal information security issues , Some businesses sell their customers personal information from profit. Online mall in order to develop better and farther, we must solve these obvious problems as soon as possible to protect the interests of consumers is to protect their own interests, to facilitate consumers is to facilitate their own!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sz w:val="24"/>
          <w:szCs w:val="24"/>
        </w:rPr>
      </w:pPr>
      <w:r>
        <w:rPr>
          <w:rFonts w:hint="eastAsia"/>
          <w:sz w:val="24"/>
          <w:szCs w:val="24"/>
        </w:rPr>
        <w:tab/>
      </w:r>
      <w:r>
        <w:rPr>
          <w:rFonts w:hint="eastAsia"/>
          <w:sz w:val="24"/>
          <w:szCs w:val="24"/>
        </w:rPr>
        <w:t>The system is written by JAVA, CSS, HTML and other languages, using the browser as the portal interface, the background server is developed by JSP and deployed in Tomcat. After the completion of the project to meet the business information management, customer browsing, purchase, payment and other functions. The system can be based on the different needs of different users, quickly and accurately respond to provide users with high quality and efficient services. System database selection is MySQL, can provide users with a powerful data manipulation. Friendly interface, the use of simple and convenient is the characteristics of the system, to bring users a perfect shopping experience at the same time, really understand the user's psychology, and actively recommend the user favorite consumer products.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sz w:val="24"/>
          <w:szCs w:val="24"/>
        </w:rPr>
      </w:pPr>
      <w:r>
        <w:rPr>
          <w:rFonts w:hint="eastAsia"/>
          <w:b/>
          <w:bCs/>
          <w:sz w:val="24"/>
          <w:szCs w:val="24"/>
        </w:rPr>
        <w:tab/>
      </w:r>
      <w:r>
        <w:rPr>
          <w:rFonts w:hint="eastAsia"/>
          <w:b/>
          <w:bCs/>
          <w:sz w:val="24"/>
          <w:szCs w:val="24"/>
        </w:rPr>
        <w:t xml:space="preserve">Key words: </w:t>
      </w:r>
      <w:r>
        <w:rPr>
          <w:rFonts w:hint="eastAsia"/>
          <w:sz w:val="24"/>
          <w:szCs w:val="24"/>
        </w:rPr>
        <w:t>online mall system; JAVA;MySQL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sz w:val="24"/>
          <w:szCs w:val="24"/>
        </w:rPr>
      </w:pPr>
    </w:p>
    <w:p/>
    <w:p/>
    <w:p/>
    <w:p/>
    <w:p/>
    <w:p/>
    <w:p/>
    <w:p/>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ascii="Times New Roman" w:hAnsi="Times New Roman" w:eastAsia="宋体" w:cs="Times New Roman"/>
          <w:kern w:val="2"/>
          <w:sz w:val="21"/>
          <w:szCs w:val="22"/>
          <w:lang w:val="en-US" w:eastAsia="zh-CN" w:bidi="ar-SA"/>
        </w:rPr>
      </w:pPr>
      <w:bookmarkStart w:id="21" w:name="_Toc23557"/>
      <w:r>
        <w:rPr>
          <w:rFonts w:hint="eastAsia" w:ascii="黑体" w:hAnsi="黑体" w:eastAsia="黑体" w:cs="黑体"/>
          <w:b w:val="0"/>
          <w:bCs w:val="0"/>
          <w:kern w:val="2"/>
          <w:sz w:val="32"/>
          <w:szCs w:val="32"/>
          <w:lang w:val="en-US" w:eastAsia="zh-CN" w:bidi="ar-SA"/>
        </w:rPr>
        <w:t>目 录</w:t>
      </w:r>
      <w:bookmarkEnd w:id="21"/>
      <w:r>
        <w:fldChar w:fldCharType="begin"/>
      </w:r>
      <w:r>
        <w:instrText xml:space="preserve">TOC \o "1-3" \h \u </w:instrText>
      </w:r>
      <w:r>
        <w:fldChar w:fldCharType="separate"/>
      </w:r>
    </w:p>
    <w:p>
      <w:pPr>
        <w:pStyle w:val="10"/>
        <w:tabs>
          <w:tab w:val="right" w:leader="dot" w:pos="9638"/>
          <w:tab w:val="clear" w:pos="9627"/>
        </w:tabs>
        <w:spacing w:line="360" w:lineRule="auto"/>
        <w:rPr>
          <w:b w:val="0"/>
          <w:bCs/>
        </w:rPr>
      </w:pPr>
      <w:r>
        <w:rPr>
          <w:b w:val="0"/>
          <w:bCs/>
        </w:rPr>
        <w:fldChar w:fldCharType="begin"/>
      </w:r>
      <w:r>
        <w:rPr>
          <w:b w:val="0"/>
          <w:bCs/>
        </w:rPr>
        <w:instrText xml:space="preserve"> HYPERLINK \l _Toc7039 </w:instrText>
      </w:r>
      <w:r>
        <w:rPr>
          <w:b w:val="0"/>
          <w:bCs/>
        </w:rPr>
        <w:fldChar w:fldCharType="separate"/>
      </w:r>
      <w:r>
        <w:rPr>
          <w:rFonts w:hint="eastAsia" w:hAnsi="宋体" w:cs="Times New Roman"/>
          <w:b w:val="0"/>
          <w:bCs/>
          <w:kern w:val="2"/>
          <w:szCs w:val="32"/>
          <w:lang w:val="en-US" w:eastAsia="zh-CN" w:bidi="ar-SA"/>
        </w:rPr>
        <w:t xml:space="preserve">1  </w:t>
      </w:r>
      <w:r>
        <w:rPr>
          <w:rFonts w:hint="eastAsia" w:ascii="黑体" w:hAnsi="宋体" w:eastAsia="黑体" w:cs="Times New Roman"/>
          <w:b w:val="0"/>
          <w:bCs/>
          <w:kern w:val="2"/>
          <w:szCs w:val="32"/>
          <w:lang w:val="en-US" w:eastAsia="zh-CN" w:bidi="ar-SA"/>
        </w:rPr>
        <w:t>引  言</w:t>
      </w:r>
      <w:r>
        <w:rPr>
          <w:b w:val="0"/>
          <w:bCs/>
        </w:rPr>
        <w:tab/>
      </w:r>
      <w:r>
        <w:rPr>
          <w:b w:val="0"/>
          <w:bCs/>
        </w:rPr>
        <w:fldChar w:fldCharType="begin"/>
      </w:r>
      <w:r>
        <w:rPr>
          <w:b w:val="0"/>
          <w:bCs/>
        </w:rPr>
        <w:instrText xml:space="preserve"> PAGEREF _Toc7039 </w:instrText>
      </w:r>
      <w:r>
        <w:rPr>
          <w:b w:val="0"/>
          <w:bCs/>
        </w:rPr>
        <w:fldChar w:fldCharType="separate"/>
      </w:r>
      <w:r>
        <w:rPr>
          <w:b w:val="0"/>
          <w:bCs/>
        </w:rPr>
        <w:t>6</w:t>
      </w:r>
      <w:r>
        <w:rPr>
          <w:b w:val="0"/>
          <w:bCs/>
        </w:rPr>
        <w:fldChar w:fldCharType="end"/>
      </w:r>
      <w:r>
        <w:rPr>
          <w:b w:val="0"/>
          <w:bCs/>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_Toc9403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1.1 课题开发的背景和意义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_Toc9403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_Toc31023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_Toc31023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_Toc23949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 本文主要研究内容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_Toc23949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pPr>
      <w:r>
        <w:fldChar w:fldCharType="begin"/>
      </w:r>
      <w:r>
        <w:instrText xml:space="preserve"> HYPERLINK \l _Toc13489 </w:instrText>
      </w:r>
      <w:r>
        <w:fldChar w:fldCharType="separate"/>
      </w:r>
      <w:r>
        <w:rPr>
          <w:rFonts w:hint="eastAsia" w:hAnsi="宋体" w:cs="Times New Roman"/>
          <w:b w:val="0"/>
          <w:bCs w:val="0"/>
          <w:kern w:val="2"/>
          <w:szCs w:val="32"/>
          <w:lang w:val="en-US" w:eastAsia="zh-CN" w:bidi="ar-SA"/>
        </w:rPr>
        <w:t>2  系统开发环境与相关技术简介</w:t>
      </w:r>
      <w:r>
        <w:tab/>
      </w:r>
      <w:r>
        <w:fldChar w:fldCharType="begin"/>
      </w:r>
      <w:r>
        <w:instrText xml:space="preserve"> PAGEREF _Toc13489 </w:instrText>
      </w:r>
      <w:r>
        <w:fldChar w:fldCharType="separate"/>
      </w:r>
      <w:r>
        <w:t>7</w:t>
      </w:r>
      <w:r>
        <w:fldChar w:fldCharType="end"/>
      </w:r>
      <w: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_Toc26173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 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_Toc26173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_Toc8607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2.1.1 MyEclipse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_Toc8607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_Toc24727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2.1.2 Tomcat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_Toc24727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_Toc27850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相关技术简介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_Toc27850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Java简介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_Toc22415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JSP技术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_Toc26899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2.2.3 数据库技术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_Toc32577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rPr>
          <w:b w:val="0"/>
          <w:bCs/>
        </w:rPr>
      </w:pPr>
      <w:r>
        <w:rPr>
          <w:b w:val="0"/>
          <w:bCs/>
        </w:rPr>
        <w:fldChar w:fldCharType="begin"/>
      </w:r>
      <w:r>
        <w:rPr>
          <w:b w:val="0"/>
          <w:bCs/>
        </w:rPr>
        <w:instrText xml:space="preserve"> HYPERLINK \l _Toc23548 </w:instrText>
      </w:r>
      <w:r>
        <w:rPr>
          <w:b w:val="0"/>
          <w:bCs/>
        </w:rPr>
        <w:fldChar w:fldCharType="separate"/>
      </w:r>
      <w:r>
        <w:rPr>
          <w:rFonts w:hint="eastAsia" w:hAnsi="宋体" w:cs="Times New Roman"/>
          <w:b w:val="0"/>
          <w:bCs/>
          <w:kern w:val="2"/>
          <w:szCs w:val="32"/>
          <w:lang w:val="en-US" w:eastAsia="zh-CN" w:bidi="ar-SA"/>
        </w:rPr>
        <w:t>3  系统需求分析</w:t>
      </w:r>
      <w:r>
        <w:rPr>
          <w:b w:val="0"/>
          <w:bCs/>
        </w:rPr>
        <w:tab/>
      </w:r>
      <w:r>
        <w:rPr>
          <w:b w:val="0"/>
          <w:bCs/>
        </w:rPr>
        <w:fldChar w:fldCharType="begin"/>
      </w:r>
      <w:r>
        <w:rPr>
          <w:b w:val="0"/>
          <w:bCs/>
        </w:rPr>
        <w:instrText xml:space="preserve"> PAGEREF _Toc23548 </w:instrText>
      </w:r>
      <w:r>
        <w:rPr>
          <w:b w:val="0"/>
          <w:bCs/>
        </w:rPr>
        <w:fldChar w:fldCharType="separate"/>
      </w:r>
      <w:r>
        <w:rPr>
          <w:b w:val="0"/>
          <w:bCs/>
        </w:rPr>
        <w:t>9</w:t>
      </w:r>
      <w:r>
        <w:rPr>
          <w:b w:val="0"/>
          <w:bCs/>
        </w:rPr>
        <w:fldChar w:fldCharType="end"/>
      </w:r>
      <w:r>
        <w:rPr>
          <w:b w:val="0"/>
          <w:bCs/>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_Toc10668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3.1 用户需求分析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_Toc10668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_Toc4069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3.2 系统功能需求分析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_Toc4069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rPr>
          <w:b w:val="0"/>
          <w:bCs w:val="0"/>
        </w:rPr>
      </w:pPr>
      <w:r>
        <w:rPr>
          <w:b w:val="0"/>
          <w:bCs w:val="0"/>
        </w:rPr>
        <w:fldChar w:fldCharType="begin"/>
      </w:r>
      <w:r>
        <w:rPr>
          <w:b w:val="0"/>
          <w:bCs w:val="0"/>
        </w:rPr>
        <w:instrText xml:space="preserve"> HYPERLINK \l _Toc16012 </w:instrText>
      </w:r>
      <w:r>
        <w:rPr>
          <w:b w:val="0"/>
          <w:bCs w:val="0"/>
        </w:rPr>
        <w:fldChar w:fldCharType="separate"/>
      </w:r>
      <w:r>
        <w:rPr>
          <w:rFonts w:hint="eastAsia" w:hAnsi="宋体" w:cs="Times New Roman"/>
          <w:b w:val="0"/>
          <w:bCs w:val="0"/>
          <w:kern w:val="2"/>
          <w:szCs w:val="32"/>
          <w:lang w:val="en-US" w:eastAsia="zh-CN" w:bidi="ar-SA"/>
        </w:rPr>
        <w:t>4  系统概要设计</w:t>
      </w:r>
      <w:r>
        <w:rPr>
          <w:b w:val="0"/>
          <w:bCs w:val="0"/>
        </w:rPr>
        <w:tab/>
      </w:r>
      <w:r>
        <w:rPr>
          <w:b w:val="0"/>
          <w:bCs w:val="0"/>
        </w:rPr>
        <w:fldChar w:fldCharType="begin"/>
      </w:r>
      <w:r>
        <w:rPr>
          <w:b w:val="0"/>
          <w:bCs w:val="0"/>
        </w:rPr>
        <w:instrText xml:space="preserve"> PAGEREF _Toc16012 </w:instrText>
      </w:r>
      <w:r>
        <w:rPr>
          <w:b w:val="0"/>
          <w:bCs w:val="0"/>
        </w:rPr>
        <w:fldChar w:fldCharType="separate"/>
      </w:r>
      <w:r>
        <w:rPr>
          <w:b w:val="0"/>
          <w:bCs w:val="0"/>
        </w:rPr>
        <w:t>10</w:t>
      </w:r>
      <w:r>
        <w:rPr>
          <w:b w:val="0"/>
          <w:bCs w:val="0"/>
        </w:rPr>
        <w:fldChar w:fldCharType="end"/>
      </w:r>
      <w:r>
        <w:rPr>
          <w:b w:val="0"/>
          <w:bCs w:val="0"/>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_Toc24850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4.1 系统整体架构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_Toc24850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_Toc14016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4.2系统业务流程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_Toc14016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_Toc25574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4.2</w:t>
      </w:r>
      <w:r>
        <w:rPr>
          <w:rFonts w:hint="eastAsia" w:ascii="宋体" w:hAnsi="宋体" w:eastAsia="宋体" w:cs="宋体"/>
          <w:bCs/>
          <w:sz w:val="24"/>
          <w:szCs w:val="24"/>
          <w:lang w:val="zh-CN" w:eastAsia="zh-CN"/>
        </w:rPr>
        <w:t>.1 管理员业务流程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_Toc25574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_Toc24602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zh-CN" w:eastAsia="zh-CN"/>
        </w:rPr>
        <w:t>.</w:t>
      </w:r>
      <w:r>
        <w:rPr>
          <w:rFonts w:hint="eastAsia" w:ascii="宋体" w:hAnsi="宋体" w:eastAsia="宋体" w:cs="宋体"/>
          <w:bCs/>
          <w:sz w:val="24"/>
          <w:szCs w:val="24"/>
          <w:lang w:val="en-US" w:eastAsia="zh-CN"/>
        </w:rPr>
        <w:t>2</w:t>
      </w:r>
      <w:r>
        <w:rPr>
          <w:rFonts w:hint="eastAsia" w:ascii="宋体" w:hAnsi="宋体" w:eastAsia="宋体" w:cs="宋体"/>
          <w:bCs/>
          <w:sz w:val="24"/>
          <w:szCs w:val="24"/>
          <w:lang w:val="zh-CN" w:eastAsia="zh-CN"/>
        </w:rPr>
        <w:t>.</w:t>
      </w:r>
      <w:r>
        <w:rPr>
          <w:rFonts w:hint="eastAsia" w:ascii="宋体" w:hAnsi="宋体" w:eastAsia="宋体" w:cs="宋体"/>
          <w:bCs/>
          <w:sz w:val="24"/>
          <w:szCs w:val="24"/>
          <w:lang w:val="en-US" w:eastAsia="zh-CN"/>
        </w:rPr>
        <w:t>2</w:t>
      </w:r>
      <w:r>
        <w:rPr>
          <w:rFonts w:hint="eastAsia" w:ascii="宋体" w:hAnsi="宋体" w:eastAsia="宋体" w:cs="宋体"/>
          <w:bCs/>
          <w:sz w:val="24"/>
          <w:szCs w:val="24"/>
          <w:lang w:val="zh-CN" w:eastAsia="zh-CN"/>
        </w:rPr>
        <w:t xml:space="preserve"> 前台用户业务流程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_Toc24602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_Toc30201 </w:instrText>
      </w:r>
      <w:r>
        <w:rPr>
          <w:rFonts w:hint="eastAsia" w:ascii="宋体" w:hAnsi="宋体" w:eastAsia="宋体" w:cs="宋体"/>
          <w:sz w:val="24"/>
          <w:szCs w:val="24"/>
        </w:rPr>
        <w:fldChar w:fldCharType="separate"/>
      </w:r>
      <w:r>
        <w:rPr>
          <w:rFonts w:hint="eastAsia" w:ascii="宋体" w:hAnsi="宋体" w:eastAsia="宋体" w:cs="宋体"/>
          <w:b w:val="0"/>
          <w:bCs/>
          <w:sz w:val="24"/>
          <w:szCs w:val="24"/>
          <w:lang w:val="en-US" w:eastAsia="zh-CN"/>
        </w:rPr>
        <w:t xml:space="preserve">4.3 </w:t>
      </w:r>
      <w:r>
        <w:rPr>
          <w:rFonts w:hint="eastAsia" w:ascii="宋体" w:hAnsi="宋体" w:eastAsia="宋体" w:cs="宋体"/>
          <w:b w:val="0"/>
          <w:bCs/>
          <w:kern w:val="2"/>
          <w:sz w:val="24"/>
          <w:szCs w:val="24"/>
          <w:lang w:val="en-US" w:eastAsia="zh-CN" w:bidi="ar-SA"/>
        </w:rPr>
        <w:t>数据流图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_Toc30201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_Toc5270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4.4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_Toc5270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_Toc22781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zh-CN" w:eastAsia="zh-CN"/>
        </w:rPr>
        <w:t>.</w:t>
      </w:r>
      <w:r>
        <w:rPr>
          <w:rFonts w:hint="eastAsia" w:ascii="宋体" w:hAnsi="宋体" w:eastAsia="宋体" w:cs="宋体"/>
          <w:bCs/>
          <w:sz w:val="24"/>
          <w:szCs w:val="24"/>
          <w:lang w:val="en-US" w:eastAsia="zh-CN"/>
        </w:rPr>
        <w:t>4</w:t>
      </w:r>
      <w:r>
        <w:rPr>
          <w:rFonts w:hint="eastAsia" w:ascii="宋体" w:hAnsi="宋体" w:eastAsia="宋体" w:cs="宋体"/>
          <w:bCs/>
          <w:sz w:val="24"/>
          <w:szCs w:val="24"/>
          <w:lang w:val="zh-CN" w:eastAsia="zh-CN"/>
        </w:rPr>
        <w:t>.1 系统</w:t>
      </w:r>
      <w:r>
        <w:rPr>
          <w:rFonts w:hint="eastAsia" w:ascii="宋体" w:hAnsi="宋体" w:eastAsia="宋体" w:cs="宋体"/>
          <w:bCs/>
          <w:sz w:val="24"/>
          <w:szCs w:val="24"/>
          <w:lang w:val="en-US" w:eastAsia="zh-CN"/>
        </w:rPr>
        <w:t>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_Toc22781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_Toc10304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4.4.2  局部E-R图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_Toc10304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_Toc11648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4.4.3  数据库表设计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_Toc11648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pPr>
      <w:r>
        <w:fldChar w:fldCharType="begin"/>
      </w:r>
      <w:r>
        <w:instrText xml:space="preserve"> HYPERLINK \l _Toc11092 </w:instrText>
      </w:r>
      <w:r>
        <w:fldChar w:fldCharType="separate"/>
      </w:r>
      <w:r>
        <w:rPr>
          <w:rFonts w:hint="eastAsia" w:ascii="黑体" w:hAnsi="黑体" w:eastAsia="黑体" w:cs="黑体"/>
          <w:b w:val="0"/>
          <w:bCs w:val="0"/>
          <w:kern w:val="2"/>
          <w:szCs w:val="32"/>
          <w:lang w:val="en-US" w:eastAsia="zh-CN" w:bidi="ar-SA"/>
        </w:rPr>
        <w:t>5  系统详细设计</w:t>
      </w:r>
      <w:r>
        <w:tab/>
      </w:r>
      <w:r>
        <w:fldChar w:fldCharType="begin"/>
      </w:r>
      <w:r>
        <w:instrText xml:space="preserve"> PAGEREF _Toc11092 </w:instrText>
      </w:r>
      <w:r>
        <w:fldChar w:fldCharType="separate"/>
      </w:r>
      <w:r>
        <w:t>17</w:t>
      </w:r>
      <w:r>
        <w:fldChar w:fldCharType="end"/>
      </w:r>
      <w: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_Toc5393 </w:instrText>
      </w:r>
      <w:r>
        <w:rPr>
          <w:rFonts w:hint="eastAsia" w:ascii="宋体" w:hAnsi="宋体" w:eastAsia="宋体" w:cs="宋体"/>
          <w:sz w:val="24"/>
          <w:szCs w:val="24"/>
        </w:rPr>
        <w:fldChar w:fldCharType="separate"/>
      </w:r>
      <w:r>
        <w:rPr>
          <w:rFonts w:hint="eastAsia" w:ascii="宋体" w:hAnsi="宋体" w:eastAsia="宋体" w:cs="宋体"/>
          <w:b w:val="0"/>
          <w:bCs w:val="0"/>
          <w:i w:val="0"/>
          <w:iCs w:val="0"/>
          <w:kern w:val="2"/>
          <w:sz w:val="24"/>
          <w:szCs w:val="24"/>
          <w:lang w:val="en-US" w:eastAsia="zh-CN" w:bidi="ar-SA"/>
        </w:rPr>
        <w:t>5.1 后台管理员模块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_Toc5393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_Toc19038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5.1.1 会员信息管理模块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_Toc19038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_Toc15964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5.1.2 商品管理模块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_Toc15964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_Toc9318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5.1.3 订单管理模块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_Toc9318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_Toc29481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5.1.4 评论管理模块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_Toc29481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_Toc28523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5.2 前台用户模块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_Toc16239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5.2.1 用户注册登录模块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_Toc16239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_Toc17848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5.2.2 查看浏览页面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_Toc17848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5.2.3 购物模块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_Toc16850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rPr>
          <w:b w:val="0"/>
          <w:bCs w:val="0"/>
        </w:rPr>
      </w:pPr>
      <w:r>
        <w:rPr>
          <w:b w:val="0"/>
          <w:bCs w:val="0"/>
        </w:rPr>
        <w:fldChar w:fldCharType="begin"/>
      </w:r>
      <w:r>
        <w:rPr>
          <w:b w:val="0"/>
          <w:bCs w:val="0"/>
        </w:rPr>
        <w:instrText xml:space="preserve"> HYPERLINK \l _Toc2772 </w:instrText>
      </w:r>
      <w:r>
        <w:rPr>
          <w:b w:val="0"/>
          <w:bCs w:val="0"/>
        </w:rPr>
        <w:fldChar w:fldCharType="separate"/>
      </w:r>
      <w:r>
        <w:rPr>
          <w:rFonts w:hint="eastAsia" w:hAnsi="宋体" w:cs="Times New Roman"/>
          <w:b w:val="0"/>
          <w:bCs w:val="0"/>
          <w:kern w:val="2"/>
          <w:szCs w:val="32"/>
          <w:lang w:val="en-US" w:eastAsia="zh-CN" w:bidi="ar-SA"/>
        </w:rPr>
        <w:t>6  系统实现与测试</w:t>
      </w:r>
      <w:r>
        <w:rPr>
          <w:b w:val="0"/>
          <w:bCs w:val="0"/>
        </w:rPr>
        <w:tab/>
      </w:r>
      <w:r>
        <w:rPr>
          <w:b w:val="0"/>
          <w:bCs w:val="0"/>
        </w:rPr>
        <w:fldChar w:fldCharType="begin"/>
      </w:r>
      <w:r>
        <w:rPr>
          <w:b w:val="0"/>
          <w:bCs w:val="0"/>
        </w:rPr>
        <w:instrText xml:space="preserve"> PAGEREF _Toc2772 </w:instrText>
      </w:r>
      <w:r>
        <w:rPr>
          <w:b w:val="0"/>
          <w:bCs w:val="0"/>
        </w:rPr>
        <w:fldChar w:fldCharType="separate"/>
      </w:r>
      <w:r>
        <w:rPr>
          <w:b w:val="0"/>
          <w:bCs w:val="0"/>
        </w:rPr>
        <w:t>23</w:t>
      </w:r>
      <w:r>
        <w:rPr>
          <w:b w:val="0"/>
          <w:bCs w:val="0"/>
        </w:rPr>
        <w:fldChar w:fldCharType="end"/>
      </w:r>
      <w:r>
        <w:rPr>
          <w:b w:val="0"/>
          <w:bCs w:val="0"/>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_Toc31050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6.1 系统主界面的实现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_Toc31050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_Toc3368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6.2 用户注册模块的实现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_Toc3368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_Toc16578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6.3 查看商品详细信息模块的实现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_Toc16578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_Toc29063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6.4 用户评论模块的实现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_Toc29063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_Toc28912 </w:instrText>
      </w:r>
      <w:r>
        <w:rPr>
          <w:rFonts w:hint="eastAsia" w:ascii="宋体" w:hAnsi="宋体" w:eastAsia="宋体" w:cs="宋体"/>
          <w:sz w:val="24"/>
          <w:szCs w:val="24"/>
        </w:rPr>
        <w:fldChar w:fldCharType="separate"/>
      </w:r>
      <w:r>
        <w:rPr>
          <w:rFonts w:hint="eastAsia" w:ascii="宋体" w:hAnsi="宋体" w:eastAsia="宋体" w:cs="宋体"/>
          <w:b w:val="0"/>
          <w:bCs w:val="0"/>
          <w:kern w:val="2"/>
          <w:sz w:val="24"/>
          <w:szCs w:val="24"/>
          <w:lang w:val="en-US" w:eastAsia="zh-CN" w:bidi="ar-SA"/>
        </w:rPr>
        <w:t>6.5 管理员管理模块的实现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_Toc28912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638"/>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_Toc8251 </w:instrText>
      </w:r>
      <w:r>
        <w:rPr>
          <w:rFonts w:hint="eastAsia" w:ascii="宋体" w:hAnsi="宋体" w:eastAsia="宋体" w:cs="宋体"/>
          <w:sz w:val="24"/>
          <w:szCs w:val="24"/>
        </w:rPr>
        <w:fldChar w:fldCharType="separate"/>
      </w:r>
      <w:r>
        <w:rPr>
          <w:rFonts w:hint="eastAsia" w:ascii="宋体" w:hAnsi="宋体" w:eastAsia="宋体" w:cs="宋体"/>
          <w:b w:val="0"/>
          <w:bCs w:val="0"/>
          <w:sz w:val="24"/>
          <w:szCs w:val="24"/>
          <w:lang w:val="en-US" w:eastAsia="zh-CN"/>
        </w:rPr>
        <w:t>6.6 测试的结果分析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_Toc8251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 w:val="clear" w:pos="9627"/>
        </w:tabs>
        <w:spacing w:line="360" w:lineRule="auto"/>
      </w:pPr>
      <w:r>
        <w:fldChar w:fldCharType="begin"/>
      </w:r>
      <w:r>
        <w:instrText xml:space="preserve"> HYPERLINK \l _Toc8634 </w:instrText>
      </w:r>
      <w:r>
        <w:fldChar w:fldCharType="separate"/>
      </w:r>
      <w:r>
        <w:rPr>
          <w:rFonts w:hint="eastAsia" w:ascii="黑体" w:hAnsi="黑体" w:eastAsia="黑体" w:cs="黑体"/>
          <w:b w:val="0"/>
          <w:bCs/>
          <w:szCs w:val="32"/>
          <w:lang w:val="en-US" w:eastAsia="zh-CN"/>
        </w:rPr>
        <w:t>结 论</w:t>
      </w:r>
      <w:r>
        <w:tab/>
      </w:r>
      <w:r>
        <w:fldChar w:fldCharType="begin"/>
      </w:r>
      <w:r>
        <w:instrText xml:space="preserve"> PAGEREF _Toc8634 </w:instrText>
      </w:r>
      <w:r>
        <w:fldChar w:fldCharType="separate"/>
      </w:r>
      <w:r>
        <w:t>26</w:t>
      </w:r>
      <w:r>
        <w:fldChar w:fldCharType="end"/>
      </w:r>
      <w:r>
        <w:fldChar w:fldCharType="end"/>
      </w:r>
    </w:p>
    <w:p>
      <w:pPr>
        <w:pStyle w:val="10"/>
        <w:tabs>
          <w:tab w:val="right" w:leader="dot" w:pos="9638"/>
          <w:tab w:val="clear" w:pos="9627"/>
        </w:tabs>
        <w:spacing w:line="360" w:lineRule="auto"/>
      </w:pPr>
      <w:r>
        <w:fldChar w:fldCharType="begin"/>
      </w:r>
      <w:r>
        <w:instrText xml:space="preserve"> HYPERLINK \l _Toc26442 </w:instrText>
      </w:r>
      <w:r>
        <w:fldChar w:fldCharType="separate"/>
      </w:r>
      <w:r>
        <w:rPr>
          <w:rFonts w:hint="eastAsia" w:hAnsi="宋体" w:cs="Times New Roman"/>
          <w:b w:val="0"/>
          <w:bCs w:val="0"/>
          <w:kern w:val="2"/>
          <w:szCs w:val="32"/>
          <w:lang w:val="en-US" w:eastAsia="zh-CN" w:bidi="ar-SA"/>
        </w:rPr>
        <w:t>参考文献</w:t>
      </w:r>
      <w:r>
        <w:tab/>
      </w:r>
      <w:r>
        <w:fldChar w:fldCharType="begin"/>
      </w:r>
      <w:r>
        <w:instrText xml:space="preserve"> PAGEREF _Toc26442 </w:instrText>
      </w:r>
      <w:r>
        <w:fldChar w:fldCharType="separate"/>
      </w:r>
      <w:r>
        <w:t>27</w:t>
      </w:r>
      <w:r>
        <w:fldChar w:fldCharType="end"/>
      </w:r>
      <w:r>
        <w:fldChar w:fldCharType="end"/>
      </w:r>
    </w:p>
    <w:p>
      <w:pPr>
        <w:pStyle w:val="10"/>
        <w:tabs>
          <w:tab w:val="right" w:leader="dot" w:pos="9638"/>
          <w:tab w:val="clear" w:pos="9627"/>
        </w:tabs>
        <w:spacing w:line="360" w:lineRule="auto"/>
      </w:pPr>
      <w:r>
        <w:fldChar w:fldCharType="begin"/>
      </w:r>
      <w:r>
        <w:instrText xml:space="preserve"> HYPERLINK \l _Toc4060 </w:instrText>
      </w:r>
      <w:r>
        <w:fldChar w:fldCharType="separate"/>
      </w:r>
      <w:r>
        <w:rPr>
          <w:rFonts w:hint="eastAsia" w:ascii="黑体" w:hAnsi="黑体" w:eastAsia="黑体" w:cs="黑体"/>
          <w:b w:val="0"/>
          <w:bCs/>
          <w:szCs w:val="32"/>
          <w:lang w:val="en-US" w:eastAsia="zh-CN"/>
        </w:rPr>
        <w:t>致 谢</w:t>
      </w:r>
      <w:r>
        <w:tab/>
      </w:r>
      <w:r>
        <w:fldChar w:fldCharType="begin"/>
      </w:r>
      <w:r>
        <w:instrText xml:space="preserve"> PAGEREF _Toc4060 </w:instrText>
      </w:r>
      <w:r>
        <w:fldChar w:fldCharType="separate"/>
      </w:r>
      <w:r>
        <w:t>28</w:t>
      </w:r>
      <w:r>
        <w:fldChar w:fldCharType="end"/>
      </w:r>
      <w:r>
        <w:fldChar w:fldCharType="end"/>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pPr>
      <w:r>
        <w:fldChar w:fldCharType="end"/>
      </w:r>
    </w:p>
    <w:p>
      <w:pPr>
        <w:rPr>
          <w:rFonts w:hint="eastAsia" w:eastAsia="宋体"/>
          <w:lang w:val="en-US" w:eastAsia="zh-CN"/>
        </w:rPr>
      </w:pPr>
      <w:r>
        <w:rPr>
          <w:rFonts w:hint="eastAsia"/>
          <w:lang w:val="en-US" w:eastAsia="zh-CN"/>
        </w:rPr>
        <w:t xml:space="preserve"> </w:t>
      </w:r>
    </w:p>
    <w:p/>
    <w:p/>
    <w:p/>
    <w:p/>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宋体" w:eastAsia="黑体" w:cs="Times New Roman"/>
          <w:b/>
          <w:bCs/>
          <w:kern w:val="2"/>
          <w:sz w:val="32"/>
          <w:szCs w:val="32"/>
          <w:lang w:val="en-US" w:eastAsia="zh-CN" w:bidi="ar-SA"/>
        </w:rPr>
      </w:pPr>
      <w:r>
        <w:rPr>
          <w:rFonts w:hint="eastAsia"/>
          <w:sz w:val="32"/>
          <w:szCs w:val="32"/>
          <w:lang w:val="en-US" w:eastAsia="zh-CN"/>
        </w:rPr>
        <w:t xml:space="preserve"> </w:t>
      </w:r>
      <w:bookmarkStart w:id="22" w:name="_Toc20674"/>
      <w:bookmarkStart w:id="23" w:name="_Toc20467"/>
      <w:bookmarkStart w:id="24" w:name="_Toc12554"/>
      <w:bookmarkStart w:id="25" w:name="_Toc27077"/>
      <w:bookmarkStart w:id="26" w:name="_Toc7039"/>
      <w:r>
        <w:rPr>
          <w:rFonts w:hint="eastAsia" w:hAnsi="宋体" w:cs="Times New Roman"/>
          <w:b/>
          <w:bCs/>
          <w:kern w:val="2"/>
          <w:sz w:val="32"/>
          <w:szCs w:val="32"/>
          <w:lang w:val="en-US" w:eastAsia="zh-CN" w:bidi="ar-SA"/>
        </w:rPr>
        <w:t xml:space="preserve">1  </w:t>
      </w:r>
      <w:r>
        <w:rPr>
          <w:rFonts w:hint="eastAsia" w:ascii="黑体" w:hAnsi="宋体" w:eastAsia="黑体" w:cs="Times New Roman"/>
          <w:b/>
          <w:bCs/>
          <w:kern w:val="2"/>
          <w:sz w:val="32"/>
          <w:szCs w:val="32"/>
          <w:lang w:val="en-US" w:eastAsia="zh-CN" w:bidi="ar-SA"/>
        </w:rPr>
        <w:t>引  言</w:t>
      </w:r>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b w:val="0"/>
          <w:bCs w:val="0"/>
          <w:sz w:val="30"/>
          <w:szCs w:val="30"/>
          <w:lang w:val="en-US"/>
        </w:rPr>
      </w:pPr>
      <w:bookmarkStart w:id="27" w:name="_Toc25889"/>
      <w:bookmarkStart w:id="28" w:name="_Toc25569"/>
      <w:bookmarkStart w:id="29" w:name="_Toc9403"/>
      <w:r>
        <w:rPr>
          <w:rFonts w:hint="eastAsia" w:ascii="黑体" w:hAnsi="宋体" w:eastAsia="黑体" w:cs="Times New Roman"/>
          <w:b w:val="0"/>
          <w:bCs w:val="0"/>
          <w:kern w:val="2"/>
          <w:sz w:val="30"/>
          <w:szCs w:val="30"/>
          <w:lang w:val="en-US" w:eastAsia="zh-CN" w:bidi="ar-SA"/>
        </w:rPr>
        <w:t>1.1 课题开发的背景和意义</w:t>
      </w:r>
      <w:bookmarkEnd w:id="27"/>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bookmarkStart w:id="30" w:name="_Toc24367"/>
      <w:bookmarkStart w:id="31" w:name="_Toc26371"/>
      <w:r>
        <w:rPr>
          <w:rFonts w:hint="eastAsia" w:ascii="宋体" w:hAnsi="宋体" w:eastAsia="宋体" w:cs="宋体"/>
          <w:sz w:val="24"/>
          <w:szCs w:val="24"/>
        </w:rPr>
        <w:t>近年来随着信息技术和移动互联网的飞速发展。随着淘宝,阿里巴巴和京东等业务平台的不断发展,网络购物模式已经逐渐普及</w:t>
      </w:r>
      <w:r>
        <w:rPr>
          <w:rFonts w:hint="eastAsia" w:ascii="宋体" w:hAnsi="宋体" w:cs="宋体"/>
          <w:sz w:val="24"/>
          <w:szCs w:val="24"/>
          <w:lang w:eastAsia="zh-CN"/>
        </w:rPr>
        <w:t>。</w:t>
      </w:r>
      <w:r>
        <w:rPr>
          <w:rFonts w:hint="eastAsia" w:ascii="宋体" w:hAnsi="宋体" w:eastAsia="宋体" w:cs="宋体"/>
          <w:sz w:val="24"/>
          <w:szCs w:val="24"/>
        </w:rPr>
        <w:t>网络购物已被广泛应用,</w:t>
      </w:r>
      <w:r>
        <w:rPr>
          <w:rFonts w:hint="eastAsia" w:ascii="宋体" w:hAnsi="宋体" w:cs="宋体"/>
          <w:sz w:val="24"/>
          <w:szCs w:val="24"/>
          <w:lang w:eastAsia="zh-CN"/>
        </w:rPr>
        <w:t>并已它特有的方式</w:t>
      </w:r>
      <w:r>
        <w:rPr>
          <w:rFonts w:hint="eastAsia" w:ascii="宋体" w:hAnsi="宋体" w:eastAsia="宋体" w:cs="宋体"/>
          <w:sz w:val="24"/>
          <w:szCs w:val="24"/>
        </w:rPr>
        <w:t>改变</w:t>
      </w:r>
      <w:r>
        <w:rPr>
          <w:rFonts w:hint="eastAsia" w:ascii="宋体" w:hAnsi="宋体" w:cs="宋体"/>
          <w:sz w:val="24"/>
          <w:szCs w:val="24"/>
          <w:lang w:eastAsia="zh-CN"/>
        </w:rPr>
        <w:t>着</w:t>
      </w:r>
      <w:r>
        <w:rPr>
          <w:rFonts w:hint="eastAsia" w:ascii="宋体" w:hAnsi="宋体" w:eastAsia="宋体" w:cs="宋体"/>
          <w:sz w:val="24"/>
          <w:szCs w:val="24"/>
        </w:rPr>
        <w:t>我们每个人</w:t>
      </w:r>
      <w:r>
        <w:rPr>
          <w:rFonts w:hint="eastAsia" w:ascii="宋体" w:hAnsi="宋体" w:cs="宋体"/>
          <w:sz w:val="24"/>
          <w:szCs w:val="24"/>
          <w:lang w:eastAsia="zh-CN"/>
        </w:rPr>
        <w:t>的购物习惯</w:t>
      </w:r>
      <w:r>
        <w:rPr>
          <w:rFonts w:hint="eastAsia" w:ascii="宋体" w:hAnsi="宋体" w:eastAsia="宋体" w:cs="宋体"/>
          <w:sz w:val="24"/>
          <w:szCs w:val="24"/>
        </w:rPr>
        <w:t>,所以网上商城系统有很大的研究价值。网上购物的意义在于,使得商家可以很方便的卖出去自己的东西,顾客也能够快速找到需要的物品。利用这个平台,商家可以快速发布自己的商品,也可以修改商品的属性等。客户可以购买自己需要的物品,而无需外出。作为产品,应该能够满足用户的需求,界面美观,操作简单快捷,作为应用程序应具有适当的容错能力。</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sz w:val="30"/>
          <w:szCs w:val="30"/>
          <w:lang w:val="en-US" w:eastAsia="zh-CN"/>
        </w:rPr>
      </w:pPr>
      <w:bookmarkStart w:id="32" w:name="_Toc31023"/>
      <w:r>
        <w:rPr>
          <w:rFonts w:hint="eastAsia" w:ascii="黑体" w:hAnsi="黑体" w:eastAsia="黑体" w:cs="黑体"/>
          <w:sz w:val="30"/>
          <w:szCs w:val="30"/>
          <w:lang w:val="en-US" w:eastAsia="zh-CN"/>
        </w:rPr>
        <w:t>1.2 国内外研究现状</w:t>
      </w:r>
      <w:bookmarkEnd w:id="30"/>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cs="宋体"/>
          <w:sz w:val="24"/>
          <w:szCs w:val="24"/>
        </w:rPr>
      </w:pPr>
      <w:bookmarkStart w:id="33" w:name="_Toc24243"/>
      <w:bookmarkStart w:id="34" w:name="_Toc22189"/>
      <w:bookmarkStart w:id="35" w:name="_Toc23949"/>
      <w:r>
        <w:rPr>
          <w:rFonts w:hint="eastAsia" w:ascii="宋体" w:hAnsi="宋体" w:eastAsia="宋体" w:cs="宋体"/>
          <w:sz w:val="24"/>
          <w:szCs w:val="24"/>
        </w:rPr>
        <w:t>网上商城在开始发展时并不怎么使人们接受,主要存在以下三个问题:是否有更多的消费者愿意选择网上购物;在网上进行购物后,如何进行支付;在网上商城买到的东西如何到你的手中。随着经济社会的快速发展,使得这些问题在很短的时间内已不再是问题。在中国,网购已成为主流,随着便捷性的不断提高,用户无需外出便可购买自己想要的东西,但是物流方面还有待努力,在商品控制方面也能力有限。O2O是目前最新型的网络营销模式,国内外许多传统购物网站也纷纷改变模式,将O2O融入到自己的运营模式中,将线下销售与线上推广结合起来,消费者可以采用线上预定,线下交易消费的模式完成购物,这样的购物模式是我们需要为之努力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1"/>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1.3 本文主要研究内容</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这个系统是一个用Java</w:t>
      </w:r>
      <w:r>
        <w:rPr>
          <w:rFonts w:hint="eastAsia" w:ascii="宋体" w:hAnsi="宋体" w:cs="宋体"/>
          <w:sz w:val="24"/>
          <w:szCs w:val="24"/>
          <w:lang w:eastAsia="zh-CN"/>
        </w:rPr>
        <w:t>语言</w:t>
      </w:r>
      <w:r>
        <w:rPr>
          <w:rFonts w:hint="eastAsia" w:ascii="宋体" w:hAnsi="宋体" w:eastAsia="宋体" w:cs="宋体"/>
          <w:sz w:val="24"/>
          <w:szCs w:val="24"/>
        </w:rPr>
        <w:t>编写的实时网上购物系统</w:t>
      </w:r>
      <w:r>
        <w:rPr>
          <w:rFonts w:hint="eastAsia" w:ascii="宋体" w:hAnsi="宋体" w:cs="宋体"/>
          <w:sz w:val="24"/>
          <w:szCs w:val="24"/>
          <w:lang w:eastAsia="zh-CN"/>
        </w:rPr>
        <w:t>。</w:t>
      </w:r>
      <w:r>
        <w:rPr>
          <w:rFonts w:hint="eastAsia" w:ascii="宋体" w:hAnsi="宋体" w:eastAsia="宋体" w:cs="宋体"/>
          <w:sz w:val="24"/>
          <w:szCs w:val="24"/>
        </w:rPr>
        <w:t>项目主要部分是前</w:t>
      </w:r>
      <w:r>
        <w:rPr>
          <w:rFonts w:hint="eastAsia" w:ascii="宋体" w:hAnsi="宋体" w:cs="宋体"/>
          <w:sz w:val="24"/>
          <w:szCs w:val="24"/>
          <w:lang w:eastAsia="zh-CN"/>
        </w:rPr>
        <w:t>台</w:t>
      </w:r>
      <w:r>
        <w:rPr>
          <w:rFonts w:hint="eastAsia" w:ascii="宋体" w:hAnsi="宋体" w:eastAsia="宋体" w:cs="宋体"/>
          <w:sz w:val="24"/>
          <w:szCs w:val="24"/>
        </w:rPr>
        <w:t>界面的开发和数据库的建立与维护。前</w:t>
      </w:r>
      <w:r>
        <w:rPr>
          <w:rFonts w:hint="eastAsia" w:ascii="宋体" w:hAnsi="宋体" w:cs="宋体"/>
          <w:sz w:val="24"/>
          <w:szCs w:val="24"/>
          <w:lang w:eastAsia="zh-CN"/>
        </w:rPr>
        <w:t>台</w:t>
      </w:r>
      <w:r>
        <w:rPr>
          <w:rFonts w:hint="eastAsia" w:ascii="宋体" w:hAnsi="宋体" w:eastAsia="宋体" w:cs="宋体"/>
          <w:sz w:val="24"/>
          <w:szCs w:val="24"/>
        </w:rPr>
        <w:t>界面主要是满足用户的需求,界面美观,操作简单快捷,人性化等,数据库的设计是确保系统数据的一致性</w:t>
      </w:r>
      <w:r>
        <w:rPr>
          <w:rFonts w:hint="eastAsia" w:ascii="宋体" w:hAnsi="宋体" w:cs="宋体"/>
          <w:sz w:val="24"/>
          <w:szCs w:val="24"/>
          <w:lang w:eastAsia="zh-CN"/>
        </w:rPr>
        <w:t>、完整</w:t>
      </w:r>
      <w:r>
        <w:rPr>
          <w:rFonts w:hint="eastAsia" w:ascii="宋体" w:hAnsi="宋体" w:eastAsia="宋体" w:cs="宋体"/>
          <w:sz w:val="24"/>
          <w:szCs w:val="24"/>
        </w:rPr>
        <w:t>性</w:t>
      </w:r>
      <w:r>
        <w:rPr>
          <w:rFonts w:hint="eastAsia" w:ascii="宋体" w:hAnsi="宋体" w:cs="宋体"/>
          <w:sz w:val="24"/>
          <w:szCs w:val="24"/>
          <w:lang w:eastAsia="zh-CN"/>
        </w:rPr>
        <w:t>和安全性</w:t>
      </w:r>
      <w:r>
        <w:rPr>
          <w:rFonts w:hint="eastAsia" w:ascii="宋体" w:hAnsi="宋体" w:eastAsia="宋体" w:cs="宋体"/>
          <w:sz w:val="24"/>
          <w:szCs w:val="24"/>
        </w:rPr>
        <w:t>。</w:t>
      </w: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hAnsi="宋体" w:cs="Times New Roman"/>
          <w:b w:val="0"/>
          <w:bCs w:val="0"/>
          <w:kern w:val="2"/>
          <w:sz w:val="32"/>
          <w:szCs w:val="32"/>
          <w:lang w:val="en-US" w:eastAsia="zh-CN" w:bidi="ar-SA"/>
        </w:rPr>
      </w:pPr>
      <w:bookmarkStart w:id="36" w:name="_Toc157"/>
      <w:bookmarkStart w:id="37" w:name="_Toc25570"/>
      <w:bookmarkStart w:id="38" w:name="_Toc2229"/>
      <w:bookmarkStart w:id="39" w:name="_Toc7564"/>
      <w:bookmarkStart w:id="40" w:name="_Toc29738"/>
      <w:bookmarkStart w:id="41" w:name="_Toc13489"/>
      <w:r>
        <w:rPr>
          <w:rFonts w:hint="eastAsia" w:hAnsi="宋体" w:cs="Times New Roman"/>
          <w:b w:val="0"/>
          <w:bCs w:val="0"/>
          <w:kern w:val="2"/>
          <w:sz w:val="32"/>
          <w:szCs w:val="32"/>
          <w:lang w:val="en-US" w:eastAsia="zh-CN" w:bidi="ar-SA"/>
        </w:rPr>
        <w:t>2  系统开发环境与相关技术</w:t>
      </w:r>
      <w:bookmarkEnd w:id="36"/>
      <w:bookmarkEnd w:id="37"/>
      <w:bookmarkEnd w:id="38"/>
      <w:r>
        <w:rPr>
          <w:rFonts w:hint="eastAsia" w:hAnsi="宋体" w:cs="Times New Roman"/>
          <w:b w:val="0"/>
          <w:bCs w:val="0"/>
          <w:kern w:val="2"/>
          <w:sz w:val="32"/>
          <w:szCs w:val="32"/>
          <w:lang w:val="en-US" w:eastAsia="zh-CN" w:bidi="ar-SA"/>
        </w:rPr>
        <w:t>简介</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sz w:val="30"/>
          <w:szCs w:val="30"/>
          <w:lang w:val="en-US" w:eastAsia="zh-CN"/>
        </w:rPr>
      </w:pPr>
      <w:bookmarkStart w:id="42" w:name="_Toc21893"/>
      <w:bookmarkStart w:id="43" w:name="_Toc3894"/>
      <w:bookmarkStart w:id="44" w:name="_Toc26173"/>
      <w:r>
        <w:rPr>
          <w:rFonts w:hint="eastAsia" w:ascii="黑体" w:hAnsi="黑体" w:eastAsia="黑体" w:cs="黑体"/>
          <w:sz w:val="30"/>
          <w:szCs w:val="30"/>
          <w:lang w:val="en-US" w:eastAsia="zh-CN"/>
        </w:rPr>
        <w:t>2.1 系统开发环境</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45" w:name="_Toc2553"/>
      <w:bookmarkStart w:id="46" w:name="_Toc30903"/>
      <w:bookmarkStart w:id="47" w:name="_Toc8607"/>
      <w:r>
        <w:rPr>
          <w:rFonts w:hint="eastAsia" w:ascii="黑体" w:hAnsi="黑体" w:eastAsia="黑体" w:cs="黑体"/>
          <w:sz w:val="28"/>
          <w:szCs w:val="28"/>
          <w:lang w:val="en-US" w:eastAsia="zh-CN"/>
        </w:rPr>
        <w:t>2.1.1 MyEclipse</w:t>
      </w:r>
      <w:bookmarkEnd w:id="45"/>
      <w:bookmarkEnd w:id="46"/>
      <w:bookmarkEnd w:id="47"/>
      <w:r>
        <w:rPr>
          <w:rFonts w:hint="eastAsia" w:ascii="黑体" w:hAnsi="黑体" w:eastAsia="黑体" w:cs="黑体"/>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bookmarkStart w:id="48" w:name="_Toc23740"/>
      <w:bookmarkStart w:id="49" w:name="_Toc7658"/>
      <w:r>
        <w:rPr>
          <w:rFonts w:hint="eastAsia" w:ascii="宋体" w:hAnsi="宋体" w:eastAsia="宋体" w:cs="宋体"/>
          <w:sz w:val="24"/>
          <w:szCs w:val="24"/>
        </w:rPr>
        <w:t>MyEclipse是一个非常适合Java语言开发的工具，在其中集成了许多方便开发的插件。该平台的功能很全,应用很广,很支持开源的产品去开发,对于整理集合应用使用的服务器也非常高效有用,该平台是有着丰富功能的集成开发环境,可以进行完整全面的系统设计开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0" w:name="_Toc24727"/>
      <w:r>
        <w:rPr>
          <w:rFonts w:hint="eastAsia" w:ascii="黑体" w:hAnsi="黑体" w:eastAsia="黑体" w:cs="黑体"/>
          <w:sz w:val="28"/>
          <w:szCs w:val="28"/>
          <w:lang w:val="en-US" w:eastAsia="zh-CN"/>
        </w:rPr>
        <w:t>2.1.2 Tomcat</w:t>
      </w:r>
      <w:bookmarkEnd w:id="48"/>
      <w:bookmarkEnd w:id="49"/>
      <w:bookmarkEnd w:id="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bookmarkStart w:id="51" w:name="_Toc17050"/>
      <w:bookmarkStart w:id="52" w:name="_Toc1709"/>
      <w:r>
        <w:rPr>
          <w:rFonts w:hint="eastAsia" w:ascii="宋体" w:hAnsi="宋体" w:eastAsia="宋体" w:cs="宋体"/>
          <w:sz w:val="24"/>
          <w:szCs w:val="24"/>
        </w:rPr>
        <w:t>在Java中,经常使用到的是tomcat系列的服务器,这是一个很小很便捷的服务器,它具有应用型的特征,针对的大多是中小型设计或系统需要同时访问的用户较少的时候,它通常是Java程序开发中的第一选择,如果用来测试基于JSP实现的程序,是很合适的。基本流程是系统被发布到该服务器,在页面中获得用户的请求后,进行回应。事实上,它是作为一个单独的进程运行使用的。</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sz w:val="30"/>
          <w:szCs w:val="30"/>
          <w:lang w:val="en-US" w:eastAsia="zh-CN"/>
        </w:rPr>
      </w:pPr>
      <w:bookmarkStart w:id="53" w:name="_Toc27850"/>
      <w:r>
        <w:rPr>
          <w:rFonts w:hint="eastAsia" w:ascii="黑体" w:hAnsi="黑体" w:eastAsia="黑体" w:cs="黑体"/>
          <w:sz w:val="30"/>
          <w:szCs w:val="30"/>
          <w:lang w:val="en-US" w:eastAsia="zh-CN"/>
        </w:rPr>
        <w:t>2.2 相关技术简介</w:t>
      </w:r>
      <w:bookmarkEnd w:id="51"/>
      <w:bookmarkEnd w:id="52"/>
      <w:bookmarkEnd w:id="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4" w:name="_Toc25799"/>
      <w:bookmarkStart w:id="55" w:name="_Toc11126"/>
      <w:bookmarkStart w:id="56" w:name="_Toc22415"/>
      <w:r>
        <w:rPr>
          <w:rFonts w:hint="eastAsia" w:ascii="黑体" w:hAnsi="黑体" w:eastAsia="黑体" w:cs="黑体"/>
          <w:sz w:val="28"/>
          <w:szCs w:val="28"/>
          <w:lang w:val="en-US" w:eastAsia="zh-CN"/>
        </w:rPr>
        <w:t>2.2.1 Java简介</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bookmarkStart w:id="57" w:name="_Toc13012"/>
      <w:bookmarkStart w:id="58" w:name="_Toc17236"/>
      <w:r>
        <w:rPr>
          <w:rFonts w:hint="eastAsia" w:ascii="宋体" w:hAnsi="宋体" w:eastAsia="宋体" w:cs="宋体"/>
          <w:sz w:val="24"/>
          <w:szCs w:val="24"/>
        </w:rPr>
        <w:t>Java是一种开源</w:t>
      </w:r>
      <w:r>
        <w:rPr>
          <w:rFonts w:hint="eastAsia" w:ascii="宋体" w:hAnsi="宋体" w:cs="宋体"/>
          <w:sz w:val="24"/>
          <w:szCs w:val="24"/>
          <w:lang w:eastAsia="zh-CN"/>
        </w:rPr>
        <w:t>的单</w:t>
      </w:r>
      <w:r>
        <w:rPr>
          <w:rFonts w:hint="eastAsia" w:ascii="宋体" w:hAnsi="宋体" w:eastAsia="宋体" w:cs="宋体"/>
          <w:sz w:val="24"/>
          <w:szCs w:val="24"/>
        </w:rPr>
        <w:t>继承语言，</w:t>
      </w:r>
      <w:r>
        <w:rPr>
          <w:rFonts w:hint="eastAsia" w:ascii="宋体" w:hAnsi="宋体" w:cs="宋体"/>
          <w:sz w:val="24"/>
          <w:szCs w:val="24"/>
          <w:lang w:eastAsia="zh-CN"/>
        </w:rPr>
        <w:t>具有</w:t>
      </w:r>
      <w:r>
        <w:rPr>
          <w:rFonts w:hint="eastAsia" w:ascii="宋体" w:hAnsi="宋体" w:eastAsia="宋体" w:cs="宋体"/>
          <w:sz w:val="24"/>
          <w:szCs w:val="24"/>
        </w:rPr>
        <w:t>面向对象，分布式，系统独立的,高性能等特点的动态语言,是一种通用的编程语言,可用于开发可靠</w:t>
      </w:r>
      <w:r>
        <w:rPr>
          <w:rFonts w:hint="eastAsia" w:ascii="宋体" w:hAnsi="宋体" w:cs="宋体"/>
          <w:sz w:val="24"/>
          <w:szCs w:val="24"/>
          <w:lang w:eastAsia="zh-CN"/>
        </w:rPr>
        <w:t>的</w:t>
      </w:r>
      <w:r>
        <w:rPr>
          <w:rFonts w:hint="eastAsia" w:ascii="宋体" w:hAnsi="宋体" w:eastAsia="宋体" w:cs="宋体"/>
          <w:sz w:val="24"/>
          <w:szCs w:val="24"/>
        </w:rPr>
        <w:t>应用程序。现阶段,Java已被广泛使用,所以本系统也选择了Java语言。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9" w:name="_Toc26899"/>
      <w:r>
        <w:rPr>
          <w:rFonts w:hint="eastAsia" w:ascii="黑体" w:hAnsi="黑体" w:eastAsia="黑体" w:cs="黑体"/>
          <w:sz w:val="28"/>
          <w:szCs w:val="28"/>
          <w:lang w:val="en-US" w:eastAsia="zh-CN"/>
        </w:rPr>
        <w:t>2.2.2 JSP技术</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bookmarkStart w:id="60" w:name="_Toc30114"/>
      <w:bookmarkStart w:id="61" w:name="_Toc16060"/>
      <w:r>
        <w:rPr>
          <w:rFonts w:hint="eastAsia" w:ascii="宋体" w:hAnsi="宋体" w:eastAsia="宋体" w:cs="宋体"/>
          <w:sz w:val="24"/>
          <w:szCs w:val="24"/>
        </w:rPr>
        <w:t>JSP是用于创建一个网页,使软件开发人员可以响应客户端请求并动态生成XML,HTML或其他格式化的文档。JSP语法为调用内置功能添加了一个名为JSP操作的XML标记。JSP是由JSP编译器编译成Java servlet。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sz w:val="28"/>
          <w:szCs w:val="28"/>
          <w:lang w:val="en-US" w:eastAsia="zh-CN"/>
        </w:rPr>
      </w:pPr>
      <w:bookmarkStart w:id="62" w:name="_Toc32577"/>
      <w:r>
        <w:rPr>
          <w:rFonts w:hint="eastAsia" w:ascii="黑体" w:hAnsi="黑体" w:eastAsia="黑体" w:cs="黑体"/>
          <w:sz w:val="28"/>
          <w:szCs w:val="28"/>
          <w:lang w:val="en-US" w:eastAsia="zh-CN"/>
        </w:rPr>
        <w:t>2.2.3 数据库技术</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MySQL数据库是一个从数据结构中组织，存储和管理数据的存储库。系统实际使用中会有大量的数据交互,所以现在我们使用</w:t>
      </w:r>
      <w:r>
        <w:rPr>
          <w:rFonts w:hint="eastAsia" w:ascii="宋体" w:hAnsi="宋体" w:cs="宋体"/>
          <w:sz w:val="24"/>
          <w:szCs w:val="24"/>
          <w:lang w:eastAsia="zh-CN"/>
        </w:rPr>
        <w:t>关系型</w:t>
      </w:r>
      <w:r>
        <w:rPr>
          <w:rFonts w:hint="eastAsia" w:ascii="宋体" w:hAnsi="宋体" w:eastAsia="宋体" w:cs="宋体"/>
          <w:sz w:val="24"/>
          <w:szCs w:val="24"/>
        </w:rPr>
        <w:t>数据库来存储和管理大量的数据。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所谓的</w:t>
      </w:r>
      <w:r>
        <w:rPr>
          <w:rFonts w:hint="eastAsia" w:ascii="宋体" w:hAnsi="宋体" w:cs="宋体"/>
          <w:sz w:val="24"/>
          <w:szCs w:val="24"/>
          <w:lang w:eastAsia="zh-CN"/>
        </w:rPr>
        <w:t>关系型</w:t>
      </w:r>
      <w:r>
        <w:rPr>
          <w:rFonts w:hint="eastAsia" w:ascii="宋体" w:hAnsi="宋体" w:eastAsia="宋体" w:cs="宋体"/>
          <w:sz w:val="24"/>
          <w:szCs w:val="24"/>
        </w:rPr>
        <w:t>数据库（RDBMS）是基于数据库的关系模型，RDBMS具有以下特点: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1.数据以表格的形式出现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2.每行为各种记录名称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3.每列为记录名称所对应的数据域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4.许多的行和列组成一张表单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5.若干的表单组成database</w:t>
      </w: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rPr>
          <w:rFonts w:hint="eastAsia" w:ascii="宋体" w:hAnsi="宋体" w:cs="宋体"/>
          <w:sz w:val="24"/>
          <w:szCs w:val="24"/>
          <w:lang w:eastAsia="zh-CN"/>
        </w:rPr>
      </w:pPr>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hAnsi="宋体" w:cs="Times New Roman"/>
          <w:b/>
          <w:bCs/>
          <w:kern w:val="2"/>
          <w:sz w:val="32"/>
          <w:szCs w:val="32"/>
          <w:lang w:val="en-US" w:eastAsia="zh-CN" w:bidi="ar-SA"/>
        </w:rPr>
      </w:pPr>
      <w:bookmarkStart w:id="63" w:name="_Toc403379611"/>
      <w:bookmarkStart w:id="64" w:name="_Toc56261411"/>
      <w:bookmarkStart w:id="65" w:name="需求调查"/>
      <w:bookmarkStart w:id="66" w:name="_Toc29027"/>
      <w:bookmarkStart w:id="67" w:name="_Toc15599"/>
      <w:bookmarkStart w:id="68" w:name="_Toc19066"/>
      <w:bookmarkStart w:id="69" w:name="_Toc1604"/>
      <w:bookmarkStart w:id="70" w:name="_Toc17005"/>
      <w:bookmarkStart w:id="71" w:name="_Toc23548"/>
      <w:r>
        <w:rPr>
          <w:rFonts w:hint="eastAsia" w:hAnsi="宋体" w:cs="Times New Roman"/>
          <w:b/>
          <w:bCs/>
          <w:kern w:val="2"/>
          <w:sz w:val="32"/>
          <w:szCs w:val="32"/>
          <w:lang w:val="en-US" w:eastAsia="zh-CN" w:bidi="ar-SA"/>
        </w:rPr>
        <w:t xml:space="preserve">3  </w:t>
      </w:r>
      <w:bookmarkEnd w:id="63"/>
      <w:bookmarkEnd w:id="64"/>
      <w:bookmarkEnd w:id="65"/>
      <w:r>
        <w:rPr>
          <w:rFonts w:hint="eastAsia" w:hAnsi="宋体" w:cs="Times New Roman"/>
          <w:b/>
          <w:bCs/>
          <w:kern w:val="2"/>
          <w:sz w:val="32"/>
          <w:szCs w:val="32"/>
          <w:lang w:val="en-US" w:eastAsia="zh-CN" w:bidi="ar-SA"/>
        </w:rPr>
        <w:t>系统需求分析</w:t>
      </w:r>
      <w:bookmarkEnd w:id="66"/>
      <w:bookmarkEnd w:id="67"/>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72" w:name="_Toc10668"/>
      <w:r>
        <w:rPr>
          <w:rFonts w:hint="eastAsia" w:ascii="黑体" w:hAnsi="黑体" w:eastAsia="黑体" w:cs="黑体"/>
          <w:b w:val="0"/>
          <w:bCs w:val="0"/>
          <w:kern w:val="2"/>
          <w:sz w:val="30"/>
          <w:szCs w:val="30"/>
          <w:lang w:val="en-US" w:eastAsia="zh-CN" w:bidi="ar-SA"/>
        </w:rPr>
        <w:t>3.1 用户需求分析</w:t>
      </w:r>
      <w:bookmarkEnd w:id="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通过对主要的在线商城系统和实际企业销售过程的分析,该系统需要具备以下性能: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A.友好的用户界面，确保系统易于使用，操作方便。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B.随着商品信息功能的显示,方便观众浏览和比较产品信息。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C.具有标准的商品分类,易于</w:t>
      </w:r>
      <w:r>
        <w:rPr>
          <w:rFonts w:hint="eastAsia" w:ascii="宋体" w:hAnsi="宋体" w:cs="宋体"/>
          <w:sz w:val="24"/>
          <w:szCs w:val="24"/>
          <w:lang w:eastAsia="zh-CN"/>
        </w:rPr>
        <w:t>消费者</w:t>
      </w:r>
      <w:r>
        <w:rPr>
          <w:rFonts w:hint="eastAsia" w:ascii="宋体" w:hAnsi="宋体" w:eastAsia="宋体" w:cs="宋体"/>
          <w:sz w:val="24"/>
          <w:szCs w:val="24"/>
        </w:rPr>
        <w:t>快速准确的查找商品。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D.完美的购物车功能,具有用户计费功能。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E.通过网站公告信息模块，让</w:t>
      </w:r>
      <w:r>
        <w:rPr>
          <w:rFonts w:hint="eastAsia" w:ascii="宋体" w:hAnsi="宋体" w:cs="宋体"/>
          <w:sz w:val="24"/>
          <w:szCs w:val="24"/>
          <w:lang w:eastAsia="zh-CN"/>
        </w:rPr>
        <w:t>消费者</w:t>
      </w:r>
      <w:r>
        <w:rPr>
          <w:rFonts w:hint="eastAsia" w:ascii="宋体" w:hAnsi="宋体" w:eastAsia="宋体" w:cs="宋体"/>
          <w:sz w:val="24"/>
          <w:szCs w:val="24"/>
        </w:rPr>
        <w:t>可以及时了解网站的变化情况，以及商家</w:t>
      </w:r>
      <w:r>
        <w:rPr>
          <w:rFonts w:hint="eastAsia" w:ascii="宋体" w:hAnsi="宋体" w:cs="宋体"/>
          <w:sz w:val="24"/>
          <w:szCs w:val="24"/>
          <w:lang w:eastAsia="zh-CN"/>
        </w:rPr>
        <w:t>近期</w:t>
      </w:r>
      <w:r>
        <w:rPr>
          <w:rFonts w:hint="eastAsia" w:ascii="宋体" w:hAnsi="宋体" w:eastAsia="宋体" w:cs="宋体"/>
          <w:sz w:val="24"/>
          <w:szCs w:val="24"/>
        </w:rPr>
        <w:t>销售的新产品,特殊事件等信息。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cs="宋体"/>
          <w:sz w:val="24"/>
          <w:szCs w:val="24"/>
          <w:lang w:val="en-US" w:eastAsia="zh-CN"/>
        </w:rPr>
        <w:t>F</w:t>
      </w:r>
      <w:r>
        <w:rPr>
          <w:rFonts w:hint="eastAsia" w:ascii="宋体" w:hAnsi="宋体" w:eastAsia="宋体" w:cs="宋体"/>
          <w:sz w:val="24"/>
          <w:szCs w:val="24"/>
        </w:rPr>
        <w:t>.设有订单信息查询功能。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cs="宋体"/>
          <w:sz w:val="24"/>
          <w:szCs w:val="24"/>
          <w:lang w:val="en-US" w:eastAsia="zh-CN"/>
        </w:rPr>
        <w:t>G</w:t>
      </w:r>
      <w:r>
        <w:rPr>
          <w:rFonts w:hint="eastAsia" w:ascii="宋体" w:hAnsi="宋体" w:eastAsia="宋体" w:cs="宋体"/>
          <w:sz w:val="24"/>
          <w:szCs w:val="24"/>
        </w:rPr>
        <w:t>.设有商品信息查询功能。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73" w:name="_Toc4069"/>
      <w:r>
        <w:rPr>
          <w:rFonts w:hint="eastAsia" w:ascii="黑体" w:hAnsi="黑体" w:eastAsia="黑体" w:cs="黑体"/>
          <w:b w:val="0"/>
          <w:bCs w:val="0"/>
          <w:kern w:val="2"/>
          <w:sz w:val="30"/>
          <w:szCs w:val="30"/>
          <w:lang w:val="en-US" w:eastAsia="zh-CN" w:bidi="ar-SA"/>
        </w:rPr>
        <w:t>3.2 系统功能需求分析</w:t>
      </w:r>
      <w:bookmarkEnd w:id="7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cs="宋体"/>
          <w:sz w:val="24"/>
          <w:szCs w:val="24"/>
          <w:lang w:eastAsia="zh-CN"/>
        </w:rPr>
        <w:t>本系统需要分为前台用户模块(即买家)和后台管理员模块(即卖家),具体需求如下:</w:t>
      </w:r>
      <w:r>
        <w:rPr>
          <w:rFonts w:hint="eastAsia" w:ascii="宋体" w:hAnsi="宋体" w:eastAsia="宋体" w:cs="宋体"/>
          <w:sz w:val="24"/>
          <w:szCs w:val="24"/>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前台</w:t>
      </w:r>
      <w:r>
        <w:rPr>
          <w:rFonts w:hint="eastAsia" w:ascii="宋体" w:hAnsi="宋体" w:cs="宋体"/>
          <w:sz w:val="24"/>
          <w:szCs w:val="24"/>
          <w:lang w:eastAsia="zh-CN"/>
        </w:rPr>
        <w:t>用</w:t>
      </w:r>
      <w:r>
        <w:rPr>
          <w:rFonts w:hint="eastAsia" w:ascii="宋体" w:hAnsi="宋体" w:eastAsia="宋体" w:cs="宋体"/>
          <w:sz w:val="24"/>
          <w:szCs w:val="24"/>
        </w:rPr>
        <w:t>户模块: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查询浏览信息、购买商品、评论、管理个人信息等</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后台管理员模块: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订单管理、商品管理、评论管理、会员信息维护、网站信息管理等</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p>
    <w:p>
      <w:pPr>
        <w:rPr>
          <w:rFonts w:hint="eastAsia" w:hAnsi="宋体" w:cs="Times New Roman"/>
          <w:b w:val="0"/>
          <w:bCs w:val="0"/>
          <w:kern w:val="2"/>
          <w:sz w:val="32"/>
          <w:szCs w:val="32"/>
          <w:lang w:val="en-US" w:eastAsia="zh-CN" w:bidi="ar-SA"/>
        </w:rPr>
      </w:pPr>
      <w:bookmarkStart w:id="74" w:name="_Toc56261415"/>
      <w:bookmarkStart w:id="75" w:name="数据库设计"/>
      <w:bookmarkStart w:id="76" w:name="_Toc403379615"/>
      <w:bookmarkStart w:id="77" w:name="_Toc10069"/>
      <w:bookmarkStart w:id="78" w:name="_Toc17944"/>
      <w:bookmarkStart w:id="79" w:name="_Toc32516"/>
    </w:p>
    <w:p>
      <w:pPr>
        <w:rPr>
          <w:rFonts w:hint="eastAsia" w:hAnsi="宋体" w:cs="Times New Roman"/>
          <w:b w:val="0"/>
          <w:bCs w:val="0"/>
          <w:kern w:val="2"/>
          <w:sz w:val="32"/>
          <w:szCs w:val="32"/>
          <w:lang w:val="en-US" w:eastAsia="zh-CN" w:bidi="ar-SA"/>
        </w:rPr>
      </w:pPr>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hAnsi="宋体" w:cs="Times New Roman"/>
          <w:b w:val="0"/>
          <w:bCs w:val="0"/>
          <w:kern w:val="2"/>
          <w:sz w:val="32"/>
          <w:szCs w:val="32"/>
          <w:lang w:val="en-US" w:eastAsia="zh-CN" w:bidi="ar-SA"/>
        </w:rPr>
      </w:pPr>
      <w:bookmarkStart w:id="80" w:name="_Toc8305"/>
      <w:bookmarkStart w:id="81" w:name="_Toc29943"/>
      <w:bookmarkStart w:id="82" w:name="_Toc16012"/>
      <w:r>
        <w:rPr>
          <w:rFonts w:hint="eastAsia" w:hAnsi="宋体" w:cs="Times New Roman"/>
          <w:b w:val="0"/>
          <w:bCs w:val="0"/>
          <w:kern w:val="2"/>
          <w:sz w:val="32"/>
          <w:szCs w:val="32"/>
          <w:lang w:val="en-US" w:eastAsia="zh-CN" w:bidi="ar-SA"/>
        </w:rPr>
        <w:t xml:space="preserve">4 </w:t>
      </w:r>
      <w:bookmarkEnd w:id="74"/>
      <w:bookmarkEnd w:id="75"/>
      <w:bookmarkEnd w:id="76"/>
      <w:r>
        <w:rPr>
          <w:rFonts w:hint="eastAsia" w:hAnsi="宋体" w:cs="Times New Roman"/>
          <w:b w:val="0"/>
          <w:bCs w:val="0"/>
          <w:kern w:val="2"/>
          <w:sz w:val="32"/>
          <w:szCs w:val="32"/>
          <w:lang w:val="en-US" w:eastAsia="zh-CN" w:bidi="ar-SA"/>
        </w:rPr>
        <w:t xml:space="preserve"> 系统概要设计</w:t>
      </w:r>
      <w:bookmarkEnd w:id="77"/>
      <w:bookmarkEnd w:id="78"/>
      <w:bookmarkEnd w:id="79"/>
      <w:bookmarkEnd w:id="80"/>
      <w:bookmarkEnd w:id="81"/>
      <w:bookmarkEnd w:id="8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83" w:name="_Toc30780"/>
      <w:bookmarkStart w:id="84" w:name="_Toc10225"/>
      <w:bookmarkStart w:id="85" w:name="_Toc24850"/>
      <w:r>
        <w:rPr>
          <w:rFonts w:hint="eastAsia" w:ascii="黑体" w:hAnsi="黑体" w:eastAsia="黑体" w:cs="黑体"/>
          <w:b w:val="0"/>
          <w:bCs w:val="0"/>
          <w:kern w:val="2"/>
          <w:sz w:val="30"/>
          <w:szCs w:val="30"/>
          <w:lang w:val="en-US" w:eastAsia="zh-CN" w:bidi="ar-SA"/>
        </w:rPr>
        <w:t>4.1 系统整体架构</w:t>
      </w:r>
      <w:bookmarkEnd w:id="83"/>
      <w:bookmarkEnd w:id="84"/>
      <w:bookmarkEnd w:id="8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ascii="宋体" w:hAnsi="宋体" w:cs="宋体"/>
          <w:sz w:val="24"/>
          <w:szCs w:val="24"/>
          <w:lang w:eastAsia="zh-CN"/>
        </w:rPr>
        <w:t>本</w:t>
      </w:r>
      <w:r>
        <w:rPr>
          <w:rFonts w:hint="eastAsia" w:ascii="宋体" w:hAnsi="宋体" w:eastAsia="宋体" w:cs="宋体"/>
          <w:sz w:val="24"/>
          <w:szCs w:val="24"/>
        </w:rPr>
        <w:t>系统采用模块化设计方法，使管理员可以更加方便地修改系统功能。结合本系统的具体功能,得到了如下的系统功能结构图。</w:t>
      </w:r>
      <w:r>
        <w:object>
          <v:shape id="_x0000_i1025" o:spt="75" type="#_x0000_t75" style="height:181.7pt;width:420.45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 xml:space="preserve">-1  </w:t>
      </w:r>
      <w:r>
        <w:rPr>
          <w:rFonts w:hint="eastAsia" w:ascii="宋体" w:hAnsi="宋体" w:eastAsia="宋体" w:cs="宋体"/>
          <w:sz w:val="18"/>
          <w:szCs w:val="18"/>
          <w:lang w:eastAsia="zh-CN"/>
        </w:rPr>
        <w:t>系统功能结构图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1"/>
        <w:rPr>
          <w:rFonts w:hint="eastAsia" w:ascii="黑体" w:hAnsi="宋体" w:eastAsia="黑体" w:cs="Times New Roman"/>
          <w:b w:val="0"/>
          <w:bCs w:val="0"/>
          <w:kern w:val="2"/>
          <w:sz w:val="30"/>
          <w:szCs w:val="30"/>
          <w:lang w:val="en-US" w:eastAsia="zh-CN" w:bidi="ar-SA"/>
        </w:rPr>
      </w:pPr>
      <w:bookmarkStart w:id="86" w:name="_Toc14016"/>
      <w:r>
        <w:rPr>
          <w:rFonts w:hint="eastAsia" w:ascii="黑体" w:hAnsi="宋体" w:eastAsia="黑体" w:cs="Times New Roman"/>
          <w:b w:val="0"/>
          <w:bCs w:val="0"/>
          <w:kern w:val="2"/>
          <w:sz w:val="30"/>
          <w:szCs w:val="30"/>
          <w:lang w:val="en-US" w:eastAsia="zh-CN" w:bidi="ar-SA"/>
        </w:rPr>
        <w:t>4.2系统业务流程</w:t>
      </w:r>
      <w:bookmarkEnd w:id="86"/>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网上商城茶叶网络销售平台分为后台管理员和前台用户两个权限，通过分析它们的业务流程，获得以下系统业务流程图：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2"/>
        <w:rPr>
          <w:rFonts w:hint="eastAsia" w:ascii="黑体" w:hAnsi="黑体" w:eastAsia="黑体" w:cs="黑体"/>
          <w:bCs/>
          <w:sz w:val="28"/>
          <w:szCs w:val="28"/>
          <w:lang w:val="zh-CN" w:eastAsia="zh-CN"/>
        </w:rPr>
      </w:pPr>
      <w:bookmarkStart w:id="87" w:name="_Toc9701"/>
      <w:bookmarkStart w:id="88" w:name="_Toc11863"/>
      <w:bookmarkStart w:id="89" w:name="_Toc24175"/>
      <w:bookmarkStart w:id="90" w:name="_Toc15593"/>
      <w:bookmarkStart w:id="91" w:name="_Toc25078"/>
      <w:bookmarkStart w:id="92" w:name="_Toc25574"/>
      <w:r>
        <w:rPr>
          <w:rFonts w:hint="eastAsia" w:ascii="黑体" w:hAnsi="黑体" w:eastAsia="黑体" w:cs="黑体"/>
          <w:bCs/>
          <w:sz w:val="28"/>
          <w:szCs w:val="28"/>
          <w:lang w:val="en-US" w:eastAsia="zh-CN"/>
        </w:rPr>
        <w:t>4.2</w:t>
      </w:r>
      <w:r>
        <w:rPr>
          <w:rFonts w:hint="eastAsia" w:ascii="黑体" w:hAnsi="黑体" w:eastAsia="黑体" w:cs="黑体"/>
          <w:bCs/>
          <w:sz w:val="28"/>
          <w:szCs w:val="28"/>
          <w:lang w:val="zh-CN" w:eastAsia="zh-CN"/>
        </w:rPr>
        <w:t>.1 管理员业务流程</w:t>
      </w:r>
      <w:bookmarkEnd w:id="87"/>
      <w:bookmarkEnd w:id="88"/>
      <w:bookmarkEnd w:id="89"/>
      <w:bookmarkEnd w:id="90"/>
      <w:bookmarkEnd w:id="91"/>
      <w:bookmarkEnd w:id="92"/>
    </w:p>
    <w:p>
      <w:pPr>
        <w:pStyle w:val="7"/>
        <w:widowControl/>
        <w:spacing w:line="360" w:lineRule="auto"/>
        <w:jc w:val="left"/>
        <w:rPr>
          <w:rFonts w:hint="eastAsia" w:hAnsi="宋体"/>
          <w:sz w:val="24"/>
          <w:szCs w:val="24"/>
          <w:lang w:val="en-US" w:eastAsia="zh-CN"/>
        </w:rPr>
      </w:pPr>
    </w:p>
    <w:p>
      <w:pPr>
        <w:pStyle w:val="7"/>
        <w:widowControl/>
        <w:spacing w:line="360" w:lineRule="auto"/>
        <w:ind w:firstLine="480" w:firstLineChars="200"/>
        <w:jc w:val="both"/>
        <w:rPr>
          <w:rFonts w:hint="eastAsia"/>
        </w:rPr>
      </w:pPr>
      <w:r>
        <w:rPr>
          <w:rFonts w:hint="eastAsia"/>
          <w:lang w:val="en-US" w:eastAsia="zh-CN"/>
        </w:rPr>
        <w:t xml:space="preserve">                  </w:t>
      </w:r>
      <w:r>
        <w:rPr>
          <w:rFonts w:hint="eastAsia"/>
        </w:rPr>
        <w:object>
          <v:shape id="_x0000_i1026" o:spt="75" type="#_x0000_t75" style="height:285.8pt;width:188.25pt;" o:ole="t" filled="f" o:preferrelative="t" stroked="f" coordsize="21600,21600">
            <v:path/>
            <v:fill on="f" focussize="0,0"/>
            <v:stroke on="f"/>
            <v:imagedata r:id="rId9" o:title=""/>
            <o:lock v:ext="edit" aspectratio="f"/>
            <w10:wrap type="none"/>
            <w10:anchorlock/>
          </v:shape>
          <o:OLEObject Type="Embed" ProgID="Visio.Drawing.11" ShapeID="_x0000_i1026" DrawAspect="Content" ObjectID="_1468075726" r:id="rId8">
            <o:LockedField>false</o:LockedField>
          </o:OLEObject>
        </w:object>
      </w:r>
    </w:p>
    <w:p>
      <w:pPr>
        <w:pStyle w:val="7"/>
        <w:widowControl/>
        <w:spacing w:line="360" w:lineRule="auto"/>
        <w:ind w:firstLine="480" w:firstLineChars="200"/>
        <w:jc w:val="center"/>
        <w:rPr>
          <w:rFonts w:hint="eastAsia"/>
        </w:rPr>
      </w:pP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4</w:t>
      </w:r>
      <w:r>
        <w:rPr>
          <w:rFonts w:hint="eastAsia" w:ascii="宋体" w:hAnsi="宋体" w:eastAsia="宋体" w:cs="宋体"/>
          <w:sz w:val="18"/>
          <w:szCs w:val="18"/>
        </w:rPr>
        <w:t>-</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eastAsia" w:ascii="宋体" w:hAnsi="宋体" w:eastAsia="宋体" w:cs="宋体"/>
          <w:sz w:val="18"/>
          <w:szCs w:val="18"/>
          <w:lang w:eastAsia="zh-CN"/>
        </w:rPr>
        <w:t>管理员业务流程图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zh-CN" w:eastAsia="zh-CN"/>
        </w:rPr>
      </w:pPr>
      <w:bookmarkStart w:id="93" w:name="_Toc9016"/>
      <w:bookmarkStart w:id="94" w:name="_Toc27555"/>
      <w:bookmarkStart w:id="95" w:name="_Toc7533"/>
      <w:bookmarkStart w:id="96" w:name="_Toc16057"/>
      <w:bookmarkStart w:id="97" w:name="_Toc26821"/>
      <w:bookmarkStart w:id="98" w:name="_Toc24602"/>
      <w:r>
        <w:rPr>
          <w:rFonts w:hint="eastAsia" w:ascii="黑体" w:hAnsi="黑体" w:eastAsia="黑体" w:cs="黑体"/>
          <w:bCs/>
          <w:sz w:val="28"/>
          <w:szCs w:val="28"/>
          <w:lang w:val="en-US" w:eastAsia="zh-CN"/>
        </w:rPr>
        <w:t>4</w:t>
      </w:r>
      <w:r>
        <w:rPr>
          <w:rFonts w:hint="eastAsia" w:ascii="黑体" w:hAnsi="黑体" w:eastAsia="黑体" w:cs="黑体"/>
          <w:bCs/>
          <w:sz w:val="28"/>
          <w:szCs w:val="28"/>
          <w:lang w:val="zh-CN" w:eastAsia="zh-CN"/>
        </w:rPr>
        <w:t>.</w:t>
      </w:r>
      <w:r>
        <w:rPr>
          <w:rFonts w:hint="eastAsia" w:ascii="黑体" w:hAnsi="黑体" w:eastAsia="黑体" w:cs="黑体"/>
          <w:bCs/>
          <w:sz w:val="28"/>
          <w:szCs w:val="28"/>
          <w:lang w:val="en-US" w:eastAsia="zh-CN"/>
        </w:rPr>
        <w:t>2</w:t>
      </w:r>
      <w:r>
        <w:rPr>
          <w:rFonts w:hint="eastAsia" w:ascii="黑体" w:hAnsi="黑体" w:eastAsia="黑体" w:cs="黑体"/>
          <w:bCs/>
          <w:sz w:val="28"/>
          <w:szCs w:val="28"/>
          <w:lang w:val="zh-CN" w:eastAsia="zh-CN"/>
        </w:rPr>
        <w:t>.</w:t>
      </w:r>
      <w:r>
        <w:rPr>
          <w:rFonts w:hint="eastAsia" w:ascii="黑体" w:hAnsi="黑体" w:eastAsia="黑体" w:cs="黑体"/>
          <w:bCs/>
          <w:sz w:val="28"/>
          <w:szCs w:val="28"/>
          <w:lang w:val="en-US" w:eastAsia="zh-CN"/>
        </w:rPr>
        <w:t>2</w:t>
      </w:r>
      <w:r>
        <w:rPr>
          <w:rFonts w:hint="eastAsia" w:ascii="黑体" w:hAnsi="黑体" w:eastAsia="黑体" w:cs="黑体"/>
          <w:bCs/>
          <w:sz w:val="28"/>
          <w:szCs w:val="28"/>
          <w:lang w:val="zh-CN" w:eastAsia="zh-CN"/>
        </w:rPr>
        <w:t xml:space="preserve"> 前台用户业务流程</w:t>
      </w:r>
      <w:bookmarkEnd w:id="93"/>
      <w:bookmarkEnd w:id="94"/>
      <w:bookmarkEnd w:id="95"/>
      <w:bookmarkEnd w:id="96"/>
      <w:bookmarkEnd w:id="97"/>
      <w:bookmarkEnd w:id="98"/>
    </w:p>
    <w:p>
      <w:pPr>
        <w:pStyle w:val="7"/>
        <w:widowControl/>
        <w:spacing w:line="360" w:lineRule="auto"/>
        <w:ind w:firstLine="480" w:firstLineChars="200"/>
        <w:jc w:val="both"/>
        <w:rPr>
          <w:rFonts w:hint="eastAsia"/>
        </w:rPr>
      </w:pPr>
      <w:r>
        <w:rPr>
          <w:rFonts w:hint="eastAsia"/>
          <w:lang w:val="en-US" w:eastAsia="zh-CN"/>
        </w:rPr>
        <w:t xml:space="preserve">                   </w:t>
      </w:r>
      <w:r>
        <w:rPr>
          <w:rFonts w:hint="eastAsia"/>
        </w:rPr>
        <w:object>
          <v:shape id="_x0000_i1027" o:spt="75" type="#_x0000_t75" style="height:312.9pt;width:188.25pt;" o:ole="t" filled="f" o:preferrelative="t" stroked="f" coordsize="21600,21600">
            <v:path/>
            <v:fill on="f" focussize="0,0"/>
            <v:stroke on="f"/>
            <v:imagedata r:id="rId11" o:title=""/>
            <o:lock v:ext="edit" aspectratio="f"/>
            <w10:wrap type="none"/>
            <w10:anchorlock/>
          </v:shape>
          <o:OLEObject Type="Embed" ProgID="Visio.Drawing.11" ShapeID="_x0000_i1027" DrawAspect="Content" ObjectID="_1468075727" r:id="rId10">
            <o:LockedField>false</o:LockedField>
          </o:OLEObject>
        </w:object>
      </w:r>
    </w:p>
    <w:p>
      <w:pPr>
        <w:jc w:val="center"/>
        <w:rPr>
          <w:rFonts w:hint="eastAsia" w:ascii="黑体" w:hAnsi="宋体" w:eastAsia="黑体" w:cs="Times New Roman"/>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eastAsia="宋体" w:cs="宋体"/>
          <w:sz w:val="18"/>
          <w:szCs w:val="18"/>
          <w:lang w:val="en-US" w:eastAsia="zh-CN"/>
        </w:rPr>
        <w:t>4</w:t>
      </w:r>
      <w:r>
        <w:rPr>
          <w:rFonts w:hint="eastAsia" w:ascii="宋体" w:hAnsi="宋体" w:eastAsia="宋体" w:cs="宋体"/>
          <w:sz w:val="18"/>
          <w:szCs w:val="18"/>
        </w:rPr>
        <w:t>-</w:t>
      </w:r>
      <w:r>
        <w:rPr>
          <w:rFonts w:hint="eastAsia" w:ascii="宋体" w:hAnsi="宋体" w:cs="宋体"/>
          <w:sz w:val="18"/>
          <w:szCs w:val="18"/>
          <w:lang w:val="en-US" w:eastAsia="zh-CN"/>
        </w:rPr>
        <w:t>3</w:t>
      </w:r>
      <w:r>
        <w:rPr>
          <w:rFonts w:hint="eastAsia" w:ascii="宋体" w:hAnsi="宋体" w:eastAsia="宋体" w:cs="宋体"/>
          <w:sz w:val="18"/>
          <w:szCs w:val="18"/>
        </w:rPr>
        <w:t xml:space="preserve"> </w:t>
      </w:r>
      <w:r>
        <w:rPr>
          <w:rFonts w:hint="eastAsia" w:ascii="宋体" w:hAnsi="宋体" w:eastAsia="宋体" w:cs="宋体"/>
          <w:sz w:val="18"/>
          <w:szCs w:val="18"/>
          <w:lang w:eastAsia="zh-CN"/>
        </w:rPr>
        <w:t>前台用户业务流程图</w:t>
      </w:r>
    </w:p>
    <w:p>
      <w:pPr>
        <w:pStyle w:val="17"/>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kern w:val="2"/>
          <w:sz w:val="30"/>
          <w:szCs w:val="30"/>
          <w:lang w:val="en-US" w:eastAsia="zh-CN" w:bidi="ar-SA"/>
        </w:rPr>
      </w:pPr>
      <w:bookmarkStart w:id="99" w:name="_Toc8884"/>
      <w:bookmarkStart w:id="100" w:name="_Toc7168"/>
      <w:bookmarkStart w:id="101" w:name="_Toc30201"/>
      <w:r>
        <w:rPr>
          <w:rFonts w:hint="eastAsia" w:ascii="黑体" w:hAnsi="黑体" w:eastAsia="黑体" w:cs="黑体"/>
          <w:b w:val="0"/>
          <w:bCs/>
          <w:sz w:val="30"/>
          <w:szCs w:val="30"/>
          <w:lang w:val="en-US" w:eastAsia="zh-CN"/>
        </w:rPr>
        <w:t xml:space="preserve">4.3 </w:t>
      </w:r>
      <w:r>
        <w:rPr>
          <w:rFonts w:hint="eastAsia" w:ascii="黑体" w:hAnsi="黑体" w:eastAsia="黑体" w:cs="黑体"/>
          <w:b w:val="0"/>
          <w:bCs/>
          <w:kern w:val="2"/>
          <w:sz w:val="30"/>
          <w:szCs w:val="30"/>
          <w:lang w:val="en-US" w:eastAsia="zh-CN" w:bidi="ar-SA"/>
        </w:rPr>
        <w:t>数据流图</w:t>
      </w:r>
      <w:bookmarkEnd w:id="99"/>
      <w:bookmarkEnd w:id="100"/>
      <w:bookmarkEnd w:id="101"/>
    </w:p>
    <w:p>
      <w:pPr>
        <w:pStyle w:val="16"/>
        <w:keepNext w:val="0"/>
        <w:keepLines w:val="0"/>
        <w:pageBreakBefore w:val="0"/>
        <w:widowControl w:val="0"/>
        <w:tabs>
          <w:tab w:val="left" w:pos="327"/>
        </w:tabs>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网上商城茶叶网络销售平台的数据流图如图5-2---5-5所示：</w:t>
      </w:r>
    </w:p>
    <w:p>
      <w:pPr>
        <w:jc w:val="center"/>
        <w:rPr>
          <w:color w:val="000000"/>
          <w:szCs w:val="21"/>
        </w:rPr>
      </w:pPr>
      <w:r>
        <w:rPr>
          <w:color w:val="000000"/>
          <w:szCs w:val="21"/>
        </w:rPr>
        <w:object>
          <v:shape id="_x0000_i1028" o:spt="75" type="#_x0000_t75" style="height:183.8pt;width:397pt;" o:ole="t" filled="f" o:preferrelative="t" stroked="f" coordsize="21600,21600">
            <v:path/>
            <v:fill on="f" focussize="0,0"/>
            <v:stroke on="f"/>
            <v:imagedata r:id="rId13" o:title=""/>
            <o:lock v:ext="edit" aspectratio="t"/>
            <w10:wrap type="none"/>
            <w10:anchorlock/>
          </v:shape>
          <o:OLEObject Type="Embed" ProgID="Visio.Drawing.11" ShapeID="_x0000_i1028" DrawAspect="Content" ObjectID="_1468075728" r:id="rId12">
            <o:LockedField>false</o:LockedField>
          </o:OLEObject>
        </w:object>
      </w: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 xml:space="preserve">  顶层</w:t>
      </w:r>
      <w:r>
        <w:rPr>
          <w:rFonts w:hint="eastAsia" w:ascii="宋体" w:hAnsi="宋体" w:eastAsia="宋体" w:cs="宋体"/>
          <w:sz w:val="18"/>
          <w:szCs w:val="18"/>
          <w:lang w:eastAsia="zh-CN"/>
        </w:rPr>
        <w:t>数据流图</w:t>
      </w:r>
    </w:p>
    <w:p>
      <w:pPr>
        <w:jc w:val="center"/>
        <w:rPr>
          <w:bCs/>
          <w:sz w:val="24"/>
          <w:szCs w:val="24"/>
        </w:rPr>
      </w:pPr>
    </w:p>
    <w:p>
      <w:pPr>
        <w:jc w:val="center"/>
        <w:rPr>
          <w:bCs/>
          <w:sz w:val="24"/>
          <w:szCs w:val="24"/>
        </w:rPr>
      </w:pPr>
      <w:r>
        <w:rPr>
          <w:bCs/>
          <w:sz w:val="24"/>
          <w:szCs w:val="24"/>
        </w:rPr>
        <w:drawing>
          <wp:inline distT="0" distB="0" distL="114300" distR="114300">
            <wp:extent cx="5334000" cy="3277235"/>
            <wp:effectExtent l="0" t="0" r="0" b="18415"/>
            <wp:docPr id="2" name="图片 3" descr="第一层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第一层DFD"/>
                    <pic:cNvPicPr>
                      <a:picLocks noChangeAspect="1"/>
                    </pic:cNvPicPr>
                  </pic:nvPicPr>
                  <pic:blipFill>
                    <a:blip r:embed="rId14"/>
                    <a:stretch>
                      <a:fillRect/>
                    </a:stretch>
                  </pic:blipFill>
                  <pic:spPr>
                    <a:xfrm>
                      <a:off x="0" y="0"/>
                      <a:ext cx="5334000" cy="3277235"/>
                    </a:xfrm>
                    <a:prstGeom prst="rect">
                      <a:avLst/>
                    </a:prstGeom>
                    <a:noFill/>
                    <a:ln w="9525">
                      <a:noFill/>
                    </a:ln>
                  </pic:spPr>
                </pic:pic>
              </a:graphicData>
            </a:graphic>
          </wp:inline>
        </w:drawing>
      </w: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 xml:space="preserve">  第一层</w:t>
      </w:r>
      <w:r>
        <w:rPr>
          <w:rFonts w:hint="eastAsia" w:ascii="宋体" w:hAnsi="宋体" w:eastAsia="宋体" w:cs="宋体"/>
          <w:sz w:val="18"/>
          <w:szCs w:val="18"/>
          <w:lang w:eastAsia="zh-CN"/>
        </w:rPr>
        <w:t>数据流图</w:t>
      </w:r>
    </w:p>
    <w:p>
      <w:pPr>
        <w:jc w:val="center"/>
      </w:pPr>
      <w:r>
        <w:object>
          <v:shape id="_x0000_i1029" o:spt="75" type="#_x0000_t75" style="height:197.05pt;width:396.6pt;" o:ole="t" filled="f" stroked="f" coordsize="21600,21600">
            <v:path/>
            <v:fill on="f" focussize="0,0"/>
            <v:stroke on="f"/>
            <v:imagedata r:id="rId16" o:title=""/>
            <o:lock v:ext="edit" grouping="f" rotation="f" text="f" aspectratio="t"/>
            <w10:wrap type="none"/>
            <w10:anchorlock/>
          </v:shape>
          <o:OLEObject Type="Embed" ProgID="Visio.Drawing.11" ShapeID="_x0000_i1029" DrawAspect="Content" ObjectID="_1468075729" r:id="rId15">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lang w:val="en-US" w:eastAsia="zh-CN"/>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商品浏览分解数据流图</w:t>
      </w:r>
    </w:p>
    <w:p>
      <w:pPr>
        <w:spacing w:line="360" w:lineRule="auto"/>
        <w:jc w:val="center"/>
        <w:rPr>
          <w:rFonts w:hint="eastAsia"/>
        </w:rPr>
      </w:pPr>
      <w:r>
        <w:object>
          <v:shape id="_x0000_i1030" o:spt="75" type="#_x0000_t75" style="height:195.65pt;width:402.95pt;" o:ole="t" filled="f" o:preferrelative="t" stroked="f" coordsize="21600,21600">
            <v:path/>
            <v:fill on="f" focussize="0,0"/>
            <v:stroke on="f"/>
            <v:imagedata r:id="rId18" o:title=""/>
            <o:lock v:ext="edit" aspectratio="t"/>
            <w10:wrap type="none"/>
            <w10:anchorlock/>
          </v:shape>
          <o:OLEObject Type="Embed" ProgID="Visio.Drawing.11" ShapeID="_x0000_i1030" DrawAspect="Content" ObjectID="_1468075730" r:id="rId17">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7</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购买处理分解数据流图</w:t>
      </w:r>
    </w:p>
    <w:p>
      <w:pPr>
        <w:pStyle w:val="17"/>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left="0" w:leftChars="0" w:right="0" w:rightChars="0" w:firstLine="0" w:firstLineChars="0"/>
        <w:jc w:val="left"/>
        <w:textAlignment w:val="auto"/>
        <w:outlineLvl w:val="1"/>
        <w:rPr>
          <w:rFonts w:hint="eastAsia" w:ascii="黑体" w:hAnsi="宋体" w:eastAsia="黑体" w:cs="Times New Roman"/>
          <w:b w:val="0"/>
          <w:bCs w:val="0"/>
          <w:kern w:val="2"/>
          <w:sz w:val="30"/>
          <w:szCs w:val="30"/>
          <w:lang w:val="en-US" w:eastAsia="zh-CN" w:bidi="ar-SA"/>
        </w:rPr>
      </w:pPr>
      <w:bookmarkStart w:id="102" w:name="_Toc56261417"/>
      <w:bookmarkStart w:id="103" w:name="_Toc403379617"/>
      <w:bookmarkStart w:id="104" w:name="_Toc30490"/>
      <w:bookmarkStart w:id="105" w:name="_Toc16059"/>
      <w:bookmarkStart w:id="106" w:name="_Toc8049"/>
      <w:bookmarkStart w:id="107" w:name="_Toc24849"/>
      <w:bookmarkStart w:id="108" w:name="_Toc15231"/>
      <w:bookmarkStart w:id="109" w:name="_Toc19558"/>
      <w:bookmarkStart w:id="110" w:name="_Toc21425"/>
      <w:bookmarkStart w:id="111" w:name="_Toc7629"/>
      <w:bookmarkStart w:id="112" w:name="_Toc5270"/>
      <w:r>
        <w:rPr>
          <w:rFonts w:hint="eastAsia" w:ascii="黑体" w:hAnsi="宋体" w:eastAsia="黑体" w:cs="Times New Roman"/>
          <w:b w:val="0"/>
          <w:bCs w:val="0"/>
          <w:kern w:val="2"/>
          <w:sz w:val="30"/>
          <w:szCs w:val="30"/>
          <w:lang w:val="en-US" w:eastAsia="zh-CN" w:bidi="ar-SA"/>
        </w:rPr>
        <w:t xml:space="preserve">4.4  </w:t>
      </w:r>
      <w:bookmarkEnd w:id="102"/>
      <w:bookmarkEnd w:id="103"/>
      <w:r>
        <w:rPr>
          <w:rFonts w:hint="eastAsia" w:ascii="黑体" w:hAnsi="宋体" w:eastAsia="黑体" w:cs="Times New Roman"/>
          <w:b w:val="0"/>
          <w:bCs w:val="0"/>
          <w:kern w:val="2"/>
          <w:sz w:val="30"/>
          <w:szCs w:val="30"/>
          <w:lang w:val="en-US" w:eastAsia="zh-CN" w:bidi="ar-SA"/>
        </w:rPr>
        <w:t>数据库设计</w:t>
      </w:r>
      <w:bookmarkEnd w:id="104"/>
      <w:bookmarkEnd w:id="105"/>
      <w:bookmarkEnd w:id="106"/>
      <w:bookmarkEnd w:id="107"/>
      <w:bookmarkEnd w:id="108"/>
      <w:bookmarkEnd w:id="109"/>
      <w:bookmarkEnd w:id="110"/>
      <w:bookmarkEnd w:id="111"/>
      <w:bookmarkEnd w:id="1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13" w:name="_Toc25583"/>
      <w:bookmarkStart w:id="114" w:name="_Toc16701"/>
      <w:bookmarkStart w:id="115" w:name="_Toc2070"/>
      <w:bookmarkStart w:id="116" w:name="_Toc7610"/>
      <w:bookmarkStart w:id="117" w:name="_Toc12199"/>
      <w:bookmarkStart w:id="118" w:name="_Toc22781"/>
      <w:r>
        <w:rPr>
          <w:rFonts w:hint="eastAsia" w:ascii="黑体" w:hAnsi="黑体" w:eastAsia="黑体" w:cs="黑体"/>
          <w:bCs/>
          <w:sz w:val="28"/>
          <w:szCs w:val="28"/>
          <w:lang w:val="en-US" w:eastAsia="zh-CN"/>
        </w:rPr>
        <w:t>4</w:t>
      </w:r>
      <w:r>
        <w:rPr>
          <w:rFonts w:hint="eastAsia" w:ascii="黑体" w:hAnsi="黑体" w:eastAsia="黑体" w:cs="黑体"/>
          <w:bCs/>
          <w:sz w:val="28"/>
          <w:szCs w:val="28"/>
          <w:lang w:val="zh-CN" w:eastAsia="zh-CN"/>
        </w:rPr>
        <w:t>.</w:t>
      </w:r>
      <w:r>
        <w:rPr>
          <w:rFonts w:hint="eastAsia" w:ascii="黑体" w:hAnsi="黑体" w:eastAsia="黑体" w:cs="黑体"/>
          <w:bCs/>
          <w:sz w:val="28"/>
          <w:szCs w:val="28"/>
          <w:lang w:val="en-US" w:eastAsia="zh-CN"/>
        </w:rPr>
        <w:t>4</w:t>
      </w:r>
      <w:r>
        <w:rPr>
          <w:rFonts w:hint="eastAsia" w:ascii="黑体" w:hAnsi="黑体" w:eastAsia="黑体" w:cs="黑体"/>
          <w:bCs/>
          <w:sz w:val="28"/>
          <w:szCs w:val="28"/>
          <w:lang w:val="zh-CN" w:eastAsia="zh-CN"/>
        </w:rPr>
        <w:t>.1 系统</w:t>
      </w:r>
      <w:r>
        <w:rPr>
          <w:rFonts w:hint="eastAsia" w:ascii="黑体" w:hAnsi="黑体" w:eastAsia="黑体" w:cs="黑体"/>
          <w:bCs/>
          <w:sz w:val="28"/>
          <w:szCs w:val="28"/>
          <w:lang w:val="en-US" w:eastAsia="zh-CN"/>
        </w:rPr>
        <w:t>E-R图</w:t>
      </w:r>
      <w:bookmarkEnd w:id="113"/>
      <w:bookmarkEnd w:id="114"/>
      <w:bookmarkEnd w:id="115"/>
      <w:bookmarkEnd w:id="116"/>
      <w:bookmarkEnd w:id="117"/>
      <w:bookmarkEnd w:id="118"/>
    </w:p>
    <w:p>
      <w:pPr>
        <w:jc w:val="center"/>
        <w:rPr>
          <w:rFonts w:hint="eastAsia" w:eastAsia="宋体"/>
          <w:szCs w:val="24"/>
          <w:lang w:eastAsia="zh-CN"/>
        </w:rPr>
      </w:pPr>
      <w:r>
        <w:rPr>
          <w:rFonts w:hint="eastAsia" w:eastAsia="宋体"/>
          <w:szCs w:val="24"/>
          <w:lang w:eastAsia="zh-CN"/>
        </w:rPr>
        <w:object>
          <v:shape id="_x0000_i1031" o:spt="75" type="#_x0000_t75" style="height:169.25pt;width:436.05pt;" o:ole="t" filled="f" o:preferrelative="t" stroked="f" coordsize="21600,21600">
            <v:path/>
            <v:fill on="f" focussize="0,0"/>
            <v:stroke on="f"/>
            <v:imagedata r:id="rId20" o:title=""/>
            <o:lock v:ext="edit" aspectratio="f"/>
            <w10:wrap type="none"/>
            <w10:anchorlock/>
          </v:shape>
          <o:OLEObject Type="Embed" ProgID="Visio.Drawing.11" ShapeID="_x0000_i1031" DrawAspect="Content" ObjectID="_1468075731" r:id="rId19">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8</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系统E-R图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19" w:name="_Toc5063"/>
      <w:bookmarkStart w:id="120" w:name="_Toc26042"/>
      <w:bookmarkStart w:id="121" w:name="_Toc31645"/>
      <w:bookmarkStart w:id="122" w:name="_Toc22856"/>
      <w:bookmarkStart w:id="123" w:name="_Toc18097"/>
      <w:bookmarkStart w:id="124" w:name="_Toc7699"/>
      <w:bookmarkStart w:id="125" w:name="_Toc24776"/>
      <w:bookmarkStart w:id="126" w:name="_Toc10304"/>
      <w:r>
        <w:rPr>
          <w:rFonts w:hint="eastAsia" w:ascii="黑体" w:hAnsi="黑体" w:eastAsia="黑体" w:cs="黑体"/>
          <w:bCs/>
          <w:sz w:val="28"/>
          <w:szCs w:val="28"/>
          <w:lang w:val="en-US" w:eastAsia="zh-CN"/>
        </w:rPr>
        <w:t>4.4.2  局部E-R图</w:t>
      </w:r>
      <w:bookmarkEnd w:id="119"/>
      <w:bookmarkEnd w:id="120"/>
      <w:bookmarkEnd w:id="121"/>
      <w:bookmarkEnd w:id="122"/>
      <w:bookmarkEnd w:id="123"/>
      <w:bookmarkEnd w:id="124"/>
      <w:bookmarkEnd w:id="125"/>
      <w:bookmarkEnd w:id="126"/>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（1）</w:t>
      </w:r>
      <w:r>
        <w:rPr>
          <w:rFonts w:hint="eastAsia" w:ascii="宋体" w:hAnsi="宋体" w:cs="宋体"/>
          <w:sz w:val="24"/>
          <w:szCs w:val="24"/>
          <w:lang w:eastAsia="zh-CN"/>
        </w:rPr>
        <w:t>用户的基本信息包括账号、性别、密码、年龄、姓名、联系电话、联系地址、联系</w:t>
      </w:r>
      <w:r>
        <w:rPr>
          <w:rFonts w:hint="eastAsia" w:ascii="宋体" w:hAnsi="宋体" w:cs="宋体"/>
          <w:sz w:val="24"/>
          <w:szCs w:val="24"/>
          <w:lang w:val="en-US" w:eastAsia="zh-CN"/>
        </w:rPr>
        <w:t>QQ，</w:t>
      </w:r>
      <w:r>
        <w:rPr>
          <w:rFonts w:hint="eastAsia" w:ascii="宋体" w:hAnsi="宋体" w:eastAsia="宋体" w:cs="宋体"/>
          <w:sz w:val="24"/>
          <w:szCs w:val="24"/>
          <w:lang w:eastAsia="zh-CN"/>
        </w:rPr>
        <w:t>用户实体图</w:t>
      </w:r>
      <w:r>
        <w:rPr>
          <w:rFonts w:hint="eastAsia" w:ascii="宋体" w:hAnsi="宋体" w:cs="宋体"/>
          <w:sz w:val="24"/>
          <w:szCs w:val="24"/>
          <w:lang w:eastAsia="zh-CN"/>
        </w:rPr>
        <w:t>如图</w:t>
      </w:r>
      <w:r>
        <w:rPr>
          <w:rFonts w:hint="eastAsia" w:ascii="宋体" w:hAnsi="宋体" w:cs="宋体"/>
          <w:sz w:val="24"/>
          <w:szCs w:val="24"/>
          <w:lang w:val="en-US" w:eastAsia="zh-CN"/>
        </w:rPr>
        <w:t>4-9所示</w:t>
      </w:r>
      <w:r>
        <w:rPr>
          <w:rFonts w:hint="eastAsia" w:ascii="宋体" w:hAnsi="宋体" w:eastAsia="宋体" w:cs="宋体"/>
          <w:sz w:val="24"/>
          <w:szCs w:val="24"/>
          <w:lang w:eastAsia="zh-CN"/>
        </w:rPr>
        <w:t>。</w:t>
      </w:r>
    </w:p>
    <w:p>
      <w:pPr>
        <w:jc w:val="center"/>
        <w:rPr>
          <w:rFonts w:ascii="Times New Roman" w:hAnsi="Times New Roman"/>
        </w:rPr>
      </w:pPr>
      <w:r>
        <w:rPr>
          <w:rFonts w:ascii="Times New Roman" w:hAnsi="Times New Roman"/>
        </w:rPr>
        <w:object>
          <v:shape id="_x0000_i1032" o:spt="75" type="#_x0000_t75" style="height:195pt;width:366.1pt;" o:ole="t" filled="f" o:preferrelative="t" stroked="f" coordsize="21600,21600">
            <v:path/>
            <v:fill on="f" focussize="0,0"/>
            <v:stroke on="f"/>
            <v:imagedata r:id="rId22" o:title=""/>
            <o:lock v:ext="edit" aspectratio="f"/>
            <w10:wrap type="none"/>
            <w10:anchorlock/>
          </v:shape>
          <o:OLEObject Type="Embed" ProgID="Visio.Drawing.11" ShapeID="_x0000_i1032" DrawAspect="Content" ObjectID="_1468075732" r:id="rId21">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cs="宋体"/>
          <w:sz w:val="18"/>
          <w:szCs w:val="18"/>
          <w:lang w:val="en-US" w:eastAsia="zh-CN"/>
        </w:rPr>
        <w:t>4-9</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用户实体图</w:t>
      </w:r>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（2）</w:t>
      </w:r>
      <w:r>
        <w:rPr>
          <w:rFonts w:hint="eastAsia" w:ascii="宋体" w:hAnsi="宋体" w:cs="宋体"/>
          <w:sz w:val="24"/>
          <w:szCs w:val="24"/>
          <w:lang w:eastAsia="zh-CN"/>
        </w:rPr>
        <w:t>茶叶基本信息包括茶叶名称、成交量、单价、类别、发布时间、上架状态、折扣，茶叶</w:t>
      </w:r>
      <w:r>
        <w:rPr>
          <w:rFonts w:hint="eastAsia" w:ascii="宋体" w:hAnsi="宋体" w:eastAsia="宋体" w:cs="宋体"/>
          <w:sz w:val="24"/>
          <w:szCs w:val="24"/>
          <w:lang w:eastAsia="zh-CN"/>
        </w:rPr>
        <w:t>实体图</w:t>
      </w:r>
      <w:r>
        <w:rPr>
          <w:rFonts w:hint="eastAsia" w:ascii="宋体" w:hAnsi="宋体" w:cs="宋体"/>
          <w:sz w:val="24"/>
          <w:szCs w:val="24"/>
          <w:lang w:eastAsia="zh-CN"/>
        </w:rPr>
        <w:t>如图</w:t>
      </w:r>
      <w:r>
        <w:rPr>
          <w:rFonts w:hint="eastAsia" w:ascii="宋体" w:hAnsi="宋体" w:cs="宋体"/>
          <w:sz w:val="24"/>
          <w:szCs w:val="24"/>
          <w:lang w:val="en-US" w:eastAsia="zh-CN"/>
        </w:rPr>
        <w:t>4-10所示</w:t>
      </w:r>
      <w:r>
        <w:rPr>
          <w:rFonts w:hint="eastAsia" w:ascii="宋体" w:hAnsi="宋体" w:eastAsia="宋体" w:cs="宋体"/>
          <w:sz w:val="24"/>
          <w:szCs w:val="24"/>
          <w:lang w:eastAsia="zh-CN"/>
        </w:rPr>
        <w:t>。</w:t>
      </w:r>
    </w:p>
    <w:p>
      <w:pPr>
        <w:ind w:firstLine="420"/>
        <w:jc w:val="center"/>
        <w:rPr>
          <w:rFonts w:hint="eastAsia" w:ascii="Times New Roman" w:hAnsi="Times New Roman"/>
        </w:rPr>
      </w:pPr>
      <w:r>
        <w:rPr>
          <w:rFonts w:ascii="Times New Roman" w:hAnsi="Times New Roman"/>
        </w:rPr>
        <w:object>
          <v:shape id="_x0000_i1033" o:spt="75" type="#_x0000_t75" style="height:216.7pt;width:262.5pt;" o:ole="t" filled="f" o:preferrelative="t" stroked="f" coordsize="21600,21600">
            <v:path/>
            <v:fill on="f" focussize="0,0"/>
            <v:stroke on="f"/>
            <v:imagedata r:id="rId24" o:title=""/>
            <o:lock v:ext="edit" aspectratio="f"/>
            <w10:wrap type="none"/>
            <w10:anchorlock/>
          </v:shape>
          <o:OLEObject Type="Embed" ProgID="Visio.Drawing.11" ShapeID="_x0000_i1033" DrawAspect="Content" ObjectID="_1468075733" r:id="rId23">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cs="宋体"/>
          <w:sz w:val="18"/>
          <w:szCs w:val="18"/>
          <w:lang w:val="en-US" w:eastAsia="zh-CN"/>
        </w:rPr>
        <w:t>4-10</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茶叶</w:t>
      </w:r>
      <w:r>
        <w:rPr>
          <w:rFonts w:hint="eastAsia" w:ascii="宋体" w:hAnsi="宋体" w:eastAsia="宋体" w:cs="宋体"/>
          <w:sz w:val="18"/>
          <w:szCs w:val="18"/>
        </w:rPr>
        <w:t>实体图</w:t>
      </w:r>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cs="宋体"/>
          <w:sz w:val="24"/>
          <w:szCs w:val="24"/>
          <w:lang w:eastAsia="zh-CN"/>
        </w:rPr>
        <w:t>评价包括评论人、评论对象、评论时间、类别、内容，评论</w:t>
      </w:r>
      <w:r>
        <w:rPr>
          <w:rFonts w:hint="eastAsia" w:ascii="宋体" w:hAnsi="宋体" w:eastAsia="宋体" w:cs="宋体"/>
          <w:sz w:val="24"/>
          <w:szCs w:val="24"/>
          <w:lang w:eastAsia="zh-CN"/>
        </w:rPr>
        <w:t>实体图</w:t>
      </w:r>
      <w:r>
        <w:rPr>
          <w:rFonts w:hint="eastAsia" w:ascii="宋体" w:hAnsi="宋体" w:cs="宋体"/>
          <w:sz w:val="24"/>
          <w:szCs w:val="24"/>
          <w:lang w:eastAsia="zh-CN"/>
        </w:rPr>
        <w:t>如图</w:t>
      </w:r>
      <w:r>
        <w:rPr>
          <w:rFonts w:hint="eastAsia" w:ascii="宋体" w:hAnsi="宋体" w:cs="宋体"/>
          <w:sz w:val="24"/>
          <w:szCs w:val="24"/>
          <w:lang w:val="en-US" w:eastAsia="zh-CN"/>
        </w:rPr>
        <w:t>4-11所示</w:t>
      </w:r>
      <w:r>
        <w:rPr>
          <w:rFonts w:hint="eastAsia" w:ascii="宋体" w:hAnsi="宋体" w:eastAsia="宋体" w:cs="宋体"/>
          <w:sz w:val="24"/>
          <w:szCs w:val="24"/>
          <w:lang w:eastAsia="zh-CN"/>
        </w:rPr>
        <w:t>。</w:t>
      </w:r>
    </w:p>
    <w:p>
      <w:pPr>
        <w:ind w:firstLine="420"/>
        <w:jc w:val="center"/>
        <w:rPr>
          <w:rFonts w:hint="eastAsia" w:ascii="Times New Roman" w:hAnsi="Times New Roman"/>
        </w:rPr>
      </w:pPr>
      <w:r>
        <w:rPr>
          <w:rFonts w:ascii="Times New Roman" w:hAnsi="Times New Roman"/>
        </w:rPr>
        <w:object>
          <v:shape id="_x0000_i1034" o:spt="75" type="#_x0000_t75" style="height:173.25pt;width:262.5pt;" o:ole="t" filled="f" o:preferrelative="t" stroked="f" coordsize="21600,21600">
            <v:path/>
            <v:fill on="f" focussize="0,0"/>
            <v:stroke on="f" joinstyle="miter"/>
            <v:imagedata r:id="rId26" o:title=""/>
            <o:lock v:ext="edit" aspectratio="f"/>
            <w10:wrap type="none"/>
            <w10:anchorlock/>
          </v:shape>
          <o:OLEObject Type="Embed" ProgID="Visio.Drawing.11" ShapeID="_x0000_i1034" DrawAspect="Content" ObjectID="_1468075734" r:id="rId25">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cs="宋体"/>
          <w:sz w:val="18"/>
          <w:szCs w:val="18"/>
          <w:lang w:val="en-US" w:eastAsia="zh-CN"/>
        </w:rPr>
        <w:t>4-11</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评论</w:t>
      </w:r>
      <w:r>
        <w:rPr>
          <w:rFonts w:hint="eastAsia" w:ascii="宋体" w:hAnsi="宋体" w:eastAsia="宋体" w:cs="宋体"/>
          <w:sz w:val="18"/>
          <w:szCs w:val="18"/>
        </w:rPr>
        <w:t>实体图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27" w:name="_Toc20745"/>
      <w:bookmarkStart w:id="128" w:name="_Toc403379619"/>
      <w:bookmarkStart w:id="129" w:name="_Toc17313"/>
      <w:bookmarkStart w:id="130" w:name="_Toc24922"/>
      <w:bookmarkStart w:id="131" w:name="_Toc21513"/>
      <w:bookmarkStart w:id="132" w:name="_Toc56261418"/>
      <w:bookmarkStart w:id="133" w:name="_Toc26808"/>
      <w:bookmarkStart w:id="134" w:name="_Toc11648"/>
      <w:r>
        <w:rPr>
          <w:rFonts w:hint="eastAsia" w:ascii="黑体" w:hAnsi="黑体" w:eastAsia="黑体" w:cs="黑体"/>
          <w:bCs/>
          <w:sz w:val="28"/>
          <w:szCs w:val="28"/>
          <w:lang w:val="en-US" w:eastAsia="zh-CN"/>
        </w:rPr>
        <w:t>4.4.3  数据库表设计</w:t>
      </w:r>
      <w:bookmarkEnd w:id="127"/>
      <w:bookmarkEnd w:id="128"/>
      <w:bookmarkEnd w:id="129"/>
      <w:bookmarkEnd w:id="130"/>
      <w:bookmarkEnd w:id="131"/>
      <w:bookmarkEnd w:id="132"/>
      <w:bookmarkEnd w:id="133"/>
      <w:bookmarkEnd w:id="134"/>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系统使用多</w:t>
      </w:r>
      <w:r>
        <w:rPr>
          <w:rFonts w:hint="eastAsia" w:ascii="宋体" w:hAnsi="宋体" w:cs="宋体"/>
          <w:sz w:val="24"/>
          <w:szCs w:val="24"/>
          <w:lang w:eastAsia="zh-CN"/>
        </w:rPr>
        <w:t>张</w:t>
      </w:r>
      <w:r>
        <w:rPr>
          <w:rFonts w:hint="eastAsia" w:ascii="宋体" w:hAnsi="宋体" w:eastAsia="宋体" w:cs="宋体"/>
          <w:sz w:val="24"/>
          <w:szCs w:val="24"/>
          <w:lang w:eastAsia="zh-CN"/>
        </w:rPr>
        <w:t>数据表，</w:t>
      </w:r>
      <w:r>
        <w:rPr>
          <w:rFonts w:hint="eastAsia" w:ascii="宋体" w:hAnsi="宋体" w:cs="宋体"/>
          <w:sz w:val="24"/>
          <w:szCs w:val="24"/>
          <w:lang w:eastAsia="zh-CN"/>
        </w:rPr>
        <w:t>其中</w:t>
      </w:r>
      <w:r>
        <w:rPr>
          <w:rFonts w:hint="eastAsia" w:ascii="宋体" w:hAnsi="宋体" w:eastAsia="宋体" w:cs="宋体"/>
          <w:sz w:val="24"/>
          <w:szCs w:val="24"/>
          <w:lang w:eastAsia="zh-CN"/>
        </w:rPr>
        <w:t>一些表单如下：</w:t>
      </w:r>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lang w:eastAsia="zh-CN"/>
        </w:rPr>
        <w:t>用户信息表。</w:t>
      </w:r>
    </w:p>
    <w:p>
      <w:pPr>
        <w:jc w:val="center"/>
        <w:rPr>
          <w:rFonts w:hint="eastAsia" w:ascii="宋体" w:hAnsi="宋体" w:eastAsia="宋体" w:cs="宋体"/>
          <w:sz w:val="18"/>
          <w:szCs w:val="18"/>
        </w:rPr>
      </w:pPr>
      <w:r>
        <w:rPr>
          <w:rFonts w:hint="eastAsia" w:ascii="宋体" w:hAnsi="宋体" w:eastAsia="宋体" w:cs="宋体"/>
          <w:sz w:val="18"/>
          <w:szCs w:val="18"/>
        </w:rPr>
        <w:t>表</w:t>
      </w:r>
      <w:r>
        <w:rPr>
          <w:rFonts w:hint="eastAsia" w:ascii="宋体" w:hAnsi="宋体" w:cs="宋体"/>
          <w:sz w:val="18"/>
          <w:szCs w:val="18"/>
          <w:lang w:val="en-US" w:eastAsia="zh-CN"/>
        </w:rPr>
        <w:t>4</w:t>
      </w:r>
      <w:r>
        <w:rPr>
          <w:rFonts w:hint="eastAsia" w:ascii="宋体" w:hAnsi="宋体" w:eastAsia="宋体" w:cs="宋体"/>
          <w:sz w:val="18"/>
          <w:szCs w:val="18"/>
        </w:rPr>
        <w:t>-1</w:t>
      </w:r>
      <w:r>
        <w:rPr>
          <w:rFonts w:hint="eastAsia" w:ascii="宋体" w:hAnsi="宋体" w:eastAsia="宋体" w:cs="宋体"/>
          <w:sz w:val="18"/>
          <w:szCs w:val="18"/>
          <w:lang w:val="en-US" w:eastAsia="zh-CN"/>
        </w:rPr>
        <w:t xml:space="preserve"> 用户</w:t>
      </w:r>
      <w:r>
        <w:rPr>
          <w:rFonts w:hint="eastAsia" w:ascii="宋体" w:hAnsi="宋体" w:eastAsia="宋体" w:cs="宋体"/>
          <w:sz w:val="18"/>
          <w:szCs w:val="18"/>
        </w:rPr>
        <w:t>信息表</w:t>
      </w:r>
    </w:p>
    <w:tbl>
      <w:tblPr>
        <w:tblStyle w:val="14"/>
        <w:tblW w:w="6636" w:type="dxa"/>
        <w:jc w:val="center"/>
        <w:tblInd w:w="0" w:type="dxa"/>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325"/>
        <w:gridCol w:w="874"/>
        <w:gridCol w:w="1531"/>
        <w:gridCol w:w="1440"/>
      </w:tblGrid>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12"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字段名称</w:t>
            </w:r>
          </w:p>
        </w:tc>
        <w:tc>
          <w:tcPr>
            <w:tcW w:w="1325"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数据类型</w:t>
            </w:r>
          </w:p>
        </w:tc>
        <w:tc>
          <w:tcPr>
            <w:tcW w:w="874"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长度</w:t>
            </w:r>
          </w:p>
        </w:tc>
        <w:tc>
          <w:tcPr>
            <w:tcW w:w="1531"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是否允许空</w:t>
            </w:r>
          </w:p>
        </w:tc>
        <w:tc>
          <w:tcPr>
            <w:tcW w:w="1440" w:type="dxa"/>
            <w:tcBorders>
              <w:top w:val="single" w:color="auto" w:sz="12" w:space="0"/>
              <w:left w:val="single" w:color="auto" w:sz="4" w:space="0"/>
              <w:bottom w:val="single" w:color="auto" w:sz="4" w:space="0"/>
            </w:tcBorders>
            <w:shd w:val="clear" w:color="auto" w:fill="999999"/>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是否为主键</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8"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id</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10</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eastAsia="zh-CN"/>
              </w:rPr>
            </w:pPr>
            <w:r>
              <w:rPr>
                <w:rFonts w:hint="eastAsia" w:ascii="宋体" w:hAnsi="宋体" w:eastAsia="宋体" w:cs="宋体"/>
                <w:kern w:val="0"/>
                <w:sz w:val="21"/>
                <w:szCs w:val="21"/>
                <w:lang w:eastAsia="zh-CN"/>
              </w:rPr>
              <w:t>账号</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密码</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姓名</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性别</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eastAsia="zh-CN"/>
              </w:rPr>
            </w:pPr>
            <w:r>
              <w:rPr>
                <w:rFonts w:hint="eastAsia" w:ascii="宋体" w:hAnsi="宋体" w:eastAsia="宋体" w:cs="宋体"/>
                <w:sz w:val="21"/>
                <w:szCs w:val="21"/>
                <w:lang w:val="en-US" w:eastAsia="zh-CN"/>
              </w:rPr>
              <w:t>联系电话</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联系地址</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联系QQ</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bl>
    <w:p>
      <w:pPr>
        <w:rPr>
          <w:rFonts w:hint="eastAsia" w:ascii="宋体" w:hAnsi="宋体" w:eastAsia="宋体" w:cs="宋体"/>
          <w:sz w:val="21"/>
          <w:szCs w:val="21"/>
        </w:rPr>
      </w:pPr>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2.茶叶</w:t>
      </w:r>
      <w:r>
        <w:rPr>
          <w:rFonts w:hint="eastAsia" w:ascii="宋体" w:hAnsi="宋体" w:eastAsia="宋体" w:cs="宋体"/>
          <w:sz w:val="24"/>
          <w:szCs w:val="24"/>
          <w:lang w:eastAsia="zh-CN"/>
        </w:rPr>
        <w:t>信息表</w:t>
      </w:r>
    </w:p>
    <w:p>
      <w:pPr>
        <w:jc w:val="center"/>
        <w:rPr>
          <w:rFonts w:hint="eastAsia" w:ascii="宋体" w:hAnsi="宋体" w:eastAsia="宋体" w:cs="宋体"/>
          <w:sz w:val="18"/>
          <w:szCs w:val="18"/>
        </w:rPr>
      </w:pPr>
      <w:r>
        <w:rPr>
          <w:rFonts w:hint="eastAsia" w:ascii="宋体" w:hAnsi="宋体" w:eastAsia="宋体" w:cs="宋体"/>
          <w:sz w:val="18"/>
          <w:szCs w:val="18"/>
        </w:rPr>
        <w:t>表</w:t>
      </w:r>
      <w:r>
        <w:rPr>
          <w:rFonts w:hint="eastAsia" w:ascii="宋体" w:hAnsi="宋体" w:cs="宋体"/>
          <w:sz w:val="18"/>
          <w:szCs w:val="18"/>
          <w:lang w:val="en-US" w:eastAsia="zh-CN"/>
        </w:rPr>
        <w:t>4-</w:t>
      </w:r>
      <w:r>
        <w:rPr>
          <w:rFonts w:hint="eastAsia" w:ascii="宋体" w:hAnsi="宋体" w:eastAsia="宋体" w:cs="宋体"/>
          <w:sz w:val="18"/>
          <w:szCs w:val="18"/>
        </w:rPr>
        <w:t>2</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茶叶</w:t>
      </w:r>
      <w:r>
        <w:rPr>
          <w:rFonts w:hint="eastAsia" w:ascii="宋体" w:hAnsi="宋体" w:eastAsia="宋体" w:cs="宋体"/>
          <w:sz w:val="18"/>
          <w:szCs w:val="18"/>
          <w:lang w:val="en-US" w:eastAsia="zh-CN"/>
        </w:rPr>
        <w:t>信息</w:t>
      </w:r>
      <w:r>
        <w:rPr>
          <w:rFonts w:hint="eastAsia" w:ascii="宋体" w:hAnsi="宋体" w:eastAsia="宋体" w:cs="宋体"/>
          <w:sz w:val="18"/>
          <w:szCs w:val="18"/>
        </w:rPr>
        <w:t>表</w:t>
      </w:r>
    </w:p>
    <w:tbl>
      <w:tblPr>
        <w:tblStyle w:val="14"/>
        <w:tblW w:w="6636" w:type="dxa"/>
        <w:jc w:val="center"/>
        <w:tblInd w:w="0" w:type="dxa"/>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325"/>
        <w:gridCol w:w="874"/>
        <w:gridCol w:w="1531"/>
        <w:gridCol w:w="1440"/>
      </w:tblGrid>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12"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字段名称</w:t>
            </w:r>
          </w:p>
        </w:tc>
        <w:tc>
          <w:tcPr>
            <w:tcW w:w="1325"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数据类型</w:t>
            </w:r>
          </w:p>
        </w:tc>
        <w:tc>
          <w:tcPr>
            <w:tcW w:w="874"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长度</w:t>
            </w:r>
          </w:p>
        </w:tc>
        <w:tc>
          <w:tcPr>
            <w:tcW w:w="1531"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是否允许空</w:t>
            </w:r>
          </w:p>
        </w:tc>
        <w:tc>
          <w:tcPr>
            <w:tcW w:w="1440" w:type="dxa"/>
            <w:tcBorders>
              <w:top w:val="single" w:color="auto" w:sz="12" w:space="0"/>
              <w:left w:val="single" w:color="auto" w:sz="4" w:space="0"/>
              <w:bottom w:val="single" w:color="auto" w:sz="4" w:space="0"/>
            </w:tcBorders>
            <w:shd w:val="clear" w:color="auto" w:fill="999999"/>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是否为主键</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11</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茶叶名称</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单价</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eastAsia="zh-CN"/>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11</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折扣</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11</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类别</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发布时间</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上架状态</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成交量</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11</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lang w:eastAsia="zh-CN"/>
              </w:rPr>
              <w:t>否</w:t>
            </w:r>
          </w:p>
        </w:tc>
      </w:tr>
    </w:tbl>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评论</w:t>
      </w:r>
      <w:r>
        <w:rPr>
          <w:rFonts w:hint="eastAsia" w:ascii="宋体" w:hAnsi="宋体" w:eastAsia="宋体" w:cs="宋体"/>
          <w:sz w:val="24"/>
          <w:szCs w:val="24"/>
          <w:lang w:eastAsia="zh-CN"/>
        </w:rPr>
        <w:t>信息表</w:t>
      </w:r>
    </w:p>
    <w:p>
      <w:pPr>
        <w:jc w:val="center"/>
        <w:rPr>
          <w:rFonts w:hint="eastAsia" w:ascii="宋体" w:hAnsi="宋体" w:eastAsia="宋体" w:cs="宋体"/>
          <w:sz w:val="18"/>
          <w:szCs w:val="18"/>
        </w:rPr>
      </w:pPr>
      <w:r>
        <w:rPr>
          <w:rFonts w:hint="eastAsia" w:ascii="宋体" w:hAnsi="宋体" w:eastAsia="宋体" w:cs="宋体"/>
          <w:sz w:val="18"/>
          <w:szCs w:val="18"/>
        </w:rPr>
        <w:t>表</w:t>
      </w:r>
      <w:r>
        <w:rPr>
          <w:rFonts w:hint="eastAsia" w:ascii="宋体" w:hAnsi="宋体" w:cs="宋体"/>
          <w:sz w:val="18"/>
          <w:szCs w:val="18"/>
          <w:lang w:val="en-US" w:eastAsia="zh-CN"/>
        </w:rPr>
        <w:t>4-3</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评论</w:t>
      </w:r>
      <w:r>
        <w:rPr>
          <w:rFonts w:hint="eastAsia" w:ascii="宋体" w:hAnsi="宋体" w:eastAsia="宋体" w:cs="宋体"/>
          <w:sz w:val="18"/>
          <w:szCs w:val="18"/>
          <w:lang w:val="en-US" w:eastAsia="zh-CN"/>
        </w:rPr>
        <w:t>信息</w:t>
      </w:r>
      <w:r>
        <w:rPr>
          <w:rFonts w:hint="eastAsia" w:ascii="宋体" w:hAnsi="宋体" w:eastAsia="宋体" w:cs="宋体"/>
          <w:sz w:val="18"/>
          <w:szCs w:val="18"/>
        </w:rPr>
        <w:t>表</w:t>
      </w:r>
    </w:p>
    <w:tbl>
      <w:tblPr>
        <w:tblStyle w:val="14"/>
        <w:tblW w:w="6636" w:type="dxa"/>
        <w:jc w:val="center"/>
        <w:tblInd w:w="0" w:type="dxa"/>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325"/>
        <w:gridCol w:w="874"/>
        <w:gridCol w:w="1531"/>
        <w:gridCol w:w="1440"/>
      </w:tblGrid>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12"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字段名称</w:t>
            </w:r>
          </w:p>
        </w:tc>
        <w:tc>
          <w:tcPr>
            <w:tcW w:w="1325"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数据类型</w:t>
            </w:r>
          </w:p>
        </w:tc>
        <w:tc>
          <w:tcPr>
            <w:tcW w:w="874"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长度</w:t>
            </w:r>
          </w:p>
        </w:tc>
        <w:tc>
          <w:tcPr>
            <w:tcW w:w="1531" w:type="dxa"/>
            <w:tcBorders>
              <w:top w:val="single" w:color="auto" w:sz="12" w:space="0"/>
              <w:left w:val="single" w:color="auto" w:sz="4" w:space="0"/>
              <w:bottom w:val="single" w:color="auto" w:sz="4" w:space="0"/>
              <w:right w:val="single" w:color="auto" w:sz="4" w:space="0"/>
            </w:tcBorders>
            <w:shd w:val="clear" w:color="auto" w:fill="999999"/>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是否允许空</w:t>
            </w:r>
          </w:p>
        </w:tc>
        <w:tc>
          <w:tcPr>
            <w:tcW w:w="1440" w:type="dxa"/>
            <w:tcBorders>
              <w:top w:val="single" w:color="auto" w:sz="12" w:space="0"/>
              <w:left w:val="single" w:color="auto" w:sz="4" w:space="0"/>
              <w:bottom w:val="single" w:color="auto" w:sz="4" w:space="0"/>
            </w:tcBorders>
            <w:shd w:val="clear" w:color="auto" w:fill="999999"/>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是否为主键</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w:t>int</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11</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否</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评论人</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内容</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类别</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评论对象</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12"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66" w:type="dxa"/>
            <w:tcBorders>
              <w:top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评论时间</w:t>
            </w:r>
          </w:p>
        </w:tc>
        <w:tc>
          <w:tcPr>
            <w:tcW w:w="1325"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varchar</w:t>
            </w:r>
          </w:p>
        </w:tc>
        <w:tc>
          <w:tcPr>
            <w:tcW w:w="874"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255</w:t>
            </w:r>
          </w:p>
        </w:tc>
        <w:tc>
          <w:tcPr>
            <w:tcW w:w="1531"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rPr>
              <w:t>是</w:t>
            </w:r>
          </w:p>
        </w:tc>
        <w:tc>
          <w:tcPr>
            <w:tcW w:w="1440" w:type="dxa"/>
            <w:tcBorders>
              <w:top w:val="single" w:color="auto" w:sz="4" w:space="0"/>
              <w:left w:val="single" w:color="auto" w:sz="4" w:space="0"/>
              <w:bottom w:val="single" w:color="auto" w:sz="4" w:space="0"/>
            </w:tcBorders>
            <w:vAlign w:val="top"/>
          </w:tcPr>
          <w:p>
            <w:pPr>
              <w:spacing w:after="120" w:line="360" w:lineRule="auto"/>
              <w:rPr>
                <w:rFonts w:hint="eastAsia" w:ascii="宋体" w:hAnsi="宋体" w:eastAsia="宋体" w:cs="宋体"/>
                <w:sz w:val="21"/>
                <w:szCs w:val="21"/>
              </w:rPr>
            </w:pPr>
            <w:r>
              <w:rPr>
                <w:rFonts w:hint="eastAsia" w:ascii="宋体" w:hAnsi="宋体" w:eastAsia="宋体" w:cs="宋体"/>
                <w:sz w:val="21"/>
                <w:szCs w:val="21"/>
              </w:rPr>
              <w:t>否</w:t>
            </w:r>
          </w:p>
        </w:tc>
      </w:tr>
    </w:tbl>
    <w:p>
      <w:pPr>
        <w:widowControl w:val="0"/>
        <w:numPr>
          <w:ilvl w:val="0"/>
          <w:numId w:val="0"/>
        </w:numPr>
        <w:jc w:val="both"/>
        <w:rPr>
          <w:rFonts w:hint="eastAsia" w:ascii="宋体" w:hAnsi="宋体" w:eastAsia="宋体" w:cs="宋体"/>
          <w:sz w:val="21"/>
          <w:szCs w:val="21"/>
          <w:lang w:val="en-US" w:eastAsia="zh-CN"/>
        </w:rPr>
        <w:sectPr>
          <w:headerReference r:id="rId3" w:type="default"/>
          <w:footerReference r:id="rId4" w:type="default"/>
          <w:pgSz w:w="11906" w:h="16838"/>
          <w:pgMar w:top="1418" w:right="1134" w:bottom="1134" w:left="1134" w:header="1077" w:footer="992" w:gutter="0"/>
          <w:pgNumType w:fmt="decimal"/>
          <w:cols w:space="720" w:num="1"/>
          <w:titlePg/>
          <w:docGrid w:type="lines" w:linePitch="312" w:charSpace="0"/>
        </w:sectPr>
      </w:pPr>
      <w:r>
        <w:rPr>
          <w:rFonts w:hint="eastAsia"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val="0"/>
          <w:kern w:val="2"/>
          <w:sz w:val="32"/>
          <w:szCs w:val="32"/>
          <w:lang w:val="en-US" w:eastAsia="zh-CN" w:bidi="ar-SA"/>
        </w:rPr>
      </w:pPr>
      <w:bookmarkStart w:id="135" w:name="_Toc11092"/>
      <w:bookmarkStart w:id="136" w:name="_Toc30282"/>
      <w:bookmarkStart w:id="137" w:name="_Toc27516"/>
      <w:r>
        <w:rPr>
          <w:rFonts w:hint="eastAsia" w:ascii="黑体" w:hAnsi="黑体" w:eastAsia="黑体" w:cs="黑体"/>
          <w:b w:val="0"/>
          <w:bCs w:val="0"/>
          <w:kern w:val="2"/>
          <w:sz w:val="32"/>
          <w:szCs w:val="32"/>
          <w:lang w:val="en-US" w:eastAsia="zh-CN" w:bidi="ar-SA"/>
        </w:rPr>
        <w:t>5  系统详细设计</w:t>
      </w:r>
      <w:bookmarkEnd w:id="135"/>
      <w:bookmarkEnd w:id="136"/>
      <w:bookmarkEnd w:id="137"/>
    </w:p>
    <w:p>
      <w:pPr>
        <w:pStyle w:val="17"/>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left="0" w:leftChars="0" w:right="0" w:rightChars="0" w:firstLine="0" w:firstLineChars="0"/>
        <w:jc w:val="left"/>
        <w:textAlignment w:val="auto"/>
        <w:outlineLvl w:val="1"/>
        <w:rPr>
          <w:rFonts w:hint="eastAsia" w:ascii="黑体" w:hAnsi="宋体" w:eastAsia="黑体" w:cs="Times New Roman"/>
          <w:b w:val="0"/>
          <w:bCs w:val="0"/>
          <w:i w:val="0"/>
          <w:iCs w:val="0"/>
          <w:kern w:val="2"/>
          <w:sz w:val="30"/>
          <w:szCs w:val="30"/>
          <w:lang w:val="en-US" w:eastAsia="zh-CN" w:bidi="ar-SA"/>
        </w:rPr>
      </w:pPr>
      <w:bookmarkStart w:id="138" w:name="_Toc403594219"/>
      <w:bookmarkStart w:id="139" w:name="_Toc14204"/>
      <w:bookmarkStart w:id="140" w:name="_Toc405280261"/>
      <w:bookmarkStart w:id="141" w:name="_Toc5393"/>
      <w:bookmarkStart w:id="142" w:name="_Toc9685"/>
      <w:bookmarkStart w:id="143" w:name="_Toc8980"/>
      <w:bookmarkStart w:id="144" w:name="_Toc9926"/>
      <w:bookmarkStart w:id="145" w:name="_Toc22370"/>
      <w:bookmarkStart w:id="146" w:name="_Toc11173"/>
      <w:bookmarkStart w:id="147" w:name="_Toc6643"/>
      <w:bookmarkStart w:id="148" w:name="_Toc11877"/>
      <w:bookmarkStart w:id="149" w:name="_Toc4938"/>
      <w:r>
        <w:rPr>
          <w:rFonts w:hint="eastAsia" w:ascii="黑体" w:hAnsi="宋体" w:eastAsia="黑体" w:cs="Times New Roman"/>
          <w:b w:val="0"/>
          <w:bCs w:val="0"/>
          <w:i w:val="0"/>
          <w:iCs w:val="0"/>
          <w:kern w:val="2"/>
          <w:sz w:val="30"/>
          <w:szCs w:val="30"/>
          <w:lang w:val="en-US" w:eastAsia="zh-CN" w:bidi="ar-SA"/>
        </w:rPr>
        <w:t xml:space="preserve">5.1 </w:t>
      </w:r>
      <w:bookmarkEnd w:id="138"/>
      <w:bookmarkEnd w:id="139"/>
      <w:bookmarkEnd w:id="140"/>
      <w:r>
        <w:rPr>
          <w:rFonts w:hint="eastAsia" w:ascii="黑体" w:hAnsi="宋体" w:eastAsia="黑体" w:cs="Times New Roman"/>
          <w:b w:val="0"/>
          <w:bCs w:val="0"/>
          <w:i w:val="0"/>
          <w:iCs w:val="0"/>
          <w:kern w:val="2"/>
          <w:sz w:val="30"/>
          <w:szCs w:val="30"/>
          <w:lang w:val="en-US" w:eastAsia="zh-CN" w:bidi="ar-SA"/>
        </w:rPr>
        <w:t>后台管理员模块</w:t>
      </w:r>
      <w:bookmarkEnd w:id="141"/>
      <w:bookmarkEnd w:id="142"/>
      <w:bookmarkEnd w:id="143"/>
      <w:bookmarkEnd w:id="144"/>
      <w:bookmarkEnd w:id="145"/>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50" w:name="_Toc152"/>
      <w:bookmarkStart w:id="151" w:name="_Toc27179"/>
      <w:bookmarkStart w:id="152" w:name="_Toc859"/>
      <w:bookmarkStart w:id="153" w:name="_Toc22250"/>
      <w:bookmarkStart w:id="154" w:name="_Toc19038"/>
      <w:bookmarkStart w:id="155" w:name="_Toc18093"/>
      <w:r>
        <w:rPr>
          <w:rFonts w:hint="eastAsia" w:ascii="黑体" w:hAnsi="黑体" w:eastAsia="黑体" w:cs="黑体"/>
          <w:bCs/>
          <w:sz w:val="28"/>
          <w:szCs w:val="28"/>
          <w:lang w:val="en-US" w:eastAsia="zh-CN"/>
        </w:rPr>
        <w:t>5.1.1 会员信息管理模块</w:t>
      </w:r>
      <w:bookmarkEnd w:id="150"/>
      <w:bookmarkEnd w:id="151"/>
      <w:bookmarkEnd w:id="152"/>
      <w:bookmarkEnd w:id="153"/>
      <w:bookmarkEnd w:id="154"/>
      <w:bookmarkEnd w:id="155"/>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cs="宋体"/>
          <w:sz w:val="24"/>
          <w:szCs w:val="24"/>
          <w:lang w:val="zh-CN" w:eastAsia="zh-CN"/>
        </w:rPr>
      </w:pPr>
      <w:r>
        <w:rPr>
          <w:rFonts w:hint="eastAsia" w:ascii="宋体" w:hAnsi="宋体" w:cs="宋体"/>
          <w:sz w:val="24"/>
          <w:szCs w:val="24"/>
          <w:lang w:val="zh-CN" w:eastAsia="zh-CN"/>
        </w:rPr>
        <w:t>后台管理员可创建会员信息，检验用户信息，保存用户信息等。管理员创建会员用户协作图如图</w:t>
      </w:r>
      <w:r>
        <w:rPr>
          <w:rFonts w:hint="eastAsia" w:ascii="宋体" w:hAnsi="宋体" w:cs="宋体"/>
          <w:sz w:val="24"/>
          <w:szCs w:val="24"/>
          <w:lang w:val="en-US" w:eastAsia="zh-CN"/>
        </w:rPr>
        <w:t>6-1</w:t>
      </w:r>
      <w:r>
        <w:rPr>
          <w:rFonts w:hint="eastAsia" w:ascii="宋体" w:hAnsi="宋体" w:cs="宋体"/>
          <w:sz w:val="24"/>
          <w:szCs w:val="24"/>
          <w:lang w:val="zh-CN" w:eastAsia="zh-CN"/>
        </w:rPr>
        <w:t>所示。</w:t>
      </w:r>
      <w:r>
        <w:rPr>
          <w:rFonts w:hint="eastAsia" w:ascii="宋体" w:hAnsi="宋体" w:cs="宋体"/>
          <w:sz w:val="24"/>
          <w:szCs w:val="24"/>
          <w:lang w:val="en-US" w:eastAsia="zh-CN"/>
        </w:rPr>
        <w:t xml:space="preserve">  </w:t>
      </w:r>
    </w:p>
    <w:p>
      <w:pPr>
        <w:spacing w:line="300" w:lineRule="auto"/>
        <w:ind w:firstLine="420"/>
        <w:jc w:val="center"/>
        <w:rPr>
          <w:rFonts w:hint="eastAsia" w:ascii="宋体"/>
          <w:bCs/>
          <w:szCs w:val="21"/>
        </w:rPr>
      </w:pPr>
      <w:r>
        <w:rPr>
          <w:rStyle w:val="13"/>
        </w:rPr>
        <w:object>
          <v:shape id="_x0000_i1035" o:spt="75" type="#_x0000_t75" style="height:396.75pt;width:415.15pt;" o:ole="t" filled="f" o:preferrelative="t" stroked="f" coordsize="21600,21600">
            <v:path/>
            <v:fill on="f" focussize="0,0"/>
            <v:stroke on="f"/>
            <v:imagedata r:id="rId28" o:title=""/>
            <o:lock v:ext="edit" aspectratio="f"/>
            <w10:wrap type="none"/>
            <w10:anchorlock/>
          </v:shape>
          <o:OLEObject Type="Embed" ProgID="Visio.Drawing.11" ShapeID="_x0000_i1035" DrawAspect="Content" ObjectID="_1468075735" r:id="rId27">
            <o:LockedField>false</o:LockedField>
          </o:OLEObject>
        </w:object>
      </w:r>
    </w:p>
    <w:p>
      <w:pPr>
        <w:jc w:val="center"/>
        <w:rPr>
          <w:rFonts w:hint="eastAsia" w:ascii="宋体" w:hAnsi="宋体" w:eastAsia="宋体" w:cs="宋体"/>
          <w:sz w:val="18"/>
          <w:szCs w:val="18"/>
        </w:rPr>
      </w:pPr>
      <w:r>
        <w:rPr>
          <w:rFonts w:hint="eastAsia" w:ascii="宋体" w:hAnsi="宋体" w:eastAsia="宋体" w:cs="宋体"/>
          <w:sz w:val="18"/>
          <w:szCs w:val="18"/>
        </w:rPr>
        <w:t xml:space="preserve">图 </w:t>
      </w:r>
      <w:r>
        <w:rPr>
          <w:rFonts w:hint="eastAsia" w:ascii="宋体" w:hAnsi="宋体" w:cs="宋体"/>
          <w:sz w:val="18"/>
          <w:szCs w:val="18"/>
          <w:lang w:val="en-US" w:eastAsia="zh-CN"/>
        </w:rPr>
        <w:t>5</w:t>
      </w:r>
      <w:r>
        <w:rPr>
          <w:rFonts w:hint="eastAsia" w:ascii="宋体" w:hAnsi="宋体" w:eastAsia="宋体" w:cs="宋体"/>
          <w:sz w:val="18"/>
          <w:szCs w:val="18"/>
        </w:rPr>
        <w:t>-</w:t>
      </w:r>
      <w:r>
        <w:rPr>
          <w:rFonts w:hint="eastAsia" w:ascii="宋体" w:hAnsi="宋体" w:cs="宋体"/>
          <w:sz w:val="18"/>
          <w:szCs w:val="18"/>
          <w:lang w:val="en-US" w:eastAsia="zh-CN"/>
        </w:rPr>
        <w:t>1</w:t>
      </w:r>
      <w:r>
        <w:rPr>
          <w:rFonts w:hint="eastAsia" w:ascii="宋体" w:hAnsi="宋体" w:eastAsia="宋体" w:cs="宋体"/>
          <w:sz w:val="18"/>
          <w:szCs w:val="18"/>
        </w:rPr>
        <w:t xml:space="preserve"> 管理员创建用户的协作图</w:t>
      </w:r>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cs="宋体"/>
          <w:sz w:val="24"/>
          <w:szCs w:val="24"/>
          <w:lang w:val="zh-CN" w:eastAsia="zh-CN"/>
        </w:rPr>
      </w:pPr>
      <w:r>
        <w:rPr>
          <w:rFonts w:hint="eastAsia" w:ascii="宋体" w:hAnsi="宋体" w:cs="宋体"/>
          <w:sz w:val="24"/>
          <w:szCs w:val="24"/>
          <w:lang w:val="zh-CN" w:eastAsia="zh-CN"/>
        </w:rPr>
        <w:t>用户管理模块主要有用户创建，修改用户信息和查看用户信息三种状态来完成，这三个过程是非常相似的，所以下面是管理员创建用户的状态图如图</w:t>
      </w:r>
      <w:r>
        <w:rPr>
          <w:rFonts w:hint="eastAsia" w:ascii="宋体" w:hAnsi="宋体" w:cs="宋体"/>
          <w:sz w:val="24"/>
          <w:szCs w:val="24"/>
          <w:lang w:val="en-US" w:eastAsia="zh-CN"/>
        </w:rPr>
        <w:t>6-2</w:t>
      </w:r>
      <w:r>
        <w:rPr>
          <w:rFonts w:hint="eastAsia" w:ascii="宋体" w:hAnsi="宋体" w:cs="宋体"/>
          <w:sz w:val="24"/>
          <w:szCs w:val="24"/>
          <w:lang w:val="zh-CN" w:eastAsia="zh-CN"/>
        </w:rPr>
        <w:t>所示。</w:t>
      </w:r>
    </w:p>
    <w:p>
      <w:pPr>
        <w:spacing w:line="300" w:lineRule="auto"/>
        <w:ind w:firstLine="420"/>
        <w:jc w:val="center"/>
        <w:rPr>
          <w:szCs w:val="21"/>
        </w:rPr>
      </w:pPr>
      <w:r>
        <w:rPr>
          <w:rStyle w:val="13"/>
        </w:rPr>
        <w:object>
          <v:shape id="_x0000_i1036" o:spt="75" type="#_x0000_t75" style="height:257.25pt;width:281.25pt;" o:ole="t" filled="f" o:preferrelative="t" stroked="f" coordsize="21600,21600">
            <v:path/>
            <v:fill on="f" focussize="0,0"/>
            <v:stroke on="f"/>
            <v:imagedata r:id="rId30" o:title=""/>
            <o:lock v:ext="edit" aspectratio="f"/>
            <w10:wrap type="none"/>
            <w10:anchorlock/>
          </v:shape>
          <o:OLEObject Type="Embed" ProgID="Visio.Drawing.11" ShapeID="_x0000_i1036" DrawAspect="Content" ObjectID="_1468075736" r:id="rId29">
            <o:LockedField>false</o:LockedField>
          </o:OLEObject>
        </w:object>
      </w:r>
    </w:p>
    <w:p>
      <w:pPr>
        <w:jc w:val="center"/>
        <w:rPr>
          <w:rFonts w:hint="eastAsia"/>
        </w:rPr>
      </w:pPr>
      <w:r>
        <w:rPr>
          <w:rFonts w:hint="eastAsia" w:ascii="宋体" w:hAnsi="宋体" w:eastAsia="宋体" w:cs="宋体"/>
          <w:sz w:val="18"/>
          <w:szCs w:val="18"/>
        </w:rPr>
        <w:t xml:space="preserve">图 </w:t>
      </w:r>
      <w:r>
        <w:rPr>
          <w:rFonts w:hint="eastAsia" w:ascii="宋体" w:hAnsi="宋体" w:cs="宋体"/>
          <w:sz w:val="18"/>
          <w:szCs w:val="18"/>
          <w:lang w:val="en-US" w:eastAsia="zh-CN"/>
        </w:rPr>
        <w:t>5</w:t>
      </w:r>
      <w:r>
        <w:rPr>
          <w:rFonts w:hint="eastAsia" w:ascii="宋体" w:hAnsi="宋体" w:eastAsia="宋体" w:cs="宋体"/>
          <w:sz w:val="18"/>
          <w:szCs w:val="18"/>
        </w:rPr>
        <w:t>-</w:t>
      </w:r>
      <w:r>
        <w:rPr>
          <w:rFonts w:hint="eastAsia" w:ascii="宋体" w:hAnsi="宋体" w:cs="宋体"/>
          <w:sz w:val="18"/>
          <w:szCs w:val="18"/>
          <w:lang w:val="en-US" w:eastAsia="zh-CN"/>
        </w:rPr>
        <w:t>2</w:t>
      </w:r>
      <w:r>
        <w:rPr>
          <w:rFonts w:hint="eastAsia" w:ascii="宋体" w:hAnsi="宋体" w:eastAsia="宋体" w:cs="宋体"/>
          <w:sz w:val="18"/>
          <w:szCs w:val="18"/>
        </w:rPr>
        <w:t xml:space="preserve"> 管理员创建用户的状态图</w:t>
      </w: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56" w:name="_Toc3408"/>
      <w:bookmarkStart w:id="157" w:name="_Toc15964"/>
      <w:bookmarkStart w:id="158" w:name="_Toc22010"/>
      <w:bookmarkStart w:id="159" w:name="_Toc27646"/>
      <w:bookmarkStart w:id="160" w:name="_Toc28677"/>
      <w:bookmarkStart w:id="161" w:name="_Toc27425"/>
      <w:r>
        <w:rPr>
          <w:rFonts w:hint="eastAsia" w:ascii="黑体" w:hAnsi="黑体" w:eastAsia="黑体" w:cs="黑体"/>
          <w:bCs/>
          <w:sz w:val="28"/>
          <w:szCs w:val="28"/>
          <w:lang w:val="en-US" w:eastAsia="zh-CN"/>
        </w:rPr>
        <w:t>5.1.2 商品管理模块</w:t>
      </w:r>
      <w:bookmarkEnd w:id="156"/>
      <w:bookmarkEnd w:id="157"/>
      <w:bookmarkEnd w:id="158"/>
      <w:bookmarkEnd w:id="159"/>
      <w:bookmarkEnd w:id="160"/>
      <w:bookmarkEnd w:id="161"/>
    </w:p>
    <w:p>
      <w:pPr>
        <w:pStyle w:val="16"/>
        <w:keepNext w:val="0"/>
        <w:keepLines w:val="0"/>
        <w:pageBreakBefore w:val="0"/>
        <w:widowControl w:val="0"/>
        <w:kinsoku/>
        <w:wordWrap/>
        <w:overflowPunct/>
        <w:topLinePunct w:val="0"/>
        <w:autoSpaceDE/>
        <w:autoSpaceDN/>
        <w:bidi w:val="0"/>
        <w:adjustRightInd/>
        <w:snapToGrid/>
        <w:spacing w:before="0" w:line="360" w:lineRule="auto"/>
        <w:ind w:left="0" w:leftChars="0" w:right="0" w:rightChars="0" w:firstLine="480" w:firstLineChars="200"/>
        <w:jc w:val="left"/>
        <w:textAlignment w:val="auto"/>
        <w:outlineLvl w:val="9"/>
        <w:rPr>
          <w:rFonts w:hint="eastAsia" w:ascii="宋体" w:hAnsi="宋体" w:cs="宋体"/>
          <w:sz w:val="24"/>
          <w:szCs w:val="24"/>
          <w:lang w:val="zh-CN" w:eastAsia="zh-CN"/>
        </w:rPr>
      </w:pPr>
      <w:r>
        <w:rPr>
          <w:rFonts w:hint="eastAsia" w:ascii="宋体" w:hAnsi="宋体" w:cs="宋体"/>
          <w:sz w:val="24"/>
          <w:szCs w:val="24"/>
          <w:lang w:val="zh-CN" w:eastAsia="zh-CN"/>
        </w:rPr>
        <w:t>卖家可添加、修改或删除商品信息，使商品上架、下架等，如图</w:t>
      </w:r>
      <w:r>
        <w:rPr>
          <w:rFonts w:hint="eastAsia" w:ascii="宋体" w:hAnsi="宋体" w:cs="宋体"/>
          <w:sz w:val="24"/>
          <w:szCs w:val="24"/>
          <w:lang w:val="en-US" w:eastAsia="zh-CN"/>
        </w:rPr>
        <w:t>6-3</w:t>
      </w:r>
      <w:r>
        <w:rPr>
          <w:rFonts w:hint="eastAsia" w:ascii="宋体" w:hAnsi="宋体" w:cs="宋体"/>
          <w:sz w:val="24"/>
          <w:szCs w:val="24"/>
          <w:lang w:val="zh-CN" w:eastAsia="zh-CN"/>
        </w:rPr>
        <w:t>所示。</w:t>
      </w:r>
    </w:p>
    <w:p>
      <w:pPr>
        <w:pStyle w:val="5"/>
      </w:pPr>
    </w:p>
    <w:p>
      <w:pPr>
        <w:keepNext w:val="0"/>
        <w:keepLines w:val="0"/>
        <w:widowControl/>
        <w:suppressLineNumbers w:val="0"/>
        <w:jc w:val="left"/>
      </w:pPr>
      <w:r>
        <w:drawing>
          <wp:inline distT="0" distB="0" distL="114300" distR="114300">
            <wp:extent cx="5552440" cy="3710305"/>
            <wp:effectExtent l="0" t="0" r="10160" b="444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31"/>
                    <a:stretch>
                      <a:fillRect/>
                    </a:stretch>
                  </pic:blipFill>
                  <pic:spPr>
                    <a:xfrm>
                      <a:off x="0" y="0"/>
                      <a:ext cx="5552440" cy="3710305"/>
                    </a:xfrm>
                    <a:prstGeom prst="rect">
                      <a:avLst/>
                    </a:prstGeom>
                    <a:noFill/>
                    <a:ln w="9525">
                      <a:noFill/>
                    </a:ln>
                  </pic:spPr>
                </pic:pic>
              </a:graphicData>
            </a:graphic>
          </wp:inline>
        </w:drawing>
      </w:r>
    </w:p>
    <w:p>
      <w:pPr>
        <w:jc w:val="center"/>
        <w:rPr>
          <w:rFonts w:hint="eastAsia"/>
        </w:rPr>
      </w:pPr>
    </w:p>
    <w:p>
      <w:pPr>
        <w:jc w:val="center"/>
        <w:rPr>
          <w:rFonts w:hint="eastAsia"/>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3</w:t>
      </w:r>
      <w:r>
        <w:rPr>
          <w:rFonts w:hint="eastAsia" w:ascii="宋体" w:hAnsi="宋体" w:eastAsia="宋体" w:cs="宋体"/>
          <w:sz w:val="18"/>
          <w:szCs w:val="18"/>
        </w:rPr>
        <w:t xml:space="preserve"> </w:t>
      </w:r>
      <w:r>
        <w:rPr>
          <w:rFonts w:hint="eastAsia" w:ascii="宋体" w:hAnsi="宋体" w:cs="宋体"/>
          <w:sz w:val="18"/>
          <w:szCs w:val="18"/>
          <w:lang w:eastAsia="zh-CN"/>
        </w:rPr>
        <w:t>商品</w:t>
      </w:r>
      <w:r>
        <w:rPr>
          <w:rFonts w:hint="eastAsia" w:ascii="宋体" w:hAnsi="宋体" w:eastAsia="宋体" w:cs="宋体"/>
          <w:sz w:val="18"/>
          <w:szCs w:val="18"/>
          <w:lang w:eastAsia="zh-CN"/>
        </w:rPr>
        <w:t>管理模块界面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62" w:name="_Toc7912"/>
      <w:bookmarkStart w:id="163" w:name="_Toc9318"/>
      <w:bookmarkStart w:id="164" w:name="_Toc1932"/>
      <w:bookmarkStart w:id="165" w:name="_Toc14853"/>
      <w:bookmarkStart w:id="166" w:name="_Toc4563"/>
      <w:bookmarkStart w:id="167" w:name="_Toc30469"/>
      <w:r>
        <w:rPr>
          <w:rFonts w:hint="eastAsia" w:ascii="黑体" w:hAnsi="黑体" w:eastAsia="黑体" w:cs="黑体"/>
          <w:bCs/>
          <w:sz w:val="28"/>
          <w:szCs w:val="28"/>
          <w:lang w:val="en-US" w:eastAsia="zh-CN"/>
        </w:rPr>
        <w:t>5.1.3 订单管理模块</w:t>
      </w:r>
      <w:bookmarkEnd w:id="162"/>
      <w:bookmarkEnd w:id="163"/>
      <w:bookmarkEnd w:id="164"/>
      <w:bookmarkEnd w:id="165"/>
      <w:bookmarkEnd w:id="166"/>
      <w:bookmarkEnd w:id="1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2"/>
          <w:sz w:val="24"/>
          <w:szCs w:val="24"/>
          <w:lang w:val="zh-CN" w:eastAsia="zh-CN" w:bidi="ar-SA"/>
        </w:rPr>
      </w:pPr>
      <w:r>
        <w:rPr>
          <w:rFonts w:hint="eastAsia" w:ascii="宋体" w:hAnsi="宋体" w:eastAsia="宋体" w:cs="宋体"/>
          <w:kern w:val="2"/>
          <w:sz w:val="24"/>
          <w:szCs w:val="24"/>
          <w:lang w:val="zh-CN" w:eastAsia="zh-CN" w:bidi="ar-SA"/>
        </w:rPr>
        <w:t>管理员可通过</w:t>
      </w:r>
      <w:r>
        <w:rPr>
          <w:rFonts w:hint="eastAsia" w:ascii="宋体" w:hAnsi="宋体" w:cs="宋体"/>
          <w:kern w:val="2"/>
          <w:sz w:val="24"/>
          <w:szCs w:val="24"/>
          <w:lang w:val="zh-CN" w:eastAsia="zh-CN" w:bidi="ar-SA"/>
        </w:rPr>
        <w:t>订单信息</w:t>
      </w:r>
      <w:r>
        <w:rPr>
          <w:rFonts w:hint="eastAsia" w:ascii="宋体" w:hAnsi="宋体" w:eastAsia="宋体" w:cs="宋体"/>
          <w:kern w:val="2"/>
          <w:sz w:val="24"/>
          <w:szCs w:val="24"/>
          <w:lang w:val="zh-CN" w:eastAsia="zh-CN" w:bidi="ar-SA"/>
        </w:rPr>
        <w:t>，</w:t>
      </w:r>
      <w:r>
        <w:rPr>
          <w:rFonts w:hint="eastAsia" w:ascii="宋体" w:hAnsi="宋体" w:cs="宋体"/>
          <w:kern w:val="2"/>
          <w:sz w:val="24"/>
          <w:szCs w:val="24"/>
          <w:lang w:val="zh-CN" w:eastAsia="zh-CN" w:bidi="ar-SA"/>
        </w:rPr>
        <w:t>订</w:t>
      </w:r>
      <w:r>
        <w:rPr>
          <w:rFonts w:hint="eastAsia" w:ascii="宋体" w:hAnsi="宋体" w:eastAsia="宋体" w:cs="宋体"/>
          <w:kern w:val="2"/>
          <w:sz w:val="24"/>
          <w:szCs w:val="24"/>
          <w:lang w:val="zh-CN" w:eastAsia="zh-CN" w:bidi="ar-SA"/>
        </w:rPr>
        <w:t>单</w:t>
      </w:r>
      <w:r>
        <w:rPr>
          <w:rFonts w:hint="eastAsia" w:ascii="宋体" w:hAnsi="宋体" w:cs="宋体"/>
          <w:kern w:val="2"/>
          <w:sz w:val="24"/>
          <w:szCs w:val="24"/>
          <w:lang w:val="zh-CN" w:eastAsia="zh-CN" w:bidi="ar-SA"/>
        </w:rPr>
        <w:t>发送</w:t>
      </w:r>
      <w:r>
        <w:rPr>
          <w:rFonts w:hint="eastAsia" w:ascii="宋体" w:hAnsi="宋体" w:eastAsia="宋体" w:cs="宋体"/>
          <w:kern w:val="2"/>
          <w:sz w:val="24"/>
          <w:szCs w:val="24"/>
          <w:lang w:val="zh-CN" w:eastAsia="zh-CN" w:bidi="ar-SA"/>
        </w:rPr>
        <w:t>时间查找订单，并管理订单的发货状态</w:t>
      </w:r>
      <w:r>
        <w:rPr>
          <w:rFonts w:hint="eastAsia" w:ascii="宋体" w:hAnsi="宋体" w:cs="宋体"/>
          <w:kern w:val="2"/>
          <w:sz w:val="24"/>
          <w:szCs w:val="24"/>
          <w:lang w:val="zh-CN" w:eastAsia="zh-CN" w:bidi="ar-SA"/>
        </w:rPr>
        <w:t>，</w:t>
      </w:r>
      <w:r>
        <w:rPr>
          <w:rFonts w:hint="eastAsia" w:ascii="宋体" w:hAnsi="宋体" w:cs="宋体"/>
          <w:sz w:val="24"/>
          <w:szCs w:val="24"/>
          <w:lang w:val="zh-CN" w:eastAsia="zh-CN"/>
        </w:rPr>
        <w:t>如图</w:t>
      </w:r>
      <w:r>
        <w:rPr>
          <w:rFonts w:hint="eastAsia" w:ascii="宋体" w:hAnsi="宋体" w:cs="宋体"/>
          <w:sz w:val="24"/>
          <w:szCs w:val="24"/>
          <w:lang w:val="en-US" w:eastAsia="zh-CN"/>
        </w:rPr>
        <w:t>6-4</w:t>
      </w:r>
      <w:r>
        <w:rPr>
          <w:rFonts w:hint="eastAsia" w:ascii="宋体" w:hAnsi="宋体" w:cs="宋体"/>
          <w:sz w:val="24"/>
          <w:szCs w:val="24"/>
          <w:lang w:val="zh-CN" w:eastAsia="zh-CN"/>
        </w:rPr>
        <w:t>所示</w:t>
      </w:r>
      <w:r>
        <w:rPr>
          <w:rFonts w:hint="eastAsia" w:ascii="宋体" w:hAnsi="宋体" w:eastAsia="宋体" w:cs="宋体"/>
          <w:kern w:val="2"/>
          <w:sz w:val="24"/>
          <w:szCs w:val="24"/>
          <w:lang w:val="zh-CN"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rPr>
      </w:pPr>
      <w:r>
        <w:drawing>
          <wp:inline distT="0" distB="0" distL="114300" distR="114300">
            <wp:extent cx="5375275" cy="2026920"/>
            <wp:effectExtent l="0" t="0" r="15875" b="1143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2"/>
                    <a:stretch>
                      <a:fillRect/>
                    </a:stretch>
                  </pic:blipFill>
                  <pic:spPr>
                    <a:xfrm>
                      <a:off x="0" y="0"/>
                      <a:ext cx="5375275" cy="2026920"/>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4</w:t>
      </w:r>
      <w:r>
        <w:rPr>
          <w:rFonts w:hint="eastAsia" w:ascii="宋体" w:hAnsi="宋体" w:eastAsia="宋体" w:cs="宋体"/>
          <w:sz w:val="18"/>
          <w:szCs w:val="18"/>
        </w:rPr>
        <w:t xml:space="preserve"> </w:t>
      </w:r>
      <w:r>
        <w:rPr>
          <w:rFonts w:hint="eastAsia" w:ascii="宋体" w:hAnsi="宋体" w:eastAsia="宋体" w:cs="宋体"/>
          <w:sz w:val="18"/>
          <w:szCs w:val="18"/>
          <w:lang w:eastAsia="zh-CN"/>
        </w:rPr>
        <w:t>订单管理模块界面</w:t>
      </w:r>
    </w:p>
    <w:p>
      <w:pPr>
        <w:spacing w:line="240" w:lineRule="auto"/>
        <w:ind w:firstLine="0"/>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68" w:name="_Toc16446"/>
      <w:bookmarkStart w:id="169" w:name="_Toc25838"/>
      <w:bookmarkStart w:id="170" w:name="_Toc29481"/>
      <w:bookmarkStart w:id="171" w:name="_Toc30926"/>
      <w:bookmarkStart w:id="172" w:name="_Toc19738"/>
      <w:bookmarkStart w:id="173" w:name="_Toc10975"/>
      <w:r>
        <w:rPr>
          <w:rFonts w:hint="eastAsia" w:ascii="黑体" w:hAnsi="黑体" w:eastAsia="黑体" w:cs="黑体"/>
          <w:bCs/>
          <w:sz w:val="28"/>
          <w:szCs w:val="28"/>
          <w:lang w:val="en-US" w:eastAsia="zh-CN"/>
        </w:rPr>
        <w:t>5.1.4 评论管理模块</w:t>
      </w:r>
      <w:bookmarkEnd w:id="168"/>
      <w:bookmarkEnd w:id="169"/>
      <w:bookmarkEnd w:id="170"/>
      <w:bookmarkEnd w:id="171"/>
      <w:bookmarkEnd w:id="172"/>
      <w:bookmarkEnd w:id="173"/>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ascii="宋体" w:hAnsi="宋体" w:eastAsia="宋体" w:cs="宋体"/>
          <w:kern w:val="2"/>
          <w:sz w:val="24"/>
          <w:szCs w:val="24"/>
          <w:lang w:val="zh-CN" w:eastAsia="zh-CN" w:bidi="ar-SA"/>
        </w:rPr>
        <w:t>管理员可查看客户</w:t>
      </w:r>
      <w:r>
        <w:rPr>
          <w:rFonts w:hint="eastAsia" w:ascii="宋体" w:hAnsi="宋体" w:cs="宋体"/>
          <w:kern w:val="2"/>
          <w:sz w:val="24"/>
          <w:szCs w:val="24"/>
          <w:lang w:val="zh-CN" w:eastAsia="zh-CN" w:bidi="ar-SA"/>
        </w:rPr>
        <w:t>评论</w:t>
      </w:r>
      <w:r>
        <w:rPr>
          <w:rFonts w:hint="eastAsia" w:ascii="宋体" w:hAnsi="宋体" w:eastAsia="宋体" w:cs="宋体"/>
          <w:kern w:val="2"/>
          <w:sz w:val="24"/>
          <w:szCs w:val="24"/>
          <w:lang w:val="zh-CN" w:eastAsia="zh-CN" w:bidi="ar-SA"/>
        </w:rPr>
        <w:t>信息并回复</w:t>
      </w:r>
      <w:r>
        <w:rPr>
          <w:rFonts w:hint="eastAsia" w:ascii="宋体" w:hAnsi="宋体" w:cs="宋体"/>
          <w:kern w:val="2"/>
          <w:sz w:val="24"/>
          <w:szCs w:val="24"/>
          <w:lang w:val="zh-CN" w:eastAsia="zh-CN" w:bidi="ar-SA"/>
        </w:rPr>
        <w:t>，</w:t>
      </w:r>
      <w:r>
        <w:rPr>
          <w:rFonts w:hint="eastAsia" w:ascii="宋体" w:hAnsi="宋体" w:cs="宋体"/>
          <w:sz w:val="24"/>
          <w:szCs w:val="24"/>
          <w:lang w:val="zh-CN" w:eastAsia="zh-CN"/>
        </w:rPr>
        <w:t>如图</w:t>
      </w:r>
      <w:r>
        <w:rPr>
          <w:rFonts w:hint="eastAsia" w:ascii="宋体" w:hAnsi="宋体" w:cs="宋体"/>
          <w:sz w:val="24"/>
          <w:szCs w:val="24"/>
          <w:lang w:val="en-US" w:eastAsia="zh-CN"/>
        </w:rPr>
        <w:t>6-5</w:t>
      </w:r>
      <w:r>
        <w:rPr>
          <w:rFonts w:hint="eastAsia" w:ascii="宋体" w:hAnsi="宋体" w:cs="宋体"/>
          <w:sz w:val="24"/>
          <w:szCs w:val="24"/>
          <w:lang w:val="zh-CN" w:eastAsia="zh-CN"/>
        </w:rPr>
        <w:t>所示。</w:t>
      </w:r>
      <w:r>
        <w:drawing>
          <wp:inline distT="0" distB="0" distL="114300" distR="114300">
            <wp:extent cx="5272405" cy="2223135"/>
            <wp:effectExtent l="0" t="0" r="4445" b="571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33"/>
                    <a:stretch>
                      <a:fillRect/>
                    </a:stretch>
                  </pic:blipFill>
                  <pic:spPr>
                    <a:xfrm>
                      <a:off x="0" y="0"/>
                      <a:ext cx="5272405" cy="2223135"/>
                    </a:xfrm>
                    <a:prstGeom prst="rect">
                      <a:avLst/>
                    </a:prstGeom>
                    <a:noFill/>
                    <a:ln w="9525">
                      <a:noFill/>
                    </a:ln>
                  </pic:spPr>
                </pic:pic>
              </a:graphicData>
            </a:graphic>
          </wp:inline>
        </w:drawing>
      </w: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cs="宋体"/>
          <w:sz w:val="18"/>
          <w:szCs w:val="18"/>
          <w:lang w:eastAsia="zh-CN"/>
        </w:rPr>
        <w:t>评论</w:t>
      </w:r>
      <w:r>
        <w:rPr>
          <w:rFonts w:hint="eastAsia" w:ascii="宋体" w:hAnsi="宋体" w:eastAsia="宋体" w:cs="宋体"/>
          <w:sz w:val="18"/>
          <w:szCs w:val="18"/>
          <w:lang w:eastAsia="zh-CN"/>
        </w:rPr>
        <w:t>信息管理模块界面</w:t>
      </w:r>
    </w:p>
    <w:p>
      <w:pPr>
        <w:pStyle w:val="17"/>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left="0" w:leftChars="0" w:right="0" w:rightChars="0" w:firstLine="0" w:firstLineChars="0"/>
        <w:jc w:val="left"/>
        <w:textAlignment w:val="auto"/>
        <w:outlineLvl w:val="1"/>
        <w:rPr>
          <w:rFonts w:hint="eastAsia" w:ascii="黑体" w:hAnsi="宋体" w:eastAsia="黑体" w:cs="Times New Roman"/>
          <w:b w:val="0"/>
          <w:bCs w:val="0"/>
          <w:kern w:val="2"/>
          <w:sz w:val="30"/>
          <w:szCs w:val="30"/>
          <w:lang w:val="en-US" w:eastAsia="zh-CN" w:bidi="ar-SA"/>
        </w:rPr>
      </w:pPr>
      <w:bookmarkStart w:id="174" w:name="_Toc12003"/>
      <w:bookmarkStart w:id="175" w:name="_Toc27652"/>
      <w:bookmarkStart w:id="176" w:name="_Toc28992"/>
      <w:bookmarkStart w:id="177" w:name="_Toc30151"/>
      <w:bookmarkStart w:id="178" w:name="_Toc28523"/>
      <w:bookmarkStart w:id="179" w:name="_Toc29067"/>
      <w:bookmarkStart w:id="180" w:name="_Toc23904"/>
      <w:bookmarkStart w:id="181" w:name="_Toc18024"/>
      <w:bookmarkStart w:id="182" w:name="_Toc15793"/>
      <w:r>
        <w:rPr>
          <w:rFonts w:hint="eastAsia" w:ascii="黑体" w:hAnsi="宋体" w:eastAsia="黑体" w:cs="Times New Roman"/>
          <w:b w:val="0"/>
          <w:bCs w:val="0"/>
          <w:kern w:val="2"/>
          <w:sz w:val="30"/>
          <w:szCs w:val="30"/>
          <w:lang w:val="en-US" w:eastAsia="zh-CN" w:bidi="ar-SA"/>
        </w:rPr>
        <w:t>5.2 前台用户模块</w:t>
      </w:r>
      <w:bookmarkEnd w:id="174"/>
      <w:bookmarkEnd w:id="175"/>
      <w:bookmarkEnd w:id="176"/>
      <w:bookmarkEnd w:id="177"/>
      <w:bookmarkEnd w:id="178"/>
      <w:bookmarkEnd w:id="179"/>
      <w:bookmarkEnd w:id="180"/>
      <w:bookmarkEnd w:id="181"/>
      <w:bookmarkEnd w:id="1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2"/>
        <w:rPr>
          <w:rFonts w:hint="eastAsia" w:ascii="黑体" w:hAnsi="黑体" w:eastAsia="黑体" w:cs="黑体"/>
          <w:bCs/>
          <w:sz w:val="28"/>
          <w:szCs w:val="28"/>
          <w:lang w:val="en-US" w:eastAsia="zh-CN"/>
        </w:rPr>
      </w:pPr>
      <w:bookmarkStart w:id="183" w:name="_Toc31910"/>
      <w:bookmarkStart w:id="184" w:name="_Toc14762"/>
      <w:bookmarkStart w:id="185" w:name="_Toc16552"/>
      <w:bookmarkStart w:id="186" w:name="_Toc6588"/>
      <w:bookmarkStart w:id="187" w:name="_Toc30474"/>
      <w:bookmarkStart w:id="188" w:name="_Toc16239"/>
      <w:r>
        <w:rPr>
          <w:rFonts w:hint="eastAsia" w:ascii="黑体" w:hAnsi="黑体" w:eastAsia="黑体" w:cs="黑体"/>
          <w:bCs/>
          <w:sz w:val="28"/>
          <w:szCs w:val="28"/>
          <w:lang w:val="en-US" w:eastAsia="zh-CN"/>
        </w:rPr>
        <w:t>5.2.1 用户注册登录模块</w:t>
      </w:r>
      <w:bookmarkEnd w:id="183"/>
      <w:bookmarkEnd w:id="184"/>
      <w:bookmarkEnd w:id="185"/>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cs="宋体"/>
          <w:sz w:val="24"/>
          <w:szCs w:val="24"/>
          <w:lang w:eastAsia="zh-CN"/>
        </w:rPr>
        <w:t>网上</w:t>
      </w:r>
      <w:r>
        <w:rPr>
          <w:rFonts w:hint="eastAsia" w:ascii="宋体" w:hAnsi="宋体" w:eastAsia="宋体" w:cs="宋体"/>
          <w:sz w:val="24"/>
          <w:szCs w:val="24"/>
        </w:rPr>
        <w:t>商城首页中点击免费注册,即可进入到用户注册页面,进行用户注册。在用户注册页面中,填写用户名、密码、姓名、性别、生日、联系电话、联系地址</w:t>
      </w:r>
      <w:r>
        <w:rPr>
          <w:rFonts w:hint="eastAsia" w:ascii="宋体" w:hAnsi="宋体" w:cs="宋体"/>
          <w:sz w:val="24"/>
          <w:szCs w:val="24"/>
          <w:lang w:eastAsia="zh-CN"/>
        </w:rPr>
        <w:t>、联系</w:t>
      </w:r>
      <w:r>
        <w:rPr>
          <w:rFonts w:hint="eastAsia" w:ascii="宋体" w:hAnsi="宋体" w:cs="宋体"/>
          <w:sz w:val="24"/>
          <w:szCs w:val="24"/>
          <w:lang w:val="en-US" w:eastAsia="zh-CN"/>
        </w:rPr>
        <w:t>QQ</w:t>
      </w:r>
      <w:r>
        <w:rPr>
          <w:rFonts w:hint="eastAsia" w:ascii="宋体" w:hAnsi="宋体" w:eastAsia="宋体" w:cs="宋体"/>
          <w:sz w:val="24"/>
          <w:szCs w:val="24"/>
        </w:rPr>
        <w:t>等信息,点击提交,即可完成注册,本系统会自动检测注册的用户名是否存在,如果注册用户名在数据库中已经存在,则需要返回用户注册页面,更换用户名重新注册;如果注册用户名在数据库中不存在,就将所注册的用户信息添加至数据库,完成注册。</w:t>
      </w:r>
    </w:p>
    <w:p>
      <w:pPr>
        <w:keepNext w:val="0"/>
        <w:keepLines w:val="0"/>
        <w:widowControl/>
        <w:suppressLineNumbers w:val="0"/>
        <w:jc w:val="center"/>
      </w:pPr>
      <w:r>
        <w:rPr>
          <w:rFonts w:ascii="Times New Roman" w:hAnsi="Times New Roman"/>
        </w:rPr>
        <w:object>
          <v:shape id="_x0000_i1037" o:spt="75" type="#_x0000_t75" style="height:261.35pt;width:329.4pt;" o:ole="t" filled="f" o:preferrelative="t" stroked="f" coordsize="21600,21600">
            <v:path/>
            <v:fill on="f" alignshape="1" focussize="0,0"/>
            <v:stroke on="f"/>
            <v:imagedata r:id="rId35" o:title=""/>
            <o:lock v:ext="edit" aspectratio="t"/>
            <w10:wrap type="none"/>
            <w10:anchorlock/>
          </v:shape>
          <o:OLEObject Type="Embed" ProgID="Visio.Drawing.11" ShapeID="_x0000_i1037" DrawAspect="Content" ObjectID="_1468075737" r:id="rId34">
            <o:LockedField>false</o:LockedField>
          </o:OLEObject>
        </w:object>
      </w:r>
    </w:p>
    <w:p>
      <w:pPr>
        <w:jc w:val="center"/>
        <w:rPr>
          <w:rFonts w:hint="eastAsia"/>
        </w:rPr>
      </w:pP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用户注册登录流程图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用户登录界面,如图6-7所示。</w:t>
      </w:r>
    </w:p>
    <w:p>
      <w:pPr>
        <w:keepNext w:val="0"/>
        <w:keepLines w:val="0"/>
        <w:widowControl/>
        <w:suppressLineNumbers w:val="0"/>
        <w:jc w:val="center"/>
      </w:pPr>
      <w:r>
        <w:drawing>
          <wp:inline distT="0" distB="0" distL="114300" distR="114300">
            <wp:extent cx="5272405" cy="3204210"/>
            <wp:effectExtent l="0" t="0" r="4445" b="1524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36"/>
                    <a:stretch>
                      <a:fillRect/>
                    </a:stretch>
                  </pic:blipFill>
                  <pic:spPr>
                    <a:xfrm>
                      <a:off x="0" y="0"/>
                      <a:ext cx="5272405" cy="3204210"/>
                    </a:xfrm>
                    <a:prstGeom prst="rect">
                      <a:avLst/>
                    </a:prstGeom>
                    <a:noFill/>
                    <a:ln w="9525">
                      <a:noFill/>
                    </a:ln>
                  </pic:spPr>
                </pic:pic>
              </a:graphicData>
            </a:graphic>
          </wp:inline>
        </w:drawing>
      </w:r>
    </w:p>
    <w:p>
      <w:pPr>
        <w:widowControl/>
        <w:ind w:firstLine="420"/>
        <w:jc w:val="center"/>
        <w:rPr>
          <w:rFonts w:ascii="Times New Roman" w:hAnsi="Times New Roman"/>
          <w:b/>
          <w:bCs/>
          <w:kern w:val="0"/>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rPr>
        <w:t>-</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 xml:space="preserve"> </w:t>
      </w:r>
      <w:r>
        <w:rPr>
          <w:rFonts w:hint="eastAsia"/>
          <w:sz w:val="18"/>
          <w:szCs w:val="18"/>
        </w:rPr>
        <w:t xml:space="preserve"> 用户登录界面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89" w:name="_Toc11622"/>
      <w:bookmarkStart w:id="190" w:name="_Toc18270"/>
      <w:bookmarkStart w:id="191" w:name="_Toc8242"/>
      <w:bookmarkStart w:id="192" w:name="_Toc9317"/>
      <w:bookmarkStart w:id="193" w:name="_Toc19753"/>
      <w:bookmarkStart w:id="194" w:name="_Toc17848"/>
      <w:r>
        <w:rPr>
          <w:rFonts w:hint="eastAsia" w:ascii="黑体" w:hAnsi="黑体" w:eastAsia="黑体" w:cs="黑体"/>
          <w:bCs/>
          <w:sz w:val="28"/>
          <w:szCs w:val="28"/>
          <w:lang w:val="en-US" w:eastAsia="zh-CN"/>
        </w:rPr>
        <w:t>5.2.2 查看浏览页面</w:t>
      </w:r>
      <w:bookmarkEnd w:id="189"/>
      <w:bookmarkEnd w:id="190"/>
      <w:bookmarkEnd w:id="191"/>
      <w:bookmarkEnd w:id="192"/>
      <w:bookmarkEnd w:id="193"/>
      <w:bookmarkEnd w:id="1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网站首页,点击茶叶浏览,可进入到茶叶列表浏览茶叶信息,用户在网站浏览茶叶信息时,可点击茶叶名称,进入到该茶叶的详细信息页面,茶叶的详细信息包括茶叶的名称、类别、价格、折扣、上架时间、成交量等,可方便用户根据自己的需求选择不同类型的商品。</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69865" cy="3286760"/>
            <wp:effectExtent l="0" t="0" r="6985" b="8890"/>
            <wp:docPr id="13" name="图片 13" descr="搜狗截图2017042422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搜狗截图20170424223332"/>
                    <pic:cNvPicPr>
                      <a:picLocks noChangeAspect="1"/>
                    </pic:cNvPicPr>
                  </pic:nvPicPr>
                  <pic:blipFill>
                    <a:blip r:embed="rId37"/>
                    <a:stretch>
                      <a:fillRect/>
                    </a:stretch>
                  </pic:blipFill>
                  <pic:spPr>
                    <a:xfrm>
                      <a:off x="0" y="0"/>
                      <a:ext cx="5269865" cy="3286760"/>
                    </a:xfrm>
                    <a:prstGeom prst="rect">
                      <a:avLst/>
                    </a:prstGeom>
                  </pic:spPr>
                </pic:pic>
              </a:graphicData>
            </a:graphic>
          </wp:inline>
        </w:drawing>
      </w:r>
    </w:p>
    <w:p>
      <w:pPr>
        <w:jc w:val="center"/>
        <w:rPr>
          <w:rFonts w:hint="eastAsia"/>
        </w:rPr>
      </w:pPr>
    </w:p>
    <w:p>
      <w:pPr>
        <w:jc w:val="center"/>
        <w:rPr>
          <w:rFonts w:hint="eastAsia"/>
          <w:lang w:val="en-US"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查看浏览界面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2"/>
        <w:rPr>
          <w:rFonts w:hint="eastAsia" w:ascii="黑体" w:hAnsi="黑体" w:eastAsia="黑体" w:cs="黑体"/>
          <w:bCs/>
          <w:sz w:val="28"/>
          <w:szCs w:val="28"/>
          <w:lang w:val="en-US" w:eastAsia="zh-CN"/>
        </w:rPr>
      </w:pPr>
      <w:bookmarkStart w:id="195" w:name="_Toc31007"/>
      <w:bookmarkStart w:id="196" w:name="_Toc13885"/>
      <w:bookmarkStart w:id="197" w:name="_Toc16850"/>
      <w:bookmarkStart w:id="198" w:name="_Toc12442"/>
      <w:bookmarkStart w:id="199" w:name="_Toc13769"/>
      <w:r>
        <w:rPr>
          <w:rFonts w:hint="eastAsia" w:ascii="黑体" w:hAnsi="黑体" w:eastAsia="黑体" w:cs="黑体"/>
          <w:bCs/>
          <w:sz w:val="28"/>
          <w:szCs w:val="28"/>
          <w:lang w:val="en-US" w:eastAsia="zh-CN"/>
        </w:rPr>
        <w:t>5.2.3 购物模块</w:t>
      </w:r>
      <w:bookmarkEnd w:id="195"/>
      <w:bookmarkEnd w:id="196"/>
      <w:bookmarkEnd w:id="197"/>
      <w:bookmarkEnd w:id="198"/>
      <w:bookmarkEnd w:id="19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用户进入网上商城浏览茶叶信息时,如果</w:t>
      </w:r>
      <w:r>
        <w:rPr>
          <w:rFonts w:hint="eastAsia" w:ascii="宋体" w:hAnsi="宋体" w:cs="宋体"/>
          <w:sz w:val="24"/>
          <w:szCs w:val="24"/>
          <w:lang w:eastAsia="zh-CN"/>
        </w:rPr>
        <w:t>看</w:t>
      </w:r>
      <w:r>
        <w:rPr>
          <w:rFonts w:hint="eastAsia" w:ascii="宋体" w:hAnsi="宋体" w:eastAsia="宋体" w:cs="宋体"/>
          <w:sz w:val="24"/>
          <w:szCs w:val="24"/>
        </w:rPr>
        <w:t>到想要购买的商品,可以点击放入购物车或直接订购。购物车是暂时存放商品的地方,用户可以在购物车内查看商品信息,也可以在购物车内修改数量或移除商品,还可以清空购物车,系统会根据用户具体的需求做出不同的相应。反复确认</w:t>
      </w:r>
      <w:r>
        <w:rPr>
          <w:rFonts w:hint="eastAsia" w:ascii="宋体" w:hAnsi="宋体" w:cs="宋体"/>
          <w:sz w:val="24"/>
          <w:szCs w:val="24"/>
          <w:lang w:eastAsia="zh-CN"/>
        </w:rPr>
        <w:t>所要</w:t>
      </w:r>
      <w:r>
        <w:rPr>
          <w:rFonts w:hint="eastAsia" w:ascii="宋体" w:hAnsi="宋体" w:eastAsia="宋体" w:cs="宋体"/>
          <w:sz w:val="24"/>
          <w:szCs w:val="24"/>
        </w:rPr>
        <w:t>购买</w:t>
      </w:r>
      <w:r>
        <w:rPr>
          <w:rFonts w:hint="eastAsia" w:ascii="宋体" w:hAnsi="宋体" w:cs="宋体"/>
          <w:sz w:val="24"/>
          <w:szCs w:val="24"/>
          <w:lang w:eastAsia="zh-CN"/>
        </w:rPr>
        <w:t>的商品</w:t>
      </w:r>
      <w:r>
        <w:rPr>
          <w:rFonts w:hint="eastAsia" w:ascii="宋体" w:hAnsi="宋体" w:eastAsia="宋体" w:cs="宋体"/>
          <w:sz w:val="24"/>
          <w:szCs w:val="24"/>
        </w:rPr>
        <w:t>后,点击确认发送订单完成购买,并进行后续操作。购物流程图如图6-9所示。</w:t>
      </w:r>
    </w:p>
    <w:p>
      <w:pPr>
        <w:autoSpaceDE w:val="0"/>
        <w:autoSpaceDN w:val="0"/>
        <w:adjustRightInd w:val="0"/>
        <w:spacing w:line="360" w:lineRule="exact"/>
        <w:ind w:firstLine="420" w:firstLineChars="200"/>
        <w:rPr>
          <w:rFonts w:hint="eastAsia"/>
          <w:lang w:val="en-US" w:eastAsia="zh-CN"/>
        </w:rPr>
      </w:pPr>
    </w:p>
    <w:p>
      <w:pPr>
        <w:keepNext w:val="0"/>
        <w:keepLines w:val="0"/>
        <w:widowControl/>
        <w:suppressLineNumbers w:val="0"/>
        <w:jc w:val="left"/>
      </w:pPr>
      <w:r>
        <w:rPr>
          <w:rFonts w:ascii="Times New Roman" w:hAnsi="Times New Roman"/>
        </w:rPr>
        <w:object>
          <v:shape id="_x0000_i1038" o:spt="75" type="#_x0000_t75" style="height:158.3pt;width:445.3pt;" o:ole="t" filled="f" o:preferrelative="t" stroked="f" coordsize="21600,21600">
            <v:path/>
            <v:fill on="f" focussize="0,0"/>
            <v:stroke on="f"/>
            <v:imagedata r:id="rId39" o:title=""/>
            <o:lock v:ext="edit" aspectratio="t"/>
            <w10:wrap type="none"/>
            <w10:anchorlock/>
          </v:shape>
          <o:OLEObject Type="Embed" ProgID="Visio.Drawing.11" ShapeID="_x0000_i1038" DrawAspect="Content" ObjectID="_1468075738" r:id="rId38">
            <o:LockedField>false</o:LockedField>
          </o:OLEObject>
        </w:object>
      </w:r>
    </w:p>
    <w:p>
      <w:pPr>
        <w:ind w:firstLine="420" w:firstLineChars="200"/>
        <w:jc w:val="center"/>
        <w:rPr>
          <w:rFonts w:hint="eastAsia"/>
          <w:color w:val="000000"/>
        </w:rPr>
      </w:pPr>
    </w:p>
    <w:p>
      <w:pPr>
        <w:ind w:firstLine="420" w:firstLineChars="200"/>
        <w:rPr>
          <w:color w:val="000000"/>
        </w:rPr>
      </w:pPr>
    </w:p>
    <w:p>
      <w:pPr>
        <w:jc w:val="center"/>
        <w:rPr>
          <w:rFonts w:hint="eastAsia" w:ascii="宋体" w:hAnsi="宋体" w:eastAsia="宋体" w:cs="宋体"/>
          <w:sz w:val="18"/>
          <w:szCs w:val="18"/>
          <w:lang w:eastAsia="zh-CN"/>
        </w:rPr>
      </w:pPr>
      <w:r>
        <w:rPr>
          <w:rFonts w:hint="eastAsia" w:ascii="宋体" w:hAnsi="宋体" w:eastAsia="宋体" w:cs="宋体"/>
          <w:sz w:val="18"/>
          <w:szCs w:val="18"/>
        </w:rPr>
        <w:t>图</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 xml:space="preserve">-9 </w:t>
      </w:r>
      <w:r>
        <w:rPr>
          <w:rFonts w:hint="eastAsia" w:ascii="宋体" w:hAnsi="宋体" w:eastAsia="宋体" w:cs="宋体"/>
          <w:sz w:val="18"/>
          <w:szCs w:val="18"/>
          <w:lang w:eastAsia="zh-CN"/>
        </w:rPr>
        <w:t>购物模块</w:t>
      </w: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center"/>
        <w:rPr>
          <w:rFonts w:hint="eastAsia" w:ascii="宋体" w:hAnsi="宋体" w:eastAsia="宋体" w:cs="宋体"/>
          <w:sz w:val="18"/>
          <w:szCs w:val="18"/>
          <w:lang w:eastAsia="zh-CN"/>
        </w:rPr>
      </w:pPr>
    </w:p>
    <w:p>
      <w:pPr>
        <w:jc w:val="both"/>
        <w:rPr>
          <w:rFonts w:hint="eastAsia" w:ascii="宋体" w:hAnsi="宋体" w:eastAsia="宋体" w:cs="宋体"/>
          <w:sz w:val="18"/>
          <w:szCs w:val="18"/>
          <w:lang w:val="en-US" w:eastAsia="zh-CN"/>
        </w:rPr>
      </w:pPr>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hAnsi="宋体" w:cs="Times New Roman"/>
          <w:b w:val="0"/>
          <w:bCs w:val="0"/>
          <w:kern w:val="2"/>
          <w:sz w:val="32"/>
          <w:szCs w:val="32"/>
          <w:lang w:val="en-US" w:eastAsia="zh-CN" w:bidi="ar-SA"/>
        </w:rPr>
      </w:pPr>
      <w:bookmarkStart w:id="200" w:name="_Toc1341"/>
      <w:bookmarkStart w:id="201" w:name="_Toc15205"/>
      <w:bookmarkStart w:id="202" w:name="_Toc11560"/>
      <w:bookmarkStart w:id="203" w:name="_Toc4322"/>
      <w:bookmarkStart w:id="204" w:name="_Toc20196"/>
      <w:bookmarkStart w:id="205" w:name="_Toc2772"/>
      <w:r>
        <w:rPr>
          <w:rFonts w:hint="eastAsia" w:hAnsi="宋体" w:cs="Times New Roman"/>
          <w:b w:val="0"/>
          <w:bCs w:val="0"/>
          <w:kern w:val="2"/>
          <w:sz w:val="32"/>
          <w:szCs w:val="32"/>
          <w:lang w:val="en-US" w:eastAsia="zh-CN" w:bidi="ar-SA"/>
        </w:rPr>
        <w:t>6  系统实现与测试</w:t>
      </w:r>
      <w:bookmarkEnd w:id="200"/>
      <w:bookmarkEnd w:id="201"/>
      <w:bookmarkEnd w:id="202"/>
      <w:bookmarkEnd w:id="203"/>
      <w:bookmarkEnd w:id="204"/>
      <w:bookmarkEnd w:id="20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206" w:name="_Toc31050"/>
      <w:bookmarkStart w:id="207" w:name="_Toc9294"/>
      <w:bookmarkStart w:id="208" w:name="_Toc16447"/>
      <w:r>
        <w:rPr>
          <w:rFonts w:hint="eastAsia" w:ascii="黑体" w:hAnsi="黑体" w:eastAsia="黑体" w:cs="黑体"/>
          <w:b w:val="0"/>
          <w:bCs w:val="0"/>
          <w:kern w:val="2"/>
          <w:sz w:val="30"/>
          <w:szCs w:val="30"/>
          <w:lang w:val="en-US" w:eastAsia="zh-CN" w:bidi="ar-SA"/>
        </w:rPr>
        <w:t>6.1 系统主界面的实现</w:t>
      </w:r>
      <w:bookmarkEnd w:id="206"/>
      <w:bookmarkEnd w:id="207"/>
      <w:bookmarkEnd w:id="20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r>
        <w:rPr>
          <w:rFonts w:hint="eastAsia" w:ascii="黑体" w:hAnsi="黑体" w:eastAsia="黑体" w:cs="黑体"/>
          <w:b w:val="0"/>
          <w:bCs w:val="0"/>
          <w:kern w:val="2"/>
          <w:sz w:val="30"/>
          <w:szCs w:val="30"/>
          <w:lang w:val="en-US" w:eastAsia="zh-CN" w:bidi="ar-SA"/>
        </w:rPr>
        <w:drawing>
          <wp:inline distT="0" distB="0" distL="114300" distR="114300">
            <wp:extent cx="5269865" cy="2801620"/>
            <wp:effectExtent l="0" t="0" r="6985" b="17780"/>
            <wp:docPr id="8" name="图片 8" descr="搜狗截图201704242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搜狗截图20170424222441"/>
                    <pic:cNvPicPr>
                      <a:picLocks noChangeAspect="1"/>
                    </pic:cNvPicPr>
                  </pic:nvPicPr>
                  <pic:blipFill>
                    <a:blip r:embed="rId40"/>
                    <a:stretch>
                      <a:fillRect/>
                    </a:stretch>
                  </pic:blipFill>
                  <pic:spPr>
                    <a:xfrm>
                      <a:off x="0" y="0"/>
                      <a:ext cx="5269865" cy="2801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outlineLvl w:val="9"/>
        <w:rPr>
          <w:rFonts w:hint="eastAsia" w:ascii="黑体" w:hAnsi="黑体" w:eastAsia="黑体" w:cs="黑体"/>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1</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系统主界面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209" w:name="_Toc3368"/>
      <w:bookmarkStart w:id="210" w:name="_Toc22029"/>
      <w:bookmarkStart w:id="211" w:name="_Toc13927"/>
      <w:r>
        <w:rPr>
          <w:rFonts w:hint="eastAsia" w:ascii="黑体" w:hAnsi="黑体" w:eastAsia="黑体" w:cs="黑体"/>
          <w:b w:val="0"/>
          <w:bCs w:val="0"/>
          <w:kern w:val="2"/>
          <w:sz w:val="30"/>
          <w:szCs w:val="30"/>
          <w:lang w:val="en-US" w:eastAsia="zh-CN" w:bidi="ar-SA"/>
        </w:rPr>
        <w:t>6.2 用户注册模块的实现</w:t>
      </w:r>
      <w:bookmarkEnd w:id="209"/>
      <w:bookmarkEnd w:id="210"/>
      <w:bookmarkEnd w:id="21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r>
        <w:rPr>
          <w:rFonts w:hint="eastAsia" w:ascii="黑体" w:hAnsi="黑体" w:eastAsia="黑体" w:cs="黑体"/>
          <w:b w:val="0"/>
          <w:bCs w:val="0"/>
          <w:kern w:val="2"/>
          <w:sz w:val="30"/>
          <w:szCs w:val="30"/>
          <w:lang w:val="en-US" w:eastAsia="zh-CN" w:bidi="ar-SA"/>
        </w:rPr>
        <w:drawing>
          <wp:inline distT="0" distB="0" distL="114300" distR="114300">
            <wp:extent cx="4839335" cy="3468370"/>
            <wp:effectExtent l="0" t="0" r="18415" b="17780"/>
            <wp:docPr id="9" name="图片 9" descr="搜狗截图201704242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搜狗截图20170424222539"/>
                    <pic:cNvPicPr>
                      <a:picLocks noChangeAspect="1"/>
                    </pic:cNvPicPr>
                  </pic:nvPicPr>
                  <pic:blipFill>
                    <a:blip r:embed="rId41"/>
                    <a:stretch>
                      <a:fillRect/>
                    </a:stretch>
                  </pic:blipFill>
                  <pic:spPr>
                    <a:xfrm>
                      <a:off x="0" y="0"/>
                      <a:ext cx="4839335" cy="3468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outlineLvl w:val="9"/>
        <w:rPr>
          <w:rFonts w:hint="eastAsia" w:ascii="黑体" w:hAnsi="黑体" w:eastAsia="黑体" w:cs="黑体"/>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2</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用户注册界面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212" w:name="_Toc18539"/>
      <w:bookmarkStart w:id="213" w:name="_Toc10391"/>
      <w:bookmarkStart w:id="214" w:name="_Toc16578"/>
      <w:r>
        <w:rPr>
          <w:rFonts w:hint="eastAsia" w:ascii="黑体" w:hAnsi="黑体" w:eastAsia="黑体" w:cs="黑体"/>
          <w:b w:val="0"/>
          <w:bCs w:val="0"/>
          <w:kern w:val="2"/>
          <w:sz w:val="30"/>
          <w:szCs w:val="30"/>
          <w:lang w:val="en-US" w:eastAsia="zh-CN" w:bidi="ar-SA"/>
        </w:rPr>
        <w:t>6.3 查看商品详细信息模块的实现</w:t>
      </w:r>
      <w:bookmarkEnd w:id="212"/>
      <w:bookmarkEnd w:id="213"/>
      <w:bookmarkEnd w:id="2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r>
        <w:rPr>
          <w:rFonts w:hint="eastAsia" w:ascii="黑体" w:hAnsi="黑体" w:eastAsia="黑体" w:cs="黑体"/>
          <w:b w:val="0"/>
          <w:bCs w:val="0"/>
          <w:kern w:val="2"/>
          <w:sz w:val="30"/>
          <w:szCs w:val="30"/>
          <w:lang w:val="en-US" w:eastAsia="zh-CN" w:bidi="ar-SA"/>
        </w:rPr>
        <w:drawing>
          <wp:inline distT="0" distB="0" distL="114300" distR="114300">
            <wp:extent cx="5272405" cy="3509010"/>
            <wp:effectExtent l="0" t="0" r="4445" b="15240"/>
            <wp:docPr id="10" name="图片 10" descr="搜狗截图2017042422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狗截图20170424222637"/>
                    <pic:cNvPicPr>
                      <a:picLocks noChangeAspect="1"/>
                    </pic:cNvPicPr>
                  </pic:nvPicPr>
                  <pic:blipFill>
                    <a:blip r:embed="rId42"/>
                    <a:stretch>
                      <a:fillRect/>
                    </a:stretch>
                  </pic:blipFill>
                  <pic:spPr>
                    <a:xfrm>
                      <a:off x="0" y="0"/>
                      <a:ext cx="5272405" cy="35090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outlineLvl w:val="9"/>
        <w:rPr>
          <w:rFonts w:hint="eastAsia" w:ascii="黑体" w:hAnsi="黑体" w:eastAsia="黑体" w:cs="黑体"/>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3</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查看商品详细信息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215" w:name="_Toc13690"/>
      <w:bookmarkStart w:id="216" w:name="_Toc13039"/>
      <w:bookmarkStart w:id="217" w:name="_Toc29063"/>
      <w:r>
        <w:rPr>
          <w:rFonts w:hint="eastAsia" w:ascii="黑体" w:hAnsi="黑体" w:eastAsia="黑体" w:cs="黑体"/>
          <w:b w:val="0"/>
          <w:bCs w:val="0"/>
          <w:kern w:val="2"/>
          <w:sz w:val="30"/>
          <w:szCs w:val="30"/>
          <w:lang w:val="en-US" w:eastAsia="zh-CN" w:bidi="ar-SA"/>
        </w:rPr>
        <w:t>6.4</w:t>
      </w:r>
      <w:bookmarkEnd w:id="215"/>
      <w:bookmarkEnd w:id="216"/>
      <w:r>
        <w:rPr>
          <w:rFonts w:hint="eastAsia" w:ascii="黑体" w:hAnsi="黑体" w:eastAsia="黑体" w:cs="黑体"/>
          <w:b w:val="0"/>
          <w:bCs w:val="0"/>
          <w:kern w:val="2"/>
          <w:sz w:val="30"/>
          <w:szCs w:val="30"/>
          <w:lang w:val="en-US" w:eastAsia="zh-CN" w:bidi="ar-SA"/>
        </w:rPr>
        <w:t xml:space="preserve"> 用户评论模块的实现</w:t>
      </w:r>
      <w:bookmarkEnd w:id="21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r>
        <w:rPr>
          <w:rFonts w:hint="eastAsia" w:ascii="黑体" w:hAnsi="黑体" w:eastAsia="黑体" w:cs="黑体"/>
          <w:b w:val="0"/>
          <w:bCs w:val="0"/>
          <w:kern w:val="2"/>
          <w:sz w:val="30"/>
          <w:szCs w:val="30"/>
          <w:lang w:val="en-US" w:eastAsia="zh-CN" w:bidi="ar-SA"/>
        </w:rPr>
        <w:drawing>
          <wp:inline distT="0" distB="0" distL="114300" distR="114300">
            <wp:extent cx="5271135" cy="3338195"/>
            <wp:effectExtent l="0" t="0" r="5715" b="14605"/>
            <wp:docPr id="11" name="图片 11" descr="搜狗截图201704242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搜狗截图20170424222959"/>
                    <pic:cNvPicPr>
                      <a:picLocks noChangeAspect="1"/>
                    </pic:cNvPicPr>
                  </pic:nvPicPr>
                  <pic:blipFill>
                    <a:blip r:embed="rId43"/>
                    <a:stretch>
                      <a:fillRect/>
                    </a:stretch>
                  </pic:blipFill>
                  <pic:spPr>
                    <a:xfrm>
                      <a:off x="0" y="0"/>
                      <a:ext cx="5271135" cy="3338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outlineLvl w:val="9"/>
        <w:rPr>
          <w:rFonts w:hint="eastAsia" w:ascii="黑体" w:hAnsi="黑体" w:eastAsia="黑体" w:cs="黑体"/>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4</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用户评价</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kern w:val="2"/>
          <w:sz w:val="30"/>
          <w:szCs w:val="30"/>
          <w:lang w:val="en-US" w:eastAsia="zh-CN" w:bidi="ar-SA"/>
        </w:rPr>
      </w:pPr>
      <w:bookmarkStart w:id="218" w:name="_Toc28912"/>
      <w:r>
        <w:rPr>
          <w:rFonts w:hint="eastAsia" w:ascii="黑体" w:hAnsi="黑体" w:eastAsia="黑体" w:cs="黑体"/>
          <w:b w:val="0"/>
          <w:bCs w:val="0"/>
          <w:kern w:val="2"/>
          <w:sz w:val="30"/>
          <w:szCs w:val="30"/>
          <w:lang w:val="en-US" w:eastAsia="zh-CN" w:bidi="ar-SA"/>
        </w:rPr>
        <w:t>6.5 管理员管理模块的实现</w:t>
      </w:r>
      <w:bookmarkEnd w:id="21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ascii="黑体" w:hAnsi="黑体" w:eastAsia="黑体" w:cs="黑体"/>
          <w:b w:val="0"/>
          <w:bCs w:val="0"/>
          <w:kern w:val="2"/>
          <w:sz w:val="30"/>
          <w:szCs w:val="30"/>
          <w:lang w:val="en-US" w:eastAsia="zh-CN" w:bidi="ar-SA"/>
        </w:rPr>
      </w:pPr>
      <w:r>
        <w:rPr>
          <w:rFonts w:hint="eastAsia" w:ascii="黑体" w:hAnsi="黑体" w:eastAsia="黑体" w:cs="黑体"/>
          <w:b w:val="0"/>
          <w:bCs w:val="0"/>
          <w:kern w:val="2"/>
          <w:sz w:val="30"/>
          <w:szCs w:val="30"/>
          <w:lang w:val="en-US" w:eastAsia="zh-CN" w:bidi="ar-SA"/>
        </w:rPr>
        <w:drawing>
          <wp:inline distT="0" distB="0" distL="114300" distR="114300">
            <wp:extent cx="5273040" cy="1831975"/>
            <wp:effectExtent l="0" t="0" r="3810" b="15875"/>
            <wp:docPr id="12" name="图片 12" descr="搜狗截图2017042422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搜狗截图20170424223150"/>
                    <pic:cNvPicPr>
                      <a:picLocks noChangeAspect="1"/>
                    </pic:cNvPicPr>
                  </pic:nvPicPr>
                  <pic:blipFill>
                    <a:blip r:embed="rId44"/>
                    <a:stretch>
                      <a:fillRect/>
                    </a:stretch>
                  </pic:blipFill>
                  <pic:spPr>
                    <a:xfrm>
                      <a:off x="0" y="0"/>
                      <a:ext cx="5273040" cy="1831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outlineLvl w:val="9"/>
        <w:rPr>
          <w:rFonts w:hint="eastAsia" w:ascii="黑体" w:hAnsi="黑体" w:eastAsia="黑体" w:cs="黑体"/>
          <w:b w:val="0"/>
          <w:bCs w:val="0"/>
          <w:kern w:val="2"/>
          <w:sz w:val="30"/>
          <w:szCs w:val="30"/>
          <w:lang w:val="en-US" w:eastAsia="zh-CN" w:bidi="ar-SA"/>
        </w:rPr>
      </w:pPr>
      <w:r>
        <w:rPr>
          <w:rFonts w:hint="eastAsia" w:ascii="宋体" w:hAnsi="宋体" w:eastAsia="宋体" w:cs="宋体"/>
          <w:sz w:val="18"/>
          <w:szCs w:val="18"/>
        </w:rPr>
        <w:t>图</w:t>
      </w:r>
      <w:r>
        <w:rPr>
          <w:rFonts w:hint="eastAsia" w:ascii="宋体" w:hAnsi="宋体" w:cs="宋体"/>
          <w:sz w:val="18"/>
          <w:szCs w:val="18"/>
          <w:lang w:val="en-US" w:eastAsia="zh-CN"/>
        </w:rPr>
        <w:t>6</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5</w:t>
      </w:r>
      <w:r>
        <w:rPr>
          <w:rFonts w:hint="eastAsia" w:ascii="宋体" w:hAnsi="宋体" w:eastAsia="宋体" w:cs="宋体"/>
          <w:sz w:val="18"/>
          <w:szCs w:val="18"/>
          <w:lang w:val="en-US" w:eastAsia="zh-CN"/>
        </w:rPr>
        <w:t xml:space="preserve"> </w:t>
      </w:r>
      <w:r>
        <w:rPr>
          <w:rFonts w:hint="eastAsia" w:ascii="宋体" w:hAnsi="宋体" w:cs="宋体"/>
          <w:sz w:val="18"/>
          <w:szCs w:val="18"/>
          <w:lang w:val="en-US" w:eastAsia="zh-CN"/>
        </w:rPr>
        <w:t>管理员管理模块</w:t>
      </w:r>
    </w:p>
    <w:p>
      <w:pPr>
        <w:pStyle w:val="3"/>
        <w:keepNext/>
        <w:keepLines w:val="0"/>
        <w:pageBreakBefore w:val="0"/>
        <w:widowControl w:val="0"/>
        <w:kinsoku/>
        <w:wordWrap/>
        <w:overflowPunct/>
        <w:topLinePunct/>
        <w:autoSpaceDE/>
        <w:autoSpaceDN/>
        <w:bidi w:val="0"/>
        <w:adjustRightInd/>
        <w:snapToGrid/>
        <w:spacing w:before="157" w:beforeLines="50" w:after="157" w:afterLines="50" w:line="360" w:lineRule="auto"/>
        <w:ind w:left="0" w:leftChars="0" w:right="0" w:rightChars="0" w:firstLine="0" w:firstLineChars="0"/>
        <w:jc w:val="left"/>
        <w:textAlignment w:val="auto"/>
        <w:outlineLvl w:val="1"/>
        <w:rPr>
          <w:rFonts w:hint="eastAsia" w:ascii="黑体" w:hAnsi="黑体" w:eastAsia="黑体" w:cs="黑体"/>
          <w:b w:val="0"/>
          <w:bCs w:val="0"/>
          <w:color w:val="auto"/>
          <w:sz w:val="30"/>
          <w:szCs w:val="30"/>
          <w:lang w:val="en-US" w:eastAsia="zh-CN"/>
        </w:rPr>
      </w:pPr>
      <w:bookmarkStart w:id="219" w:name="_Toc16741"/>
      <w:bookmarkStart w:id="220" w:name="_Toc25914"/>
      <w:bookmarkStart w:id="221" w:name="_Toc24448"/>
      <w:bookmarkStart w:id="222" w:name="_Toc40"/>
      <w:bookmarkStart w:id="223" w:name="_Toc18527"/>
      <w:bookmarkStart w:id="224" w:name="_Toc8251"/>
      <w:r>
        <w:rPr>
          <w:rFonts w:hint="eastAsia" w:ascii="黑体" w:hAnsi="黑体" w:eastAsia="黑体" w:cs="黑体"/>
          <w:b w:val="0"/>
          <w:bCs w:val="0"/>
          <w:color w:val="auto"/>
          <w:sz w:val="30"/>
          <w:szCs w:val="30"/>
          <w:lang w:val="en-US" w:eastAsia="zh-CN"/>
        </w:rPr>
        <w:t>6.6 测试的结果分析</w:t>
      </w:r>
      <w:bookmarkEnd w:id="219"/>
      <w:bookmarkEnd w:id="220"/>
      <w:bookmarkEnd w:id="221"/>
      <w:bookmarkEnd w:id="222"/>
      <w:bookmarkEnd w:id="223"/>
      <w:bookmarkEnd w:id="2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sz w:val="24"/>
          <w:szCs w:val="24"/>
        </w:rPr>
        <w:t>最后的测试结果表明,基于Java的网上商城销售系统</w:t>
      </w:r>
      <w:r>
        <w:rPr>
          <w:rFonts w:hint="eastAsia" w:ascii="宋体" w:hAnsi="宋体" w:cs="宋体"/>
          <w:sz w:val="24"/>
          <w:szCs w:val="24"/>
          <w:lang w:eastAsia="zh-CN"/>
        </w:rPr>
        <w:t>结构</w:t>
      </w:r>
      <w:r>
        <w:rPr>
          <w:rFonts w:hint="eastAsia" w:ascii="宋体" w:hAnsi="宋体" w:eastAsia="宋体" w:cs="宋体"/>
          <w:sz w:val="24"/>
          <w:szCs w:val="24"/>
        </w:rPr>
        <w:t>清晰,</w:t>
      </w:r>
      <w:r>
        <w:rPr>
          <w:rFonts w:hint="eastAsia" w:ascii="宋体" w:hAnsi="宋体" w:cs="宋体"/>
          <w:sz w:val="24"/>
          <w:szCs w:val="24"/>
          <w:lang w:eastAsia="zh-CN"/>
        </w:rPr>
        <w:t>明朗</w:t>
      </w:r>
      <w:r>
        <w:rPr>
          <w:rFonts w:hint="eastAsia" w:ascii="宋体" w:hAnsi="宋体" w:eastAsia="宋体" w:cs="宋体"/>
          <w:sz w:val="24"/>
          <w:szCs w:val="24"/>
        </w:rPr>
        <w:t>,易于操作,易于管理。由于系统是基于Java语言设计的，所以这个项目可以结合功能模块来实现不同的管理细节，使管理过程实现最大程度的自动化和信息化，从而使网络商城的系统错误率</w:t>
      </w:r>
      <w:r>
        <w:rPr>
          <w:rFonts w:hint="eastAsia" w:ascii="宋体" w:hAnsi="宋体" w:cs="宋体"/>
          <w:sz w:val="24"/>
          <w:szCs w:val="24"/>
          <w:lang w:eastAsia="zh-CN"/>
        </w:rPr>
        <w:t>降到最低。</w:t>
      </w:r>
      <w:r>
        <w:rPr>
          <w:rFonts w:hint="eastAsia" w:ascii="宋体" w:hAnsi="宋体" w:eastAsia="宋体" w:cs="宋体"/>
          <w:sz w:val="24"/>
          <w:szCs w:val="24"/>
        </w:rPr>
        <w:t>本系统的特点是具有相对较大的信息处理功能,粗放式</w:t>
      </w:r>
      <w:r>
        <w:rPr>
          <w:rFonts w:hint="eastAsia" w:ascii="宋体" w:hAnsi="宋体" w:cs="宋体"/>
          <w:sz w:val="24"/>
          <w:szCs w:val="24"/>
          <w:lang w:eastAsia="zh-CN"/>
        </w:rPr>
        <w:t>的</w:t>
      </w:r>
      <w:r>
        <w:rPr>
          <w:rFonts w:hint="eastAsia" w:ascii="宋体" w:hAnsi="宋体" w:eastAsia="宋体" w:cs="宋体"/>
          <w:sz w:val="24"/>
          <w:szCs w:val="24"/>
        </w:rPr>
        <w:t>管理商品销售相关信息,查询统计</w:t>
      </w:r>
      <w:r>
        <w:rPr>
          <w:rFonts w:hint="eastAsia" w:ascii="宋体" w:hAnsi="宋体" w:cs="宋体"/>
          <w:sz w:val="24"/>
          <w:szCs w:val="24"/>
          <w:lang w:eastAsia="zh-CN"/>
        </w:rPr>
        <w:t>等</w:t>
      </w:r>
      <w:r>
        <w:rPr>
          <w:rFonts w:hint="eastAsia" w:ascii="宋体" w:hAnsi="宋体" w:eastAsia="宋体" w:cs="宋体"/>
          <w:sz w:val="24"/>
          <w:szCs w:val="24"/>
        </w:rPr>
        <w:t>。在</w:t>
      </w:r>
      <w:r>
        <w:rPr>
          <w:rFonts w:hint="eastAsia" w:ascii="宋体" w:hAnsi="宋体" w:cs="宋体"/>
          <w:sz w:val="24"/>
          <w:szCs w:val="24"/>
          <w:lang w:eastAsia="zh-CN"/>
        </w:rPr>
        <w:t>传统</w:t>
      </w:r>
      <w:r>
        <w:rPr>
          <w:rFonts w:hint="eastAsia" w:ascii="宋体" w:hAnsi="宋体" w:eastAsia="宋体" w:cs="宋体"/>
          <w:sz w:val="24"/>
          <w:szCs w:val="24"/>
        </w:rPr>
        <w:t>管理过程中往往有重复的信息传播,因此对商品销售信息量化管理必须由</w:t>
      </w:r>
      <w:r>
        <w:rPr>
          <w:rFonts w:hint="eastAsia" w:ascii="宋体" w:hAnsi="宋体" w:cs="宋体"/>
          <w:sz w:val="24"/>
          <w:szCs w:val="24"/>
          <w:lang w:eastAsia="zh-CN"/>
        </w:rPr>
        <w:t>数据库来</w:t>
      </w:r>
      <w:r>
        <w:rPr>
          <w:rFonts w:hint="eastAsia" w:ascii="宋体" w:hAnsi="宋体" w:eastAsia="宋体" w:cs="宋体"/>
          <w:sz w:val="24"/>
          <w:szCs w:val="24"/>
        </w:rPr>
        <w:t>控制。系统开发任务是实现系统化，规范化，自动化，信息化，智能化的网上商城销售平台，从而达到提高销售信息效率的目的。</w:t>
      </w:r>
    </w:p>
    <w:p>
      <w:pPr>
        <w:rPr>
          <w:rFonts w:hint="eastAsia" w:hAnsi="宋体" w:cs="Times New Roman"/>
          <w:b w:val="0"/>
          <w:bCs w:val="0"/>
          <w:kern w:val="2"/>
          <w:sz w:val="32"/>
          <w:szCs w:val="32"/>
          <w:lang w:val="en-US" w:eastAsia="zh-CN" w:bidi="ar-SA"/>
        </w:rPr>
      </w:pPr>
    </w:p>
    <w:p>
      <w:pPr>
        <w:rPr>
          <w:rFonts w:hint="eastAsia" w:hAnsi="宋体" w:cs="Times New Roman"/>
          <w:b w:val="0"/>
          <w:bCs w:val="0"/>
          <w:kern w:val="2"/>
          <w:sz w:val="32"/>
          <w:szCs w:val="32"/>
          <w:lang w:val="en-US" w:eastAsia="zh-CN" w:bidi="ar-SA"/>
        </w:rPr>
      </w:pPr>
    </w:p>
    <w:p>
      <w:pPr>
        <w:rPr>
          <w:rFonts w:hint="eastAsia" w:hAnsi="宋体" w:cs="Times New Roman"/>
          <w:b w:val="0"/>
          <w:bCs w:val="0"/>
          <w:kern w:val="2"/>
          <w:sz w:val="32"/>
          <w:szCs w:val="32"/>
          <w:lang w:val="en-US" w:eastAsia="zh-CN" w:bidi="ar-SA"/>
        </w:rPr>
      </w:pPr>
    </w:p>
    <w:p>
      <w:pPr>
        <w:rPr>
          <w:rFonts w:hint="eastAsia" w:hAnsi="宋体" w:cs="Times New Roman"/>
          <w:b w:val="0"/>
          <w:bCs w:val="0"/>
          <w:kern w:val="2"/>
          <w:sz w:val="32"/>
          <w:szCs w:val="32"/>
          <w:lang w:val="en-US" w:eastAsia="zh-CN" w:bidi="ar-SA"/>
        </w:rPr>
      </w:pPr>
    </w:p>
    <w:p>
      <w:pPr>
        <w:rPr>
          <w:rFonts w:hint="eastAsia" w:hAnsi="宋体" w:cs="Times New Roman"/>
          <w:b w:val="0"/>
          <w:bCs w:val="0"/>
          <w:kern w:val="2"/>
          <w:sz w:val="32"/>
          <w:szCs w:val="32"/>
          <w:lang w:val="en-US" w:eastAsia="zh-CN" w:bidi="ar-SA"/>
        </w:rPr>
      </w:pPr>
    </w:p>
    <w:p>
      <w:pPr>
        <w:rPr>
          <w:rFonts w:hint="eastAsia" w:hAnsi="宋体" w:cs="Times New Roman"/>
          <w:b w:val="0"/>
          <w:bCs w:val="0"/>
          <w:kern w:val="2"/>
          <w:sz w:val="32"/>
          <w:szCs w:val="32"/>
          <w:lang w:val="en-US" w:eastAsia="zh-CN" w:bidi="ar-SA"/>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ascii="黑体" w:hAnsi="黑体" w:eastAsia="黑体" w:cs="黑体"/>
          <w:b w:val="0"/>
          <w:bCs/>
          <w:sz w:val="32"/>
          <w:szCs w:val="32"/>
          <w:lang w:val="en-US" w:eastAsia="zh-CN"/>
        </w:rPr>
      </w:pPr>
      <w:bookmarkStart w:id="225" w:name="_Toc5318"/>
      <w:bookmarkStart w:id="226" w:name="_Toc14604"/>
      <w:bookmarkStart w:id="227" w:name="_Toc8634"/>
      <w:r>
        <w:rPr>
          <w:rFonts w:hint="eastAsia" w:ascii="黑体" w:hAnsi="黑体" w:eastAsia="黑体" w:cs="黑体"/>
          <w:b w:val="0"/>
          <w:bCs/>
          <w:sz w:val="32"/>
          <w:szCs w:val="32"/>
          <w:lang w:val="en-US" w:eastAsia="zh-CN"/>
        </w:rPr>
        <w:t>结 论</w:t>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系统是由JAVA,CSS,HTML等语言编写,利用浏览器作为入口界面,后台服务器是由JSP开发并且部署在Tomcat上。项目可以满足商家信息管理,顾客浏览、购买、付款等功能。系统可以根据不同用户的不同需求,快速准确地为用户提供高品质,高</w:t>
      </w:r>
      <w:r>
        <w:rPr>
          <w:rFonts w:hint="eastAsia" w:ascii="宋体" w:hAnsi="宋体" w:cs="宋体"/>
          <w:sz w:val="24"/>
          <w:szCs w:val="24"/>
          <w:lang w:eastAsia="zh-CN"/>
        </w:rPr>
        <w:t>效率</w:t>
      </w:r>
      <w:r>
        <w:rPr>
          <w:rFonts w:hint="eastAsia" w:ascii="宋体" w:hAnsi="宋体" w:eastAsia="宋体" w:cs="宋体"/>
          <w:sz w:val="24"/>
          <w:szCs w:val="24"/>
        </w:rPr>
        <w:t>的服务。系统数据库选择的是MySQL,为用户提供了强大的数据操纵功能。经过我的不懈努力</w:t>
      </w:r>
      <w:r>
        <w:rPr>
          <w:rFonts w:hint="eastAsia" w:ascii="宋体" w:hAnsi="宋体" w:cs="宋体"/>
          <w:sz w:val="24"/>
          <w:szCs w:val="24"/>
          <w:lang w:eastAsia="zh-CN"/>
        </w:rPr>
        <w:t>及许多大神的帮助，</w:t>
      </w:r>
      <w:r>
        <w:rPr>
          <w:rFonts w:hint="eastAsia" w:ascii="宋体" w:hAnsi="宋体" w:eastAsia="宋体" w:cs="宋体"/>
          <w:sz w:val="24"/>
          <w:szCs w:val="24"/>
        </w:rPr>
        <w:t>网上商品销售系统终于完成,并且基本达到了预期目标要求。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尽管项目完成令人满意,但是由于缺乏经验,还有一些功能尚未实现,我会在以后的时间里,继续深入学习,尽最大的努力将项目做的更加完善。很多事情对我来说,都是初次尝试,理论与实践都进行了更加深入的学习,最终可以说有了一个质的飞跃。由于自己能力有限,在毕业设计的过程中,请教了许多能力更强的同学,我会继续向他们学习,在完善程序的基础上学习更多的知识。我还明白了学习软件设计必须动手,只有实践才是深刻理解知识最好的办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最后,我希望王老师可以批评指正。</w:t>
      </w: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left="0" w:leftChars="0" w:right="0" w:rightChars="0" w:firstLine="480" w:firstLineChars="20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240" w:lineRule="auto"/>
        <w:ind w:right="0" w:rightChars="0"/>
        <w:jc w:val="left"/>
        <w:textAlignment w:val="auto"/>
        <w:outlineLvl w:val="9"/>
        <w:rPr>
          <w:rFonts w:hint="eastAsia" w:ascii="宋体" w:hAnsi="宋体" w:eastAsia="宋体" w:cs="宋体"/>
          <w:kern w:val="0"/>
          <w:sz w:val="24"/>
          <w:szCs w:val="24"/>
          <w:lang w:val="en-US" w:eastAsia="zh-CN" w:bidi="ar-SA"/>
        </w:rPr>
      </w:pPr>
    </w:p>
    <w:p>
      <w:pPr>
        <w:pStyle w:val="15"/>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0"/>
        <w:rPr>
          <w:rFonts w:hint="eastAsia"/>
          <w:b/>
          <w:bCs/>
          <w:sz w:val="32"/>
          <w:szCs w:val="32"/>
        </w:rPr>
      </w:pPr>
      <w:bookmarkStart w:id="228" w:name="_Toc1367"/>
      <w:bookmarkStart w:id="229" w:name="_Toc7950"/>
      <w:bookmarkStart w:id="230" w:name="_Toc15561"/>
      <w:bookmarkStart w:id="231" w:name="_Toc7947"/>
      <w:bookmarkStart w:id="232" w:name="_Toc2748"/>
      <w:bookmarkStart w:id="233" w:name="_Toc26442"/>
      <w:r>
        <w:rPr>
          <w:rFonts w:hint="eastAsia" w:hAnsi="宋体" w:cs="Times New Roman"/>
          <w:b w:val="0"/>
          <w:bCs w:val="0"/>
          <w:kern w:val="2"/>
          <w:sz w:val="32"/>
          <w:szCs w:val="32"/>
          <w:lang w:val="en-US" w:eastAsia="zh-CN" w:bidi="ar-SA"/>
        </w:rPr>
        <w:t>参考文献</w:t>
      </w:r>
      <w:bookmarkEnd w:id="228"/>
      <w:bookmarkEnd w:id="229"/>
      <w:bookmarkEnd w:id="230"/>
      <w:bookmarkEnd w:id="231"/>
      <w:bookmarkEnd w:id="232"/>
      <w:bookmarkEnd w:id="2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Krakow，E-Commerce and Web Technologies，Apress，2006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[2] </w:t>
      </w:r>
      <w:r>
        <w:rPr>
          <w:rFonts w:hint="eastAsia" w:ascii="宋体" w:hAnsi="宋体" w:eastAsia="宋体" w:cs="宋体"/>
          <w:sz w:val="24"/>
          <w:szCs w:val="24"/>
        </w:rPr>
        <w:t>Frank Zammetti，Practical Ajax Projects with Java Technology，Apress，2006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[3] </w:t>
      </w:r>
      <w:r>
        <w:rPr>
          <w:rFonts w:hint="eastAsia" w:ascii="宋体" w:hAnsi="宋体" w:eastAsia="宋体" w:cs="宋体"/>
          <w:sz w:val="24"/>
          <w:szCs w:val="24"/>
        </w:rPr>
        <w:t>黄欣，基于轻量级Java EE架构电子商务模拟平台的设计与实现，上海交通大学，2014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[4] </w:t>
      </w:r>
      <w:r>
        <w:rPr>
          <w:rFonts w:hint="eastAsia" w:ascii="宋体" w:hAnsi="宋体" w:eastAsia="宋体" w:cs="宋体"/>
          <w:sz w:val="24"/>
          <w:szCs w:val="24"/>
        </w:rPr>
        <w:t>踪程. 电子商务系统分析与设计. 电子工业出版社,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[5] </w:t>
      </w:r>
      <w:r>
        <w:rPr>
          <w:rFonts w:hint="eastAsia" w:ascii="宋体" w:hAnsi="宋体" w:eastAsia="宋体" w:cs="宋体"/>
          <w:sz w:val="24"/>
          <w:szCs w:val="24"/>
        </w:rPr>
        <w:t>[美]科克伦（David Cochran），Bootstrap实战， 人民邮电出版社， 2015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 王卫红, 江颉, 董天阳. 软件工程实践教程[M]. 北京:机械工业出版社. 2015.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7</w:t>
      </w:r>
      <w:r>
        <w:rPr>
          <w:rFonts w:hint="eastAsia" w:ascii="宋体" w:hAnsi="宋体" w:eastAsia="宋体" w:cs="宋体"/>
          <w:sz w:val="24"/>
          <w:szCs w:val="24"/>
        </w:rPr>
        <w:t xml:space="preserve">] 彭作民. </w:t>
      </w:r>
      <w:r>
        <w:rPr>
          <w:rFonts w:hint="eastAsia" w:ascii="宋体" w:hAnsi="宋体" w:eastAsia="宋体" w:cs="宋体"/>
          <w:sz w:val="24"/>
          <w:szCs w:val="24"/>
          <w:lang w:val="en-US" w:eastAsia="zh-CN"/>
        </w:rPr>
        <w:t>JSP</w:t>
      </w:r>
      <w:r>
        <w:rPr>
          <w:rFonts w:hint="eastAsia" w:ascii="宋体" w:hAnsi="宋体" w:eastAsia="宋体" w:cs="宋体"/>
          <w:sz w:val="24"/>
          <w:szCs w:val="24"/>
        </w:rPr>
        <w:t>实用教程[M]. 北京:电子工业出版社. 2013.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bookmarkStart w:id="234" w:name="__infodetail_pub"/>
      <w:r>
        <w:rPr>
          <w:rFonts w:hint="eastAsia" w:ascii="宋体" w:hAnsi="宋体" w:eastAsia="宋体" w:cs="宋体"/>
          <w:sz w:val="24"/>
          <w:szCs w:val="24"/>
          <w:lang w:val="en-US" w:eastAsia="zh-CN"/>
        </w:rPr>
        <w:t>8]</w:t>
      </w:r>
      <w:r>
        <w:rPr>
          <w:rFonts w:hint="eastAsia" w:ascii="宋体" w:hAnsi="宋体" w:eastAsia="宋体" w:cs="宋体"/>
          <w:sz w:val="24"/>
          <w:szCs w:val="24"/>
        </w:rPr>
        <w:t xml:space="preserve">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"http://www.dangdang.com/author/%CE%F7%B6%FB%B2%AE%C9%B3%B4%C4_1"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西尔伯沙茨</w:t>
      </w:r>
      <w:r>
        <w:rPr>
          <w:rFonts w:hint="eastAsia" w:ascii="宋体" w:hAnsi="宋体" w:eastAsia="宋体" w:cs="宋体"/>
          <w:sz w:val="24"/>
          <w:szCs w:val="24"/>
        </w:rPr>
        <w:fldChar w:fldCharType="end"/>
      </w:r>
      <w:bookmarkEnd w:id="234"/>
      <w:r>
        <w:rPr>
          <w:rFonts w:hint="eastAsia" w:ascii="宋体" w:hAnsi="宋体" w:eastAsia="宋体" w:cs="宋体"/>
          <w:sz w:val="24"/>
          <w:szCs w:val="24"/>
        </w:rPr>
        <w:t>. 数据库系统概念(第六版)[M]. 北京:机械工业出版社. 2012.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9</w:t>
      </w:r>
      <w:r>
        <w:rPr>
          <w:rFonts w:hint="eastAsia" w:ascii="宋体" w:hAnsi="宋体" w:eastAsia="宋体" w:cs="宋体"/>
          <w:sz w:val="24"/>
          <w:szCs w:val="24"/>
        </w:rPr>
        <w:t xml:space="preserve">] 内格尔, 埃夫琴. </w:t>
      </w:r>
      <w:r>
        <w:rPr>
          <w:rFonts w:hint="eastAsia" w:ascii="宋体" w:hAnsi="宋体" w:eastAsia="宋体" w:cs="宋体"/>
          <w:sz w:val="24"/>
          <w:szCs w:val="24"/>
          <w:lang w:val="en-US" w:eastAsia="zh-CN"/>
        </w:rPr>
        <w:t>Java</w:t>
      </w:r>
      <w:r>
        <w:rPr>
          <w:rFonts w:hint="eastAsia" w:ascii="宋体" w:hAnsi="宋体" w:eastAsia="宋体" w:cs="宋体"/>
          <w:sz w:val="24"/>
          <w:szCs w:val="24"/>
        </w:rPr>
        <w:t>高级编程.(第七版)[M]. 北京:清华大学出版社. 2010.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[10]李贤华.基于JSP技术的大型网上购物系统的设计与实现[J].计算机与现代化.2008.  </w:t>
      </w: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pStyle w:val="4"/>
        <w:keepNext w:val="0"/>
        <w:keepLines w:val="0"/>
        <w:pageBreakBefore w:val="0"/>
        <w:widowControl w:val="0"/>
        <w:kinsoku w:val="0"/>
        <w:wordWrap/>
        <w:overflowPunct w:val="0"/>
        <w:topLinePunct w:val="0"/>
        <w:autoSpaceDE w:val="0"/>
        <w:autoSpaceDN w:val="0"/>
        <w:bidi w:val="0"/>
        <w:adjustRightInd/>
        <w:snapToGrid w:val="0"/>
        <w:spacing w:before="157" w:beforeLines="50" w:after="157" w:afterLines="50" w:line="360" w:lineRule="auto"/>
        <w:ind w:left="0" w:leftChars="0" w:right="0" w:rightChars="0" w:firstLine="0" w:firstLineChars="0"/>
        <w:jc w:val="both"/>
        <w:textAlignment w:val="auto"/>
        <w:outlineLvl w:val="9"/>
        <w:rPr>
          <w:rFonts w:hint="eastAsia" w:ascii="黑体" w:hAnsi="黑体" w:eastAsia="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bookmarkStart w:id="235" w:name="_GoBack"/>
      <w:bookmarkEnd w:id="23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楷体_GB2312">
    <w:altName w:val="楷体"/>
    <w:panose1 w:val="00000000000000000000"/>
    <w:charset w:val="86"/>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宋体,Bold">
    <w:altName w:val="黑体"/>
    <w:panose1 w:val="00000000000000000000"/>
    <w:charset w:val="86"/>
    <w:family w:val="auto"/>
    <w:pitch w:val="default"/>
    <w:sig w:usb0="00000000" w:usb1="0000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hint="eastAsia" w:eastAsia="宋体"/>
        <w:lang w:eastAsia="zh-CN"/>
      </w:rPr>
    </w:pPr>
    <w:r>
      <w:rPr>
        <w:rFonts w:hint="eastAsia"/>
        <w:lang w:eastAsia="zh-CN"/>
      </w:rPr>
      <w:t>包头师范学院本科毕业论文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4E36CB"/>
    <w:rsid w:val="015C5CE5"/>
    <w:rsid w:val="03B56340"/>
    <w:rsid w:val="06BC66B6"/>
    <w:rsid w:val="079A67EA"/>
    <w:rsid w:val="079D63E6"/>
    <w:rsid w:val="079E07F0"/>
    <w:rsid w:val="081D67BA"/>
    <w:rsid w:val="0832562A"/>
    <w:rsid w:val="08E2091A"/>
    <w:rsid w:val="0C26613C"/>
    <w:rsid w:val="0C5D5B5E"/>
    <w:rsid w:val="0D287E72"/>
    <w:rsid w:val="11F41ABD"/>
    <w:rsid w:val="11F47A7D"/>
    <w:rsid w:val="14B7326A"/>
    <w:rsid w:val="14D07B32"/>
    <w:rsid w:val="14DC6227"/>
    <w:rsid w:val="14FA19DC"/>
    <w:rsid w:val="15975076"/>
    <w:rsid w:val="167B46BA"/>
    <w:rsid w:val="168F469E"/>
    <w:rsid w:val="17077420"/>
    <w:rsid w:val="17B64EC1"/>
    <w:rsid w:val="193A047F"/>
    <w:rsid w:val="1A185CB4"/>
    <w:rsid w:val="1B3016C0"/>
    <w:rsid w:val="1B5549B3"/>
    <w:rsid w:val="1C9310B4"/>
    <w:rsid w:val="1F180ED0"/>
    <w:rsid w:val="1FA36783"/>
    <w:rsid w:val="1FCD7A36"/>
    <w:rsid w:val="22D05BA3"/>
    <w:rsid w:val="2372210F"/>
    <w:rsid w:val="23863401"/>
    <w:rsid w:val="25667053"/>
    <w:rsid w:val="261458A4"/>
    <w:rsid w:val="26CC5D2B"/>
    <w:rsid w:val="26D3507F"/>
    <w:rsid w:val="270B24A7"/>
    <w:rsid w:val="27780227"/>
    <w:rsid w:val="27F55FCA"/>
    <w:rsid w:val="282973D0"/>
    <w:rsid w:val="282C600A"/>
    <w:rsid w:val="2A8F6C45"/>
    <w:rsid w:val="2A904A73"/>
    <w:rsid w:val="2C6564B8"/>
    <w:rsid w:val="2C6E5071"/>
    <w:rsid w:val="2C735ACD"/>
    <w:rsid w:val="2D350A4F"/>
    <w:rsid w:val="2D461C7E"/>
    <w:rsid w:val="2E4078FA"/>
    <w:rsid w:val="2F5C7DD9"/>
    <w:rsid w:val="31264F9B"/>
    <w:rsid w:val="322E126E"/>
    <w:rsid w:val="353011E1"/>
    <w:rsid w:val="357A770B"/>
    <w:rsid w:val="35A91D1C"/>
    <w:rsid w:val="35D3376A"/>
    <w:rsid w:val="35E63D49"/>
    <w:rsid w:val="361E4125"/>
    <w:rsid w:val="36DF227E"/>
    <w:rsid w:val="38684467"/>
    <w:rsid w:val="393D21F9"/>
    <w:rsid w:val="39E47341"/>
    <w:rsid w:val="3E3F33A8"/>
    <w:rsid w:val="41B133B9"/>
    <w:rsid w:val="445E5A77"/>
    <w:rsid w:val="44E03EA6"/>
    <w:rsid w:val="497B0253"/>
    <w:rsid w:val="4A69402B"/>
    <w:rsid w:val="4D363B87"/>
    <w:rsid w:val="4DB25B59"/>
    <w:rsid w:val="4E940E22"/>
    <w:rsid w:val="4ECD0940"/>
    <w:rsid w:val="4EDE7556"/>
    <w:rsid w:val="51D265B4"/>
    <w:rsid w:val="52D31497"/>
    <w:rsid w:val="533763CF"/>
    <w:rsid w:val="536A6FF6"/>
    <w:rsid w:val="5402409A"/>
    <w:rsid w:val="548F29FB"/>
    <w:rsid w:val="55002AE6"/>
    <w:rsid w:val="55391F24"/>
    <w:rsid w:val="55766E3D"/>
    <w:rsid w:val="55E40CAC"/>
    <w:rsid w:val="56C85A55"/>
    <w:rsid w:val="57F81D80"/>
    <w:rsid w:val="59E41FE3"/>
    <w:rsid w:val="5B412041"/>
    <w:rsid w:val="5BF10B18"/>
    <w:rsid w:val="601A24A5"/>
    <w:rsid w:val="60CE43DC"/>
    <w:rsid w:val="62C86C55"/>
    <w:rsid w:val="63C450C8"/>
    <w:rsid w:val="65C65EA2"/>
    <w:rsid w:val="663C6A8D"/>
    <w:rsid w:val="6730246F"/>
    <w:rsid w:val="67CE37B9"/>
    <w:rsid w:val="69DA5EDA"/>
    <w:rsid w:val="6AC139E2"/>
    <w:rsid w:val="6BD14609"/>
    <w:rsid w:val="6C7F1E96"/>
    <w:rsid w:val="718132C5"/>
    <w:rsid w:val="71956ACB"/>
    <w:rsid w:val="72B961A2"/>
    <w:rsid w:val="741E1717"/>
    <w:rsid w:val="742F40BB"/>
    <w:rsid w:val="76C2768D"/>
    <w:rsid w:val="77197A96"/>
    <w:rsid w:val="78EC5091"/>
    <w:rsid w:val="7B2F48CC"/>
    <w:rsid w:val="7B4E36CB"/>
    <w:rsid w:val="7C941F01"/>
    <w:rsid w:val="7CAC5D44"/>
    <w:rsid w:val="7CDC05CD"/>
    <w:rsid w:val="7D82493A"/>
    <w:rsid w:val="7F780EA2"/>
    <w:rsid w:val="7F7A3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widowControl w:val="0"/>
      <w:spacing w:before="340" w:after="330" w:line="578" w:lineRule="auto"/>
      <w:outlineLvl w:val="0"/>
    </w:pPr>
    <w:rPr>
      <w:b/>
      <w:kern w:val="44"/>
      <w:sz w:val="44"/>
    </w:rPr>
  </w:style>
  <w:style w:type="paragraph" w:styleId="3">
    <w:name w:val="heading 2"/>
    <w:basedOn w:val="1"/>
    <w:next w:val="1"/>
    <w:unhideWhenUsed/>
    <w:qFormat/>
    <w:uiPriority w:val="0"/>
    <w:pPr>
      <w:keepNext/>
      <w:keepLines w:val="0"/>
      <w:widowControl w:val="0"/>
      <w:suppressLineNumbers w:val="0"/>
      <w:topLinePunct/>
      <w:spacing w:before="360" w:beforeAutospacing="0" w:after="360" w:afterAutospacing="0"/>
      <w:ind w:left="0" w:right="0" w:firstLine="200" w:firstLineChars="200"/>
      <w:jc w:val="center"/>
      <w:outlineLvl w:val="1"/>
    </w:pPr>
    <w:rPr>
      <w:rFonts w:hint="default" w:ascii="Times New Roman" w:hAnsi="Times New Roman" w:eastAsia="楷体_GB2312" w:cs="Times New Roman"/>
      <w:b/>
      <w:color w:val="993300"/>
      <w:kern w:val="40"/>
      <w:sz w:val="32"/>
      <w:szCs w:val="24"/>
      <w:lang w:val="en-US" w:eastAsia="zh-CN" w:bidi="ar"/>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left"/>
    </w:pPr>
    <w:rPr>
      <w:rFonts w:ascii="Courier New" w:hAnsi="Courier New" w:eastAsia="宋体" w:cs="Times New Roman"/>
      <w:sz w:val="24"/>
      <w:szCs w:val="22"/>
      <w:lang w:val="en-US" w:eastAsia="zh-CN" w:bidi="ar-SA"/>
    </w:rPr>
  </w:style>
  <w:style w:type="paragraph" w:styleId="5">
    <w:name w:val="index 8"/>
    <w:basedOn w:val="1"/>
    <w:next w:val="1"/>
    <w:qFormat/>
    <w:uiPriority w:val="0"/>
    <w:pPr>
      <w:ind w:left="2940"/>
    </w:p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sz w:val="24"/>
      <w:szCs w:val="21"/>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next w:val="1"/>
    <w:qFormat/>
    <w:uiPriority w:val="0"/>
    <w:pPr>
      <w:widowControl w:val="0"/>
      <w:tabs>
        <w:tab w:val="right" w:leader="dot" w:pos="9627"/>
      </w:tabs>
      <w:spacing w:before="165" w:after="120"/>
      <w:jc w:val="left"/>
    </w:pPr>
    <w:rPr>
      <w:rFonts w:ascii="黑体" w:eastAsia="黑体" w:cs="Times New Roman" w:hAnsiTheme="minorHAnsi"/>
      <w:bCs/>
      <w:caps/>
      <w:kern w:val="16"/>
      <w:sz w:val="28"/>
      <w:szCs w:val="28"/>
      <w:lang w:bidi="ar-SA"/>
    </w:rPr>
  </w:style>
  <w:style w:type="paragraph" w:styleId="11">
    <w:name w:val="toc 2"/>
    <w:basedOn w:val="1"/>
    <w:next w:val="1"/>
    <w:qFormat/>
    <w:uiPriority w:val="0"/>
    <w:pPr>
      <w:ind w:left="420" w:leftChars="200"/>
    </w:pPr>
  </w:style>
  <w:style w:type="character" w:styleId="13">
    <w:name w:val="annotation reference"/>
    <w:qFormat/>
    <w:uiPriority w:val="0"/>
    <w:rPr>
      <w:sz w:val="21"/>
      <w:szCs w:val="21"/>
    </w:rPr>
  </w:style>
  <w:style w:type="paragraph" w:customStyle="1" w:styleId="15">
    <w:name w:val="LW居中标题"/>
    <w:next w:val="1"/>
    <w:qFormat/>
    <w:uiPriority w:val="0"/>
    <w:pPr>
      <w:widowControl w:val="0"/>
      <w:spacing w:before="0"/>
      <w:jc w:val="center"/>
    </w:pPr>
    <w:rPr>
      <w:rFonts w:ascii="黑体" w:eastAsia="黑体" w:cs="Times New Roman" w:hAnsiTheme="minorHAnsi"/>
      <w:kern w:val="2"/>
      <w:sz w:val="36"/>
      <w:szCs w:val="36"/>
      <w:lang w:val="en-US" w:eastAsia="zh-CN" w:bidi="ar-SA"/>
    </w:rPr>
  </w:style>
  <w:style w:type="paragraph" w:customStyle="1" w:styleId="16">
    <w:name w:val="LW正文"/>
    <w:next w:val="1"/>
    <w:qFormat/>
    <w:uiPriority w:val="0"/>
    <w:pPr>
      <w:widowControl w:val="0"/>
      <w:spacing w:before="0" w:line="440" w:lineRule="exact"/>
      <w:ind w:firstLine="482"/>
      <w:jc w:val="left"/>
    </w:pPr>
    <w:rPr>
      <w:rFonts w:ascii="Times New Roman" w:hAnsi="Times New Roman" w:eastAsia="宋体" w:cs="Times New Roman"/>
      <w:kern w:val="2"/>
      <w:sz w:val="24"/>
      <w:szCs w:val="24"/>
      <w:lang w:val="en-US" w:eastAsia="zh-CN" w:bidi="ar-SA"/>
    </w:rPr>
  </w:style>
  <w:style w:type="paragraph" w:customStyle="1" w:styleId="17">
    <w:name w:val="LW标题2"/>
    <w:next w:val="4"/>
    <w:qFormat/>
    <w:uiPriority w:val="0"/>
    <w:pPr>
      <w:keepNext w:val="0"/>
      <w:widowControl w:val="0"/>
      <w:adjustRightInd w:val="0"/>
      <w:snapToGrid w:val="0"/>
      <w:spacing w:before="0"/>
      <w:ind w:firstLine="0"/>
      <w:jc w:val="both"/>
      <w:outlineLvl w:val="1"/>
    </w:pPr>
    <w:rPr>
      <w:rFonts w:ascii="宋体" w:eastAsia="宋体" w:cs="Times New Roman" w:hAnsiTheme="minorHAnsi"/>
      <w:b/>
      <w:kern w:val="2"/>
      <w:sz w:val="30"/>
      <w:szCs w:val="3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emf"/><Relationship Id="rId38" Type="http://schemas.openxmlformats.org/officeDocument/2006/relationships/oleObject" Target="embeddings/oleObject14.bin"/><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13.bin"/><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emf"/><Relationship Id="rId27" Type="http://schemas.openxmlformats.org/officeDocument/2006/relationships/oleObject" Target="embeddings/oleObject11.bin"/><Relationship Id="rId26" Type="http://schemas.openxmlformats.org/officeDocument/2006/relationships/image" Target="media/image11.emf"/><Relationship Id="rId25" Type="http://schemas.openxmlformats.org/officeDocument/2006/relationships/oleObject" Target="embeddings/oleObject10.bin"/><Relationship Id="rId24" Type="http://schemas.openxmlformats.org/officeDocument/2006/relationships/image" Target="media/image10.emf"/><Relationship Id="rId23" Type="http://schemas.openxmlformats.org/officeDocument/2006/relationships/oleObject" Target="embeddings/oleObject9.bin"/><Relationship Id="rId22" Type="http://schemas.openxmlformats.org/officeDocument/2006/relationships/image" Target="media/image9.emf"/><Relationship Id="rId21" Type="http://schemas.openxmlformats.org/officeDocument/2006/relationships/oleObject" Target="embeddings/oleObject8.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emf"/><Relationship Id="rId17" Type="http://schemas.openxmlformats.org/officeDocument/2006/relationships/oleObject" Target="embeddings/oleObject6.bin"/><Relationship Id="rId16" Type="http://schemas.openxmlformats.org/officeDocument/2006/relationships/image" Target="media/image6.emf"/><Relationship Id="rId15" Type="http://schemas.openxmlformats.org/officeDocument/2006/relationships/oleObject" Target="embeddings/oleObject5.bin"/><Relationship Id="rId14" Type="http://schemas.openxmlformats.org/officeDocument/2006/relationships/image" Target="media/image5.jpeg"/><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2017-04-24T02:40:00Z</dcterms:created>
  <dc:creator>Administrator</dc:creator>
  <cp:lastModifiedBy>Administrator</cp:lastModifiedBy>
  <dcterms:modified xsi:type="dcterms:W3CDTF">2017-04-26T07:01:02Z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